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7C" w:rsidRPr="00C0050E" w:rsidRDefault="0030227C" w:rsidP="0030227C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C0050E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 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30227C" w:rsidRPr="00C0050E" w:rsidRDefault="0030227C" w:rsidP="0030227C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30227C" w:rsidRPr="00C0050E" w:rsidRDefault="0030227C" w:rsidP="0030227C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FB1265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Rozbudowa i zwiększenie odporności infrastruktury wodociągowej, kanalizacyjnej oraz kanalizacji deszczowej na terenie Gminy Łyse</w:t>
      </w: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 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oferujemy wykonanie zamówienia, zgodnie z Program</w:t>
      </w:r>
      <w:r>
        <w:rPr>
          <w:rFonts w:ascii="Calibri Light" w:hAnsi="Calibri Light" w:cs="Calibri Light"/>
          <w:sz w:val="24"/>
          <w:szCs w:val="24"/>
          <w:lang w:eastAsia="ar-SA"/>
        </w:rPr>
        <w:t>ami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Funkcjonalno</w:t>
      </w:r>
      <w:proofErr w:type="spellEnd"/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– Użytkowym</w:t>
      </w:r>
      <w:r>
        <w:rPr>
          <w:rFonts w:ascii="Calibri Light" w:hAnsi="Calibri Light" w:cs="Calibri Light"/>
          <w:sz w:val="24"/>
          <w:szCs w:val="24"/>
          <w:lang w:eastAsia="ar-SA"/>
        </w:rPr>
        <w:t>i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Oferta zawiera </w:t>
      </w:r>
      <w:r w:rsidRPr="00C0050E">
        <w:rPr>
          <w:rFonts w:ascii="Calibri Light" w:hAnsi="Calibri Light" w:cs="Calibri Light"/>
          <w:bCs/>
          <w:sz w:val="24"/>
          <w:szCs w:val="24"/>
        </w:rPr>
        <w:t>i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0050E">
        <w:rPr>
          <w:rFonts w:ascii="Calibri Light" w:hAnsi="Calibri Light" w:cs="Calibri Light"/>
          <w:sz w:val="24"/>
          <w:szCs w:val="24"/>
        </w:rPr>
        <w:t>uwzględnia wszystkie składniki cenotwórcze, koszty projektu, materiałów, uzgodnień, budowy, dokumentacji powykonawczej, odbiorów budowlanych dopuszczających obiekt do użytku, gwarancji i innych elementów które są niezbędne do wykonania zamówienia.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  <w:lang w:eastAsia="ar-SA"/>
        </w:rPr>
        <w:t>22 września 2025 r.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C0050E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>……….... lat</w:t>
      </w:r>
      <w:r w:rsidRPr="00C0050E">
        <w:rPr>
          <w:rFonts w:ascii="Calibri Light" w:hAnsi="Calibri Light" w:cs="Calibri Light"/>
          <w:color w:val="000000"/>
          <w:sz w:val="24"/>
          <w:szCs w:val="24"/>
        </w:rPr>
        <w:t xml:space="preserve"> (nie krótszy niż 5 lat)</w:t>
      </w:r>
      <w:r w:rsidRPr="00C0050E">
        <w:rPr>
          <w:rFonts w:ascii="Calibri Light" w:hAnsi="Calibri Light" w:cs="Calibri Light"/>
          <w:sz w:val="24"/>
          <w:szCs w:val="24"/>
        </w:rPr>
        <w:t xml:space="preserve">, licząc od daty końcowego, protokolarnego odbioru przedmiotowego zadania inwestycyjnego.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C0050E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30 dni </w:t>
      </w:r>
      <w:r w:rsidRPr="00C0050E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30227C" w:rsidRPr="00C0050E" w:rsidRDefault="0030227C" w:rsidP="0030227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lastRenderedPageBreak/>
        <w:t>6.</w:t>
      </w:r>
      <w:r w:rsidRPr="00C0050E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C0050E">
        <w:rPr>
          <w:rFonts w:ascii="Calibri Light" w:hAnsi="Calibri Light" w:cs="Calibri Light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C0050E">
        <w:rPr>
          <w:rFonts w:ascii="Calibri Light" w:hAnsi="Calibri Light" w:cs="Calibri Light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C0050E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C0050E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30227C" w:rsidRPr="00C0050E" w:rsidRDefault="0030227C" w:rsidP="0030227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C0050E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10.</w:t>
      </w:r>
      <w:r w:rsidRPr="00C0050E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C0050E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  <w:lang w:eastAsia="ar-SA"/>
        </w:rPr>
        <w:t>11.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24.06.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2025 r.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b/>
          <w:sz w:val="24"/>
          <w:szCs w:val="24"/>
          <w:lang w:eastAsia="ar-SA"/>
        </w:rPr>
        <w:t>12.</w:t>
      </w:r>
      <w:r w:rsidRPr="00C0050E">
        <w:rPr>
          <w:rFonts w:ascii="Calibri Light" w:hAnsi="Calibri Light" w:cs="Calibri Light"/>
        </w:rPr>
        <w:t xml:space="preserve"> 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C0050E">
        <w:rPr>
          <w:rFonts w:ascii="Calibri Light" w:hAnsi="Calibri Light" w:cs="Calibri Light"/>
          <w:sz w:val="24"/>
          <w:szCs w:val="24"/>
          <w:lang w:eastAsia="ar-SA"/>
        </w:rPr>
        <w:t>. Dz. U. z 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r. poz. </w:t>
      </w:r>
      <w:r>
        <w:rPr>
          <w:rFonts w:ascii="Calibri Light" w:hAnsi="Calibri Light" w:cs="Calibri Light"/>
          <w:sz w:val="24"/>
          <w:szCs w:val="24"/>
          <w:lang w:eastAsia="ar-SA"/>
        </w:rPr>
        <w:t>236</w:t>
      </w: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 z </w:t>
      </w:r>
      <w:proofErr w:type="spellStart"/>
      <w:r w:rsidRPr="00C0050E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C0050E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C0050E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30227C" w:rsidRPr="00C0050E" w:rsidRDefault="0030227C" w:rsidP="00302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C0050E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13.</w:t>
      </w:r>
      <w:r w:rsidRPr="00C0050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C0050E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C0050E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  <w:lang w:eastAsia="pl-PL"/>
        </w:rPr>
      </w:pPr>
      <w:r w:rsidRPr="00C0050E">
        <w:rPr>
          <w:rFonts w:ascii="Calibri Light" w:hAnsi="Calibri Light" w:cs="Calibri Light"/>
          <w:b/>
          <w:color w:val="000000"/>
          <w:sz w:val="24"/>
          <w:szCs w:val="24"/>
        </w:rPr>
        <w:t>15.</w:t>
      </w:r>
      <w:r w:rsidRPr="00C0050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C0050E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C0050E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informujemy</w:t>
      </w:r>
      <w:r w:rsidRPr="00C0050E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, </w:t>
      </w:r>
      <w:r w:rsidRPr="00C0050E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że wybór naszej oferty </w:t>
      </w:r>
      <w:r w:rsidRPr="00C0050E">
        <w:rPr>
          <w:rFonts w:ascii="Calibri Light" w:hAnsi="Calibri Light" w:cs="Calibri Light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C0050E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30227C" w:rsidRPr="00C0050E" w:rsidRDefault="0030227C" w:rsidP="0030227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C0050E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30227C" w:rsidRPr="00C0050E" w:rsidRDefault="0030227C" w:rsidP="0030227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C0050E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30227C" w:rsidRPr="00C0050E" w:rsidRDefault="0030227C" w:rsidP="0030227C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C0050E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C0050E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30227C" w:rsidRPr="00C0050E" w:rsidRDefault="0030227C" w:rsidP="0030227C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4"/>
          <w:szCs w:val="24"/>
          <w:lang w:eastAsia="pl-PL" w:bidi="pl-PL"/>
        </w:rPr>
      </w:pPr>
      <w:r w:rsidRPr="00C0050E">
        <w:rPr>
          <w:rFonts w:ascii="Calibri Light" w:eastAsia="Trebuchet MS" w:hAnsi="Calibri Light" w:cs="Calibri Light"/>
          <w:b/>
          <w:bCs/>
          <w:sz w:val="24"/>
          <w:szCs w:val="24"/>
          <w:lang w:eastAsia="pl-PL" w:bidi="pl-PL"/>
        </w:rPr>
        <w:t>16.</w:t>
      </w:r>
      <w:r w:rsidRPr="00C0050E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 Oświadczamy, że jesteśmy / nie jesteśmy </w:t>
      </w:r>
      <w:r w:rsidRPr="00C0050E">
        <w:rPr>
          <w:rFonts w:ascii="Calibri Light" w:eastAsia="Trebuchet MS" w:hAnsi="Calibri Light" w:cs="Calibri Light"/>
          <w:sz w:val="24"/>
          <w:szCs w:val="24"/>
          <w:vertAlign w:val="superscript"/>
          <w:lang w:eastAsia="pl-PL" w:bidi="pl-PL"/>
        </w:rPr>
        <w:t>*</w:t>
      </w:r>
      <w:r w:rsidRPr="00C0050E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 </w:t>
      </w:r>
      <w:r w:rsidRPr="00C0050E">
        <w:rPr>
          <w:rFonts w:ascii="Calibri Light" w:eastAsia="Trebuchet MS" w:hAnsi="Calibri Light" w:cs="Calibri Light"/>
          <w:sz w:val="24"/>
          <w:szCs w:val="24"/>
          <w:vertAlign w:val="superscript"/>
          <w:lang w:eastAsia="pl-PL" w:bidi="pl-PL"/>
        </w:rPr>
        <w:t xml:space="preserve"> </w:t>
      </w:r>
      <w:r w:rsidRPr="00C0050E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płatnikiem podatku od towarów i usług VAT.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17. </w:t>
      </w:r>
      <w:r w:rsidRPr="00C0050E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C0050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0050E">
        <w:rPr>
          <w:rFonts w:ascii="Calibri Light" w:hAnsi="Calibri Light" w:cs="Calibri Light"/>
          <w:bCs/>
          <w:sz w:val="24"/>
          <w:szCs w:val="24"/>
        </w:rPr>
        <w:t xml:space="preserve">ubiegania się o udzielenie zamówienia publicznego w niniejszym </w:t>
      </w:r>
      <w:r w:rsidRPr="00C0050E">
        <w:rPr>
          <w:rFonts w:ascii="Calibri Light" w:hAnsi="Calibri Light" w:cs="Calibri Light"/>
          <w:bCs/>
          <w:sz w:val="24"/>
          <w:szCs w:val="24"/>
        </w:rPr>
        <w:lastRenderedPageBreak/>
        <w:t>postępowaniu.**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b/>
          <w:sz w:val="24"/>
          <w:szCs w:val="24"/>
        </w:rPr>
        <w:t>18.</w:t>
      </w:r>
      <w:r w:rsidRPr="00C0050E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C0050E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30227C" w:rsidRPr="00C0050E" w:rsidRDefault="0030227C" w:rsidP="0030227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C0050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C0050E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30227C" w:rsidRPr="00C0050E" w:rsidRDefault="0030227C" w:rsidP="0030227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0050E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227C" w:rsidRPr="00C0050E" w:rsidRDefault="0030227C" w:rsidP="0030227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7A57B7" w:rsidRDefault="007A57B7">
      <w:bookmarkStart w:id="0" w:name="_GoBack"/>
      <w:bookmarkEnd w:id="0"/>
    </w:p>
    <w:sectPr w:rsidR="007A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7C"/>
    <w:rsid w:val="0030227C"/>
    <w:rsid w:val="007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043A-5A3C-4E92-8A18-C218CB3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27C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227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227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227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30227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0227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0227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30227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2025-05-09T09:51:00Z</dcterms:created>
  <dcterms:modified xsi:type="dcterms:W3CDTF">2025-05-09T09:52:00Z</dcterms:modified>
</cp:coreProperties>
</file>