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A07A0" w14:textId="3BF1DE89" w:rsidR="00E70A92" w:rsidRDefault="00E70A92" w:rsidP="00E70A92"/>
    <w:p w14:paraId="5F0F06BD" w14:textId="77777777" w:rsidR="006C1D77" w:rsidRDefault="006C1D77" w:rsidP="006C1D7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</w:p>
    <w:p w14:paraId="6D8F27F3" w14:textId="4D2C3E38" w:rsidR="00B1130B" w:rsidRPr="006C1D77" w:rsidRDefault="006C1D77" w:rsidP="006C1D7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</w:t>
      </w:r>
      <w:r w:rsidRPr="006C1D77">
        <w:rPr>
          <w:b/>
          <w:bCs/>
        </w:rPr>
        <w:t xml:space="preserve">Adresaci wg. rozdzielnika </w:t>
      </w:r>
    </w:p>
    <w:p w14:paraId="27FC85D2" w14:textId="77777777" w:rsidR="006B41B4" w:rsidRPr="00E8435D" w:rsidRDefault="006B41B4" w:rsidP="009A75A7">
      <w:pPr>
        <w:jc w:val="right"/>
        <w:rPr>
          <w:rFonts w:ascii="Arial" w:hAnsi="Arial" w:cs="Arial"/>
          <w:sz w:val="16"/>
          <w:szCs w:val="16"/>
        </w:rPr>
      </w:pPr>
    </w:p>
    <w:p w14:paraId="1DA69C89" w14:textId="77777777" w:rsidR="006B41B4" w:rsidRPr="00E8435D" w:rsidRDefault="006B41B4" w:rsidP="00566884">
      <w:pPr>
        <w:rPr>
          <w:rFonts w:ascii="Arial" w:hAnsi="Arial" w:cs="Arial"/>
        </w:rPr>
      </w:pPr>
    </w:p>
    <w:p w14:paraId="16849869" w14:textId="77777777" w:rsidR="00435D39" w:rsidRPr="00E61761" w:rsidRDefault="00435D39" w:rsidP="00435D39">
      <w:pPr>
        <w:jc w:val="center"/>
        <w:rPr>
          <w:b/>
          <w:bCs/>
          <w:szCs w:val="24"/>
        </w:rPr>
      </w:pPr>
      <w:r w:rsidRPr="00E61761">
        <w:rPr>
          <w:b/>
          <w:bCs/>
          <w:szCs w:val="24"/>
        </w:rPr>
        <w:t>ZAPYTANIE</w:t>
      </w:r>
      <w:r w:rsidRPr="00E61761">
        <w:rPr>
          <w:szCs w:val="24"/>
        </w:rPr>
        <w:t xml:space="preserve"> </w:t>
      </w:r>
      <w:r w:rsidRPr="00E61761">
        <w:rPr>
          <w:b/>
          <w:bCs/>
          <w:szCs w:val="24"/>
        </w:rPr>
        <w:t>OFERTOWE</w:t>
      </w:r>
    </w:p>
    <w:p w14:paraId="77D7A166" w14:textId="77777777" w:rsidR="00435D39" w:rsidRPr="00E61761" w:rsidRDefault="00435D39" w:rsidP="00435D39">
      <w:pPr>
        <w:jc w:val="both"/>
        <w:rPr>
          <w:b/>
          <w:bCs/>
          <w:szCs w:val="24"/>
        </w:rPr>
      </w:pPr>
    </w:p>
    <w:p w14:paraId="2657BB2B" w14:textId="77777777" w:rsidR="00435D39" w:rsidRPr="00E61761" w:rsidRDefault="00435D39" w:rsidP="00435D39">
      <w:pPr>
        <w:jc w:val="both"/>
        <w:rPr>
          <w:color w:val="000000"/>
          <w:szCs w:val="24"/>
        </w:rPr>
      </w:pPr>
      <w:r w:rsidRPr="00E61761">
        <w:rPr>
          <w:b/>
          <w:bCs/>
          <w:szCs w:val="24"/>
        </w:rPr>
        <w:t>I</w:t>
      </w:r>
      <w:r w:rsidR="00907F64">
        <w:rPr>
          <w:b/>
          <w:bCs/>
          <w:szCs w:val="24"/>
        </w:rPr>
        <w:t xml:space="preserve">     </w:t>
      </w:r>
      <w:r w:rsidRPr="00E61761">
        <w:rPr>
          <w:b/>
          <w:bCs/>
          <w:szCs w:val="24"/>
        </w:rPr>
        <w:t>ZAMAWIAJĄCY:</w:t>
      </w:r>
    </w:p>
    <w:p w14:paraId="0EB436DE" w14:textId="77777777" w:rsidR="006B41B4" w:rsidRPr="00E61761" w:rsidRDefault="006B41B4" w:rsidP="00435D39">
      <w:pPr>
        <w:rPr>
          <w:color w:val="000000"/>
          <w:sz w:val="20"/>
        </w:rPr>
      </w:pPr>
    </w:p>
    <w:p w14:paraId="32A998BF" w14:textId="36EF3453" w:rsidR="00435D39" w:rsidRPr="00E61761" w:rsidRDefault="00804FCB" w:rsidP="00435D39">
      <w:pPr>
        <w:rPr>
          <w:color w:val="000000"/>
          <w:szCs w:val="24"/>
        </w:rPr>
      </w:pPr>
      <w:r>
        <w:rPr>
          <w:color w:val="000000"/>
          <w:szCs w:val="24"/>
        </w:rPr>
        <w:t>Zespół Szkół Mechanicznych im. M. Koperni</w:t>
      </w:r>
      <w:r w:rsidR="00DF7A14">
        <w:rPr>
          <w:color w:val="000000"/>
          <w:szCs w:val="24"/>
        </w:rPr>
        <w:t>k</w:t>
      </w:r>
      <w:r>
        <w:rPr>
          <w:color w:val="000000"/>
          <w:szCs w:val="24"/>
        </w:rPr>
        <w:t>a, ul. Sikorskiego 41, 58-105 Świdnica</w:t>
      </w:r>
    </w:p>
    <w:p w14:paraId="2F55B6C6" w14:textId="77777777" w:rsidR="00435D39" w:rsidRPr="00E61761" w:rsidRDefault="00435D39" w:rsidP="00435D39">
      <w:pPr>
        <w:jc w:val="both"/>
        <w:rPr>
          <w:color w:val="000000"/>
          <w:sz w:val="20"/>
        </w:rPr>
      </w:pPr>
    </w:p>
    <w:p w14:paraId="00952153" w14:textId="7B953943" w:rsidR="00435D39" w:rsidRDefault="00435D39" w:rsidP="00435D39">
      <w:pPr>
        <w:ind w:right="424"/>
        <w:jc w:val="both"/>
        <w:rPr>
          <w:szCs w:val="24"/>
        </w:rPr>
      </w:pPr>
      <w:r w:rsidRPr="00E61761">
        <w:rPr>
          <w:color w:val="000000"/>
          <w:szCs w:val="24"/>
        </w:rPr>
        <w:t>Działając w oparciu o zapisy Regulaminu dotyczącego udzielenia zamówień o wartości do 30 000 Euro zwracam się z zapytaniem ofertowym o ce</w:t>
      </w:r>
      <w:r w:rsidR="006B41B4" w:rsidRPr="00E61761">
        <w:rPr>
          <w:color w:val="000000"/>
          <w:szCs w:val="24"/>
        </w:rPr>
        <w:t>nę usługi i o złożenie oferty dotyczącej</w:t>
      </w:r>
      <w:r w:rsidRPr="00E61761">
        <w:rPr>
          <w:color w:val="000000"/>
          <w:szCs w:val="24"/>
        </w:rPr>
        <w:t xml:space="preserve">: </w:t>
      </w:r>
      <w:r w:rsidR="006B41B4" w:rsidRPr="00E61761">
        <w:rPr>
          <w:szCs w:val="24"/>
        </w:rPr>
        <w:t>„Przeprowadzenia (wykonania</w:t>
      </w:r>
      <w:r w:rsidRPr="00E61761">
        <w:rPr>
          <w:szCs w:val="24"/>
        </w:rPr>
        <w:t xml:space="preserve">) kontroli okresowych zgodnie </w:t>
      </w:r>
      <w:r w:rsidRPr="00AF455A">
        <w:rPr>
          <w:szCs w:val="24"/>
        </w:rPr>
        <w:t xml:space="preserve">z </w:t>
      </w:r>
      <w:r w:rsidRPr="00AF455A">
        <w:rPr>
          <w:b/>
          <w:szCs w:val="24"/>
        </w:rPr>
        <w:t xml:space="preserve">art. 62 ust.1 </w:t>
      </w:r>
      <w:r w:rsidRPr="00AF455A">
        <w:rPr>
          <w:b/>
          <w:color w:val="000000" w:themeColor="text1"/>
          <w:szCs w:val="24"/>
        </w:rPr>
        <w:t xml:space="preserve">pkt </w:t>
      </w:r>
      <w:r w:rsidRPr="00B040AF">
        <w:rPr>
          <w:b/>
          <w:color w:val="000000" w:themeColor="text1"/>
          <w:szCs w:val="24"/>
        </w:rPr>
        <w:t>1</w:t>
      </w:r>
      <w:r w:rsidR="001F2B1A" w:rsidRPr="00B040AF">
        <w:rPr>
          <w:b/>
          <w:color w:val="000000" w:themeColor="text1"/>
          <w:szCs w:val="24"/>
        </w:rPr>
        <w:t xml:space="preserve"> i</w:t>
      </w:r>
      <w:r w:rsidR="00A464DC" w:rsidRPr="00AF455A">
        <w:rPr>
          <w:b/>
          <w:color w:val="000000" w:themeColor="text1"/>
          <w:szCs w:val="24"/>
        </w:rPr>
        <w:t xml:space="preserve"> 2 </w:t>
      </w:r>
      <w:r w:rsidR="003C3D33">
        <w:rPr>
          <w:b/>
          <w:color w:val="000000" w:themeColor="text1"/>
          <w:szCs w:val="24"/>
        </w:rPr>
        <w:t xml:space="preserve"> wyłącznie w zakresie - </w:t>
      </w:r>
      <w:r w:rsidR="003C3D33" w:rsidRPr="003C3D33">
        <w:rPr>
          <w:b/>
          <w:color w:val="000000" w:themeColor="text1"/>
          <w:szCs w:val="24"/>
        </w:rPr>
        <w:t> badani</w:t>
      </w:r>
      <w:r w:rsidR="003C3D33">
        <w:rPr>
          <w:b/>
          <w:color w:val="000000" w:themeColor="text1"/>
          <w:szCs w:val="24"/>
        </w:rPr>
        <w:t>a</w:t>
      </w:r>
      <w:r w:rsidR="003C3D33" w:rsidRPr="003C3D33">
        <w:rPr>
          <w:b/>
          <w:color w:val="000000" w:themeColor="text1"/>
          <w:szCs w:val="24"/>
        </w:rPr>
        <w:t xml:space="preserve"> instalacji elektrycznej i piorunochronnej w zakresie stanu sprawności połączeń, osprzętu, zabezpieczeń i środków ochrony od porażeń, oporności izolacji przewodów oraz uziemień instalacji i aparatów; </w:t>
      </w:r>
      <w:r w:rsidRPr="00B040AF">
        <w:rPr>
          <w:color w:val="000000" w:themeColor="text1"/>
          <w:szCs w:val="24"/>
        </w:rPr>
        <w:t>(przegląd roczny</w:t>
      </w:r>
      <w:r w:rsidR="00B040AF" w:rsidRPr="00B040AF">
        <w:rPr>
          <w:color w:val="000000" w:themeColor="text1"/>
          <w:szCs w:val="24"/>
        </w:rPr>
        <w:t xml:space="preserve"> </w:t>
      </w:r>
      <w:r w:rsidR="004D0BC6" w:rsidRPr="00B040AF">
        <w:rPr>
          <w:color w:val="000000" w:themeColor="text1"/>
          <w:szCs w:val="24"/>
        </w:rPr>
        <w:t>badania instalacji</w:t>
      </w:r>
      <w:r w:rsidR="004D0BC6" w:rsidRPr="003C3D33">
        <w:rPr>
          <w:strike/>
          <w:color w:val="000000" w:themeColor="text1"/>
          <w:szCs w:val="24"/>
        </w:rPr>
        <w:t xml:space="preserve"> </w:t>
      </w:r>
      <w:r w:rsidR="004D0BC6" w:rsidRPr="00B040AF">
        <w:rPr>
          <w:color w:val="000000" w:themeColor="text1"/>
          <w:szCs w:val="24"/>
        </w:rPr>
        <w:t>elektrycznej i pomiary natężenia oświetlenia</w:t>
      </w:r>
      <w:r w:rsidRPr="00B040AF">
        <w:rPr>
          <w:color w:val="000000" w:themeColor="text1"/>
          <w:szCs w:val="24"/>
        </w:rPr>
        <w:t>)</w:t>
      </w:r>
      <w:r w:rsidRPr="008B051C">
        <w:rPr>
          <w:color w:val="000000" w:themeColor="text1"/>
          <w:szCs w:val="24"/>
        </w:rPr>
        <w:t xml:space="preserve"> </w:t>
      </w:r>
      <w:r w:rsidR="006B41B4" w:rsidRPr="008B051C">
        <w:rPr>
          <w:color w:val="000000" w:themeColor="text1"/>
          <w:szCs w:val="24"/>
        </w:rPr>
        <w:t>ustawy z dnia 7 lipca 1994 r. Prawo budowlane (</w:t>
      </w:r>
      <w:proofErr w:type="spellStart"/>
      <w:r w:rsidR="006C1D77" w:rsidRPr="008B051C">
        <w:rPr>
          <w:color w:val="000000" w:themeColor="text1"/>
          <w:szCs w:val="24"/>
        </w:rPr>
        <w:t>t</w:t>
      </w:r>
      <w:r w:rsidR="008B051C" w:rsidRPr="008B051C">
        <w:rPr>
          <w:color w:val="000000" w:themeColor="text1"/>
          <w:szCs w:val="24"/>
        </w:rPr>
        <w:t>.</w:t>
      </w:r>
      <w:r w:rsidR="006C1D77" w:rsidRPr="008B051C">
        <w:rPr>
          <w:color w:val="000000" w:themeColor="text1"/>
          <w:szCs w:val="24"/>
        </w:rPr>
        <w:t>j</w:t>
      </w:r>
      <w:proofErr w:type="spellEnd"/>
      <w:r w:rsidR="006C1D77" w:rsidRPr="008B051C">
        <w:rPr>
          <w:color w:val="000000" w:themeColor="text1"/>
          <w:szCs w:val="24"/>
        </w:rPr>
        <w:t xml:space="preserve">. </w:t>
      </w:r>
      <w:r w:rsidR="006B41B4" w:rsidRPr="008B051C">
        <w:rPr>
          <w:color w:val="000000" w:themeColor="text1"/>
          <w:szCs w:val="24"/>
        </w:rPr>
        <w:t xml:space="preserve">Dz.U. </w:t>
      </w:r>
      <w:r w:rsidR="00621144" w:rsidRPr="008B051C">
        <w:rPr>
          <w:color w:val="000000" w:themeColor="text1"/>
          <w:szCs w:val="24"/>
        </w:rPr>
        <w:t>z 2020 r. poz. 1333</w:t>
      </w:r>
      <w:r w:rsidR="006C1D77" w:rsidRPr="008B051C">
        <w:rPr>
          <w:color w:val="000000" w:themeColor="text1"/>
          <w:szCs w:val="24"/>
        </w:rPr>
        <w:t xml:space="preserve"> z </w:t>
      </w:r>
      <w:proofErr w:type="spellStart"/>
      <w:r w:rsidR="006C1D77" w:rsidRPr="008B051C">
        <w:rPr>
          <w:color w:val="000000" w:themeColor="text1"/>
          <w:szCs w:val="24"/>
        </w:rPr>
        <w:t>późn</w:t>
      </w:r>
      <w:proofErr w:type="spellEnd"/>
      <w:r w:rsidR="006C1D77" w:rsidRPr="008B051C">
        <w:rPr>
          <w:color w:val="000000" w:themeColor="text1"/>
          <w:szCs w:val="24"/>
        </w:rPr>
        <w:t>. zm.</w:t>
      </w:r>
      <w:r w:rsidR="00621144" w:rsidRPr="008B051C">
        <w:rPr>
          <w:color w:val="000000" w:themeColor="text1"/>
          <w:szCs w:val="24"/>
        </w:rPr>
        <w:t xml:space="preserve">) </w:t>
      </w:r>
      <w:r w:rsidR="006B41B4" w:rsidRPr="008B051C">
        <w:rPr>
          <w:color w:val="000000" w:themeColor="text1"/>
          <w:szCs w:val="24"/>
        </w:rPr>
        <w:t xml:space="preserve">dalej </w:t>
      </w:r>
      <w:r w:rsidR="006B41B4" w:rsidRPr="008B051C">
        <w:rPr>
          <w:b/>
          <w:color w:val="000000" w:themeColor="text1"/>
          <w:szCs w:val="24"/>
        </w:rPr>
        <w:t xml:space="preserve">prawo budowlane, </w:t>
      </w:r>
      <w:r w:rsidRPr="008B051C">
        <w:rPr>
          <w:color w:val="000000" w:themeColor="text1"/>
          <w:szCs w:val="24"/>
        </w:rPr>
        <w:t xml:space="preserve">w budynkach administrowanych przez </w:t>
      </w:r>
      <w:r w:rsidR="006B41B4" w:rsidRPr="008B051C">
        <w:rPr>
          <w:color w:val="000000" w:themeColor="text1"/>
          <w:szCs w:val="24"/>
        </w:rPr>
        <w:t xml:space="preserve">Zamawiającego, </w:t>
      </w:r>
      <w:r w:rsidRPr="008B051C">
        <w:rPr>
          <w:color w:val="000000" w:themeColor="text1"/>
          <w:szCs w:val="24"/>
        </w:rPr>
        <w:t>tj.:</w:t>
      </w:r>
    </w:p>
    <w:p w14:paraId="027C9C74" w14:textId="77777777" w:rsidR="00A76341" w:rsidRPr="00A76341" w:rsidRDefault="00A76341" w:rsidP="00435D39">
      <w:pPr>
        <w:ind w:right="424"/>
        <w:jc w:val="both"/>
        <w:rPr>
          <w:sz w:val="10"/>
          <w:szCs w:val="10"/>
        </w:rPr>
      </w:pPr>
    </w:p>
    <w:p w14:paraId="742C30BC" w14:textId="0E6957EC" w:rsidR="00435D39" w:rsidRPr="00E61761" w:rsidRDefault="00435D39" w:rsidP="00435D39">
      <w:pPr>
        <w:ind w:right="-143"/>
        <w:jc w:val="both"/>
        <w:rPr>
          <w:szCs w:val="24"/>
        </w:rPr>
      </w:pPr>
      <w:r w:rsidRPr="00E61761">
        <w:rPr>
          <w:szCs w:val="24"/>
        </w:rPr>
        <w:t xml:space="preserve">1. budynku </w:t>
      </w:r>
      <w:r w:rsidR="00804FCB">
        <w:rPr>
          <w:szCs w:val="24"/>
        </w:rPr>
        <w:t>Zespołu Szkół Mechanicznych</w:t>
      </w:r>
      <w:r w:rsidR="00E8435D" w:rsidRPr="00E61761">
        <w:rPr>
          <w:szCs w:val="24"/>
        </w:rPr>
        <w:t xml:space="preserve"> położnego </w:t>
      </w:r>
      <w:r w:rsidRPr="00E61761">
        <w:rPr>
          <w:szCs w:val="24"/>
        </w:rPr>
        <w:t>w Świdnicy</w:t>
      </w:r>
      <w:r w:rsidR="00E8435D" w:rsidRPr="00E61761">
        <w:rPr>
          <w:szCs w:val="24"/>
        </w:rPr>
        <w:t xml:space="preserve">, </w:t>
      </w:r>
      <w:r w:rsidRPr="00E61761">
        <w:rPr>
          <w:szCs w:val="24"/>
        </w:rPr>
        <w:t xml:space="preserve">ul. </w:t>
      </w:r>
      <w:r w:rsidR="00804FCB">
        <w:rPr>
          <w:szCs w:val="24"/>
        </w:rPr>
        <w:t>Sikorskiego 41</w:t>
      </w:r>
      <w:r w:rsidRPr="00E61761">
        <w:rPr>
          <w:szCs w:val="24"/>
        </w:rPr>
        <w:t>,</w:t>
      </w:r>
    </w:p>
    <w:p w14:paraId="5E56965B" w14:textId="6855B6F4" w:rsidR="00435D39" w:rsidRDefault="004D0BC6" w:rsidP="00435D39">
      <w:pPr>
        <w:ind w:left="284" w:right="424" w:hanging="284"/>
        <w:jc w:val="both"/>
        <w:rPr>
          <w:szCs w:val="24"/>
        </w:rPr>
      </w:pPr>
      <w:r>
        <w:rPr>
          <w:szCs w:val="24"/>
        </w:rPr>
        <w:t>2.</w:t>
      </w:r>
      <w:r w:rsidR="00435D39" w:rsidRPr="00E61761">
        <w:rPr>
          <w:szCs w:val="24"/>
        </w:rPr>
        <w:t xml:space="preserve">budynku </w:t>
      </w:r>
      <w:r w:rsidR="00804FCB">
        <w:rPr>
          <w:szCs w:val="24"/>
        </w:rPr>
        <w:t>Internatu Technikum nr 6 Zespołu Szkół Mechanicznych</w:t>
      </w:r>
      <w:r w:rsidR="00435D39" w:rsidRPr="00E61761">
        <w:rPr>
          <w:szCs w:val="24"/>
        </w:rPr>
        <w:t xml:space="preserve"> w Świdnicy przy ul. </w:t>
      </w:r>
      <w:r w:rsidR="00804FCB">
        <w:rPr>
          <w:szCs w:val="24"/>
        </w:rPr>
        <w:t>Sikorskiego 41</w:t>
      </w:r>
      <w:r w:rsidR="006B41B4" w:rsidRPr="00E61761">
        <w:rPr>
          <w:szCs w:val="24"/>
        </w:rPr>
        <w:t>.</w:t>
      </w:r>
    </w:p>
    <w:p w14:paraId="796375D7" w14:textId="77777777" w:rsidR="00F76F5B" w:rsidRPr="00E61761" w:rsidRDefault="00F76F5B" w:rsidP="00435D39">
      <w:pPr>
        <w:ind w:left="284" w:right="424" w:hanging="284"/>
        <w:jc w:val="both"/>
        <w:rPr>
          <w:color w:val="000000"/>
          <w:szCs w:val="24"/>
        </w:rPr>
      </w:pPr>
      <w:bookmarkStart w:id="0" w:name="_GoBack"/>
      <w:bookmarkEnd w:id="0"/>
    </w:p>
    <w:p w14:paraId="4C0F8E4B" w14:textId="04CA334D" w:rsidR="00435D39" w:rsidRPr="00884C0C" w:rsidRDefault="00435D39" w:rsidP="00435D39">
      <w:pPr>
        <w:rPr>
          <w:szCs w:val="24"/>
        </w:rPr>
      </w:pPr>
      <w:r w:rsidRPr="002307DE">
        <w:rPr>
          <w:color w:val="000000" w:themeColor="text1"/>
          <w:szCs w:val="24"/>
        </w:rPr>
        <w:t>(CPV  71.35.61.00-9 – usługi kontroli technicznej)</w:t>
      </w:r>
      <w:r w:rsidR="00B224EB">
        <w:rPr>
          <w:color w:val="FF0000"/>
          <w:szCs w:val="24"/>
        </w:rPr>
        <w:t xml:space="preserve"> </w:t>
      </w:r>
      <w:r w:rsidR="00884C0C" w:rsidRPr="00884C0C">
        <w:rPr>
          <w:szCs w:val="24"/>
        </w:rPr>
        <w:t xml:space="preserve">kod CPV określa wyłącznie </w:t>
      </w:r>
    </w:p>
    <w:p w14:paraId="1852BEB2" w14:textId="33BF4645" w:rsidR="00884C0C" w:rsidRPr="00884C0C" w:rsidRDefault="00884C0C" w:rsidP="00435D39">
      <w:pPr>
        <w:ind w:right="424"/>
        <w:jc w:val="both"/>
        <w:rPr>
          <w:szCs w:val="24"/>
        </w:rPr>
      </w:pPr>
      <w:r>
        <w:rPr>
          <w:szCs w:val="24"/>
        </w:rPr>
        <w:t>p</w:t>
      </w:r>
      <w:r w:rsidRPr="00884C0C">
        <w:rPr>
          <w:szCs w:val="24"/>
        </w:rPr>
        <w:t xml:space="preserve">rzedmiot zamówienia. </w:t>
      </w:r>
    </w:p>
    <w:p w14:paraId="0BD2B688" w14:textId="396A6252" w:rsidR="00435D39" w:rsidRPr="00E61761" w:rsidRDefault="00884C0C" w:rsidP="00435D39">
      <w:pPr>
        <w:ind w:right="424"/>
        <w:jc w:val="both"/>
        <w:rPr>
          <w:szCs w:val="24"/>
        </w:rPr>
      </w:pPr>
      <w:r>
        <w:rPr>
          <w:szCs w:val="24"/>
        </w:rPr>
        <w:t xml:space="preserve"> </w:t>
      </w:r>
    </w:p>
    <w:p w14:paraId="2DB1265F" w14:textId="77777777" w:rsidR="00435D39" w:rsidRPr="00E61761" w:rsidRDefault="00435D39" w:rsidP="00435D39">
      <w:pPr>
        <w:ind w:right="424"/>
        <w:jc w:val="both"/>
        <w:rPr>
          <w:szCs w:val="24"/>
        </w:rPr>
      </w:pPr>
      <w:r w:rsidRPr="00E61761">
        <w:rPr>
          <w:b/>
          <w:bCs/>
          <w:color w:val="000000"/>
          <w:szCs w:val="24"/>
        </w:rPr>
        <w:t>II</w:t>
      </w:r>
      <w:r w:rsidR="00907F64">
        <w:rPr>
          <w:b/>
          <w:bCs/>
          <w:color w:val="000000"/>
          <w:szCs w:val="24"/>
        </w:rPr>
        <w:t xml:space="preserve">     </w:t>
      </w:r>
      <w:r w:rsidRPr="00E61761">
        <w:rPr>
          <w:b/>
          <w:bCs/>
          <w:color w:val="000000"/>
          <w:szCs w:val="24"/>
        </w:rPr>
        <w:t>OPIS I ZAKRES PRZEDMIOTU ZAMÓWIENIA:</w:t>
      </w:r>
      <w:r w:rsidRPr="00E61761">
        <w:rPr>
          <w:szCs w:val="24"/>
        </w:rPr>
        <w:t xml:space="preserve"> </w:t>
      </w:r>
    </w:p>
    <w:p w14:paraId="0019CF60" w14:textId="77777777" w:rsidR="00435D39" w:rsidRPr="00E61761" w:rsidRDefault="00435D39" w:rsidP="00435D39">
      <w:pPr>
        <w:ind w:right="424"/>
        <w:jc w:val="both"/>
        <w:rPr>
          <w:sz w:val="10"/>
          <w:szCs w:val="10"/>
        </w:rPr>
      </w:pPr>
    </w:p>
    <w:p w14:paraId="6D34881B" w14:textId="77777777" w:rsidR="005E0D56" w:rsidRDefault="005E0D56" w:rsidP="00435D39">
      <w:pPr>
        <w:ind w:right="424"/>
        <w:jc w:val="both"/>
        <w:rPr>
          <w:szCs w:val="24"/>
        </w:rPr>
      </w:pPr>
    </w:p>
    <w:p w14:paraId="79354693" w14:textId="01AE3F1E" w:rsidR="00435D39" w:rsidRPr="00E61761" w:rsidRDefault="006B41B4" w:rsidP="00435D39">
      <w:pPr>
        <w:ind w:right="424"/>
        <w:jc w:val="both"/>
        <w:rPr>
          <w:szCs w:val="24"/>
        </w:rPr>
      </w:pPr>
      <w:r w:rsidRPr="00E61761">
        <w:rPr>
          <w:szCs w:val="24"/>
        </w:rPr>
        <w:t>Przedmiotem zamówienia jest s</w:t>
      </w:r>
      <w:r w:rsidR="00435D39" w:rsidRPr="00E61761">
        <w:rPr>
          <w:szCs w:val="24"/>
        </w:rPr>
        <w:t xml:space="preserve">prawdzenie stanu technicznego budynków poprzez </w:t>
      </w:r>
      <w:r w:rsidR="00D70270">
        <w:rPr>
          <w:szCs w:val="24"/>
        </w:rPr>
        <w:t>przeprowadzenie (</w:t>
      </w:r>
      <w:r w:rsidR="00435D39" w:rsidRPr="00E61761">
        <w:rPr>
          <w:szCs w:val="24"/>
        </w:rPr>
        <w:t>wykonanie</w:t>
      </w:r>
      <w:r w:rsidR="00D70270">
        <w:rPr>
          <w:szCs w:val="24"/>
        </w:rPr>
        <w:t>)</w:t>
      </w:r>
      <w:r w:rsidR="00435D39" w:rsidRPr="00E61761">
        <w:rPr>
          <w:szCs w:val="24"/>
        </w:rPr>
        <w:t xml:space="preserve"> kontroli okresowych w budynkach administrowanych przez </w:t>
      </w:r>
      <w:r w:rsidRPr="00E61761">
        <w:rPr>
          <w:szCs w:val="24"/>
        </w:rPr>
        <w:t>Zamawiającego, tj.</w:t>
      </w:r>
      <w:r w:rsidR="00435D39" w:rsidRPr="00E61761">
        <w:rPr>
          <w:szCs w:val="24"/>
        </w:rPr>
        <w:t xml:space="preserve">: </w:t>
      </w:r>
    </w:p>
    <w:p w14:paraId="0BE17828" w14:textId="0910FA97" w:rsidR="00435D39" w:rsidRPr="00E61761" w:rsidRDefault="00435D39" w:rsidP="00435D39">
      <w:pPr>
        <w:tabs>
          <w:tab w:val="left" w:pos="9923"/>
        </w:tabs>
        <w:ind w:right="-1"/>
        <w:jc w:val="both"/>
        <w:rPr>
          <w:szCs w:val="24"/>
        </w:rPr>
      </w:pPr>
      <w:r w:rsidRPr="00E61761">
        <w:rPr>
          <w:szCs w:val="24"/>
        </w:rPr>
        <w:t xml:space="preserve">- budynku </w:t>
      </w:r>
      <w:r w:rsidR="00804FCB">
        <w:rPr>
          <w:szCs w:val="24"/>
        </w:rPr>
        <w:t>Zespołu Szkół Mechanicznych</w:t>
      </w:r>
      <w:r w:rsidR="00804FCB" w:rsidRPr="00E61761">
        <w:rPr>
          <w:szCs w:val="24"/>
        </w:rPr>
        <w:t xml:space="preserve"> położnego w Świdnicy, ul. </w:t>
      </w:r>
      <w:r w:rsidR="00804FCB">
        <w:rPr>
          <w:szCs w:val="24"/>
        </w:rPr>
        <w:t>Sikorskiego 41</w:t>
      </w:r>
      <w:r w:rsidR="00804FCB" w:rsidRPr="00E61761">
        <w:rPr>
          <w:szCs w:val="24"/>
        </w:rPr>
        <w:t>,</w:t>
      </w:r>
    </w:p>
    <w:p w14:paraId="1FCF62D0" w14:textId="31433AED" w:rsidR="00804FCB" w:rsidRPr="00E61761" w:rsidRDefault="00435D39" w:rsidP="00804FCB">
      <w:pPr>
        <w:ind w:left="284" w:right="424" w:hanging="284"/>
        <w:jc w:val="both"/>
        <w:rPr>
          <w:color w:val="000000"/>
          <w:szCs w:val="24"/>
        </w:rPr>
      </w:pPr>
      <w:r w:rsidRPr="00E61761">
        <w:rPr>
          <w:szCs w:val="24"/>
        </w:rPr>
        <w:t xml:space="preserve">- budynku </w:t>
      </w:r>
      <w:r w:rsidR="00804FCB">
        <w:rPr>
          <w:szCs w:val="24"/>
        </w:rPr>
        <w:t>Internatu Technikum nr 6 Zespołu Szkół Mechanicznych</w:t>
      </w:r>
      <w:r w:rsidR="00804FCB" w:rsidRPr="00E61761">
        <w:rPr>
          <w:szCs w:val="24"/>
        </w:rPr>
        <w:t xml:space="preserve"> w Świdnicy przy ul. </w:t>
      </w:r>
      <w:r w:rsidR="00804FCB">
        <w:rPr>
          <w:szCs w:val="24"/>
        </w:rPr>
        <w:t>Sikorskiego 41</w:t>
      </w:r>
      <w:r w:rsidR="00804FCB" w:rsidRPr="00E61761">
        <w:rPr>
          <w:szCs w:val="24"/>
        </w:rPr>
        <w:t>.</w:t>
      </w:r>
    </w:p>
    <w:p w14:paraId="63CB564B" w14:textId="6B6A3A43" w:rsidR="00435D39" w:rsidRPr="00E61761" w:rsidRDefault="00435D39" w:rsidP="00435D39">
      <w:pPr>
        <w:ind w:left="284" w:right="424" w:hanging="284"/>
        <w:jc w:val="both"/>
        <w:rPr>
          <w:color w:val="000000"/>
          <w:szCs w:val="24"/>
        </w:rPr>
      </w:pPr>
    </w:p>
    <w:p w14:paraId="115F27D0" w14:textId="7A607772" w:rsidR="00884C0C" w:rsidRPr="002307DE" w:rsidRDefault="00435D39" w:rsidP="00435D39">
      <w:pPr>
        <w:ind w:right="424"/>
        <w:jc w:val="both"/>
        <w:rPr>
          <w:bCs/>
          <w:color w:val="000000" w:themeColor="text1"/>
          <w:szCs w:val="24"/>
        </w:rPr>
      </w:pPr>
      <w:r w:rsidRPr="002307DE">
        <w:rPr>
          <w:color w:val="000000" w:themeColor="text1"/>
          <w:szCs w:val="24"/>
        </w:rPr>
        <w:t xml:space="preserve">zgodnie z </w:t>
      </w:r>
      <w:r w:rsidR="00884C0C" w:rsidRPr="002307DE">
        <w:rPr>
          <w:color w:val="000000" w:themeColor="text1"/>
          <w:szCs w:val="24"/>
        </w:rPr>
        <w:t>art. 62 ust.1 pkt 2  wyłącznie w zakresie -  badania instalacji elektrycznej i piorunochronnej w zakresie stanu sprawności połączeń, osprzętu, zabezpieczeń i środków ochrony od porażeń, oporności izolacji przewodów oraz uziemień instalacji i aparatów;</w:t>
      </w:r>
    </w:p>
    <w:p w14:paraId="2CAEF884" w14:textId="77777777" w:rsidR="00435D39" w:rsidRPr="002307DE" w:rsidRDefault="00435D39" w:rsidP="00435D39">
      <w:pPr>
        <w:rPr>
          <w:color w:val="000000" w:themeColor="text1"/>
          <w:sz w:val="10"/>
          <w:szCs w:val="10"/>
        </w:rPr>
      </w:pPr>
    </w:p>
    <w:p w14:paraId="4F809EE4" w14:textId="61D34D65" w:rsidR="00435D39" w:rsidRPr="002307DE" w:rsidRDefault="006B41B4" w:rsidP="00435D39">
      <w:pPr>
        <w:ind w:right="424"/>
        <w:jc w:val="both"/>
        <w:rPr>
          <w:b/>
          <w:bCs/>
          <w:color w:val="000000" w:themeColor="text1"/>
          <w:szCs w:val="24"/>
        </w:rPr>
      </w:pPr>
      <w:r w:rsidRPr="002307DE">
        <w:rPr>
          <w:color w:val="000000" w:themeColor="text1"/>
          <w:szCs w:val="24"/>
        </w:rPr>
        <w:t>Wykonawca zagwarantuje, że k</w:t>
      </w:r>
      <w:r w:rsidR="00435D39" w:rsidRPr="002307DE">
        <w:rPr>
          <w:color w:val="000000" w:themeColor="text1"/>
          <w:szCs w:val="24"/>
        </w:rPr>
        <w:t xml:space="preserve">ontrole </w:t>
      </w:r>
      <w:r w:rsidRPr="002307DE">
        <w:rPr>
          <w:color w:val="000000" w:themeColor="text1"/>
          <w:szCs w:val="24"/>
        </w:rPr>
        <w:t xml:space="preserve">będą </w:t>
      </w:r>
      <w:r w:rsidR="00435D39" w:rsidRPr="002307DE">
        <w:rPr>
          <w:color w:val="000000" w:themeColor="text1"/>
          <w:szCs w:val="24"/>
        </w:rPr>
        <w:t xml:space="preserve">dokonane przez osoby posiadające uprawnienia zgodnie z </w:t>
      </w:r>
      <w:r w:rsidR="00435D39" w:rsidRPr="002307DE">
        <w:rPr>
          <w:b/>
          <w:color w:val="000000" w:themeColor="text1"/>
          <w:szCs w:val="24"/>
        </w:rPr>
        <w:t xml:space="preserve">art. 62 </w:t>
      </w:r>
      <w:r w:rsidR="00A464DC" w:rsidRPr="002307DE">
        <w:rPr>
          <w:b/>
          <w:color w:val="000000" w:themeColor="text1"/>
          <w:szCs w:val="24"/>
        </w:rPr>
        <w:t xml:space="preserve">ust. 4 – </w:t>
      </w:r>
      <w:r w:rsidR="00A464DC" w:rsidRPr="002307DE">
        <w:rPr>
          <w:b/>
          <w:strike/>
          <w:color w:val="000000" w:themeColor="text1"/>
          <w:szCs w:val="24"/>
        </w:rPr>
        <w:t>6a</w:t>
      </w:r>
      <w:r w:rsidR="00A464DC" w:rsidRPr="002307DE">
        <w:rPr>
          <w:b/>
          <w:color w:val="000000" w:themeColor="text1"/>
          <w:szCs w:val="24"/>
        </w:rPr>
        <w:t xml:space="preserve"> </w:t>
      </w:r>
      <w:r w:rsidR="00884C0C" w:rsidRPr="002307DE">
        <w:rPr>
          <w:b/>
          <w:color w:val="000000" w:themeColor="text1"/>
          <w:szCs w:val="24"/>
        </w:rPr>
        <w:t xml:space="preserve">5 </w:t>
      </w:r>
      <w:r w:rsidR="00A464DC" w:rsidRPr="002307DE">
        <w:rPr>
          <w:bCs/>
          <w:color w:val="000000" w:themeColor="text1"/>
          <w:szCs w:val="24"/>
        </w:rPr>
        <w:t>ustawy</w:t>
      </w:r>
      <w:r w:rsidR="00A464DC" w:rsidRPr="002307DE">
        <w:rPr>
          <w:b/>
          <w:color w:val="000000" w:themeColor="text1"/>
          <w:szCs w:val="24"/>
        </w:rPr>
        <w:t xml:space="preserve"> </w:t>
      </w:r>
      <w:r w:rsidR="00A464DC" w:rsidRPr="002307DE">
        <w:rPr>
          <w:color w:val="000000" w:themeColor="text1"/>
          <w:szCs w:val="24"/>
        </w:rPr>
        <w:t>P</w:t>
      </w:r>
      <w:r w:rsidRPr="002307DE">
        <w:rPr>
          <w:color w:val="000000" w:themeColor="text1"/>
          <w:szCs w:val="24"/>
        </w:rPr>
        <w:t>raw</w:t>
      </w:r>
      <w:r w:rsidR="00A464DC" w:rsidRPr="002307DE">
        <w:rPr>
          <w:color w:val="000000" w:themeColor="text1"/>
          <w:szCs w:val="24"/>
        </w:rPr>
        <w:t>o</w:t>
      </w:r>
      <w:r w:rsidR="00435D39" w:rsidRPr="002307DE">
        <w:rPr>
          <w:color w:val="000000" w:themeColor="text1"/>
          <w:szCs w:val="24"/>
        </w:rPr>
        <w:t xml:space="preserve"> budowlane.</w:t>
      </w:r>
    </w:p>
    <w:p w14:paraId="145C80D9" w14:textId="77777777" w:rsidR="00435D39" w:rsidRPr="002307DE" w:rsidRDefault="00435D39" w:rsidP="00435D39">
      <w:pPr>
        <w:ind w:right="424"/>
        <w:jc w:val="both"/>
        <w:rPr>
          <w:color w:val="000000" w:themeColor="text1"/>
          <w:sz w:val="10"/>
          <w:szCs w:val="10"/>
        </w:rPr>
      </w:pPr>
    </w:p>
    <w:p w14:paraId="3BC7CD83" w14:textId="71D786E7" w:rsidR="00E8435D" w:rsidRPr="00E61761" w:rsidRDefault="006B41B4" w:rsidP="00435D39">
      <w:pPr>
        <w:ind w:right="424"/>
        <w:jc w:val="both"/>
        <w:rPr>
          <w:szCs w:val="24"/>
        </w:rPr>
      </w:pPr>
      <w:r w:rsidRPr="008B051C">
        <w:rPr>
          <w:color w:val="000000" w:themeColor="text1"/>
          <w:szCs w:val="24"/>
        </w:rPr>
        <w:t>Zamawiający podaje p</w:t>
      </w:r>
      <w:r w:rsidR="00435D39" w:rsidRPr="008B051C">
        <w:rPr>
          <w:color w:val="000000" w:themeColor="text1"/>
          <w:szCs w:val="24"/>
        </w:rPr>
        <w:t xml:space="preserve">odstawowe dane techniczne obiektów </w:t>
      </w:r>
      <w:r w:rsidRPr="008B051C">
        <w:rPr>
          <w:color w:val="000000" w:themeColor="text1"/>
          <w:szCs w:val="24"/>
        </w:rPr>
        <w:t xml:space="preserve">objętych zamówieniem, </w:t>
      </w:r>
      <w:r w:rsidR="00435D39" w:rsidRPr="008B051C">
        <w:rPr>
          <w:color w:val="000000" w:themeColor="text1"/>
          <w:szCs w:val="24"/>
        </w:rPr>
        <w:t xml:space="preserve">powzięte </w:t>
      </w:r>
      <w:r w:rsidR="00647C0B">
        <w:rPr>
          <w:color w:val="000000" w:themeColor="text1"/>
          <w:szCs w:val="24"/>
        </w:rPr>
        <w:t xml:space="preserve">                     </w:t>
      </w:r>
      <w:r w:rsidR="00435D39" w:rsidRPr="008B051C">
        <w:rPr>
          <w:color w:val="000000" w:themeColor="text1"/>
          <w:szCs w:val="24"/>
        </w:rPr>
        <w:t xml:space="preserve">z książki obiektu budowlanego </w:t>
      </w:r>
      <w:r w:rsidR="00435D39" w:rsidRPr="00E61761">
        <w:rPr>
          <w:szCs w:val="24"/>
        </w:rPr>
        <w:t>(dane wymagają weryfikacji przez oferenta).</w:t>
      </w:r>
    </w:p>
    <w:p w14:paraId="6FCD0D78" w14:textId="77777777" w:rsidR="008B051C" w:rsidRDefault="008B051C" w:rsidP="00435D39">
      <w:pPr>
        <w:ind w:right="424"/>
        <w:jc w:val="both"/>
        <w:rPr>
          <w:szCs w:val="24"/>
        </w:rPr>
      </w:pPr>
    </w:p>
    <w:p w14:paraId="7B23FBC5" w14:textId="77777777" w:rsidR="00435D39" w:rsidRPr="00E61761" w:rsidRDefault="00435D39" w:rsidP="00435D39">
      <w:pPr>
        <w:ind w:right="424"/>
        <w:jc w:val="both"/>
        <w:rPr>
          <w:szCs w:val="24"/>
        </w:rPr>
      </w:pPr>
      <w:r w:rsidRPr="00E61761">
        <w:rPr>
          <w:szCs w:val="24"/>
        </w:rPr>
        <w:t>W celu oszacowania oferty zaleca się oględziny przedmiotowych obiektów.</w:t>
      </w:r>
    </w:p>
    <w:p w14:paraId="2E7EA4F6" w14:textId="77777777" w:rsidR="00B045B5" w:rsidRPr="00E61761" w:rsidRDefault="00B045B5" w:rsidP="00435D39">
      <w:pPr>
        <w:ind w:right="424"/>
        <w:jc w:val="both"/>
        <w:rPr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240"/>
        <w:gridCol w:w="3590"/>
        <w:gridCol w:w="3781"/>
      </w:tblGrid>
      <w:tr w:rsidR="00435D39" w:rsidRPr="00E61761" w14:paraId="1D515EE5" w14:textId="77777777" w:rsidTr="00B224EB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8B3687" w14:textId="77777777" w:rsidR="00435D39" w:rsidRPr="00E61761" w:rsidRDefault="00435D39">
            <w:pPr>
              <w:snapToGrid w:val="0"/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5990AA" w14:textId="2C26F718" w:rsidR="00435D39" w:rsidRPr="00E61761" w:rsidRDefault="005C66FF" w:rsidP="00804FCB">
            <w:pPr>
              <w:spacing w:line="276" w:lineRule="auto"/>
              <w:jc w:val="center"/>
              <w:rPr>
                <w:b/>
                <w:szCs w:val="24"/>
              </w:rPr>
            </w:pPr>
            <w:r w:rsidRPr="00E61761">
              <w:rPr>
                <w:b/>
                <w:szCs w:val="24"/>
              </w:rPr>
              <w:t>B</w:t>
            </w:r>
            <w:r w:rsidR="00435D39" w:rsidRPr="00E61761">
              <w:rPr>
                <w:b/>
                <w:szCs w:val="24"/>
              </w:rPr>
              <w:t xml:space="preserve">udynek </w:t>
            </w:r>
            <w:r w:rsidR="00804FCB">
              <w:rPr>
                <w:b/>
                <w:szCs w:val="24"/>
              </w:rPr>
              <w:t>Zespołu Szkół Mechanicznych im. M. Kopernika przy ul. Sikorskiego 41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A3AD" w14:textId="2CDCC2B9" w:rsidR="006B41B4" w:rsidRPr="00E61761" w:rsidRDefault="006B41B4" w:rsidP="006B41B4">
            <w:pPr>
              <w:spacing w:line="276" w:lineRule="auto"/>
              <w:jc w:val="center"/>
              <w:rPr>
                <w:b/>
                <w:szCs w:val="24"/>
              </w:rPr>
            </w:pPr>
            <w:r w:rsidRPr="00E61761">
              <w:rPr>
                <w:b/>
                <w:szCs w:val="24"/>
              </w:rPr>
              <w:t>B</w:t>
            </w:r>
            <w:r w:rsidR="00435D39" w:rsidRPr="00E61761">
              <w:rPr>
                <w:b/>
                <w:szCs w:val="24"/>
              </w:rPr>
              <w:t>udynek</w:t>
            </w:r>
            <w:r w:rsidR="00804FCB">
              <w:rPr>
                <w:b/>
                <w:szCs w:val="24"/>
              </w:rPr>
              <w:t xml:space="preserve"> Internatu Technikum nr 6 Zespołu Szkół Mechanicznych przy ul. Sikorskiego 41</w:t>
            </w:r>
          </w:p>
          <w:p w14:paraId="2C06D620" w14:textId="715B0865" w:rsidR="00435D39" w:rsidRPr="00E61761" w:rsidRDefault="00435D39" w:rsidP="006B41B4">
            <w:pPr>
              <w:spacing w:line="276" w:lineRule="auto"/>
              <w:jc w:val="center"/>
              <w:rPr>
                <w:szCs w:val="24"/>
              </w:rPr>
            </w:pPr>
          </w:p>
        </w:tc>
      </w:tr>
      <w:tr w:rsidR="00435D39" w:rsidRPr="00E61761" w14:paraId="0CD81258" w14:textId="77777777" w:rsidTr="00B224EB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B245CA" w14:textId="1E7A97E4" w:rsidR="00435D39" w:rsidRPr="00E61761" w:rsidRDefault="00435D39" w:rsidP="00B224EB">
            <w:pPr>
              <w:spacing w:line="276" w:lineRule="auto"/>
              <w:jc w:val="center"/>
              <w:rPr>
                <w:szCs w:val="24"/>
              </w:rPr>
            </w:pPr>
            <w:r w:rsidRPr="00E61761">
              <w:rPr>
                <w:szCs w:val="24"/>
              </w:rPr>
              <w:t xml:space="preserve">Pow. </w:t>
            </w:r>
            <w:r w:rsidR="00B224EB">
              <w:rPr>
                <w:szCs w:val="24"/>
              </w:rPr>
              <w:t>użytkowa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2C44FA" w14:textId="508B22ED" w:rsidR="00435D39" w:rsidRPr="00E61761" w:rsidRDefault="00B224E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3.036</w:t>
            </w:r>
            <w:r w:rsidR="00435D39" w:rsidRPr="00E61761">
              <w:rPr>
                <w:szCs w:val="24"/>
              </w:rPr>
              <w:t>,00 m</w:t>
            </w:r>
            <w:r w:rsidR="00435D39" w:rsidRPr="00E61761">
              <w:rPr>
                <w:szCs w:val="24"/>
                <w:vertAlign w:val="superscript"/>
              </w:rPr>
              <w:t>2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F088E" w14:textId="04C7C906" w:rsidR="00435D39" w:rsidRPr="00E61761" w:rsidRDefault="00B224E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3.214,00</w:t>
            </w:r>
            <w:r w:rsidR="00435D39" w:rsidRPr="00E61761">
              <w:rPr>
                <w:szCs w:val="24"/>
              </w:rPr>
              <w:t xml:space="preserve"> m</w:t>
            </w:r>
            <w:r w:rsidR="00435D39" w:rsidRPr="00E61761">
              <w:rPr>
                <w:szCs w:val="24"/>
                <w:vertAlign w:val="superscript"/>
              </w:rPr>
              <w:t>2</w:t>
            </w:r>
          </w:p>
        </w:tc>
      </w:tr>
      <w:tr w:rsidR="00435D39" w:rsidRPr="00E61761" w14:paraId="3962F899" w14:textId="77777777" w:rsidTr="00B224EB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447CE1" w14:textId="77777777" w:rsidR="00435D39" w:rsidRPr="00E61761" w:rsidRDefault="00435D39">
            <w:pPr>
              <w:spacing w:line="276" w:lineRule="auto"/>
              <w:jc w:val="center"/>
              <w:rPr>
                <w:szCs w:val="24"/>
              </w:rPr>
            </w:pPr>
            <w:r w:rsidRPr="00E61761">
              <w:rPr>
                <w:szCs w:val="24"/>
              </w:rPr>
              <w:t>Pow. całkowita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77A572" w14:textId="77777777" w:rsidR="00435D39" w:rsidRPr="00E61761" w:rsidRDefault="00435D39">
            <w:pPr>
              <w:spacing w:line="276" w:lineRule="auto"/>
              <w:jc w:val="center"/>
              <w:rPr>
                <w:szCs w:val="24"/>
              </w:rPr>
            </w:pPr>
            <w:r w:rsidRPr="00E61761">
              <w:rPr>
                <w:szCs w:val="24"/>
              </w:rPr>
              <w:t>brak danych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2DADC" w14:textId="722C486E" w:rsidR="00435D39" w:rsidRPr="00E61761" w:rsidRDefault="00B224E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brak danych</w:t>
            </w:r>
          </w:p>
        </w:tc>
      </w:tr>
      <w:tr w:rsidR="00435D39" w:rsidRPr="00E61761" w14:paraId="16F07BFF" w14:textId="77777777" w:rsidTr="00B224EB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E7D4C9" w14:textId="77777777" w:rsidR="00435D39" w:rsidRPr="00E61761" w:rsidRDefault="00435D39">
            <w:pPr>
              <w:spacing w:line="276" w:lineRule="auto"/>
              <w:jc w:val="center"/>
              <w:rPr>
                <w:szCs w:val="24"/>
              </w:rPr>
            </w:pPr>
            <w:r w:rsidRPr="00E61761">
              <w:rPr>
                <w:szCs w:val="24"/>
              </w:rPr>
              <w:lastRenderedPageBreak/>
              <w:t>Kubatura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DAD645" w14:textId="5F801AA5" w:rsidR="00435D39" w:rsidRPr="00E61761" w:rsidRDefault="00B224E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21.896</w:t>
            </w:r>
            <w:r w:rsidR="00435D39" w:rsidRPr="00E61761">
              <w:rPr>
                <w:szCs w:val="24"/>
              </w:rPr>
              <w:t>,00 m</w:t>
            </w:r>
            <w:r w:rsidR="00435D39" w:rsidRPr="00E61761">
              <w:rPr>
                <w:szCs w:val="24"/>
                <w:vertAlign w:val="superscript"/>
              </w:rPr>
              <w:t>3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AF833" w14:textId="4F008169" w:rsidR="00435D39" w:rsidRPr="00E61761" w:rsidRDefault="00B224EB" w:rsidP="00B224E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435D39" w:rsidRPr="00E61761">
              <w:rPr>
                <w:szCs w:val="24"/>
              </w:rPr>
              <w:t>.</w:t>
            </w:r>
            <w:r>
              <w:rPr>
                <w:szCs w:val="24"/>
              </w:rPr>
              <w:t>854</w:t>
            </w:r>
            <w:r w:rsidR="00435D39" w:rsidRPr="00E61761">
              <w:rPr>
                <w:szCs w:val="24"/>
              </w:rPr>
              <w:t>,</w:t>
            </w:r>
            <w:r>
              <w:rPr>
                <w:szCs w:val="24"/>
              </w:rPr>
              <w:t>00</w:t>
            </w:r>
            <w:r w:rsidR="00435D39" w:rsidRPr="00E61761">
              <w:rPr>
                <w:szCs w:val="24"/>
              </w:rPr>
              <w:t xml:space="preserve"> m</w:t>
            </w:r>
            <w:r w:rsidR="00435D39" w:rsidRPr="00E61761">
              <w:rPr>
                <w:szCs w:val="24"/>
                <w:vertAlign w:val="superscript"/>
              </w:rPr>
              <w:t>3</w:t>
            </w:r>
          </w:p>
        </w:tc>
      </w:tr>
      <w:tr w:rsidR="00435D39" w:rsidRPr="00E61761" w14:paraId="54D6C18D" w14:textId="77777777" w:rsidTr="00B224EB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D19358" w14:textId="77777777" w:rsidR="00435D39" w:rsidRPr="00E61761" w:rsidRDefault="00435D39">
            <w:pPr>
              <w:spacing w:line="276" w:lineRule="auto"/>
              <w:jc w:val="center"/>
              <w:rPr>
                <w:szCs w:val="24"/>
              </w:rPr>
            </w:pPr>
            <w:r w:rsidRPr="00E61761">
              <w:rPr>
                <w:szCs w:val="24"/>
              </w:rPr>
              <w:t>Ilość kondygnacji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E692A" w14:textId="49DAC8D4" w:rsidR="00435D39" w:rsidRPr="00E61761" w:rsidRDefault="00435D39" w:rsidP="00F76F5B">
            <w:pPr>
              <w:spacing w:line="276" w:lineRule="auto"/>
              <w:jc w:val="center"/>
              <w:rPr>
                <w:szCs w:val="24"/>
              </w:rPr>
            </w:pPr>
            <w:r w:rsidRPr="00E61761">
              <w:rPr>
                <w:szCs w:val="24"/>
              </w:rPr>
              <w:t xml:space="preserve">4 </w:t>
            </w:r>
            <w:r w:rsidR="00F76F5B">
              <w:rPr>
                <w:szCs w:val="24"/>
              </w:rPr>
              <w:t>(w tym jedna klasa lekcyjna, Sala gimnastyczna i Siłownia usytuowana poniżej parteru)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55411" w14:textId="55F0290B" w:rsidR="00435D39" w:rsidRPr="00E61761" w:rsidRDefault="00804FCB" w:rsidP="00F76F5B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435D39" w:rsidRPr="00E61761">
              <w:rPr>
                <w:szCs w:val="24"/>
              </w:rPr>
              <w:t xml:space="preserve"> </w:t>
            </w:r>
            <w:r w:rsidR="00F76F5B">
              <w:rPr>
                <w:szCs w:val="24"/>
              </w:rPr>
              <w:t>(w tym pomieszczenia do wydawania posiłków i zmywania naczyń oraz stołówka)</w:t>
            </w:r>
          </w:p>
        </w:tc>
      </w:tr>
      <w:tr w:rsidR="00435D39" w:rsidRPr="00E61761" w14:paraId="032AACB6" w14:textId="77777777" w:rsidTr="00B224EB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CC32F6" w14:textId="77777777" w:rsidR="00435D39" w:rsidRPr="00E61761" w:rsidRDefault="00435D39" w:rsidP="006B41B4">
            <w:pPr>
              <w:spacing w:line="276" w:lineRule="auto"/>
              <w:rPr>
                <w:szCs w:val="24"/>
              </w:rPr>
            </w:pPr>
            <w:r w:rsidRPr="00E61761">
              <w:rPr>
                <w:szCs w:val="24"/>
              </w:rPr>
              <w:t>System ogrzewczy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CBE10F" w14:textId="3C1B2756" w:rsidR="00435D39" w:rsidRPr="00E61761" w:rsidRDefault="00435D39" w:rsidP="00D97F2C">
            <w:pPr>
              <w:spacing w:line="276" w:lineRule="auto"/>
              <w:jc w:val="center"/>
              <w:rPr>
                <w:szCs w:val="24"/>
              </w:rPr>
            </w:pPr>
            <w:r w:rsidRPr="00E61761">
              <w:rPr>
                <w:szCs w:val="24"/>
              </w:rPr>
              <w:t>z sieci miejskiej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5C030" w14:textId="77777777" w:rsidR="00435D39" w:rsidRPr="00E61761" w:rsidRDefault="006B41B4">
            <w:pPr>
              <w:spacing w:line="276" w:lineRule="auto"/>
              <w:jc w:val="center"/>
              <w:rPr>
                <w:szCs w:val="24"/>
              </w:rPr>
            </w:pPr>
            <w:r w:rsidRPr="00E61761">
              <w:rPr>
                <w:szCs w:val="24"/>
              </w:rPr>
              <w:t>z sieci miejskiej</w:t>
            </w:r>
          </w:p>
        </w:tc>
      </w:tr>
      <w:tr w:rsidR="00435D39" w:rsidRPr="00E61761" w14:paraId="2DDC9C12" w14:textId="77777777" w:rsidTr="00B224EB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30693C" w14:textId="77777777" w:rsidR="00435D39" w:rsidRPr="00E61761" w:rsidRDefault="00435D39" w:rsidP="006B41B4">
            <w:pPr>
              <w:spacing w:line="276" w:lineRule="auto"/>
              <w:rPr>
                <w:szCs w:val="24"/>
              </w:rPr>
            </w:pPr>
            <w:r w:rsidRPr="00E61761">
              <w:rPr>
                <w:szCs w:val="24"/>
              </w:rPr>
              <w:t>System klimatyzacji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41DABB" w14:textId="275F49F4" w:rsidR="00435D39" w:rsidRPr="00E61761" w:rsidRDefault="00D97F2C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Nie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0FE67" w14:textId="77777777" w:rsidR="00435D39" w:rsidRPr="00E61761" w:rsidRDefault="00435D39">
            <w:pPr>
              <w:spacing w:line="276" w:lineRule="auto"/>
              <w:jc w:val="center"/>
              <w:rPr>
                <w:szCs w:val="24"/>
              </w:rPr>
            </w:pPr>
            <w:r w:rsidRPr="00E61761">
              <w:rPr>
                <w:szCs w:val="24"/>
              </w:rPr>
              <w:t>Nie</w:t>
            </w:r>
          </w:p>
        </w:tc>
      </w:tr>
    </w:tbl>
    <w:p w14:paraId="035C32B0" w14:textId="77777777" w:rsidR="00435D39" w:rsidRDefault="00435D39" w:rsidP="00435D39">
      <w:pPr>
        <w:ind w:right="424"/>
        <w:jc w:val="both"/>
        <w:rPr>
          <w:szCs w:val="24"/>
          <w:lang w:eastAsia="ar-SA"/>
        </w:rPr>
      </w:pPr>
    </w:p>
    <w:p w14:paraId="024CF4A3" w14:textId="37B87AB4" w:rsidR="00884C0C" w:rsidRPr="002307DE" w:rsidRDefault="00884C0C" w:rsidP="00435D39">
      <w:pPr>
        <w:ind w:right="424"/>
        <w:jc w:val="both"/>
        <w:rPr>
          <w:color w:val="000000" w:themeColor="text1"/>
          <w:szCs w:val="24"/>
          <w:lang w:eastAsia="ar-SA"/>
        </w:rPr>
      </w:pPr>
      <w:r w:rsidRPr="002307DE">
        <w:rPr>
          <w:color w:val="000000" w:themeColor="text1"/>
          <w:szCs w:val="24"/>
          <w:lang w:eastAsia="ar-SA"/>
        </w:rPr>
        <w:t xml:space="preserve">Informacja o ilości punktów elektrycznych zawarta jest w protokole przeglądu z dnia ……………, który stanowi załącznik nr 4 do niniejszego zapytania </w:t>
      </w:r>
    </w:p>
    <w:p w14:paraId="0A4F4A4F" w14:textId="77777777" w:rsidR="00884C0C" w:rsidRPr="00E61761" w:rsidRDefault="00884C0C" w:rsidP="00435D39">
      <w:pPr>
        <w:ind w:right="424"/>
        <w:jc w:val="both"/>
        <w:rPr>
          <w:szCs w:val="24"/>
          <w:lang w:eastAsia="ar-SA"/>
        </w:rPr>
      </w:pPr>
    </w:p>
    <w:p w14:paraId="03113CBE" w14:textId="77777777" w:rsidR="00435D39" w:rsidRPr="00E61761" w:rsidRDefault="00435D39" w:rsidP="00435D39">
      <w:pPr>
        <w:rPr>
          <w:szCs w:val="24"/>
        </w:rPr>
      </w:pPr>
      <w:r w:rsidRPr="00E61761">
        <w:rPr>
          <w:b/>
          <w:bCs/>
          <w:color w:val="000000"/>
          <w:szCs w:val="24"/>
        </w:rPr>
        <w:t>III</w:t>
      </w:r>
      <w:r w:rsidR="00907F64">
        <w:rPr>
          <w:b/>
          <w:bCs/>
          <w:color w:val="000000"/>
          <w:szCs w:val="24"/>
        </w:rPr>
        <w:t xml:space="preserve">     </w:t>
      </w:r>
      <w:r w:rsidRPr="00E61761">
        <w:rPr>
          <w:b/>
          <w:bCs/>
          <w:color w:val="000000"/>
          <w:szCs w:val="24"/>
        </w:rPr>
        <w:t>TERMIN WYKONANIA ZAMÓWIENIA:</w:t>
      </w:r>
    </w:p>
    <w:p w14:paraId="4753FE58" w14:textId="77777777" w:rsidR="00625BD6" w:rsidRPr="00E61761" w:rsidRDefault="00625BD6" w:rsidP="00435D39">
      <w:pPr>
        <w:ind w:right="424"/>
        <w:jc w:val="both"/>
        <w:rPr>
          <w:sz w:val="10"/>
          <w:szCs w:val="10"/>
        </w:rPr>
      </w:pPr>
    </w:p>
    <w:p w14:paraId="7C514E15" w14:textId="0E728808" w:rsidR="00435D39" w:rsidRPr="008B051C" w:rsidRDefault="00435D39" w:rsidP="00435D39">
      <w:pPr>
        <w:ind w:right="424"/>
        <w:jc w:val="both"/>
        <w:rPr>
          <w:b/>
          <w:bCs/>
          <w:color w:val="000000" w:themeColor="text1"/>
          <w:szCs w:val="24"/>
        </w:rPr>
      </w:pPr>
      <w:r w:rsidRPr="008B051C">
        <w:rPr>
          <w:color w:val="000000" w:themeColor="text1"/>
          <w:szCs w:val="24"/>
        </w:rPr>
        <w:t xml:space="preserve">Wymagany termin realizacji zamówienia do </w:t>
      </w:r>
      <w:r w:rsidR="00A76341" w:rsidRPr="008B051C">
        <w:rPr>
          <w:color w:val="000000" w:themeColor="text1"/>
          <w:szCs w:val="24"/>
        </w:rPr>
        <w:t xml:space="preserve">dnia </w:t>
      </w:r>
      <w:r w:rsidR="00D97F2C">
        <w:rPr>
          <w:b/>
          <w:color w:val="000000" w:themeColor="text1"/>
          <w:szCs w:val="24"/>
        </w:rPr>
        <w:t>……………</w:t>
      </w:r>
      <w:r w:rsidRPr="008B051C">
        <w:rPr>
          <w:b/>
          <w:color w:val="000000" w:themeColor="text1"/>
          <w:szCs w:val="24"/>
        </w:rPr>
        <w:t xml:space="preserve"> roku.</w:t>
      </w:r>
    </w:p>
    <w:p w14:paraId="562D83D9" w14:textId="77777777" w:rsidR="00435D39" w:rsidRPr="00E61761" w:rsidRDefault="00435D39" w:rsidP="00435D39">
      <w:pPr>
        <w:rPr>
          <w:b/>
          <w:bCs/>
          <w:color w:val="000000"/>
          <w:szCs w:val="24"/>
        </w:rPr>
      </w:pPr>
    </w:p>
    <w:p w14:paraId="2B27FE5D" w14:textId="77777777" w:rsidR="00DA1CEB" w:rsidRPr="00E61761" w:rsidRDefault="00435D39" w:rsidP="00435D39">
      <w:pPr>
        <w:jc w:val="both"/>
        <w:rPr>
          <w:b/>
          <w:bCs/>
          <w:color w:val="000000"/>
          <w:szCs w:val="24"/>
        </w:rPr>
      </w:pPr>
      <w:r w:rsidRPr="00E61761">
        <w:rPr>
          <w:b/>
          <w:bCs/>
          <w:color w:val="000000"/>
          <w:szCs w:val="24"/>
        </w:rPr>
        <w:t>IV</w:t>
      </w:r>
      <w:r w:rsidR="00434B1D">
        <w:rPr>
          <w:b/>
          <w:bCs/>
          <w:color w:val="000000"/>
          <w:szCs w:val="24"/>
        </w:rPr>
        <w:t xml:space="preserve"> </w:t>
      </w:r>
      <w:r w:rsidRPr="00E61761">
        <w:rPr>
          <w:b/>
          <w:bCs/>
          <w:color w:val="000000"/>
          <w:szCs w:val="24"/>
        </w:rPr>
        <w:t>INFORMACJE O SPOSOBIE POROZUMIEWANIA SIĘ ZAMAWIAJĄCEGO</w:t>
      </w:r>
    </w:p>
    <w:p w14:paraId="38560A28" w14:textId="77777777" w:rsidR="00435D39" w:rsidRPr="00E61761" w:rsidRDefault="00435D39" w:rsidP="00435D39">
      <w:pPr>
        <w:jc w:val="both"/>
        <w:rPr>
          <w:szCs w:val="24"/>
        </w:rPr>
      </w:pPr>
      <w:r w:rsidRPr="00E61761">
        <w:rPr>
          <w:b/>
          <w:bCs/>
          <w:color w:val="000000"/>
          <w:szCs w:val="24"/>
        </w:rPr>
        <w:t xml:space="preserve">            Z WYKONAWCAMI</w:t>
      </w:r>
      <w:r w:rsidRPr="00E61761">
        <w:rPr>
          <w:b/>
          <w:bCs/>
          <w:szCs w:val="24"/>
        </w:rPr>
        <w:t xml:space="preserve"> ORAZ POZYSKIWANIA OŚWIADCZEŃ I DOKUMENTÓW.</w:t>
      </w:r>
    </w:p>
    <w:p w14:paraId="57D0683D" w14:textId="77777777" w:rsidR="00625BD6" w:rsidRPr="00E61761" w:rsidRDefault="00625BD6" w:rsidP="00435D39">
      <w:pPr>
        <w:jc w:val="both"/>
        <w:rPr>
          <w:sz w:val="10"/>
          <w:szCs w:val="10"/>
        </w:rPr>
      </w:pPr>
    </w:p>
    <w:p w14:paraId="713BBF7A" w14:textId="77777777" w:rsidR="005C66FF" w:rsidRPr="00E61761" w:rsidRDefault="00435D39" w:rsidP="00907F64">
      <w:pPr>
        <w:jc w:val="both"/>
        <w:rPr>
          <w:szCs w:val="24"/>
        </w:rPr>
      </w:pPr>
      <w:r w:rsidRPr="00E61761">
        <w:rPr>
          <w:szCs w:val="24"/>
        </w:rPr>
        <w:t>Wszelkie oświadczenia, wnioski, zawiadomienia oraz informacje Zamawiający i Wykonawcy mogą przekazywać</w:t>
      </w:r>
      <w:r w:rsidR="005C66FF" w:rsidRPr="00E61761">
        <w:rPr>
          <w:szCs w:val="24"/>
        </w:rPr>
        <w:t>:</w:t>
      </w:r>
    </w:p>
    <w:p w14:paraId="1C2DAAED" w14:textId="77777777" w:rsidR="005C66FF" w:rsidRPr="00E61761" w:rsidRDefault="005C66FF" w:rsidP="00907F64">
      <w:pPr>
        <w:jc w:val="both"/>
        <w:rPr>
          <w:szCs w:val="24"/>
        </w:rPr>
      </w:pPr>
      <w:r w:rsidRPr="00E61761">
        <w:rPr>
          <w:szCs w:val="24"/>
        </w:rPr>
        <w:t>-</w:t>
      </w:r>
      <w:r w:rsidR="00435D39" w:rsidRPr="00E61761">
        <w:rPr>
          <w:szCs w:val="24"/>
        </w:rPr>
        <w:t xml:space="preserve"> </w:t>
      </w:r>
      <w:r w:rsidR="008860DF" w:rsidRPr="00E61761">
        <w:rPr>
          <w:szCs w:val="24"/>
        </w:rPr>
        <w:t xml:space="preserve">za pośrednictwem platformy zakupowej, </w:t>
      </w:r>
    </w:p>
    <w:p w14:paraId="521BB7D4" w14:textId="77777777" w:rsidR="00435D39" w:rsidRPr="00E61761" w:rsidRDefault="00435D39" w:rsidP="00435D39">
      <w:pPr>
        <w:jc w:val="both"/>
        <w:rPr>
          <w:szCs w:val="24"/>
        </w:rPr>
      </w:pPr>
    </w:p>
    <w:p w14:paraId="0C682D7D" w14:textId="77777777" w:rsidR="008860DF" w:rsidRPr="00E61761" w:rsidRDefault="00435D39" w:rsidP="00435D39">
      <w:pPr>
        <w:jc w:val="both"/>
        <w:rPr>
          <w:b/>
          <w:bCs/>
          <w:szCs w:val="24"/>
        </w:rPr>
      </w:pPr>
      <w:r w:rsidRPr="00E61761">
        <w:rPr>
          <w:b/>
          <w:bCs/>
          <w:szCs w:val="24"/>
        </w:rPr>
        <w:t>V</w:t>
      </w:r>
      <w:r w:rsidR="00907F64">
        <w:rPr>
          <w:b/>
          <w:bCs/>
          <w:szCs w:val="24"/>
        </w:rPr>
        <w:t xml:space="preserve">     </w:t>
      </w:r>
      <w:r w:rsidRPr="00E61761">
        <w:rPr>
          <w:b/>
          <w:bCs/>
          <w:szCs w:val="24"/>
        </w:rPr>
        <w:t>OSOBY PO STRONIE ZAMAWIAJĄCEGO UPRAWNIONE DO POROZUMIEWANIA</w:t>
      </w:r>
    </w:p>
    <w:p w14:paraId="13A5D65A" w14:textId="77777777" w:rsidR="00435D39" w:rsidRPr="00E61761" w:rsidRDefault="00907F64" w:rsidP="00907F64">
      <w:pPr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</w:t>
      </w:r>
      <w:r w:rsidR="00435D39" w:rsidRPr="00E61761">
        <w:rPr>
          <w:b/>
          <w:bCs/>
          <w:szCs w:val="24"/>
        </w:rPr>
        <w:t>SIĘ Z WYKONAWCAMI.</w:t>
      </w:r>
    </w:p>
    <w:p w14:paraId="5C1CE82D" w14:textId="77777777" w:rsidR="00625BD6" w:rsidRPr="00E61761" w:rsidRDefault="00625BD6" w:rsidP="00435D39">
      <w:pPr>
        <w:jc w:val="both"/>
        <w:rPr>
          <w:sz w:val="10"/>
          <w:szCs w:val="10"/>
        </w:rPr>
      </w:pPr>
    </w:p>
    <w:p w14:paraId="5C03EA00" w14:textId="4F6E1C6C" w:rsidR="00435D39" w:rsidRPr="00E61761" w:rsidRDefault="00435D39" w:rsidP="00E61761">
      <w:pPr>
        <w:numPr>
          <w:ilvl w:val="0"/>
          <w:numId w:val="33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E61761">
        <w:rPr>
          <w:szCs w:val="24"/>
        </w:rPr>
        <w:t xml:space="preserve">Osobą uprawnioną do kontaktowania się z Wykonawcami i udzielania wyjaśnień dotyczących postępowania oraz w </w:t>
      </w:r>
      <w:r w:rsidR="00D97F2C">
        <w:rPr>
          <w:szCs w:val="24"/>
        </w:rPr>
        <w:t>sprawach merytorycznych jest Pani Dorota Bzowy</w:t>
      </w:r>
      <w:r w:rsidRPr="00E61761">
        <w:rPr>
          <w:szCs w:val="24"/>
        </w:rPr>
        <w:t xml:space="preserve"> </w:t>
      </w:r>
      <w:r w:rsidR="00D97F2C">
        <w:rPr>
          <w:szCs w:val="24"/>
        </w:rPr>
        <w:t>Kierownik Gospodarczy Zespołu Szkół Mechanicznych im. M. Kopernika w Świdnicy</w:t>
      </w:r>
      <w:r w:rsidR="005C66FF" w:rsidRPr="00E61761">
        <w:rPr>
          <w:color w:val="000000"/>
          <w:szCs w:val="24"/>
        </w:rPr>
        <w:t xml:space="preserve">, </w:t>
      </w:r>
      <w:r w:rsidRPr="00E61761">
        <w:rPr>
          <w:color w:val="000000"/>
          <w:szCs w:val="24"/>
        </w:rPr>
        <w:t>tel. 74/85</w:t>
      </w:r>
      <w:r w:rsidR="0077201A">
        <w:rPr>
          <w:color w:val="000000"/>
          <w:szCs w:val="24"/>
        </w:rPr>
        <w:t>2</w:t>
      </w:r>
      <w:r w:rsidRPr="00E61761">
        <w:rPr>
          <w:color w:val="000000"/>
          <w:szCs w:val="24"/>
        </w:rPr>
        <w:t>-</w:t>
      </w:r>
      <w:r w:rsidR="0077201A">
        <w:rPr>
          <w:color w:val="000000"/>
          <w:szCs w:val="24"/>
        </w:rPr>
        <w:t>40</w:t>
      </w:r>
      <w:r w:rsidRPr="00E61761">
        <w:rPr>
          <w:color w:val="000000"/>
          <w:szCs w:val="24"/>
        </w:rPr>
        <w:t>-</w:t>
      </w:r>
      <w:r w:rsidR="0077201A">
        <w:rPr>
          <w:color w:val="000000"/>
          <w:szCs w:val="24"/>
        </w:rPr>
        <w:t>94 wew. 24</w:t>
      </w:r>
    </w:p>
    <w:p w14:paraId="1D34F22C" w14:textId="77777777" w:rsidR="00435D39" w:rsidRPr="00E61761" w:rsidRDefault="00435D39" w:rsidP="00E61761">
      <w:pPr>
        <w:numPr>
          <w:ilvl w:val="0"/>
          <w:numId w:val="33"/>
        </w:numPr>
        <w:suppressAutoHyphens/>
        <w:overflowPunct/>
        <w:autoSpaceDE/>
        <w:adjustRightInd/>
        <w:jc w:val="both"/>
        <w:textAlignment w:val="auto"/>
        <w:rPr>
          <w:color w:val="000000"/>
          <w:szCs w:val="24"/>
        </w:rPr>
      </w:pPr>
      <w:r w:rsidRPr="00E61761">
        <w:rPr>
          <w:szCs w:val="24"/>
        </w:rPr>
        <w:t xml:space="preserve">Wykonawca może się zwrócić pisemnie do Zamawiającego o wyjaśnienie istotnych warunków udzielenia zamówienia. </w:t>
      </w:r>
      <w:r w:rsidRPr="00E61761">
        <w:rPr>
          <w:color w:val="000000"/>
          <w:szCs w:val="24"/>
        </w:rPr>
        <w:t xml:space="preserve">Kontakt z Zamawiającym: </w:t>
      </w:r>
    </w:p>
    <w:p w14:paraId="133B323E" w14:textId="3E54FD8D" w:rsidR="00435D39" w:rsidRPr="00E61761" w:rsidRDefault="005C66FF" w:rsidP="00435D39">
      <w:pPr>
        <w:pStyle w:val="Tekstpodstawowywcity"/>
        <w:spacing w:after="0"/>
        <w:ind w:left="708" w:hanging="348"/>
        <w:jc w:val="both"/>
        <w:rPr>
          <w:color w:val="000000"/>
          <w:szCs w:val="24"/>
        </w:rPr>
      </w:pPr>
      <w:r w:rsidRPr="00E61761">
        <w:rPr>
          <w:color w:val="000000"/>
          <w:szCs w:val="24"/>
        </w:rPr>
        <w:t xml:space="preserve">za pośrednictwem platformy zakupowej </w:t>
      </w:r>
      <w:hyperlink r:id="rId9" w:history="1">
        <w:r w:rsidRPr="00434B1D">
          <w:rPr>
            <w:rStyle w:val="Hipercze"/>
            <w:szCs w:val="24"/>
            <w:u w:val="none"/>
          </w:rPr>
          <w:t>https://platformazakupowa.pl/sp_swidnica</w:t>
        </w:r>
      </w:hyperlink>
      <w:r w:rsidRPr="00434B1D">
        <w:rPr>
          <w:color w:val="000000"/>
          <w:szCs w:val="24"/>
        </w:rPr>
        <w:t xml:space="preserve"> </w:t>
      </w:r>
    </w:p>
    <w:p w14:paraId="50FFDB39" w14:textId="77777777" w:rsidR="00435D39" w:rsidRPr="00E61761" w:rsidRDefault="00435D39" w:rsidP="00435D39">
      <w:pPr>
        <w:rPr>
          <w:szCs w:val="24"/>
        </w:rPr>
      </w:pPr>
    </w:p>
    <w:p w14:paraId="0289FE31" w14:textId="77777777" w:rsidR="00435D39" w:rsidRPr="00E61761" w:rsidRDefault="00435D39" w:rsidP="00435D39">
      <w:pPr>
        <w:ind w:left="360" w:hanging="360"/>
        <w:jc w:val="both"/>
        <w:rPr>
          <w:b/>
          <w:bCs/>
          <w:szCs w:val="24"/>
        </w:rPr>
      </w:pPr>
      <w:r w:rsidRPr="00E61761">
        <w:rPr>
          <w:b/>
          <w:bCs/>
          <w:szCs w:val="24"/>
        </w:rPr>
        <w:t>VI</w:t>
      </w:r>
      <w:r w:rsidR="00907F64">
        <w:rPr>
          <w:b/>
          <w:bCs/>
          <w:szCs w:val="24"/>
        </w:rPr>
        <w:t xml:space="preserve">     </w:t>
      </w:r>
      <w:r w:rsidRPr="00E61761">
        <w:rPr>
          <w:b/>
          <w:bCs/>
          <w:szCs w:val="24"/>
        </w:rPr>
        <w:t>WYMAGANIA ZAMAWIAJĄCEGO ORAZ DOKUMENTY, JAKIE WYKONAWCA</w:t>
      </w:r>
    </w:p>
    <w:p w14:paraId="02E9412C" w14:textId="77777777" w:rsidR="00435D39" w:rsidRPr="00E61761" w:rsidRDefault="00435D39" w:rsidP="00435D39">
      <w:pPr>
        <w:ind w:left="360" w:hanging="360"/>
        <w:jc w:val="both"/>
        <w:rPr>
          <w:szCs w:val="24"/>
        </w:rPr>
      </w:pPr>
      <w:r w:rsidRPr="00E61761">
        <w:rPr>
          <w:b/>
          <w:bCs/>
          <w:szCs w:val="24"/>
        </w:rPr>
        <w:t xml:space="preserve">       </w:t>
      </w:r>
      <w:r w:rsidR="00907F64">
        <w:rPr>
          <w:b/>
          <w:bCs/>
          <w:szCs w:val="24"/>
        </w:rPr>
        <w:t xml:space="preserve"> </w:t>
      </w:r>
      <w:r w:rsidRPr="00E61761">
        <w:rPr>
          <w:b/>
          <w:bCs/>
          <w:szCs w:val="24"/>
        </w:rPr>
        <w:t xml:space="preserve"> POWINIEN ZAŁACZYĆ NA POTWIERDZENIE SPEŁNIANIA WYMAGAŃ:</w:t>
      </w:r>
    </w:p>
    <w:p w14:paraId="4975DE46" w14:textId="77777777" w:rsidR="00625BD6" w:rsidRPr="00E61761" w:rsidRDefault="00625BD6" w:rsidP="00435D39">
      <w:pPr>
        <w:jc w:val="both"/>
        <w:rPr>
          <w:sz w:val="10"/>
          <w:szCs w:val="10"/>
        </w:rPr>
      </w:pPr>
    </w:p>
    <w:p w14:paraId="49DCF120" w14:textId="52E57493" w:rsidR="00435D39" w:rsidRDefault="00435D39" w:rsidP="00884C0C">
      <w:pPr>
        <w:pStyle w:val="Akapitzlist"/>
        <w:numPr>
          <w:ilvl w:val="0"/>
          <w:numId w:val="38"/>
        </w:numPr>
        <w:jc w:val="both"/>
        <w:rPr>
          <w:szCs w:val="24"/>
        </w:rPr>
      </w:pPr>
      <w:r w:rsidRPr="00E61761">
        <w:rPr>
          <w:szCs w:val="24"/>
        </w:rPr>
        <w:t>Wypełniony formularz cenowo – ofertowy (</w:t>
      </w:r>
      <w:r w:rsidRPr="00E61761">
        <w:rPr>
          <w:b/>
          <w:bCs/>
          <w:szCs w:val="24"/>
        </w:rPr>
        <w:t>załącznik nr 1</w:t>
      </w:r>
      <w:r w:rsidRPr="00E61761">
        <w:rPr>
          <w:szCs w:val="24"/>
        </w:rPr>
        <w:t>), zawierający cenę netto i brutto za</w:t>
      </w:r>
      <w:r w:rsidR="00907F64">
        <w:rPr>
          <w:szCs w:val="24"/>
        </w:rPr>
        <w:t xml:space="preserve"> </w:t>
      </w:r>
      <w:r w:rsidRPr="00E61761">
        <w:rPr>
          <w:szCs w:val="24"/>
        </w:rPr>
        <w:t xml:space="preserve">wykonanie przedmiotu zamówienia oraz wysokość stawki podatku VAT obowiązującej dla przedmiotowego zadania. </w:t>
      </w:r>
      <w:r w:rsidR="00625BD6" w:rsidRPr="00E61761">
        <w:rPr>
          <w:szCs w:val="24"/>
        </w:rPr>
        <w:t>C</w:t>
      </w:r>
      <w:r w:rsidRPr="00E61761">
        <w:rPr>
          <w:szCs w:val="24"/>
        </w:rPr>
        <w:t>ena powinna zawierać wszelkie koszty związane</w:t>
      </w:r>
      <w:r w:rsidR="00E8435D" w:rsidRPr="00E61761">
        <w:rPr>
          <w:szCs w:val="24"/>
        </w:rPr>
        <w:t xml:space="preserve"> </w:t>
      </w:r>
      <w:r w:rsidRPr="00E61761">
        <w:rPr>
          <w:szCs w:val="24"/>
        </w:rPr>
        <w:t>z wykonaniem przedmiotu zamówienia.</w:t>
      </w:r>
    </w:p>
    <w:p w14:paraId="40AB5DAA" w14:textId="332D6D0F" w:rsidR="00884C0C" w:rsidRPr="002307DE" w:rsidRDefault="00884C0C" w:rsidP="00884C0C">
      <w:pPr>
        <w:pStyle w:val="Akapitzlist"/>
        <w:numPr>
          <w:ilvl w:val="0"/>
          <w:numId w:val="38"/>
        </w:numPr>
        <w:jc w:val="both"/>
        <w:rPr>
          <w:color w:val="000000" w:themeColor="text1"/>
          <w:szCs w:val="24"/>
        </w:rPr>
      </w:pPr>
      <w:r w:rsidRPr="002307DE">
        <w:rPr>
          <w:color w:val="000000" w:themeColor="text1"/>
          <w:szCs w:val="24"/>
        </w:rPr>
        <w:t xml:space="preserve">Oświadczenie o posiadaniu uprawnień do wykonywania przeglądów w zakresie niniejszego zapytania ofertowego. </w:t>
      </w:r>
    </w:p>
    <w:p w14:paraId="3C1B38AF" w14:textId="77777777" w:rsidR="00435D39" w:rsidRPr="00E61761" w:rsidRDefault="00435D39" w:rsidP="00435D39">
      <w:pPr>
        <w:rPr>
          <w:b/>
          <w:bCs/>
          <w:szCs w:val="24"/>
        </w:rPr>
      </w:pPr>
    </w:p>
    <w:p w14:paraId="7B5A662A" w14:textId="77777777" w:rsidR="00435D39" w:rsidRPr="00E61761" w:rsidRDefault="00435D39" w:rsidP="00435D39">
      <w:pPr>
        <w:rPr>
          <w:szCs w:val="24"/>
        </w:rPr>
      </w:pPr>
      <w:r w:rsidRPr="00E61761">
        <w:rPr>
          <w:b/>
          <w:bCs/>
          <w:szCs w:val="24"/>
        </w:rPr>
        <w:t>VI</w:t>
      </w:r>
      <w:r w:rsidR="00907F64">
        <w:rPr>
          <w:b/>
          <w:bCs/>
          <w:szCs w:val="24"/>
        </w:rPr>
        <w:t xml:space="preserve">I    </w:t>
      </w:r>
      <w:r w:rsidRPr="00E61761">
        <w:rPr>
          <w:b/>
          <w:bCs/>
          <w:szCs w:val="24"/>
        </w:rPr>
        <w:t>MIEJSCE SKŁADANIA OFERTY CENOWEJ</w:t>
      </w:r>
    </w:p>
    <w:p w14:paraId="560E5C3B" w14:textId="77777777" w:rsidR="00625BD6" w:rsidRPr="00E61761" w:rsidRDefault="00625BD6" w:rsidP="00435D39">
      <w:pPr>
        <w:tabs>
          <w:tab w:val="left" w:pos="2475"/>
        </w:tabs>
        <w:jc w:val="both"/>
        <w:rPr>
          <w:sz w:val="10"/>
          <w:szCs w:val="10"/>
        </w:rPr>
      </w:pPr>
    </w:p>
    <w:p w14:paraId="7FF530C0" w14:textId="01D19610" w:rsidR="00E8435D" w:rsidRDefault="00435D39" w:rsidP="00435D39">
      <w:pPr>
        <w:tabs>
          <w:tab w:val="left" w:pos="2475"/>
        </w:tabs>
        <w:jc w:val="both"/>
        <w:rPr>
          <w:rStyle w:val="Hipercze"/>
          <w:szCs w:val="24"/>
        </w:rPr>
      </w:pPr>
      <w:r w:rsidRPr="00434B1D">
        <w:rPr>
          <w:b/>
          <w:bCs/>
          <w:szCs w:val="24"/>
        </w:rPr>
        <w:t>Ofertę cenową przygotowaną zgodnie z pkt VI niniejszego zapytania należy złożyć</w:t>
      </w:r>
      <w:r w:rsidR="00A508B9" w:rsidRPr="00434B1D">
        <w:rPr>
          <w:b/>
          <w:bCs/>
          <w:szCs w:val="24"/>
        </w:rPr>
        <w:t xml:space="preserve"> </w:t>
      </w:r>
      <w:r w:rsidR="00E8435D" w:rsidRPr="00434B1D">
        <w:rPr>
          <w:b/>
          <w:bCs/>
          <w:szCs w:val="24"/>
        </w:rPr>
        <w:t>za pośrednictwem platformy zakupowej</w:t>
      </w:r>
      <w:r w:rsidR="00E8435D" w:rsidRPr="00434B1D">
        <w:rPr>
          <w:szCs w:val="24"/>
        </w:rPr>
        <w:t xml:space="preserve"> </w:t>
      </w:r>
      <w:hyperlink r:id="rId10" w:history="1">
        <w:r w:rsidR="00434B1D" w:rsidRPr="00434B1D">
          <w:rPr>
            <w:rStyle w:val="Hipercze"/>
            <w:szCs w:val="24"/>
            <w:u w:val="none"/>
          </w:rPr>
          <w:t>https://platformazakupowa.pl/sp_swidnica</w:t>
        </w:r>
      </w:hyperlink>
    </w:p>
    <w:p w14:paraId="7C5C3679" w14:textId="77777777" w:rsidR="00434B1D" w:rsidRPr="00E61761" w:rsidRDefault="00434B1D" w:rsidP="00435D39">
      <w:pPr>
        <w:tabs>
          <w:tab w:val="left" w:pos="2475"/>
        </w:tabs>
        <w:jc w:val="both"/>
        <w:rPr>
          <w:szCs w:val="24"/>
        </w:rPr>
      </w:pPr>
    </w:p>
    <w:p w14:paraId="78A2C28E" w14:textId="7D91D0E3" w:rsidR="00197D03" w:rsidRPr="00647C0B" w:rsidRDefault="00DA180D" w:rsidP="00DA180D">
      <w:pPr>
        <w:tabs>
          <w:tab w:val="left" w:pos="2475"/>
        </w:tabs>
        <w:jc w:val="both"/>
        <w:rPr>
          <w:b/>
          <w:bCs/>
          <w:color w:val="000000" w:themeColor="text1"/>
          <w:szCs w:val="24"/>
        </w:rPr>
      </w:pPr>
      <w:r w:rsidRPr="00647C0B">
        <w:rPr>
          <w:b/>
          <w:bCs/>
          <w:color w:val="000000" w:themeColor="text1"/>
          <w:szCs w:val="24"/>
        </w:rPr>
        <w:t xml:space="preserve">       </w:t>
      </w:r>
      <w:r w:rsidR="00435D39" w:rsidRPr="00647C0B">
        <w:rPr>
          <w:b/>
          <w:bCs/>
          <w:color w:val="000000" w:themeColor="text1"/>
          <w:szCs w:val="24"/>
        </w:rPr>
        <w:t>Termin składania ofert ustala się do dnia</w:t>
      </w:r>
      <w:r w:rsidR="00435D39" w:rsidRPr="00647C0B">
        <w:rPr>
          <w:b/>
          <w:color w:val="000000" w:themeColor="text1"/>
          <w:szCs w:val="24"/>
        </w:rPr>
        <w:t xml:space="preserve"> </w:t>
      </w:r>
      <w:r w:rsidR="0077201A">
        <w:rPr>
          <w:b/>
          <w:color w:val="000000" w:themeColor="text1"/>
          <w:szCs w:val="24"/>
        </w:rPr>
        <w:t>…………….</w:t>
      </w:r>
      <w:r w:rsidR="00647C0B" w:rsidRPr="00647C0B">
        <w:rPr>
          <w:b/>
          <w:color w:val="000000" w:themeColor="text1"/>
          <w:szCs w:val="24"/>
        </w:rPr>
        <w:t xml:space="preserve"> </w:t>
      </w:r>
      <w:r w:rsidR="00435D39" w:rsidRPr="00647C0B">
        <w:rPr>
          <w:b/>
          <w:bCs/>
          <w:color w:val="000000" w:themeColor="text1"/>
          <w:szCs w:val="24"/>
        </w:rPr>
        <w:t>20</w:t>
      </w:r>
      <w:r w:rsidRPr="00647C0B">
        <w:rPr>
          <w:b/>
          <w:bCs/>
          <w:color w:val="000000" w:themeColor="text1"/>
          <w:szCs w:val="24"/>
        </w:rPr>
        <w:t>2</w:t>
      </w:r>
      <w:r w:rsidR="00B040AF">
        <w:rPr>
          <w:b/>
          <w:bCs/>
          <w:color w:val="000000" w:themeColor="text1"/>
          <w:szCs w:val="24"/>
        </w:rPr>
        <w:t>4</w:t>
      </w:r>
      <w:r w:rsidR="00625BD6" w:rsidRPr="00647C0B">
        <w:rPr>
          <w:b/>
          <w:bCs/>
          <w:color w:val="000000" w:themeColor="text1"/>
          <w:szCs w:val="24"/>
        </w:rPr>
        <w:t xml:space="preserve"> </w:t>
      </w:r>
      <w:r w:rsidR="00435D39" w:rsidRPr="00647C0B">
        <w:rPr>
          <w:b/>
          <w:bCs/>
          <w:color w:val="000000" w:themeColor="text1"/>
          <w:szCs w:val="24"/>
        </w:rPr>
        <w:t xml:space="preserve">r. do godziny </w:t>
      </w:r>
      <w:r w:rsidR="006C1D77" w:rsidRPr="00647C0B">
        <w:rPr>
          <w:b/>
          <w:bCs/>
          <w:color w:val="000000" w:themeColor="text1"/>
          <w:szCs w:val="24"/>
        </w:rPr>
        <w:t>1</w:t>
      </w:r>
      <w:r w:rsidR="00B040AF">
        <w:rPr>
          <w:b/>
          <w:bCs/>
          <w:color w:val="000000" w:themeColor="text1"/>
          <w:szCs w:val="24"/>
        </w:rPr>
        <w:t>3</w:t>
      </w:r>
      <w:r w:rsidR="00435D39" w:rsidRPr="00647C0B">
        <w:rPr>
          <w:b/>
          <w:bCs/>
          <w:color w:val="000000" w:themeColor="text1"/>
          <w:szCs w:val="24"/>
        </w:rPr>
        <w:t xml:space="preserve">.00. </w:t>
      </w:r>
    </w:p>
    <w:p w14:paraId="170EB281" w14:textId="77777777" w:rsidR="00197D03" w:rsidRPr="00E61761" w:rsidRDefault="00197D03" w:rsidP="00435D39">
      <w:pPr>
        <w:rPr>
          <w:b/>
          <w:bCs/>
          <w:szCs w:val="24"/>
        </w:rPr>
      </w:pPr>
    </w:p>
    <w:p w14:paraId="29E2CE84" w14:textId="77777777" w:rsidR="00435D39" w:rsidRPr="00E61761" w:rsidRDefault="00435D39" w:rsidP="00435D39">
      <w:pPr>
        <w:rPr>
          <w:b/>
          <w:bCs/>
          <w:szCs w:val="24"/>
        </w:rPr>
      </w:pPr>
      <w:r w:rsidRPr="00E61761">
        <w:rPr>
          <w:b/>
          <w:bCs/>
          <w:szCs w:val="24"/>
        </w:rPr>
        <w:t>V</w:t>
      </w:r>
      <w:r w:rsidR="00A508B9">
        <w:rPr>
          <w:b/>
          <w:bCs/>
          <w:szCs w:val="24"/>
        </w:rPr>
        <w:t xml:space="preserve">III    </w:t>
      </w:r>
      <w:r w:rsidRPr="00E61761">
        <w:rPr>
          <w:b/>
          <w:bCs/>
          <w:szCs w:val="24"/>
        </w:rPr>
        <w:t>OPIS SPOSOBU OBLICZENIA CENY</w:t>
      </w:r>
    </w:p>
    <w:p w14:paraId="7D1954A6" w14:textId="77777777" w:rsidR="00625BD6" w:rsidRPr="00E61761" w:rsidRDefault="00625BD6" w:rsidP="00435D39">
      <w:pPr>
        <w:rPr>
          <w:sz w:val="10"/>
          <w:szCs w:val="10"/>
        </w:rPr>
      </w:pPr>
    </w:p>
    <w:p w14:paraId="4FD15512" w14:textId="77777777" w:rsidR="00DA180D" w:rsidRPr="00A508B9" w:rsidRDefault="00DA180D" w:rsidP="00E61761">
      <w:pPr>
        <w:pStyle w:val="Akapitzlist"/>
        <w:numPr>
          <w:ilvl w:val="0"/>
          <w:numId w:val="34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A508B9">
        <w:rPr>
          <w:szCs w:val="24"/>
        </w:rPr>
        <w:t xml:space="preserve">wyborze oferty decydować będzie najniższa cena brutto – 100 %. </w:t>
      </w:r>
    </w:p>
    <w:p w14:paraId="2CB97B9E" w14:textId="77777777" w:rsidR="00434B1D" w:rsidRDefault="00435D39" w:rsidP="004868D6">
      <w:pPr>
        <w:pStyle w:val="Akapitzlist"/>
        <w:numPr>
          <w:ilvl w:val="0"/>
          <w:numId w:val="34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434B1D">
        <w:rPr>
          <w:szCs w:val="24"/>
        </w:rPr>
        <w:t xml:space="preserve">Wykonawca podaje </w:t>
      </w:r>
      <w:r w:rsidRPr="00434B1D">
        <w:rPr>
          <w:b/>
          <w:bCs/>
          <w:szCs w:val="24"/>
          <w:u w:val="single"/>
        </w:rPr>
        <w:t xml:space="preserve">cenę </w:t>
      </w:r>
      <w:r w:rsidR="00DA180D" w:rsidRPr="00434B1D">
        <w:rPr>
          <w:b/>
          <w:bCs/>
          <w:szCs w:val="24"/>
          <w:u w:val="single"/>
        </w:rPr>
        <w:t>ofertow</w:t>
      </w:r>
      <w:r w:rsidR="00A508B9" w:rsidRPr="00434B1D">
        <w:rPr>
          <w:b/>
          <w:bCs/>
          <w:szCs w:val="24"/>
          <w:u w:val="single"/>
        </w:rPr>
        <w:t>ą</w:t>
      </w:r>
      <w:r w:rsidR="00DA180D" w:rsidRPr="00434B1D">
        <w:rPr>
          <w:b/>
          <w:bCs/>
          <w:szCs w:val="24"/>
          <w:u w:val="single"/>
        </w:rPr>
        <w:t xml:space="preserve"> - </w:t>
      </w:r>
      <w:r w:rsidRPr="00434B1D">
        <w:rPr>
          <w:b/>
          <w:bCs/>
          <w:szCs w:val="24"/>
          <w:u w:val="single"/>
        </w:rPr>
        <w:t>ryczałtową</w:t>
      </w:r>
      <w:r w:rsidRPr="00434B1D">
        <w:rPr>
          <w:szCs w:val="24"/>
        </w:rPr>
        <w:t xml:space="preserve"> na całość zamówienia</w:t>
      </w:r>
      <w:r w:rsidR="00DA180D" w:rsidRPr="00434B1D">
        <w:rPr>
          <w:szCs w:val="24"/>
        </w:rPr>
        <w:t xml:space="preserve"> posługując się w j</w:t>
      </w:r>
      <w:r w:rsidR="002B76CA" w:rsidRPr="00434B1D">
        <w:rPr>
          <w:szCs w:val="24"/>
        </w:rPr>
        <w:t>e</w:t>
      </w:r>
      <w:r w:rsidR="00DA180D" w:rsidRPr="00434B1D">
        <w:rPr>
          <w:szCs w:val="24"/>
        </w:rPr>
        <w:t>j obliczeniu danymi zawartymi w punkcie II niniejszego zapytania ofertowego</w:t>
      </w:r>
      <w:r w:rsidR="00434B1D">
        <w:rPr>
          <w:szCs w:val="24"/>
        </w:rPr>
        <w:t>.</w:t>
      </w:r>
      <w:r w:rsidR="002B76CA" w:rsidRPr="00434B1D">
        <w:rPr>
          <w:szCs w:val="24"/>
        </w:rPr>
        <w:t xml:space="preserve"> </w:t>
      </w:r>
    </w:p>
    <w:p w14:paraId="62C81B56" w14:textId="77777777" w:rsidR="00435D39" w:rsidRPr="00434B1D" w:rsidRDefault="00435D39" w:rsidP="004868D6">
      <w:pPr>
        <w:pStyle w:val="Akapitzlist"/>
        <w:numPr>
          <w:ilvl w:val="0"/>
          <w:numId w:val="34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434B1D">
        <w:rPr>
          <w:color w:val="000000"/>
          <w:szCs w:val="24"/>
        </w:rPr>
        <w:t xml:space="preserve">Cena musi uwzględniać wszystkie wymagania niniejszego zapytania ofertowego oraz obejmować wszelkie koszty, jakie poniesie Wykonawca z tytułu należytej oraz zgodnej z obowiązującymi przepisami realizacji przedmiotu zamówienia. </w:t>
      </w:r>
    </w:p>
    <w:p w14:paraId="31CDA243" w14:textId="77777777" w:rsidR="00435D39" w:rsidRPr="00E61761" w:rsidRDefault="00435D39" w:rsidP="00E61761">
      <w:pPr>
        <w:pStyle w:val="Akapitzlist"/>
        <w:numPr>
          <w:ilvl w:val="0"/>
          <w:numId w:val="34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E61761">
        <w:rPr>
          <w:szCs w:val="24"/>
        </w:rPr>
        <w:lastRenderedPageBreak/>
        <w:t>Wartość cenową należy podać w złotych polskich cyfrą oraz słownie z dokładnością do dwóch miejsc po przecinku.</w:t>
      </w:r>
    </w:p>
    <w:p w14:paraId="38D6AD05" w14:textId="77777777" w:rsidR="00435D39" w:rsidRPr="00E61761" w:rsidRDefault="00435D39" w:rsidP="00E61761">
      <w:pPr>
        <w:pStyle w:val="Akapitzlist"/>
        <w:numPr>
          <w:ilvl w:val="0"/>
          <w:numId w:val="34"/>
        </w:numPr>
        <w:suppressAutoHyphens/>
        <w:overflowPunct/>
        <w:autoSpaceDE/>
        <w:adjustRightInd/>
        <w:jc w:val="both"/>
        <w:textAlignment w:val="auto"/>
        <w:rPr>
          <w:b/>
          <w:bCs/>
          <w:szCs w:val="24"/>
        </w:rPr>
      </w:pPr>
      <w:r w:rsidRPr="00E61761">
        <w:rPr>
          <w:szCs w:val="24"/>
        </w:rPr>
        <w:t>Wszystkie rozliczenia pomiędzy Zamawiającym a Wykonawca odbywać się będą w złotych polskich.</w:t>
      </w:r>
    </w:p>
    <w:p w14:paraId="1EB87A00" w14:textId="77777777" w:rsidR="00435D39" w:rsidRPr="00E61761" w:rsidRDefault="00435D39" w:rsidP="00435D39">
      <w:pPr>
        <w:rPr>
          <w:b/>
          <w:bCs/>
          <w:szCs w:val="24"/>
        </w:rPr>
      </w:pPr>
    </w:p>
    <w:p w14:paraId="262D1C08" w14:textId="77777777" w:rsidR="00435D39" w:rsidRPr="00E61761" w:rsidRDefault="00435D39" w:rsidP="00435D39">
      <w:pPr>
        <w:rPr>
          <w:b/>
          <w:bCs/>
          <w:szCs w:val="24"/>
        </w:rPr>
      </w:pPr>
      <w:r w:rsidRPr="00E61761">
        <w:rPr>
          <w:b/>
          <w:bCs/>
          <w:szCs w:val="24"/>
        </w:rPr>
        <w:t>IX</w:t>
      </w:r>
      <w:r w:rsidR="00907F64">
        <w:rPr>
          <w:b/>
          <w:bCs/>
          <w:szCs w:val="24"/>
        </w:rPr>
        <w:t xml:space="preserve">   </w:t>
      </w:r>
      <w:r w:rsidRPr="00E61761">
        <w:rPr>
          <w:b/>
          <w:bCs/>
          <w:szCs w:val="24"/>
        </w:rPr>
        <w:t>INFORMACJE DODATKOWE</w:t>
      </w:r>
    </w:p>
    <w:p w14:paraId="2B992411" w14:textId="77777777" w:rsidR="00625BD6" w:rsidRPr="00E61761" w:rsidRDefault="00625BD6" w:rsidP="00435D39">
      <w:pPr>
        <w:rPr>
          <w:sz w:val="10"/>
          <w:szCs w:val="10"/>
        </w:rPr>
      </w:pPr>
    </w:p>
    <w:p w14:paraId="2D096CC1" w14:textId="77777777" w:rsidR="00435D39" w:rsidRPr="00E61761" w:rsidRDefault="00435D39" w:rsidP="00E61761">
      <w:pPr>
        <w:numPr>
          <w:ilvl w:val="0"/>
          <w:numId w:val="36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E61761">
        <w:rPr>
          <w:szCs w:val="24"/>
        </w:rPr>
        <w:t>Wykonawca związany jest ofertą cenową przez okres 30 dni.</w:t>
      </w:r>
    </w:p>
    <w:p w14:paraId="5D9DF404" w14:textId="77777777" w:rsidR="00435D39" w:rsidRPr="00E61761" w:rsidRDefault="00435D39" w:rsidP="00E61761">
      <w:pPr>
        <w:numPr>
          <w:ilvl w:val="0"/>
          <w:numId w:val="36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E61761">
        <w:rPr>
          <w:szCs w:val="24"/>
        </w:rPr>
        <w:t>Bieg terminu związania ofertą rozpoczyna się wraz upływem terminu składnia oferty cenowej.</w:t>
      </w:r>
    </w:p>
    <w:p w14:paraId="0FA7175F" w14:textId="77777777" w:rsidR="00435D39" w:rsidRPr="00E61761" w:rsidRDefault="00435D39" w:rsidP="00E61761">
      <w:pPr>
        <w:numPr>
          <w:ilvl w:val="0"/>
          <w:numId w:val="36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E61761">
        <w:rPr>
          <w:szCs w:val="24"/>
        </w:rPr>
        <w:t>Postępowanie prowadzone jest w języku polskim.</w:t>
      </w:r>
    </w:p>
    <w:p w14:paraId="183849CB" w14:textId="77777777" w:rsidR="00435D39" w:rsidRPr="00E61761" w:rsidRDefault="00435D39" w:rsidP="00E61761">
      <w:pPr>
        <w:numPr>
          <w:ilvl w:val="0"/>
          <w:numId w:val="36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E61761">
        <w:rPr>
          <w:szCs w:val="24"/>
        </w:rPr>
        <w:t>Najkorzystniejsza oferta cenowa, to oferta określająca najniższą cenę za realizację przedmiotu zamówienia.</w:t>
      </w:r>
    </w:p>
    <w:p w14:paraId="42739FA7" w14:textId="77777777" w:rsidR="00435D39" w:rsidRPr="00E61761" w:rsidRDefault="00435D39" w:rsidP="00E61761">
      <w:pPr>
        <w:numPr>
          <w:ilvl w:val="0"/>
          <w:numId w:val="36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E61761">
        <w:rPr>
          <w:szCs w:val="24"/>
        </w:rPr>
        <w:t>Zamawiający niezwłocznie zawiadomi wszystkich Wykonawców, którzy ubiegali się</w:t>
      </w:r>
      <w:r w:rsidR="00D03C56" w:rsidRPr="00E61761">
        <w:rPr>
          <w:szCs w:val="24"/>
        </w:rPr>
        <w:t xml:space="preserve">  </w:t>
      </w:r>
      <w:r w:rsidRPr="00E61761">
        <w:rPr>
          <w:szCs w:val="24"/>
        </w:rPr>
        <w:t>o udzielenie zamówienia o wyborze najkorzystniejszej oferty cenowej.</w:t>
      </w:r>
    </w:p>
    <w:p w14:paraId="68C09844" w14:textId="77777777" w:rsidR="00435D39" w:rsidRPr="00E61761" w:rsidRDefault="00435D39" w:rsidP="00E61761">
      <w:pPr>
        <w:numPr>
          <w:ilvl w:val="0"/>
          <w:numId w:val="36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E61761">
        <w:rPr>
          <w:szCs w:val="24"/>
        </w:rPr>
        <w:t>Zamawiający zawrze umowę</w:t>
      </w:r>
      <w:r w:rsidR="00E20301" w:rsidRPr="00E61761">
        <w:rPr>
          <w:szCs w:val="24"/>
        </w:rPr>
        <w:t xml:space="preserve"> z wybranym Wykonawcą po przekazaniu zawiadomienia o wyborze Wykonawcy</w:t>
      </w:r>
      <w:r w:rsidRPr="00E61761">
        <w:rPr>
          <w:szCs w:val="24"/>
        </w:rPr>
        <w:t>, ale nie później niż w terminie związania ofertą.</w:t>
      </w:r>
    </w:p>
    <w:p w14:paraId="3F9E574C" w14:textId="77777777" w:rsidR="00435D39" w:rsidRPr="00E61761" w:rsidRDefault="00435D39" w:rsidP="00E61761">
      <w:pPr>
        <w:numPr>
          <w:ilvl w:val="0"/>
          <w:numId w:val="36"/>
        </w:numPr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E61761">
        <w:rPr>
          <w:szCs w:val="24"/>
        </w:rPr>
        <w:t>Jeżeli Wykonawca, którego oferta została wybrana, uchyli się od zawarcia umowy, Zamawiający wybierze kolejną ofertę najkorzystniejszą spośród złożonych ofert, bez przeprowadzania ich ponownej oceny.</w:t>
      </w:r>
    </w:p>
    <w:p w14:paraId="3887DC58" w14:textId="77777777" w:rsidR="00435D39" w:rsidRPr="00E61761" w:rsidRDefault="00435D39" w:rsidP="00E61761">
      <w:pPr>
        <w:numPr>
          <w:ilvl w:val="0"/>
          <w:numId w:val="36"/>
        </w:numPr>
        <w:suppressAutoHyphens/>
        <w:overflowPunct/>
        <w:autoSpaceDE/>
        <w:adjustRightInd/>
        <w:jc w:val="both"/>
        <w:textAlignment w:val="auto"/>
        <w:rPr>
          <w:b/>
          <w:bCs/>
          <w:szCs w:val="24"/>
        </w:rPr>
      </w:pPr>
      <w:r w:rsidRPr="00E61761">
        <w:rPr>
          <w:b/>
          <w:bCs/>
          <w:szCs w:val="24"/>
        </w:rPr>
        <w:t>Zamawiający zastrzega, że może pozostawić niniejsze zapytanie ofertowe bez rozstrzygnięcia, jeżeli każda ze złożonych ofert przekroczy kwotę, jaką Zamawiający przeznaczył na realizację usługi objętej zapytaniem.</w:t>
      </w:r>
    </w:p>
    <w:p w14:paraId="4F1CFEB9" w14:textId="77777777" w:rsidR="00435D39" w:rsidRPr="00E61761" w:rsidRDefault="00435D39" w:rsidP="00873264">
      <w:pPr>
        <w:suppressAutoHyphens/>
        <w:autoSpaceDN/>
        <w:adjustRightInd/>
        <w:textAlignment w:val="auto"/>
        <w:rPr>
          <w:szCs w:val="24"/>
        </w:rPr>
      </w:pPr>
      <w:r w:rsidRPr="00E61761">
        <w:rPr>
          <w:szCs w:val="24"/>
        </w:rPr>
        <w:br/>
      </w:r>
    </w:p>
    <w:p w14:paraId="2664E87C" w14:textId="77777777" w:rsidR="00435D39" w:rsidRPr="00E61761" w:rsidRDefault="00435D39" w:rsidP="00435D39">
      <w:pPr>
        <w:rPr>
          <w:szCs w:val="24"/>
        </w:rPr>
      </w:pPr>
      <w:r w:rsidRPr="00E61761">
        <w:rPr>
          <w:szCs w:val="24"/>
        </w:rPr>
        <w:br/>
      </w:r>
    </w:p>
    <w:p w14:paraId="08379865" w14:textId="77777777" w:rsidR="00435D39" w:rsidRPr="006C1D77" w:rsidRDefault="00435D39" w:rsidP="00435D39">
      <w:pPr>
        <w:rPr>
          <w:b/>
          <w:bCs/>
          <w:szCs w:val="24"/>
        </w:rPr>
      </w:pPr>
    </w:p>
    <w:p w14:paraId="57DE08C5" w14:textId="70D2BE1E" w:rsidR="00435D39" w:rsidRDefault="00435D39" w:rsidP="00435D39">
      <w:pPr>
        <w:jc w:val="both"/>
        <w:rPr>
          <w:b/>
          <w:bCs/>
          <w:szCs w:val="24"/>
        </w:rPr>
      </w:pPr>
      <w:r w:rsidRPr="006C1D77">
        <w:rPr>
          <w:b/>
          <w:bCs/>
          <w:szCs w:val="24"/>
        </w:rPr>
        <w:t>Załączniki:</w:t>
      </w:r>
    </w:p>
    <w:p w14:paraId="5FD47C68" w14:textId="77777777" w:rsidR="006C1D77" w:rsidRPr="006C1D77" w:rsidRDefault="006C1D77" w:rsidP="00435D39">
      <w:pPr>
        <w:jc w:val="both"/>
        <w:rPr>
          <w:b/>
          <w:bCs/>
          <w:sz w:val="10"/>
          <w:szCs w:val="10"/>
        </w:rPr>
      </w:pPr>
    </w:p>
    <w:p w14:paraId="7C03629A" w14:textId="7395EB06" w:rsidR="00435D39" w:rsidRPr="00E61761" w:rsidRDefault="00E61761" w:rsidP="00435D39">
      <w:pPr>
        <w:numPr>
          <w:ilvl w:val="0"/>
          <w:numId w:val="7"/>
        </w:numPr>
        <w:tabs>
          <w:tab w:val="left" w:pos="360"/>
        </w:tabs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E61761">
        <w:rPr>
          <w:szCs w:val="24"/>
        </w:rPr>
        <w:t xml:space="preserve">Załącznik nr 1 </w:t>
      </w:r>
      <w:r w:rsidR="00C261E2">
        <w:rPr>
          <w:szCs w:val="24"/>
        </w:rPr>
        <w:t>–</w:t>
      </w:r>
      <w:r w:rsidRPr="00E61761">
        <w:rPr>
          <w:szCs w:val="24"/>
        </w:rPr>
        <w:t xml:space="preserve"> O</w:t>
      </w:r>
      <w:r w:rsidR="00435D39" w:rsidRPr="00E61761">
        <w:rPr>
          <w:szCs w:val="24"/>
        </w:rPr>
        <w:t xml:space="preserve">ferta cenowa </w:t>
      </w:r>
    </w:p>
    <w:p w14:paraId="2417181F" w14:textId="07F65B98" w:rsidR="0057357E" w:rsidRDefault="00E61761" w:rsidP="00435D39">
      <w:pPr>
        <w:numPr>
          <w:ilvl w:val="0"/>
          <w:numId w:val="7"/>
        </w:numPr>
        <w:tabs>
          <w:tab w:val="left" w:pos="360"/>
        </w:tabs>
        <w:suppressAutoHyphens/>
        <w:overflowPunct/>
        <w:autoSpaceDE/>
        <w:adjustRightInd/>
        <w:jc w:val="both"/>
        <w:textAlignment w:val="auto"/>
        <w:rPr>
          <w:szCs w:val="24"/>
        </w:rPr>
      </w:pPr>
      <w:r w:rsidRPr="00E61761">
        <w:rPr>
          <w:szCs w:val="24"/>
        </w:rPr>
        <w:t xml:space="preserve">Załącznik nr 2 </w:t>
      </w:r>
      <w:r w:rsidR="00C261E2">
        <w:rPr>
          <w:szCs w:val="24"/>
        </w:rPr>
        <w:t>–</w:t>
      </w:r>
      <w:r w:rsidRPr="00E61761">
        <w:rPr>
          <w:szCs w:val="24"/>
        </w:rPr>
        <w:t xml:space="preserve"> P</w:t>
      </w:r>
      <w:r w:rsidR="00435D39" w:rsidRPr="00E61761">
        <w:rPr>
          <w:szCs w:val="24"/>
        </w:rPr>
        <w:t>rojekt umowy</w:t>
      </w:r>
    </w:p>
    <w:p w14:paraId="28EAA382" w14:textId="254EBE82" w:rsidR="00435D39" w:rsidRDefault="0057357E" w:rsidP="00435D39">
      <w:pPr>
        <w:numPr>
          <w:ilvl w:val="0"/>
          <w:numId w:val="7"/>
        </w:numPr>
        <w:tabs>
          <w:tab w:val="left" w:pos="360"/>
        </w:tabs>
        <w:suppressAutoHyphens/>
        <w:overflowPunct/>
        <w:autoSpaceDE/>
        <w:adjustRightInd/>
        <w:jc w:val="both"/>
        <w:textAlignment w:val="auto"/>
        <w:rPr>
          <w:szCs w:val="24"/>
        </w:rPr>
      </w:pPr>
      <w:r>
        <w:rPr>
          <w:szCs w:val="24"/>
        </w:rPr>
        <w:t>Załącznik nr 3 – Klauzula informacyjna</w:t>
      </w:r>
      <w:r w:rsidR="00197D03" w:rsidRPr="00E61761">
        <w:rPr>
          <w:szCs w:val="24"/>
        </w:rPr>
        <w:t xml:space="preserve"> </w:t>
      </w:r>
    </w:p>
    <w:p w14:paraId="0CE6A79A" w14:textId="0AC0A8F4" w:rsidR="00591D5C" w:rsidRDefault="00591D5C" w:rsidP="00435D39">
      <w:pPr>
        <w:numPr>
          <w:ilvl w:val="0"/>
          <w:numId w:val="7"/>
        </w:numPr>
        <w:tabs>
          <w:tab w:val="left" w:pos="360"/>
        </w:tabs>
        <w:suppressAutoHyphens/>
        <w:overflowPunct/>
        <w:autoSpaceDE/>
        <w:adjustRightInd/>
        <w:jc w:val="both"/>
        <w:textAlignment w:val="auto"/>
        <w:rPr>
          <w:szCs w:val="24"/>
        </w:rPr>
      </w:pPr>
      <w:r>
        <w:rPr>
          <w:szCs w:val="24"/>
        </w:rPr>
        <w:t>Załącznik nr 4 – Protokół z poprzedniego badania instalacji elektrycznej i odgromowej</w:t>
      </w:r>
    </w:p>
    <w:p w14:paraId="0B37409B" w14:textId="61B62684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55829A50" w14:textId="0E66C1A3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171F4423" w14:textId="2585B5DA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159E3C72" w14:textId="7281A97E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73503CEF" w14:textId="683E87E5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41F04BC3" w14:textId="3A973D13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570ED572" w14:textId="6F1F648E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22619C3D" w14:textId="15B3A55B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27DB5BB1" w14:textId="255961A8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71042107" w14:textId="4673EFD2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68C422E1" w14:textId="477AF88A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539DA810" w14:textId="62455729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192DA892" w14:textId="07A8B95E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6EDBF3D5" w14:textId="0726246C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5D500864" w14:textId="625ED744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6B753DF7" w14:textId="0BD72D03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58E67E5E" w14:textId="1D8AB16B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6CC52478" w14:textId="6214FE30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5A68552C" w14:textId="6F985BBD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43044AEF" w14:textId="16BB949C" w:rsidR="004D3A8F" w:rsidRDefault="004D3A8F" w:rsidP="00B045B5">
      <w:pPr>
        <w:ind w:left="5398" w:hanging="448"/>
        <w:rPr>
          <w:rFonts w:ascii="Arial Narrow" w:hAnsi="Arial Narrow"/>
          <w:sz w:val="23"/>
          <w:szCs w:val="23"/>
        </w:rPr>
      </w:pPr>
    </w:p>
    <w:p w14:paraId="66143F70" w14:textId="77777777" w:rsidR="00B045B5" w:rsidRPr="008F493A" w:rsidRDefault="00B045B5" w:rsidP="00B045B5">
      <w:pPr>
        <w:ind w:left="5398" w:hanging="448"/>
        <w:rPr>
          <w:rFonts w:ascii="Arial Narrow" w:hAnsi="Arial Narrow"/>
          <w:sz w:val="23"/>
          <w:szCs w:val="23"/>
        </w:rPr>
      </w:pPr>
    </w:p>
    <w:sectPr w:rsidR="00B045B5" w:rsidRPr="008F493A" w:rsidSect="0051446E">
      <w:footerReference w:type="default" r:id="rId11"/>
      <w:pgSz w:w="11906" w:h="16838" w:code="9"/>
      <w:pgMar w:top="737" w:right="737" w:bottom="1021" w:left="1247" w:header="709" w:footer="9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C00DA" w14:textId="77777777" w:rsidR="00B17302" w:rsidRDefault="00B17302">
      <w:r>
        <w:separator/>
      </w:r>
    </w:p>
  </w:endnote>
  <w:endnote w:type="continuationSeparator" w:id="0">
    <w:p w14:paraId="34248753" w14:textId="77777777" w:rsidR="00B17302" w:rsidRDefault="00B17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AADF5" w14:textId="77777777" w:rsidR="00994AA9" w:rsidRPr="006A2CBD" w:rsidRDefault="00994AA9" w:rsidP="00EF0EE1">
    <w:pPr>
      <w:rPr>
        <w:rFonts w:ascii="Tahoma" w:hAnsi="Tahoma" w:cs="Tahoma"/>
        <w:vanish/>
        <w:szCs w:val="24"/>
      </w:rPr>
    </w:pPr>
    <w:r>
      <w:rPr>
        <w:rFonts w:ascii="Tahoma" w:hAnsi="Tahoma" w:cs="Tahoma"/>
        <w:vanish/>
        <w:szCs w:val="24"/>
      </w:rPr>
      <w:t>&lt;el:kod_kreskowy&gt;&lt;/el:kod_kreskowy&gt;</w:t>
    </w:r>
    <w:r w:rsidRPr="006A2CBD">
      <w:rPr>
        <w:rFonts w:ascii="Tahoma" w:hAnsi="Tahoma" w:cs="Tahoma"/>
        <w:vanish/>
        <w:szCs w:val="24"/>
      </w:rPr>
      <w:tab/>
    </w:r>
    <w:r w:rsidRPr="006A2CBD">
      <w:rPr>
        <w:rFonts w:ascii="Tahoma" w:hAnsi="Tahoma" w:cs="Tahoma"/>
        <w:vanish/>
        <w:szCs w:val="24"/>
      </w:rPr>
      <w:tab/>
    </w:r>
    <w:r w:rsidRPr="006A2CBD">
      <w:rPr>
        <w:rFonts w:ascii="Tahoma" w:hAnsi="Tahoma" w:cs="Tahoma"/>
        <w:vanish/>
        <w:szCs w:val="24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0D9158" w14:textId="77777777" w:rsidR="00B17302" w:rsidRDefault="00B17302">
      <w:r>
        <w:separator/>
      </w:r>
    </w:p>
  </w:footnote>
  <w:footnote w:type="continuationSeparator" w:id="0">
    <w:p w14:paraId="27F24F1C" w14:textId="77777777" w:rsidR="00B17302" w:rsidRDefault="00B17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13"/>
    <w:multiLevelType w:val="multilevel"/>
    <w:tmpl w:val="D76CDA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 Narrow" w:hAnsi="Arial Narrow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 Narrow" w:hAnsi="Arial Narrow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 Narrow" w:hAnsi="Arial Narrow" w:cs="Times New Roman"/>
        <w:sz w:val="22"/>
        <w:szCs w:val="22"/>
      </w:rPr>
    </w:lvl>
  </w:abstractNum>
  <w:abstractNum w:abstractNumId="2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5"/>
    <w:multiLevelType w:val="multilevel"/>
    <w:tmpl w:val="851E5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4">
    <w:nsid w:val="00000016"/>
    <w:multiLevelType w:val="multilevel"/>
    <w:tmpl w:val="70BAF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17"/>
    <w:multiLevelType w:val="multilevel"/>
    <w:tmpl w:val="5330B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/>
        <w:b w:val="0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 Narrow" w:hAnsi="Arial Narrow" w:cs="Times New Roman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Arial Narrow" w:hAnsi="Arial Narrow" w:cs="Times New Roman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Arial Narrow" w:hAnsi="Arial Narrow" w:cs="Times New Roman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Arial Narrow" w:hAnsi="Arial Narrow" w:cs="Times New Roman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Arial Narrow" w:hAnsi="Arial Narrow" w:cs="Times New Roman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Arial Narrow" w:hAnsi="Arial Narrow" w:cs="Times New Roman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Arial Narrow" w:hAnsi="Arial Narrow" w:cs="Times New Roman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Arial Narrow" w:hAnsi="Arial Narrow" w:cs="Times New Roman"/>
        <w:color w:val="000000"/>
        <w:sz w:val="22"/>
        <w:szCs w:val="22"/>
      </w:rPr>
    </w:lvl>
  </w:abstractNum>
  <w:abstractNum w:abstractNumId="6">
    <w:nsid w:val="00000018"/>
    <w:multiLevelType w:val="multilevel"/>
    <w:tmpl w:val="FB86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/>
        <w:bCs/>
      </w:rPr>
    </w:lvl>
  </w:abstractNum>
  <w:abstractNum w:abstractNumId="7">
    <w:nsid w:val="00000019"/>
    <w:multiLevelType w:val="multilevel"/>
    <w:tmpl w:val="56767D5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8">
    <w:nsid w:val="0000001A"/>
    <w:multiLevelType w:val="multilevel"/>
    <w:tmpl w:val="9F2E45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Arial Narrow" w:hAnsi="Arial Narrow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 Narrow" w:hAnsi="Arial Narrow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Arial Narrow" w:hAnsi="Arial Narrow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Arial Narrow" w:hAnsi="Arial Narrow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 Narrow" w:hAnsi="Arial Narrow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Arial Narrow" w:hAnsi="Arial Narrow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Arial Narrow" w:hAnsi="Arial Narrow" w:cs="Times New Roman"/>
        <w:sz w:val="22"/>
        <w:szCs w:val="22"/>
      </w:rPr>
    </w:lvl>
  </w:abstractNum>
  <w:abstractNum w:abstractNumId="9">
    <w:nsid w:val="0000001B"/>
    <w:multiLevelType w:val="multilevel"/>
    <w:tmpl w:val="0000001B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1292E71"/>
    <w:multiLevelType w:val="hybridMultilevel"/>
    <w:tmpl w:val="A7829C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2D97CD5"/>
    <w:multiLevelType w:val="hybridMultilevel"/>
    <w:tmpl w:val="AEF6C71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85F67BA"/>
    <w:multiLevelType w:val="hybridMultilevel"/>
    <w:tmpl w:val="F67204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9E7039D"/>
    <w:multiLevelType w:val="multilevel"/>
    <w:tmpl w:val="8C60B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>
    <w:nsid w:val="0E5868DC"/>
    <w:multiLevelType w:val="hybridMultilevel"/>
    <w:tmpl w:val="5330E5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A90CD9"/>
    <w:multiLevelType w:val="hybridMultilevel"/>
    <w:tmpl w:val="45DA17EA"/>
    <w:lvl w:ilvl="0" w:tplc="AD46FB90">
      <w:start w:val="1"/>
      <w:numFmt w:val="lowerLetter"/>
      <w:lvlText w:val="%1)"/>
      <w:lvlJc w:val="left"/>
      <w:pPr>
        <w:tabs>
          <w:tab w:val="num" w:pos="1787"/>
        </w:tabs>
        <w:ind w:left="21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</w:lvl>
  </w:abstractNum>
  <w:abstractNum w:abstractNumId="16">
    <w:nsid w:val="10374D33"/>
    <w:multiLevelType w:val="hybridMultilevel"/>
    <w:tmpl w:val="D256B5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11995250"/>
    <w:multiLevelType w:val="multilevel"/>
    <w:tmpl w:val="0F1E3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  <w:b/>
        <w:bCs/>
      </w:rPr>
    </w:lvl>
  </w:abstractNum>
  <w:abstractNum w:abstractNumId="18">
    <w:nsid w:val="14F664AE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1D707D12"/>
    <w:multiLevelType w:val="hybridMultilevel"/>
    <w:tmpl w:val="EDBCC9CE"/>
    <w:lvl w:ilvl="0" w:tplc="E8522078">
      <w:start w:val="1"/>
      <w:numFmt w:val="upperRoman"/>
      <w:lvlText w:val="%1."/>
      <w:lvlJc w:val="left"/>
      <w:pPr>
        <w:ind w:left="13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6" w:hanging="360"/>
      </w:pPr>
    </w:lvl>
    <w:lvl w:ilvl="2" w:tplc="0415001B" w:tentative="1">
      <w:start w:val="1"/>
      <w:numFmt w:val="lowerRoman"/>
      <w:lvlText w:val="%3."/>
      <w:lvlJc w:val="right"/>
      <w:pPr>
        <w:ind w:left="2476" w:hanging="180"/>
      </w:pPr>
    </w:lvl>
    <w:lvl w:ilvl="3" w:tplc="0415000F" w:tentative="1">
      <w:start w:val="1"/>
      <w:numFmt w:val="decimal"/>
      <w:lvlText w:val="%4."/>
      <w:lvlJc w:val="left"/>
      <w:pPr>
        <w:ind w:left="3196" w:hanging="360"/>
      </w:pPr>
    </w:lvl>
    <w:lvl w:ilvl="4" w:tplc="04150019" w:tentative="1">
      <w:start w:val="1"/>
      <w:numFmt w:val="lowerLetter"/>
      <w:lvlText w:val="%5."/>
      <w:lvlJc w:val="left"/>
      <w:pPr>
        <w:ind w:left="3916" w:hanging="360"/>
      </w:pPr>
    </w:lvl>
    <w:lvl w:ilvl="5" w:tplc="0415001B" w:tentative="1">
      <w:start w:val="1"/>
      <w:numFmt w:val="lowerRoman"/>
      <w:lvlText w:val="%6."/>
      <w:lvlJc w:val="right"/>
      <w:pPr>
        <w:ind w:left="4636" w:hanging="180"/>
      </w:pPr>
    </w:lvl>
    <w:lvl w:ilvl="6" w:tplc="0415000F" w:tentative="1">
      <w:start w:val="1"/>
      <w:numFmt w:val="decimal"/>
      <w:lvlText w:val="%7."/>
      <w:lvlJc w:val="left"/>
      <w:pPr>
        <w:ind w:left="5356" w:hanging="360"/>
      </w:pPr>
    </w:lvl>
    <w:lvl w:ilvl="7" w:tplc="04150019" w:tentative="1">
      <w:start w:val="1"/>
      <w:numFmt w:val="lowerLetter"/>
      <w:lvlText w:val="%8."/>
      <w:lvlJc w:val="left"/>
      <w:pPr>
        <w:ind w:left="6076" w:hanging="360"/>
      </w:pPr>
    </w:lvl>
    <w:lvl w:ilvl="8" w:tplc="0415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20">
    <w:nsid w:val="22F708BF"/>
    <w:multiLevelType w:val="hybridMultilevel"/>
    <w:tmpl w:val="0AF252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B4B0590"/>
    <w:multiLevelType w:val="multilevel"/>
    <w:tmpl w:val="5D6A484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F631733"/>
    <w:multiLevelType w:val="hybridMultilevel"/>
    <w:tmpl w:val="C8029F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C71B39"/>
    <w:multiLevelType w:val="hybridMultilevel"/>
    <w:tmpl w:val="25FEF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77B208F"/>
    <w:multiLevelType w:val="singleLevel"/>
    <w:tmpl w:val="8B7ED49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25">
    <w:nsid w:val="38AA1530"/>
    <w:multiLevelType w:val="hybridMultilevel"/>
    <w:tmpl w:val="29AE663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38E15FE5"/>
    <w:multiLevelType w:val="hybridMultilevel"/>
    <w:tmpl w:val="4B205A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D342B81"/>
    <w:multiLevelType w:val="hybridMultilevel"/>
    <w:tmpl w:val="4B58C0C6"/>
    <w:lvl w:ilvl="0" w:tplc="AD46FB90">
      <w:start w:val="1"/>
      <w:numFmt w:val="lowerLetter"/>
      <w:lvlText w:val="%1)"/>
      <w:lvlJc w:val="left"/>
      <w:pPr>
        <w:tabs>
          <w:tab w:val="num" w:pos="1787"/>
        </w:tabs>
        <w:ind w:left="21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</w:lvl>
  </w:abstractNum>
  <w:abstractNum w:abstractNumId="28">
    <w:nsid w:val="3DBF0536"/>
    <w:multiLevelType w:val="multilevel"/>
    <w:tmpl w:val="EF60F96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D17470"/>
    <w:multiLevelType w:val="hybridMultilevel"/>
    <w:tmpl w:val="9CC4AA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39D1D27"/>
    <w:multiLevelType w:val="hybridMultilevel"/>
    <w:tmpl w:val="80A0FEE6"/>
    <w:lvl w:ilvl="0" w:tplc="702EF42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7B52F2C"/>
    <w:multiLevelType w:val="hybridMultilevel"/>
    <w:tmpl w:val="3E607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771956"/>
    <w:multiLevelType w:val="hybridMultilevel"/>
    <w:tmpl w:val="4AAAF2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D103C"/>
    <w:multiLevelType w:val="hybridMultilevel"/>
    <w:tmpl w:val="E84A12CC"/>
    <w:lvl w:ilvl="0" w:tplc="AD46FB90">
      <w:start w:val="1"/>
      <w:numFmt w:val="lowerLetter"/>
      <w:lvlText w:val="%1)"/>
      <w:lvlJc w:val="left"/>
      <w:pPr>
        <w:tabs>
          <w:tab w:val="num" w:pos="1787"/>
        </w:tabs>
        <w:ind w:left="214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</w:lvl>
  </w:abstractNum>
  <w:abstractNum w:abstractNumId="34">
    <w:nsid w:val="5BCB4181"/>
    <w:multiLevelType w:val="hybridMultilevel"/>
    <w:tmpl w:val="6A244864"/>
    <w:lvl w:ilvl="0" w:tplc="A4CEE7FA">
      <w:start w:val="1"/>
      <w:numFmt w:val="decimal"/>
      <w:lvlText w:val="%1."/>
      <w:lvlJc w:val="left"/>
      <w:pPr>
        <w:tabs>
          <w:tab w:val="num" w:pos="768"/>
        </w:tabs>
        <w:ind w:left="768" w:hanging="408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AE06C33"/>
    <w:multiLevelType w:val="hybridMultilevel"/>
    <w:tmpl w:val="A154B7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7A1C5C"/>
    <w:multiLevelType w:val="hybridMultilevel"/>
    <w:tmpl w:val="4B06AC86"/>
    <w:lvl w:ilvl="0" w:tplc="45064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7C1B22"/>
    <w:multiLevelType w:val="hybridMultilevel"/>
    <w:tmpl w:val="60843AA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25"/>
  </w:num>
  <w:num w:numId="23">
    <w:abstractNumId w:val="32"/>
  </w:num>
  <w:num w:numId="24">
    <w:abstractNumId w:val="12"/>
  </w:num>
  <w:num w:numId="25">
    <w:abstractNumId w:val="26"/>
  </w:num>
  <w:num w:numId="26">
    <w:abstractNumId w:val="10"/>
  </w:num>
  <w:num w:numId="27">
    <w:abstractNumId w:val="20"/>
  </w:num>
  <w:num w:numId="28">
    <w:abstractNumId w:val="11"/>
  </w:num>
  <w:num w:numId="29">
    <w:abstractNumId w:val="16"/>
  </w:num>
  <w:num w:numId="30">
    <w:abstractNumId w:val="35"/>
  </w:num>
  <w:num w:numId="31">
    <w:abstractNumId w:val="22"/>
  </w:num>
  <w:num w:numId="32">
    <w:abstractNumId w:val="19"/>
  </w:num>
  <w:num w:numId="33">
    <w:abstractNumId w:val="13"/>
  </w:num>
  <w:num w:numId="34">
    <w:abstractNumId w:val="30"/>
  </w:num>
  <w:num w:numId="35">
    <w:abstractNumId w:val="37"/>
  </w:num>
  <w:num w:numId="36">
    <w:abstractNumId w:val="17"/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A4D"/>
    <w:rsid w:val="000160F2"/>
    <w:rsid w:val="00017CF8"/>
    <w:rsid w:val="0006766C"/>
    <w:rsid w:val="0007341F"/>
    <w:rsid w:val="0009302B"/>
    <w:rsid w:val="000A41E4"/>
    <w:rsid w:val="000A515C"/>
    <w:rsid w:val="000E6B93"/>
    <w:rsid w:val="00101BE6"/>
    <w:rsid w:val="00122450"/>
    <w:rsid w:val="00133025"/>
    <w:rsid w:val="001412C7"/>
    <w:rsid w:val="0014360B"/>
    <w:rsid w:val="00171A4D"/>
    <w:rsid w:val="001725C3"/>
    <w:rsid w:val="00180F96"/>
    <w:rsid w:val="00197D03"/>
    <w:rsid w:val="001A2FE9"/>
    <w:rsid w:val="001C0BA9"/>
    <w:rsid w:val="001C6B69"/>
    <w:rsid w:val="001E251C"/>
    <w:rsid w:val="001F2B1A"/>
    <w:rsid w:val="002032A2"/>
    <w:rsid w:val="00205C8F"/>
    <w:rsid w:val="00224B8D"/>
    <w:rsid w:val="002307DE"/>
    <w:rsid w:val="00242B7E"/>
    <w:rsid w:val="002613AF"/>
    <w:rsid w:val="00274829"/>
    <w:rsid w:val="002A4975"/>
    <w:rsid w:val="002B2DF3"/>
    <w:rsid w:val="002B76CA"/>
    <w:rsid w:val="002C720E"/>
    <w:rsid w:val="00311BFD"/>
    <w:rsid w:val="00312D1D"/>
    <w:rsid w:val="003162EF"/>
    <w:rsid w:val="0032168F"/>
    <w:rsid w:val="003534D3"/>
    <w:rsid w:val="00355CDE"/>
    <w:rsid w:val="00375900"/>
    <w:rsid w:val="003845A3"/>
    <w:rsid w:val="003C3D33"/>
    <w:rsid w:val="0040583F"/>
    <w:rsid w:val="00406104"/>
    <w:rsid w:val="00406540"/>
    <w:rsid w:val="0041608D"/>
    <w:rsid w:val="004172DB"/>
    <w:rsid w:val="00434B1D"/>
    <w:rsid w:val="00435D39"/>
    <w:rsid w:val="004714C7"/>
    <w:rsid w:val="00472131"/>
    <w:rsid w:val="004836E7"/>
    <w:rsid w:val="004D0BC6"/>
    <w:rsid w:val="004D240B"/>
    <w:rsid w:val="004D3A8F"/>
    <w:rsid w:val="004D64C7"/>
    <w:rsid w:val="00512E2C"/>
    <w:rsid w:val="0051446E"/>
    <w:rsid w:val="005162BC"/>
    <w:rsid w:val="00517DE9"/>
    <w:rsid w:val="0052476B"/>
    <w:rsid w:val="0055553D"/>
    <w:rsid w:val="00566884"/>
    <w:rsid w:val="0057357E"/>
    <w:rsid w:val="00584165"/>
    <w:rsid w:val="00591D5C"/>
    <w:rsid w:val="005C66FF"/>
    <w:rsid w:val="005C68FF"/>
    <w:rsid w:val="005E0186"/>
    <w:rsid w:val="005E0D56"/>
    <w:rsid w:val="005E1FBE"/>
    <w:rsid w:val="005F031A"/>
    <w:rsid w:val="00612BDF"/>
    <w:rsid w:val="00621144"/>
    <w:rsid w:val="00625BD6"/>
    <w:rsid w:val="00625CF3"/>
    <w:rsid w:val="0063374E"/>
    <w:rsid w:val="00637D7B"/>
    <w:rsid w:val="00640D27"/>
    <w:rsid w:val="00644BCE"/>
    <w:rsid w:val="00647C0B"/>
    <w:rsid w:val="00650248"/>
    <w:rsid w:val="00651BD5"/>
    <w:rsid w:val="0065629D"/>
    <w:rsid w:val="00666241"/>
    <w:rsid w:val="00677B7C"/>
    <w:rsid w:val="006952FA"/>
    <w:rsid w:val="00697022"/>
    <w:rsid w:val="006A2CBD"/>
    <w:rsid w:val="006B124F"/>
    <w:rsid w:val="006B41B4"/>
    <w:rsid w:val="006C1D77"/>
    <w:rsid w:val="006D0F1F"/>
    <w:rsid w:val="006D4F78"/>
    <w:rsid w:val="006E60EF"/>
    <w:rsid w:val="006E7CE1"/>
    <w:rsid w:val="006F3443"/>
    <w:rsid w:val="006F67F6"/>
    <w:rsid w:val="00701085"/>
    <w:rsid w:val="00744043"/>
    <w:rsid w:val="00761317"/>
    <w:rsid w:val="0077016F"/>
    <w:rsid w:val="0077201A"/>
    <w:rsid w:val="007834D3"/>
    <w:rsid w:val="007900AE"/>
    <w:rsid w:val="007B5BC1"/>
    <w:rsid w:val="007F03C2"/>
    <w:rsid w:val="007F435E"/>
    <w:rsid w:val="00804FCB"/>
    <w:rsid w:val="00806E3E"/>
    <w:rsid w:val="0081018B"/>
    <w:rsid w:val="008235C9"/>
    <w:rsid w:val="0082388D"/>
    <w:rsid w:val="008709C8"/>
    <w:rsid w:val="00871B06"/>
    <w:rsid w:val="0087249D"/>
    <w:rsid w:val="008730B9"/>
    <w:rsid w:val="00873264"/>
    <w:rsid w:val="00874B0D"/>
    <w:rsid w:val="0088188F"/>
    <w:rsid w:val="00884C0C"/>
    <w:rsid w:val="008860DF"/>
    <w:rsid w:val="00887BE8"/>
    <w:rsid w:val="00894FD8"/>
    <w:rsid w:val="008B051C"/>
    <w:rsid w:val="00904110"/>
    <w:rsid w:val="00907F64"/>
    <w:rsid w:val="009556DC"/>
    <w:rsid w:val="00994AA9"/>
    <w:rsid w:val="009A75A7"/>
    <w:rsid w:val="009B1D2B"/>
    <w:rsid w:val="009B291E"/>
    <w:rsid w:val="009B2A53"/>
    <w:rsid w:val="009B56E7"/>
    <w:rsid w:val="009C2981"/>
    <w:rsid w:val="00A11AFA"/>
    <w:rsid w:val="00A1568F"/>
    <w:rsid w:val="00A4029E"/>
    <w:rsid w:val="00A464DC"/>
    <w:rsid w:val="00A508B9"/>
    <w:rsid w:val="00A565F5"/>
    <w:rsid w:val="00A7154F"/>
    <w:rsid w:val="00A76341"/>
    <w:rsid w:val="00A7698B"/>
    <w:rsid w:val="00A83EC2"/>
    <w:rsid w:val="00AF455A"/>
    <w:rsid w:val="00B040AF"/>
    <w:rsid w:val="00B045B5"/>
    <w:rsid w:val="00B1130B"/>
    <w:rsid w:val="00B17302"/>
    <w:rsid w:val="00B224EB"/>
    <w:rsid w:val="00B22F71"/>
    <w:rsid w:val="00B233F7"/>
    <w:rsid w:val="00B41942"/>
    <w:rsid w:val="00B53E99"/>
    <w:rsid w:val="00B6064E"/>
    <w:rsid w:val="00B66471"/>
    <w:rsid w:val="00B77B3E"/>
    <w:rsid w:val="00B83B18"/>
    <w:rsid w:val="00BB6E8D"/>
    <w:rsid w:val="00BC11FF"/>
    <w:rsid w:val="00BC58C8"/>
    <w:rsid w:val="00C065DF"/>
    <w:rsid w:val="00C10A0D"/>
    <w:rsid w:val="00C261E2"/>
    <w:rsid w:val="00C314FF"/>
    <w:rsid w:val="00C5343D"/>
    <w:rsid w:val="00C6583C"/>
    <w:rsid w:val="00C76601"/>
    <w:rsid w:val="00C848B9"/>
    <w:rsid w:val="00C941A5"/>
    <w:rsid w:val="00C95E95"/>
    <w:rsid w:val="00CE4321"/>
    <w:rsid w:val="00CF12DC"/>
    <w:rsid w:val="00D03C56"/>
    <w:rsid w:val="00D12BC7"/>
    <w:rsid w:val="00D463F3"/>
    <w:rsid w:val="00D70270"/>
    <w:rsid w:val="00D97F2C"/>
    <w:rsid w:val="00DA180D"/>
    <w:rsid w:val="00DA1CEB"/>
    <w:rsid w:val="00DA29F9"/>
    <w:rsid w:val="00DB3224"/>
    <w:rsid w:val="00DD682E"/>
    <w:rsid w:val="00DF7A14"/>
    <w:rsid w:val="00E20301"/>
    <w:rsid w:val="00E20837"/>
    <w:rsid w:val="00E32D24"/>
    <w:rsid w:val="00E440F3"/>
    <w:rsid w:val="00E56524"/>
    <w:rsid w:val="00E61761"/>
    <w:rsid w:val="00E63D1E"/>
    <w:rsid w:val="00E70A92"/>
    <w:rsid w:val="00E7144A"/>
    <w:rsid w:val="00E80C1A"/>
    <w:rsid w:val="00E8435D"/>
    <w:rsid w:val="00EA145F"/>
    <w:rsid w:val="00EB7F43"/>
    <w:rsid w:val="00EC4BD9"/>
    <w:rsid w:val="00EC66BA"/>
    <w:rsid w:val="00ED7663"/>
    <w:rsid w:val="00EF0EE1"/>
    <w:rsid w:val="00EF5871"/>
    <w:rsid w:val="00EF6F5A"/>
    <w:rsid w:val="00F03CE8"/>
    <w:rsid w:val="00F304DE"/>
    <w:rsid w:val="00F353A0"/>
    <w:rsid w:val="00F44D32"/>
    <w:rsid w:val="00F70EB7"/>
    <w:rsid w:val="00F76F5B"/>
    <w:rsid w:val="00F9525A"/>
    <w:rsid w:val="00FA000C"/>
    <w:rsid w:val="00FA6781"/>
    <w:rsid w:val="00FF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669F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45B5"/>
    <w:pPr>
      <w:keepNext/>
      <w:suppressAutoHyphens/>
      <w:autoSpaceDN/>
      <w:adjustRightInd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35D39"/>
    <w:pPr>
      <w:keepNext/>
      <w:numPr>
        <w:ilvl w:val="1"/>
        <w:numId w:val="1"/>
      </w:numPr>
      <w:suppressAutoHyphens/>
      <w:autoSpaceDN/>
      <w:adjustRightInd/>
      <w:jc w:val="right"/>
      <w:textAlignment w:val="auto"/>
      <w:outlineLvl w:val="1"/>
    </w:pPr>
    <w:rPr>
      <w:rFonts w:eastAsia="Arial Unicode MS"/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211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Hipercze2">
    <w:name w:val="Hiperłącze2"/>
    <w:rPr>
      <w:color w:val="0000FF"/>
      <w:u w:val="single"/>
    </w:rPr>
  </w:style>
  <w:style w:type="paragraph" w:styleId="Nagwek">
    <w:name w:val="header"/>
    <w:basedOn w:val="Normalny"/>
    <w:rsid w:val="00E63D1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B6E8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BB6E8D"/>
  </w:style>
  <w:style w:type="character" w:styleId="Hipercze">
    <w:name w:val="Hyperlink"/>
    <w:rsid w:val="00C848B9"/>
    <w:rPr>
      <w:color w:val="0000FF"/>
      <w:u w:val="single"/>
    </w:rPr>
  </w:style>
  <w:style w:type="character" w:customStyle="1" w:styleId="Hyperlink1">
    <w:name w:val="Hyperlink1"/>
    <w:rsid w:val="00C76601"/>
    <w:rPr>
      <w:color w:val="0000FF"/>
      <w:u w:val="single"/>
    </w:rPr>
  </w:style>
  <w:style w:type="character" w:customStyle="1" w:styleId="Nagwek2Znak">
    <w:name w:val="Nagłówek 2 Znak"/>
    <w:link w:val="Nagwek2"/>
    <w:semiHidden/>
    <w:rsid w:val="00435D39"/>
    <w:rPr>
      <w:rFonts w:eastAsia="Arial Unicode MS"/>
      <w:b/>
      <w:bCs/>
      <w:sz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435D39"/>
    <w:pPr>
      <w:shd w:val="clear" w:color="auto" w:fill="FFFFFF"/>
      <w:suppressAutoHyphens/>
      <w:overflowPunct/>
      <w:autoSpaceDE/>
      <w:autoSpaceDN/>
      <w:adjustRightInd/>
      <w:spacing w:before="120" w:line="340" w:lineRule="atLeast"/>
      <w:ind w:right="10"/>
      <w:jc w:val="both"/>
      <w:textAlignment w:val="auto"/>
    </w:pPr>
    <w:rPr>
      <w:color w:val="000000"/>
      <w:szCs w:val="24"/>
      <w:lang w:eastAsia="ar-SA"/>
    </w:rPr>
  </w:style>
  <w:style w:type="character" w:customStyle="1" w:styleId="TekstpodstawowyZnak">
    <w:name w:val="Tekst podstawowy Znak"/>
    <w:link w:val="Tekstpodstawowy"/>
    <w:rsid w:val="00435D39"/>
    <w:rPr>
      <w:color w:val="000000"/>
      <w:sz w:val="24"/>
      <w:szCs w:val="24"/>
      <w:shd w:val="clear" w:color="auto" w:fill="FFFFFF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435D39"/>
    <w:pPr>
      <w:suppressAutoHyphens/>
      <w:autoSpaceDN/>
      <w:adjustRightInd/>
      <w:spacing w:after="120"/>
      <w:ind w:left="283"/>
      <w:textAlignment w:val="auto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435D39"/>
    <w:rPr>
      <w:sz w:val="24"/>
      <w:lang w:eastAsia="ar-SA"/>
    </w:rPr>
  </w:style>
  <w:style w:type="paragraph" w:customStyle="1" w:styleId="ListParagraph1">
    <w:name w:val="List Paragraph1"/>
    <w:basedOn w:val="Normalny"/>
    <w:rsid w:val="00435D39"/>
    <w:pPr>
      <w:suppressAutoHyphens/>
      <w:overflowPunct/>
      <w:autoSpaceDE/>
      <w:autoSpaceDN/>
      <w:adjustRightInd/>
      <w:ind w:left="720"/>
      <w:textAlignment w:val="auto"/>
    </w:pPr>
    <w:rPr>
      <w:rFonts w:eastAsia="Calibri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5B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45B5"/>
    <w:rPr>
      <w:rFonts w:ascii="Calibri Light" w:hAnsi="Calibri Light"/>
      <w:b/>
      <w:bCs/>
      <w:kern w:val="32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rsid w:val="00B04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045B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66F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6211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45B5"/>
    <w:pPr>
      <w:keepNext/>
      <w:suppressAutoHyphens/>
      <w:autoSpaceDN/>
      <w:adjustRightInd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35D39"/>
    <w:pPr>
      <w:keepNext/>
      <w:numPr>
        <w:ilvl w:val="1"/>
        <w:numId w:val="1"/>
      </w:numPr>
      <w:suppressAutoHyphens/>
      <w:autoSpaceDN/>
      <w:adjustRightInd/>
      <w:jc w:val="right"/>
      <w:textAlignment w:val="auto"/>
      <w:outlineLvl w:val="1"/>
    </w:pPr>
    <w:rPr>
      <w:rFonts w:eastAsia="Arial Unicode MS"/>
      <w:b/>
      <w:bCs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2114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Hipercze1">
    <w:name w:val="Hiperłącze1"/>
    <w:rPr>
      <w:color w:val="0000FF"/>
      <w:u w:val="single"/>
    </w:rPr>
  </w:style>
  <w:style w:type="character" w:customStyle="1" w:styleId="Hipercze2">
    <w:name w:val="Hiperłącze2"/>
    <w:rPr>
      <w:color w:val="0000FF"/>
      <w:u w:val="single"/>
    </w:rPr>
  </w:style>
  <w:style w:type="paragraph" w:styleId="Nagwek">
    <w:name w:val="header"/>
    <w:basedOn w:val="Normalny"/>
    <w:rsid w:val="00E63D1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BB6E8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BB6E8D"/>
  </w:style>
  <w:style w:type="character" w:styleId="Hipercze">
    <w:name w:val="Hyperlink"/>
    <w:rsid w:val="00C848B9"/>
    <w:rPr>
      <w:color w:val="0000FF"/>
      <w:u w:val="single"/>
    </w:rPr>
  </w:style>
  <w:style w:type="character" w:customStyle="1" w:styleId="Hyperlink1">
    <w:name w:val="Hyperlink1"/>
    <w:rsid w:val="00C76601"/>
    <w:rPr>
      <w:color w:val="0000FF"/>
      <w:u w:val="single"/>
    </w:rPr>
  </w:style>
  <w:style w:type="character" w:customStyle="1" w:styleId="Nagwek2Znak">
    <w:name w:val="Nagłówek 2 Znak"/>
    <w:link w:val="Nagwek2"/>
    <w:semiHidden/>
    <w:rsid w:val="00435D39"/>
    <w:rPr>
      <w:rFonts w:eastAsia="Arial Unicode MS"/>
      <w:b/>
      <w:bCs/>
      <w:sz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435D39"/>
    <w:pPr>
      <w:shd w:val="clear" w:color="auto" w:fill="FFFFFF"/>
      <w:suppressAutoHyphens/>
      <w:overflowPunct/>
      <w:autoSpaceDE/>
      <w:autoSpaceDN/>
      <w:adjustRightInd/>
      <w:spacing w:before="120" w:line="340" w:lineRule="atLeast"/>
      <w:ind w:right="10"/>
      <w:jc w:val="both"/>
      <w:textAlignment w:val="auto"/>
    </w:pPr>
    <w:rPr>
      <w:color w:val="000000"/>
      <w:szCs w:val="24"/>
      <w:lang w:eastAsia="ar-SA"/>
    </w:rPr>
  </w:style>
  <w:style w:type="character" w:customStyle="1" w:styleId="TekstpodstawowyZnak">
    <w:name w:val="Tekst podstawowy Znak"/>
    <w:link w:val="Tekstpodstawowy"/>
    <w:rsid w:val="00435D39"/>
    <w:rPr>
      <w:color w:val="000000"/>
      <w:sz w:val="24"/>
      <w:szCs w:val="24"/>
      <w:shd w:val="clear" w:color="auto" w:fill="FFFFFF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435D39"/>
    <w:pPr>
      <w:suppressAutoHyphens/>
      <w:autoSpaceDN/>
      <w:adjustRightInd/>
      <w:spacing w:after="120"/>
      <w:ind w:left="283"/>
      <w:textAlignment w:val="auto"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435D39"/>
    <w:rPr>
      <w:sz w:val="24"/>
      <w:lang w:eastAsia="ar-SA"/>
    </w:rPr>
  </w:style>
  <w:style w:type="paragraph" w:customStyle="1" w:styleId="ListParagraph1">
    <w:name w:val="List Paragraph1"/>
    <w:basedOn w:val="Normalny"/>
    <w:rsid w:val="00435D39"/>
    <w:pPr>
      <w:suppressAutoHyphens/>
      <w:overflowPunct/>
      <w:autoSpaceDE/>
      <w:autoSpaceDN/>
      <w:adjustRightInd/>
      <w:ind w:left="720"/>
      <w:textAlignment w:val="auto"/>
    </w:pPr>
    <w:rPr>
      <w:rFonts w:eastAsia="Calibri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25BD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B045B5"/>
    <w:rPr>
      <w:rFonts w:ascii="Calibri Light" w:hAnsi="Calibri Light"/>
      <w:b/>
      <w:bCs/>
      <w:kern w:val="32"/>
      <w:sz w:val="32"/>
      <w:szCs w:val="32"/>
      <w:lang w:eastAsia="ar-SA"/>
    </w:rPr>
  </w:style>
  <w:style w:type="paragraph" w:styleId="Tekstdymka">
    <w:name w:val="Balloon Text"/>
    <w:basedOn w:val="Normalny"/>
    <w:link w:val="TekstdymkaZnak"/>
    <w:rsid w:val="00B045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045B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C66FF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semiHidden/>
    <w:rsid w:val="006211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4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6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1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9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32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1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9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40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2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latformazakupowa.pl/sp_swidnic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sp_swidni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0F4F2-F478-46F6-8122-DD388C9D0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</Company>
  <LinksUpToDate>false</LinksUpToDate>
  <CharactersWithSpaces>6942</CharactersWithSpaces>
  <SharedDoc>false</SharedDoc>
  <HLinks>
    <vt:vector size="6" baseType="variant">
      <vt:variant>
        <vt:i4>8257595</vt:i4>
      </vt:variant>
      <vt:variant>
        <vt:i4>0</vt:i4>
      </vt:variant>
      <vt:variant>
        <vt:i4>0</vt:i4>
      </vt:variant>
      <vt:variant>
        <vt:i4>5</vt:i4>
      </vt:variant>
      <vt:variant>
        <vt:lpwstr>http://www.swidnica.pl/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Mojsiejuk</dc:creator>
  <cp:lastModifiedBy>Dorota Bzowy</cp:lastModifiedBy>
  <cp:revision>6</cp:revision>
  <cp:lastPrinted>2019-04-10T06:46:00Z</cp:lastPrinted>
  <dcterms:created xsi:type="dcterms:W3CDTF">2022-04-08T06:23:00Z</dcterms:created>
  <dcterms:modified xsi:type="dcterms:W3CDTF">2024-12-02T10:06:00Z</dcterms:modified>
</cp:coreProperties>
</file>