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C7DA" w14:textId="77777777" w:rsidR="00841DE0" w:rsidRPr="00B04372" w:rsidRDefault="00841DE0" w:rsidP="00841D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4E9CBEE0" w14:textId="77777777" w:rsidR="00841DE0" w:rsidRDefault="00841DE0" w:rsidP="00841DE0">
      <w:pPr>
        <w:rPr>
          <w:rFonts w:ascii="Arial" w:hAnsi="Arial" w:cs="Arial"/>
          <w:szCs w:val="24"/>
        </w:rPr>
      </w:pPr>
    </w:p>
    <w:p w14:paraId="6E53788E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1344CFFB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</w:p>
    <w:p w14:paraId="51EB9557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55CD1D8B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38F34FC3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</w:p>
    <w:p w14:paraId="6947C5C0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D38A262" w14:textId="68EF992A" w:rsidR="00841DE0" w:rsidRDefault="00841DE0" w:rsidP="005856C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(adres siedziby wykonawcy)</w:t>
      </w:r>
    </w:p>
    <w:p w14:paraId="4AD3D884" w14:textId="77777777" w:rsidR="005856C9" w:rsidRDefault="005856C9" w:rsidP="005856C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</w:p>
    <w:p w14:paraId="177E7232" w14:textId="09C535E9" w:rsidR="005856C9" w:rsidRPr="003F0A1C" w:rsidRDefault="00841DE0" w:rsidP="005856C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0302BFAB" w14:textId="64D0B798" w:rsidR="00841DE0" w:rsidRPr="005856C9" w:rsidRDefault="00BA57AF" w:rsidP="005856C9">
      <w:pPr>
        <w:spacing w:before="240"/>
        <w:ind w:left="360"/>
        <w:contextualSpacing/>
        <w:jc w:val="center"/>
        <w:rPr>
          <w:rFonts w:ascii="Arial" w:eastAsia="Calibri" w:hAnsi="Arial" w:cs="Arial"/>
          <w:b/>
          <w:bCs/>
        </w:rPr>
      </w:pPr>
      <w:r w:rsidRPr="00F748D9">
        <w:rPr>
          <w:rFonts w:ascii="Arial" w:eastAsia="Calibri" w:hAnsi="Arial" w:cs="Arial"/>
          <w:b/>
          <w:bCs/>
        </w:rPr>
        <w:t>„</w:t>
      </w:r>
      <w:r w:rsidR="0063638D">
        <w:rPr>
          <w:rFonts w:ascii="Arial" w:eastAsia="Calibri" w:hAnsi="Arial" w:cs="Arial"/>
          <w:b/>
          <w:bCs/>
        </w:rPr>
        <w:t>Remont przepompowni ścieków P-17 przy ul. Ludowej w Szczecinie</w:t>
      </w:r>
      <w:r w:rsidRPr="00F748D9">
        <w:rPr>
          <w:rFonts w:ascii="Arial" w:eastAsia="Calibri" w:hAnsi="Arial" w:cs="Arial"/>
          <w:b/>
          <w:bCs/>
        </w:rPr>
        <w:t>”</w:t>
      </w:r>
    </w:p>
    <w:p w14:paraId="1B7FB2A1" w14:textId="77777777" w:rsidR="00841DE0" w:rsidRDefault="00841DE0" w:rsidP="00841DE0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>
        <w:rPr>
          <w:rFonts w:ascii="Arial" w:hAnsi="Arial" w:cs="Arial"/>
          <w:bCs/>
          <w:szCs w:val="24"/>
        </w:rPr>
        <w:t>informacje:</w:t>
      </w:r>
    </w:p>
    <w:tbl>
      <w:tblPr>
        <w:tblW w:w="1488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842"/>
        <w:gridCol w:w="2127"/>
        <w:gridCol w:w="2835"/>
        <w:gridCol w:w="3685"/>
        <w:gridCol w:w="1843"/>
      </w:tblGrid>
      <w:tr w:rsidR="00841DE0" w:rsidRPr="004474B6" w14:paraId="0C458EC9" w14:textId="77777777" w:rsidTr="000027B6">
        <w:trPr>
          <w:trHeight w:val="1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4841D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D0ACE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43224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4567C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6B0DC" w14:textId="46C39F31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Kwalifikacje zawodowe/ uprawnienia</w:t>
            </w:r>
            <w:r w:rsidR="0063638D">
              <w:rPr>
                <w:rFonts w:ascii="Arial" w:hAnsi="Arial" w:cs="Arial"/>
                <w:b/>
                <w:sz w:val="22"/>
                <w:szCs w:val="22"/>
              </w:rPr>
              <w:t xml:space="preserve"> / nr uprawnień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BAB48" w14:textId="755D22C1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2B73">
              <w:rPr>
                <w:rFonts w:ascii="Arial" w:hAnsi="Arial" w:cs="Arial"/>
                <w:b/>
                <w:sz w:val="20"/>
              </w:rPr>
              <w:t>Doświadczenie zawodowe</w:t>
            </w:r>
            <w:r w:rsidRPr="00F72B73">
              <w:rPr>
                <w:rFonts w:ascii="Arial" w:hAnsi="Arial" w:cs="Arial"/>
                <w:sz w:val="20"/>
              </w:rPr>
              <w:t xml:space="preserve"> </w:t>
            </w:r>
            <w:r w:rsidRPr="00F72B73">
              <w:rPr>
                <w:rFonts w:ascii="Arial" w:hAnsi="Arial" w:cs="Arial"/>
                <w:sz w:val="20"/>
              </w:rPr>
              <w:br/>
              <w:t>(w latach od daty uzyskania uprawnień) wraz z zakresem wykonywanych czynności</w:t>
            </w:r>
            <w:r w:rsidR="00F72B73">
              <w:rPr>
                <w:rFonts w:ascii="Arial" w:hAnsi="Arial" w:cs="Arial"/>
                <w:sz w:val="20"/>
              </w:rPr>
              <w:t xml:space="preserve"> oraz wartości robót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6CE50" w14:textId="5BBFB68A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  <w:r w:rsidR="005856C9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841DE0" w:rsidRPr="004474B6" w14:paraId="432D8EFA" w14:textId="77777777" w:rsidTr="000027B6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5F94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9133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29A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5F3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9A78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DCB7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A44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DE0" w:rsidRPr="004474B6" w14:paraId="4F7CA534" w14:textId="77777777" w:rsidTr="000027B6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D26E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95FC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BE15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4E2E28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7832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CA77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08D4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8DD2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DE0" w:rsidRPr="004474B6" w14:paraId="585FB08F" w14:textId="77777777" w:rsidTr="000027B6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95BA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F89C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BD9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FFFF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9D26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8788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463F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EB5AC3" w14:textId="77777777" w:rsidR="005856C9" w:rsidRDefault="005856C9" w:rsidP="005856C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*należy wskazać jedną z dwóch podstaw dysponowania tj. </w:t>
      </w:r>
    </w:p>
    <w:p w14:paraId="6605B2EB" w14:textId="77777777" w:rsidR="005856C9" w:rsidRDefault="005856C9" w:rsidP="005856C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444444"/>
          <w:sz w:val="20"/>
          <w:shd w:val="clear" w:color="auto" w:fill="FFFFFF"/>
        </w:rPr>
      </w:pPr>
      <w:r>
        <w:rPr>
          <w:rFonts w:ascii="Arial" w:hAnsi="Arial" w:cs="Arial"/>
          <w:b/>
          <w:bCs/>
          <w:sz w:val="20"/>
        </w:rPr>
        <w:t>Dysponowanie bezpośrednie</w:t>
      </w:r>
      <w:r>
        <w:rPr>
          <w:rFonts w:ascii="Arial" w:hAnsi="Arial" w:cs="Arial"/>
          <w:sz w:val="20"/>
        </w:rPr>
        <w:t xml:space="preserve"> – przy czym za ten rodzaj dysponowania zamawiający uznaje  </w:t>
      </w:r>
      <w:r>
        <w:rPr>
          <w:rFonts w:ascii="Arial" w:hAnsi="Arial" w:cs="Arial"/>
          <w:color w:val="444444"/>
          <w:sz w:val="20"/>
          <w:shd w:val="clear" w:color="auto" w:fill="FFFFFF"/>
        </w:rPr>
        <w:t xml:space="preserve">stosunek prawny istniejący pomiędzy wykonawcą a osobą, którą wykonawca zamierza skierować do wykonywania zamówienia. Bez znaczenia pozostaje, czy stosunkiem tym będzie umowa o pracę czy umowa cywilnoprawna. </w:t>
      </w:r>
    </w:p>
    <w:p w14:paraId="6528D2D4" w14:textId="095F79A3" w:rsidR="00841DE0" w:rsidRPr="005856C9" w:rsidRDefault="005856C9" w:rsidP="00841DE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b/>
          <w:bCs/>
          <w:sz w:val="20"/>
        </w:rPr>
        <w:t>Dysponowanie pośrednie</w:t>
      </w:r>
      <w:r>
        <w:rPr>
          <w:rFonts w:ascii="Arial" w:hAnsi="Arial" w:cs="Arial"/>
          <w:sz w:val="20"/>
        </w:rPr>
        <w:t xml:space="preserve"> – przy czym za ten rodzaj dysponowania zamawiający uznaje sytuację</w:t>
      </w:r>
      <w:r>
        <w:rPr>
          <w:rFonts w:ascii="Arial" w:hAnsi="Arial" w:cs="Arial"/>
          <w:color w:val="444444"/>
          <w:sz w:val="20"/>
          <w:shd w:val="clear" w:color="auto" w:fill="FFFFFF"/>
        </w:rPr>
        <w:t xml:space="preserve">, w której stosunek prawny istnieje między wykonawcą a podmiotem, który dysponuje określoną osobą. </w:t>
      </w:r>
    </w:p>
    <w:p w14:paraId="594B8FDC" w14:textId="38303109" w:rsidR="00307527" w:rsidRPr="00841DE0" w:rsidRDefault="00841DE0" w:rsidP="00841DE0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307527" w:rsidRPr="00841DE0" w:rsidSect="007F6752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E9F3" w14:textId="77777777" w:rsidR="00841DE0" w:rsidRDefault="00841DE0" w:rsidP="00841DE0">
      <w:r>
        <w:separator/>
      </w:r>
    </w:p>
  </w:endnote>
  <w:endnote w:type="continuationSeparator" w:id="0">
    <w:p w14:paraId="06516FD3" w14:textId="77777777" w:rsidR="00841DE0" w:rsidRDefault="00841DE0" w:rsidP="008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4BE8" w14:textId="77777777" w:rsidR="00841DE0" w:rsidRDefault="00841DE0" w:rsidP="00841DE0">
      <w:r>
        <w:separator/>
      </w:r>
    </w:p>
  </w:footnote>
  <w:footnote w:type="continuationSeparator" w:id="0">
    <w:p w14:paraId="67CA6CED" w14:textId="77777777" w:rsidR="00841DE0" w:rsidRDefault="00841DE0" w:rsidP="0084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4154" w14:textId="77777777" w:rsidR="00675658" w:rsidRPr="00675658" w:rsidRDefault="00F72B73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6E841465" w14:textId="010E6F89" w:rsidR="00E57B0A" w:rsidRPr="00675658" w:rsidRDefault="00841DE0" w:rsidP="00675658">
    <w:pPr>
      <w:pStyle w:val="Nagwek"/>
    </w:pPr>
    <w:r w:rsidRPr="00675658">
      <w:rPr>
        <w:rFonts w:ascii="Arial" w:eastAsia="Calibri" w:hAnsi="Arial" w:cs="Arial"/>
        <w:b/>
        <w:sz w:val="20"/>
        <w:lang w:eastAsia="en-US"/>
      </w:rPr>
      <w:t xml:space="preserve">Nr sprawy </w:t>
    </w:r>
    <w:r w:rsidR="0063638D">
      <w:rPr>
        <w:rFonts w:ascii="Arial" w:eastAsia="Calibri" w:hAnsi="Arial" w:cs="Arial"/>
        <w:b/>
        <w:sz w:val="20"/>
        <w:lang w:eastAsia="en-US"/>
      </w:rPr>
      <w:t>7</w:t>
    </w:r>
    <w:r>
      <w:rPr>
        <w:rFonts w:ascii="Arial" w:eastAsia="Calibri" w:hAnsi="Arial" w:cs="Arial"/>
        <w:b/>
        <w:sz w:val="20"/>
        <w:lang w:eastAsia="en-US"/>
      </w:rPr>
      <w:t>7</w:t>
    </w:r>
    <w:r w:rsidRPr="00675658">
      <w:rPr>
        <w:rFonts w:ascii="Arial" w:eastAsia="Calibri" w:hAnsi="Arial" w:cs="Arial"/>
        <w:b/>
        <w:sz w:val="20"/>
        <w:lang w:eastAsia="en-US"/>
      </w:rPr>
      <w:t>/202</w:t>
    </w:r>
    <w:r>
      <w:rPr>
        <w:rFonts w:ascii="Arial" w:eastAsia="Calibri" w:hAnsi="Arial" w:cs="Arial"/>
        <w:b/>
        <w:sz w:val="20"/>
        <w:lang w:eastAsia="en-US"/>
      </w:rPr>
      <w:t>4</w:t>
    </w:r>
    <w:r w:rsidRPr="00675658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sz w:val="20"/>
        <w:lang w:eastAsia="en-US"/>
      </w:rPr>
      <w:tab/>
    </w:r>
    <w:r>
      <w:rPr>
        <w:rFonts w:ascii="Arial" w:eastAsia="Calibri" w:hAnsi="Arial" w:cs="Arial"/>
        <w:sz w:val="20"/>
        <w:lang w:eastAsia="en-US"/>
      </w:rPr>
      <w:tab/>
    </w:r>
    <w:r>
      <w:rPr>
        <w:rFonts w:ascii="Arial" w:eastAsia="Calibri" w:hAnsi="Arial" w:cs="Arial"/>
        <w:sz w:val="20"/>
        <w:lang w:eastAsia="en-US"/>
      </w:rPr>
      <w:tab/>
    </w:r>
    <w:r>
      <w:rPr>
        <w:rFonts w:ascii="Arial" w:eastAsia="Calibri" w:hAnsi="Arial" w:cs="Arial"/>
        <w:sz w:val="20"/>
        <w:lang w:eastAsia="en-US"/>
      </w:rPr>
      <w:tab/>
    </w:r>
    <w:r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>
      <w:rPr>
        <w:rFonts w:ascii="Arial" w:eastAsia="Calibri" w:hAnsi="Arial" w:cs="Arial"/>
        <w:b/>
        <w:bCs/>
        <w:sz w:val="20"/>
        <w:lang w:eastAsia="en-US"/>
      </w:rPr>
      <w:t>8</w:t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A7040"/>
    <w:multiLevelType w:val="hybridMultilevel"/>
    <w:tmpl w:val="5088EBCE"/>
    <w:lvl w:ilvl="0" w:tplc="0C7C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BD"/>
    <w:rsid w:val="00307527"/>
    <w:rsid w:val="005856C9"/>
    <w:rsid w:val="0063638D"/>
    <w:rsid w:val="00841DE0"/>
    <w:rsid w:val="00BA57AF"/>
    <w:rsid w:val="00DA5EBD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8E2D"/>
  <w15:chartTrackingRefBased/>
  <w15:docId w15:val="{E66EE2E3-DFED-4185-9C08-B45DDBCA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D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1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D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8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6</cp:revision>
  <dcterms:created xsi:type="dcterms:W3CDTF">2024-07-16T09:42:00Z</dcterms:created>
  <dcterms:modified xsi:type="dcterms:W3CDTF">2025-03-25T11:22:00Z</dcterms:modified>
</cp:coreProperties>
</file>