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14B0D" w14:textId="77777777" w:rsidR="000A1E7B" w:rsidRDefault="00000000">
      <w:pPr>
        <w:spacing w:before="57" w:after="57" w:line="360" w:lineRule="auto"/>
        <w:jc w:val="right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Załącznik nr 2 do SWZ</w:t>
      </w:r>
    </w:p>
    <w:p w14:paraId="6938FD19" w14:textId="77777777" w:rsidR="000A1E7B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INGK.Zc.271.2.1.2025</w:t>
      </w:r>
    </w:p>
    <w:p w14:paraId="4A529DF2" w14:textId="77777777" w:rsidR="000A1E7B" w:rsidRDefault="000A1E7B">
      <w:pPr>
        <w:spacing w:line="360" w:lineRule="auto"/>
        <w:jc w:val="both"/>
        <w:rPr>
          <w:rFonts w:asciiTheme="minorHAnsi" w:hAnsiTheme="minorHAnsi" w:cstheme="minorHAnsi"/>
        </w:rPr>
      </w:pPr>
    </w:p>
    <w:p w14:paraId="5E821C09" w14:textId="56C9088F" w:rsidR="000A1E7B" w:rsidRDefault="00B06A0D" w:rsidP="00B06A0D">
      <w:pPr>
        <w:spacing w:before="57" w:after="57" w:line="360" w:lineRule="auto"/>
        <w:jc w:val="right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asciiTheme="minorHAnsi" w:eastAsia="SimSun" w:hAnsiTheme="minorHAnsi" w:cstheme="minorHAnsi"/>
          <w:b/>
          <w:bCs/>
          <w:kern w:val="2"/>
          <w:lang w:eastAsia="zh-CN" w:bidi="hi-IN"/>
        </w:rPr>
        <w:t>CZĘŚĆ</w:t>
      </w:r>
      <w:r w:rsidR="002D1AB7">
        <w:rPr>
          <w:rFonts w:asciiTheme="minorHAnsi" w:eastAsia="SimSun" w:hAnsiTheme="minorHAnsi" w:cstheme="minorHAnsi"/>
          <w:b/>
          <w:bCs/>
          <w:kern w:val="2"/>
          <w:lang w:eastAsia="zh-CN" w:bidi="hi-IN"/>
        </w:rPr>
        <w:t xml:space="preserve"> </w:t>
      </w:r>
      <w:r w:rsidR="00C37B9A">
        <w:rPr>
          <w:rFonts w:asciiTheme="minorHAnsi" w:eastAsia="SimSun" w:hAnsiTheme="minorHAnsi" w:cstheme="minorHAnsi"/>
          <w:b/>
          <w:bCs/>
          <w:kern w:val="2"/>
          <w:lang w:eastAsia="zh-CN" w:bidi="hi-IN"/>
        </w:rPr>
        <w:t>2</w:t>
      </w:r>
    </w:p>
    <w:p w14:paraId="407A7E47" w14:textId="77777777" w:rsidR="000A1E7B" w:rsidRDefault="00000000">
      <w:pPr>
        <w:spacing w:before="57" w:after="57" w:line="360" w:lineRule="auto"/>
        <w:jc w:val="center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FORMULARZ OFERTY </w:t>
      </w:r>
    </w:p>
    <w:p w14:paraId="364B510C" w14:textId="77777777" w:rsidR="000A1E7B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Składamy ofertę w postępowaniu o udzielenie zamówienia publicznego prowadzonym w trybie podstawowym bez negocjacji w ramach zamówienia realizowanego przez Zamawiającego: Gminę Świerzawa, Pl. Wolności 60, 59 – 540 Świerzawa na wykonanie przedmiotu zamówienia pn.:</w:t>
      </w:r>
    </w:p>
    <w:p w14:paraId="0270F861" w14:textId="77777777" w:rsidR="000A1E7B" w:rsidRDefault="00000000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„</w:t>
      </w:r>
      <w:r>
        <w:rPr>
          <w:rFonts w:cstheme="minorHAnsi"/>
          <w:b/>
          <w:bCs/>
          <w:color w:val="000000"/>
        </w:rPr>
        <w:t>Pełnienie funkcji inspektora nadzoru dla robót budowlanych realizowanych przez Gminę Świerzawa”</w:t>
      </w:r>
    </w:p>
    <w:p w14:paraId="42F54B7F" w14:textId="77777777" w:rsidR="000A1E7B" w:rsidRDefault="00000000">
      <w:pPr>
        <w:pStyle w:val="Nagwek2"/>
        <w:keepNext w:val="0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złożona przez:</w:t>
      </w:r>
    </w:p>
    <w:p w14:paraId="575E3210" w14:textId="77777777" w:rsidR="000A1E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Wykonawcy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>
        <w:rPr>
          <w:rFonts w:asciiTheme="minorHAnsi" w:hAnsiTheme="minorHAnsi" w:cstheme="minorHAnsi"/>
          <w:b/>
          <w:sz w:val="22"/>
          <w:szCs w:val="22"/>
        </w:rPr>
        <w:t>Pełnomocnika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0A1E7B" w14:paraId="3B75CF2E" w14:textId="77777777">
        <w:trPr>
          <w:trHeight w:val="10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36202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3CA8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293D9B26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0BAE79C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9F16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EC026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E94049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37B0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36EF2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391CFE7F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FEE8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0A1E7B" w14:paraId="76B79978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1D7D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4059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6451426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7772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A015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B710153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C941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97B0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ED4A5D9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CA1D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D8D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F090D9B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B5092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C99B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36A2A31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BEC6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8A68C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C7BEB5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171C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4F7C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Mikroprzedsiębiorca</w:t>
            </w:r>
          </w:p>
          <w:p w14:paraId="29B4156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7CA4C8B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58B5AB5D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0A1E7B" w14:paraId="0F233691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8F2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0A1E7B" w14:paraId="160939C4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0E0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E29B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0EF61C5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C56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F3C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0F85C1E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6ABE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E18A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8373AEC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639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FCFC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6A371BDF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2E72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ECCE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8A369F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1A11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5F92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D671F0F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4EFB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0D4D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A14B1BF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655C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024E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6CC5D32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3C19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Skrytka ePUAP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38C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91FFE2A" w14:textId="77777777" w:rsidR="000A1E7B" w:rsidRDefault="000A1E7B">
      <w:pPr>
        <w:rPr>
          <w:rFonts w:asciiTheme="minorHAnsi" w:hAnsiTheme="minorHAnsi" w:cstheme="minorHAnsi"/>
        </w:rPr>
      </w:pPr>
    </w:p>
    <w:p w14:paraId="2B66512C" w14:textId="77777777" w:rsidR="000A1E7B" w:rsidRDefault="00000000">
      <w:pPr>
        <w:rPr>
          <w:rFonts w:asciiTheme="minorHAnsi" w:hAnsiTheme="minorHAnsi" w:cstheme="minorHAnsi"/>
          <w:i/>
          <w:iCs/>
        </w:rPr>
      </w:pPr>
      <w:r>
        <w:rPr>
          <w:rFonts w:cstheme="minorHAnsi"/>
          <w:bCs/>
          <w:vertAlign w:val="superscript"/>
        </w:rPr>
        <w:t xml:space="preserve">[1] </w:t>
      </w:r>
      <w:r>
        <w:rPr>
          <w:rFonts w:cstheme="minorHAnsi"/>
          <w:b/>
          <w:bCs/>
          <w:i/>
          <w:iCs/>
          <w:u w:val="single"/>
        </w:rPr>
        <w:t>mikroprzedsiębiorstwo</w:t>
      </w:r>
      <w:r>
        <w:rPr>
          <w:rFonts w:cstheme="minorHAnsi"/>
          <w:i/>
          <w:iCs/>
        </w:rPr>
        <w:t xml:space="preserve"> zatrudnia mniej niż 10 pracowników oraz jego roczny obrót nie przekracza 2 mln euro lub roczna suma bilansowa nie przekracza 2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małe przedsiębiorstwo</w:t>
      </w:r>
      <w:r>
        <w:rPr>
          <w:rFonts w:cstheme="minorHAnsi"/>
          <w:i/>
          <w:iCs/>
        </w:rPr>
        <w:t xml:space="preserve"> zatrudnia mniej niż 50 pracowników oraz jego roczny obrót nie przekracza 10 mln euro lub roczna suma bilansowa nie przekracza 10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średnie przedsiębiorstwo</w:t>
      </w:r>
      <w:r>
        <w:rPr>
          <w:rFonts w:cstheme="minorHAnsi"/>
          <w:i/>
          <w:iCs/>
        </w:rPr>
        <w:t xml:space="preserve"> zatrudnia mniej niż 250 pracowników oraz jego roczny obrót nie przekracza 50 mln euro lub roczna suma bilansowa nie przekracza 43 mln euro; niepotrzebne skreślić</w:t>
      </w:r>
    </w:p>
    <w:p w14:paraId="0F44DC81" w14:textId="77777777" w:rsidR="000A1E7B" w:rsidRDefault="00000000">
      <w:pPr>
        <w:widowControl w:val="0"/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8"/>
        <w:gridCol w:w="6372"/>
      </w:tblGrid>
      <w:tr w:rsidR="000A1E7B" w14:paraId="1645B770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FA5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74EF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EB3F611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B098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9183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BBFA6F7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3A118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81B6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2753130" w14:textId="77777777" w:rsidR="000A1E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Partnera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0A1E7B" w14:paraId="02E3B792" w14:textId="77777777">
        <w:trPr>
          <w:trHeight w:val="744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E80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924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0532A4AA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3E968EB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61D2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9351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79951A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064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98F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30669E6C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85E6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0A1E7B" w14:paraId="5D7FB4D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753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5B2F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8F82BED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EF9A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9E78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73D42CC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DDC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8AA9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B3EA61D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857F0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6523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6BE7EB76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77B6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6FD16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E2CCDC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1018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336D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001642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DB34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60C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Mikroprzedsiębiorca</w:t>
            </w:r>
          </w:p>
          <w:p w14:paraId="5131F0E1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03F2D1F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156EA01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0A1E7B" w14:paraId="0D7F2257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3FE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0A1E7B" w14:paraId="4AFFA8B5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178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49187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DC150E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7F83A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AA60E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1382639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8DA39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9AAB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E7070B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9C87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9B45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10161F8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03335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4A39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6CFA68C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84B33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9B0C7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4CAB647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5240B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4BC5F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5EE33D0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64BE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CC7A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A1E7B" w14:paraId="2F7FC75C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5E81" w14:textId="77777777" w:rsidR="000A1E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Skrytka ePUAP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6BB4" w14:textId="77777777" w:rsidR="000A1E7B" w:rsidRDefault="000A1E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40FEEA2" w14:textId="77777777" w:rsidR="000A1E7B" w:rsidRDefault="000A1E7B">
      <w:pPr>
        <w:rPr>
          <w:rFonts w:asciiTheme="minorHAnsi" w:hAnsiTheme="minorHAnsi" w:cstheme="minorHAnsi"/>
        </w:rPr>
      </w:pPr>
    </w:p>
    <w:p w14:paraId="0242B15F" w14:textId="77777777" w:rsidR="000A1E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567" w:hanging="567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itd.</w:t>
      </w:r>
    </w:p>
    <w:p w14:paraId="75252BB3" w14:textId="7E9F9A8C" w:rsidR="007C2281" w:rsidRPr="002D1AB7" w:rsidRDefault="00000000" w:rsidP="002D1AB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Oferujemy wykonanie przedmiotu zamówienia:</w:t>
      </w:r>
    </w:p>
    <w:p w14:paraId="758D4CEE" w14:textId="23612A3E" w:rsidR="000A1E7B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</w:t>
      </w:r>
      <w:r w:rsidR="002D1AB7">
        <w:rPr>
          <w:rFonts w:eastAsia="SimSun" w:cstheme="minorHAnsi"/>
          <w:kern w:val="2"/>
          <w:sz w:val="22"/>
          <w:szCs w:val="22"/>
          <w:lang w:eastAsia="zh-CN" w:bidi="hi-IN"/>
        </w:rPr>
        <w:t>1</w:t>
      </w:r>
      <w:r w:rsidR="002D1AB7">
        <w:rPr>
          <w:rFonts w:eastAsia="SimSun" w:cstheme="minorHAnsi"/>
          <w:kern w:val="2"/>
          <w:sz w:val="22"/>
          <w:szCs w:val="22"/>
          <w:lang w:eastAsia="zh-CN" w:bidi="hi-IN"/>
        </w:rPr>
        <w:tab/>
      </w:r>
      <w:r>
        <w:rPr>
          <w:rFonts w:cs="Arial"/>
          <w:b/>
          <w:sz w:val="22"/>
          <w:szCs w:val="22"/>
        </w:rPr>
        <w:t xml:space="preserve">Część 2. </w:t>
      </w:r>
      <w:bookmarkStart w:id="0" w:name="_Hlk176784415"/>
      <w:r>
        <w:rPr>
          <w:rFonts w:cs="Arial"/>
          <w:bCs/>
          <w:sz w:val="22"/>
          <w:szCs w:val="22"/>
        </w:rPr>
        <w:t xml:space="preserve">Świadczenie usługi nadzoru inwestorskiego </w:t>
      </w:r>
      <w:bookmarkEnd w:id="0"/>
      <w:r>
        <w:rPr>
          <w:rFonts w:cs="Arial"/>
          <w:bCs/>
          <w:sz w:val="22"/>
          <w:szCs w:val="22"/>
        </w:rPr>
        <w:t>dla zadań z zakresu termomodernizacyjnego</w:t>
      </w:r>
      <w:r w:rsidR="002D1AB7">
        <w:rPr>
          <w:rFonts w:cs="Arial"/>
          <w:bCs/>
          <w:sz w:val="22"/>
          <w:szCs w:val="22"/>
        </w:rPr>
        <w:t xml:space="preserve"> </w:t>
      </w: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48CD4E28" w14:textId="77777777" w:rsidR="000A1E7B" w:rsidRDefault="00000000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073C2C93" w14:textId="77777777" w:rsidR="000A1E7B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2A86C74A" w14:textId="77777777" w:rsidR="000A1E7B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16086F3F" w14:textId="14D62807" w:rsidR="002D1AB7" w:rsidRDefault="002D1AB7" w:rsidP="002D1AB7">
      <w:pPr>
        <w:spacing w:before="57" w:after="57" w:line="360" w:lineRule="auto"/>
        <w:ind w:left="426"/>
        <w:jc w:val="both"/>
        <w:rPr>
          <w:rFonts w:cs="Arial"/>
          <w:bCs/>
        </w:rPr>
      </w:pPr>
      <w:r>
        <w:rPr>
          <w:rFonts w:eastAsia="SimSun" w:cstheme="minorHAnsi"/>
          <w:kern w:val="2"/>
          <w:lang w:eastAsia="zh-CN" w:bidi="hi-IN"/>
        </w:rPr>
        <w:t xml:space="preserve">2.1.1 w tym za zadanie </w:t>
      </w:r>
      <w:r>
        <w:rPr>
          <w:rFonts w:cs="Arial"/>
          <w:bCs/>
        </w:rPr>
        <w:t>pn. . „Poprawa efektywności energetycznej budynku OSP w Podgórkach”</w:t>
      </w:r>
    </w:p>
    <w:p w14:paraId="3600D154" w14:textId="77777777" w:rsidR="002D1AB7" w:rsidRDefault="002D1AB7" w:rsidP="002D1AB7">
      <w:pPr>
        <w:spacing w:before="57" w:after="57" w:line="360" w:lineRule="auto"/>
        <w:ind w:left="426" w:firstLine="283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586B4AC5" w14:textId="77777777" w:rsidR="002D1AB7" w:rsidRDefault="002D1AB7" w:rsidP="002D1AB7">
      <w:pPr>
        <w:spacing w:before="57" w:after="57" w:line="360" w:lineRule="auto"/>
        <w:ind w:left="426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27205DCE" w14:textId="77777777" w:rsidR="002D1AB7" w:rsidRDefault="002D1AB7" w:rsidP="002D1AB7">
      <w:pPr>
        <w:spacing w:before="57" w:after="57" w:line="360" w:lineRule="auto"/>
        <w:ind w:left="426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1FBB7371" w14:textId="50D46A68" w:rsidR="002D1AB7" w:rsidRDefault="002D1AB7" w:rsidP="002D1AB7">
      <w:pPr>
        <w:spacing w:before="57" w:after="57" w:line="360" w:lineRule="auto"/>
        <w:ind w:left="426"/>
        <w:jc w:val="both"/>
        <w:rPr>
          <w:rFonts w:cs="Arial"/>
          <w:bCs/>
        </w:rPr>
      </w:pPr>
      <w:r>
        <w:rPr>
          <w:rFonts w:asciiTheme="minorHAnsi" w:eastAsia="SimSun" w:hAnsiTheme="minorHAnsi" w:cstheme="minorHAnsi"/>
          <w:kern w:val="2"/>
          <w:lang w:eastAsia="zh-CN" w:bidi="hi-IN"/>
        </w:rPr>
        <w:t xml:space="preserve">2.1.2 </w:t>
      </w:r>
      <w:r>
        <w:rPr>
          <w:rFonts w:eastAsia="SimSun" w:cstheme="minorHAnsi"/>
          <w:kern w:val="2"/>
          <w:lang w:eastAsia="zh-CN" w:bidi="hi-IN"/>
        </w:rPr>
        <w:t xml:space="preserve">w tym za zadanie </w:t>
      </w:r>
      <w:r>
        <w:rPr>
          <w:rFonts w:cs="Arial"/>
          <w:bCs/>
        </w:rPr>
        <w:t>pn. „ Termomodernizacja budynków użyteczności publicznej w Gminie Świerzawa i Gminie Wojcieszów”</w:t>
      </w:r>
    </w:p>
    <w:p w14:paraId="75487417" w14:textId="77777777" w:rsidR="002D1AB7" w:rsidRDefault="002D1AB7" w:rsidP="002D1AB7">
      <w:pPr>
        <w:spacing w:before="57" w:after="57" w:line="360" w:lineRule="auto"/>
        <w:ind w:left="426" w:firstLine="283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779A7F7A" w14:textId="77777777" w:rsidR="002D1AB7" w:rsidRDefault="002D1AB7" w:rsidP="002D1AB7">
      <w:pPr>
        <w:spacing w:before="57" w:after="57" w:line="360" w:lineRule="auto"/>
        <w:ind w:left="426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7D196586" w14:textId="77777777" w:rsidR="002D1AB7" w:rsidRDefault="002D1AB7" w:rsidP="002D1AB7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63CB2310" w14:textId="214D978A" w:rsidR="002D1AB7" w:rsidRDefault="002D1AB7" w:rsidP="002D1AB7">
      <w:pPr>
        <w:spacing w:before="57" w:after="57" w:line="360" w:lineRule="auto"/>
        <w:ind w:left="426"/>
        <w:jc w:val="both"/>
        <w:rPr>
          <w:rFonts w:cs="Arial"/>
          <w:bCs/>
        </w:rPr>
      </w:pPr>
      <w:r>
        <w:rPr>
          <w:rFonts w:asciiTheme="minorHAnsi" w:eastAsia="SimSun" w:hAnsiTheme="minorHAnsi" w:cstheme="minorHAnsi"/>
          <w:kern w:val="2"/>
          <w:lang w:eastAsia="zh-CN" w:bidi="hi-IN"/>
        </w:rPr>
        <w:lastRenderedPageBreak/>
        <w:t xml:space="preserve">2.1.3 </w:t>
      </w:r>
      <w:r>
        <w:rPr>
          <w:rFonts w:eastAsia="SimSun" w:cstheme="minorHAnsi"/>
          <w:kern w:val="2"/>
          <w:lang w:eastAsia="zh-CN" w:bidi="hi-IN"/>
        </w:rPr>
        <w:t xml:space="preserve">w tym za zadanie </w:t>
      </w:r>
      <w:r>
        <w:rPr>
          <w:rFonts w:cs="Arial"/>
          <w:bCs/>
        </w:rPr>
        <w:t>pn. „Termomodernizacja budynku nr 4 w miejscowości Rzeszówek”</w:t>
      </w:r>
    </w:p>
    <w:p w14:paraId="030D0185" w14:textId="77777777" w:rsidR="002D1AB7" w:rsidRDefault="002D1AB7" w:rsidP="002D1AB7">
      <w:pPr>
        <w:spacing w:before="57" w:after="57" w:line="360" w:lineRule="auto"/>
        <w:ind w:left="426" w:firstLine="283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25000397" w14:textId="77777777" w:rsidR="002D1AB7" w:rsidRDefault="002D1AB7" w:rsidP="002D1AB7">
      <w:pPr>
        <w:spacing w:before="57" w:after="57" w:line="360" w:lineRule="auto"/>
        <w:ind w:left="426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0F982B17" w14:textId="2C94A21F" w:rsidR="000A1E7B" w:rsidRPr="00C37B9A" w:rsidRDefault="002D1AB7" w:rsidP="00C37B9A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19558B06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Oświadczamy, że roboty budowlane zostaną wykonane zgodni z OPZ stanowiącym </w:t>
      </w:r>
      <w:r>
        <w:rPr>
          <w:rFonts w:eastAsia="SimSun" w:cstheme="minorHAnsi"/>
          <w:i/>
          <w:iCs/>
          <w:kern w:val="2"/>
          <w:lang w:eastAsia="zh-CN" w:bidi="hi-IN"/>
        </w:rPr>
        <w:t>Załącznik nr 1</w:t>
      </w:r>
      <w:r>
        <w:rPr>
          <w:rFonts w:eastAsia="SimSun" w:cstheme="minorHAnsi"/>
          <w:kern w:val="2"/>
          <w:lang w:eastAsia="zh-CN" w:bidi="hi-IN"/>
        </w:rPr>
        <w:t xml:space="preserve"> do SWZ oraz udostępnioną dokumentacją zamówienia.</w:t>
      </w:r>
    </w:p>
    <w:p w14:paraId="0C00FADE" w14:textId="28E57C15" w:rsidR="00821161" w:rsidRPr="00C37B9A" w:rsidRDefault="00000000" w:rsidP="00C37B9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</w:t>
      </w:r>
      <w:r>
        <w:rPr>
          <w:rFonts w:cs="Arial"/>
          <w:b/>
        </w:rPr>
        <w:t xml:space="preserve">Oświadczamy, iż </w:t>
      </w:r>
      <w:r w:rsidRPr="00C37B9A">
        <w:rPr>
          <w:rFonts w:cs="Arial"/>
          <w:b/>
        </w:rPr>
        <w:t xml:space="preserve">dla Części </w:t>
      </w:r>
      <w:r w:rsidR="00207704">
        <w:rPr>
          <w:rFonts w:cs="Arial"/>
          <w:b/>
        </w:rPr>
        <w:t>2</w:t>
      </w:r>
      <w:r w:rsidRPr="00C37B9A">
        <w:rPr>
          <w:rFonts w:cs="Arial"/>
          <w:b/>
        </w:rPr>
        <w:t xml:space="preserve"> zamówienia </w:t>
      </w:r>
      <w:r w:rsidR="00821161" w:rsidRPr="00C37B9A">
        <w:rPr>
          <w:rFonts w:asciiTheme="minorHAnsi" w:hAnsiTheme="minorHAnsi" w:cstheme="minorHAnsi"/>
        </w:rPr>
        <w:t>w ramach kryterium „ilość przeglądów gwarancyjnych, w których będzie uczestniczył inspektor” będziemy uczestniczyć w:</w:t>
      </w:r>
    </w:p>
    <w:p w14:paraId="1CA4C7CE" w14:textId="77777777" w:rsidR="00821161" w:rsidRPr="00A771F3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0"/>
          <w:szCs w:val="20"/>
        </w:rPr>
      </w:pPr>
    </w:p>
    <w:p w14:paraId="7891E34E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 xml:space="preserve">□ maksymalnie 3 przeglądach gwarancyjnych </w:t>
      </w:r>
    </w:p>
    <w:p w14:paraId="0FCA0D64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4 przeglądach gwarancyjnych</w:t>
      </w:r>
    </w:p>
    <w:p w14:paraId="55707817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5 przeglądach gwarancyjnych</w:t>
      </w:r>
    </w:p>
    <w:p w14:paraId="56BBDE20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6 przeglądach gwarancyjnych</w:t>
      </w:r>
    </w:p>
    <w:p w14:paraId="00454E51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sz w:val="22"/>
          <w:szCs w:val="22"/>
        </w:rPr>
        <w:t>□ 7 przeglądach gwarancyjnych*</w:t>
      </w:r>
    </w:p>
    <w:p w14:paraId="7DDA20FC" w14:textId="77777777" w:rsidR="00821161" w:rsidRPr="00821161" w:rsidRDefault="00821161" w:rsidP="00821161">
      <w:pPr>
        <w:pStyle w:val="NormalnyWeb"/>
        <w:spacing w:before="0" w:beforeAutospacing="0"/>
        <w:ind w:left="879"/>
        <w:rPr>
          <w:rFonts w:asciiTheme="minorHAnsi" w:hAnsiTheme="minorHAnsi" w:cstheme="minorHAnsi"/>
          <w:sz w:val="22"/>
          <w:szCs w:val="22"/>
        </w:rPr>
      </w:pPr>
      <w:r w:rsidRPr="00821161">
        <w:rPr>
          <w:rFonts w:asciiTheme="minorHAnsi" w:hAnsiTheme="minorHAnsi" w:cstheme="minorHAnsi"/>
          <w:b/>
          <w:bCs/>
          <w:sz w:val="22"/>
          <w:szCs w:val="22"/>
        </w:rPr>
        <w:t>*należy zaznaczyć</w:t>
      </w:r>
    </w:p>
    <w:p w14:paraId="59A80DBA" w14:textId="34306028" w:rsidR="000A1E7B" w:rsidRDefault="000A1E7B" w:rsidP="00821161">
      <w:pPr>
        <w:pStyle w:val="Akapitzlist"/>
        <w:ind w:left="0"/>
        <w:jc w:val="both"/>
        <w:rPr>
          <w:rFonts w:asciiTheme="minorHAnsi" w:hAnsiTheme="minorHAnsi" w:cstheme="minorHAnsi"/>
          <w:color w:val="C9211E"/>
        </w:rPr>
      </w:pPr>
    </w:p>
    <w:p w14:paraId="1F238239" w14:textId="77777777" w:rsidR="000A1E7B" w:rsidRPr="00821161" w:rsidRDefault="00000000" w:rsidP="00207704">
      <w:pPr>
        <w:pStyle w:val="Akapitzlist"/>
        <w:numPr>
          <w:ilvl w:val="0"/>
          <w:numId w:val="2"/>
        </w:numPr>
        <w:jc w:val="both"/>
      </w:pPr>
      <w:r w:rsidRPr="00821161">
        <w:rPr>
          <w:rFonts w:cstheme="minorHAnsi"/>
        </w:rPr>
        <w:t>Oświadczamy, że przyjmujemy termin realizacji zamówienia:</w:t>
      </w:r>
    </w:p>
    <w:p w14:paraId="72FE7D77" w14:textId="77777777" w:rsidR="00207704" w:rsidRPr="00207704" w:rsidRDefault="00000000" w:rsidP="00207704">
      <w:pPr>
        <w:pStyle w:val="Akapitzlist"/>
        <w:numPr>
          <w:ilvl w:val="1"/>
          <w:numId w:val="9"/>
        </w:numPr>
        <w:ind w:left="0" w:firstLine="0"/>
        <w:jc w:val="both"/>
        <w:rPr>
          <w:rFonts w:cs="Arial"/>
          <w:bCs/>
        </w:rPr>
      </w:pPr>
      <w:r>
        <w:rPr>
          <w:rFonts w:cs="Arial"/>
          <w:bCs/>
        </w:rPr>
        <w:t>„Poprawa efektywności energetycznej budynku OSP w Podgórkach”</w:t>
      </w:r>
      <w:r>
        <w:rPr>
          <w:rFonts w:cs="Tahoma"/>
          <w:b/>
          <w:bCs/>
          <w:lang w:val="pl"/>
        </w:rPr>
        <w:t xml:space="preserve"> – 7 miesięcy od daty podpisania Umowy;</w:t>
      </w:r>
    </w:p>
    <w:p w14:paraId="2B0AB076" w14:textId="1155297E" w:rsidR="00207704" w:rsidRPr="00207704" w:rsidRDefault="00000000" w:rsidP="00207704">
      <w:pPr>
        <w:pStyle w:val="Akapitzlist"/>
        <w:numPr>
          <w:ilvl w:val="1"/>
          <w:numId w:val="9"/>
        </w:numPr>
        <w:ind w:left="0" w:firstLine="0"/>
        <w:jc w:val="both"/>
        <w:rPr>
          <w:rFonts w:cs="Arial"/>
          <w:bCs/>
        </w:rPr>
      </w:pPr>
      <w:r w:rsidRPr="00207704">
        <w:rPr>
          <w:rFonts w:cs="Arial"/>
          <w:bCs/>
        </w:rPr>
        <w:t>„Termomodernizacja budynków użyteczności publicznej w Gminie Świerzawa i Gminie Wojcieszów”</w:t>
      </w:r>
      <w:r w:rsidRPr="00207704">
        <w:rPr>
          <w:rFonts w:cs="Tahoma"/>
          <w:b/>
          <w:bCs/>
          <w:lang w:val="pl"/>
        </w:rPr>
        <w:t xml:space="preserve"> </w:t>
      </w:r>
      <w:r w:rsidR="009472C5">
        <w:rPr>
          <w:rFonts w:cs="Tahoma"/>
          <w:b/>
          <w:bCs/>
          <w:lang w:val="pl"/>
        </w:rPr>
        <w:t xml:space="preserve">- </w:t>
      </w:r>
      <w:r w:rsidRPr="00207704">
        <w:rPr>
          <w:rFonts w:cs="Tahoma"/>
          <w:b/>
          <w:bCs/>
          <w:lang w:val="pl"/>
        </w:rPr>
        <w:t>7 miesięcy od daty podpisania Umowy;</w:t>
      </w:r>
    </w:p>
    <w:p w14:paraId="14713F47" w14:textId="27C46C44" w:rsidR="000A1E7B" w:rsidRPr="00207704" w:rsidRDefault="00000000" w:rsidP="00207704">
      <w:pPr>
        <w:pStyle w:val="Akapitzlist"/>
        <w:numPr>
          <w:ilvl w:val="1"/>
          <w:numId w:val="9"/>
        </w:numPr>
        <w:ind w:left="0" w:firstLine="0"/>
        <w:jc w:val="both"/>
        <w:rPr>
          <w:rFonts w:cs="Arial"/>
          <w:bCs/>
        </w:rPr>
      </w:pPr>
      <w:r w:rsidRPr="00207704">
        <w:rPr>
          <w:rFonts w:cs="Arial"/>
          <w:bCs/>
        </w:rPr>
        <w:t>„Termomodernizacja budynku nr 4 w miejscowości Rzeszówek”</w:t>
      </w:r>
      <w:r w:rsidRPr="00207704">
        <w:rPr>
          <w:rFonts w:cs="Tahoma"/>
          <w:b/>
          <w:bCs/>
          <w:lang w:val="pl"/>
        </w:rPr>
        <w:t xml:space="preserve"> – 7 miesięcy od daty podpisania Umowy; </w:t>
      </w:r>
    </w:p>
    <w:p w14:paraId="57953D57" w14:textId="77777777" w:rsidR="000A1E7B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Oświadczamy, że przyjmujemy 30 dniowy termin płatności faktury, licząc od dnia jej otrzymania przez Zamawiającego.</w:t>
      </w:r>
    </w:p>
    <w:p w14:paraId="135F1570" w14:textId="77777777" w:rsidR="000A1E7B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W przypadku uznania naszej oferty za najkorzystniejszą umowę zobowiązujemy się zawrzeć w miejscu i terminie wskazanym przez Zamawiającego.</w:t>
      </w:r>
    </w:p>
    <w:p w14:paraId="41C63391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6BB51F42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uważamy się za związanych niniejsza ofertą na czas wskazany w Specyfikacji Warunków Zamówienia.</w:t>
      </w:r>
    </w:p>
    <w:p w14:paraId="1E7D2229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Zamówienie zamierzamy zrealizować w terminie określonym przez zamawiającego w Specyfikacji Warunków Zamówienia /SWZ/.</w:t>
      </w:r>
    </w:p>
    <w:p w14:paraId="41944A0C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70E98F50" w14:textId="77777777" w:rsidR="000A1E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że:</w:t>
      </w:r>
    </w:p>
    <w:p w14:paraId="4B2BF1EA" w14:textId="77777777" w:rsidR="000A1E7B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1) przedmiot zamówienia zamierzamy zrealizować sami</w:t>
      </w:r>
      <w:r>
        <w:rPr>
          <w:rFonts w:eastAsia="SimSun" w:cstheme="minorHAnsi"/>
          <w:kern w:val="2"/>
          <w:vertAlign w:val="superscript"/>
          <w:lang w:eastAsia="zh-CN" w:bidi="hi-IN"/>
        </w:rPr>
        <w:t>*</w:t>
      </w:r>
    </w:p>
    <w:p w14:paraId="6FEC6F9A" w14:textId="77777777" w:rsidR="000A1E7B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 xml:space="preserve">    2) zamierzamy powierzyć podwykonawcom następujący zakres zamówienia:</w:t>
      </w:r>
      <w:r>
        <w:rPr>
          <w:rFonts w:eastAsia="SimSun" w:cstheme="minorHAnsi"/>
          <w:kern w:val="2"/>
          <w:vertAlign w:val="superscript"/>
          <w:lang w:eastAsia="zh-CN" w:bidi="hi-IN"/>
        </w:rPr>
        <w:t xml:space="preserve"> 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8"/>
        <w:gridCol w:w="8220"/>
      </w:tblGrid>
      <w:tr w:rsidR="000A1E7B" w14:paraId="4C7DA489" w14:textId="77777777">
        <w:trPr>
          <w:trHeight w:val="250"/>
        </w:trPr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825FBA" w14:textId="77777777" w:rsidR="000A1E7B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>Lp.</w:t>
            </w:r>
          </w:p>
        </w:tc>
        <w:tc>
          <w:tcPr>
            <w:tcW w:w="8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F5B48" w14:textId="77777777" w:rsidR="000A1E7B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0A1E7B" w14:paraId="081D7B73" w14:textId="77777777">
        <w:trPr>
          <w:trHeight w:val="261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14:paraId="0B1DEB46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78532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  <w:tr w:rsidR="000A1E7B" w14:paraId="2D5ED56A" w14:textId="77777777">
        <w:trPr>
          <w:trHeight w:val="250"/>
        </w:trPr>
        <w:tc>
          <w:tcPr>
            <w:tcW w:w="508" w:type="dxa"/>
            <w:tcBorders>
              <w:left w:val="single" w:sz="2" w:space="0" w:color="000000"/>
              <w:bottom w:val="single" w:sz="2" w:space="0" w:color="000000"/>
            </w:tcBorders>
          </w:tcPr>
          <w:p w14:paraId="6E15ABAA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77E23" w14:textId="77777777" w:rsidR="000A1E7B" w:rsidRDefault="000A1E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</w:tbl>
    <w:p w14:paraId="2A2E0F0A" w14:textId="77777777" w:rsidR="000A1E7B" w:rsidRDefault="000A1E7B">
      <w:pPr>
        <w:spacing w:after="0" w:line="360" w:lineRule="auto"/>
        <w:jc w:val="both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</w:p>
    <w:p w14:paraId="4403A9B5" w14:textId="77777777" w:rsidR="000A1E7B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i/>
          <w:iCs/>
          <w:kern w:val="2"/>
          <w:lang w:eastAsia="zh-CN" w:bidi="hi-IN"/>
        </w:rP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5B924BA2" w14:textId="77777777" w:rsidR="000A1E7B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Wartość lub procentowa część zamówienia, jaka zostanie powierzona podwykonawcy lub podwykonawcom ……………………………………………</w:t>
      </w:r>
    </w:p>
    <w:p w14:paraId="166C7F9D" w14:textId="77777777" w:rsidR="000A1E7B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Nazwa podwykonawcy lub podwykonawców (o ile jest znana):</w:t>
      </w:r>
    </w:p>
    <w:p w14:paraId="5B6863E1" w14:textId="77777777" w:rsidR="000A1E7B" w:rsidRDefault="00000000">
      <w:pPr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</w:t>
      </w:r>
    </w:p>
    <w:p w14:paraId="4ECC9145" w14:textId="77777777" w:rsidR="000A1E7B" w:rsidRDefault="00000000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a pozostałą część wykonamy siłami własnymi</w:t>
      </w:r>
      <w:r>
        <w:rPr>
          <w:rFonts w:cstheme="minorHAnsi"/>
          <w:vertAlign w:val="superscript"/>
        </w:rPr>
        <w:t>*)</w:t>
      </w:r>
    </w:p>
    <w:p w14:paraId="18EDD870" w14:textId="77777777" w:rsidR="000A1E7B" w:rsidRDefault="00000000">
      <w:pPr>
        <w:pStyle w:val="Nagwek3"/>
        <w:numPr>
          <w:ilvl w:val="0"/>
          <w:numId w:val="2"/>
        </w:numPr>
        <w:spacing w:after="6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Złożona oferta:</w:t>
      </w:r>
    </w:p>
    <w:p w14:paraId="77950864" w14:textId="77777777" w:rsidR="000A1E7B" w:rsidRDefault="00000000">
      <w:pPr>
        <w:spacing w:before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Nie prowadzi do powstania u Zamawiającego obowiązku podatkowego zgodnie z przepisami o podatku od towarów i usług;</w:t>
      </w:r>
    </w:p>
    <w:p w14:paraId="2B6FDE03" w14:textId="77777777" w:rsidR="000A1E7B" w:rsidRDefault="00000000">
      <w:pPr>
        <w:spacing w:before="120" w:after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0A1E7B" w14:paraId="6FFD285D" w14:textId="77777777">
        <w:tc>
          <w:tcPr>
            <w:tcW w:w="542" w:type="dxa"/>
          </w:tcPr>
          <w:p w14:paraId="7DA4F253" w14:textId="77777777" w:rsidR="000A1E7B" w:rsidRDefault="00000000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4733" w:type="dxa"/>
          </w:tcPr>
          <w:p w14:paraId="3BF1672B" w14:textId="77777777" w:rsidR="000A1E7B" w:rsidRDefault="00000000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Nazwa (rodzaj) towaru lub usługi</w:t>
            </w:r>
          </w:p>
        </w:tc>
        <w:tc>
          <w:tcPr>
            <w:tcW w:w="3040" w:type="dxa"/>
          </w:tcPr>
          <w:p w14:paraId="370FB0C4" w14:textId="77777777" w:rsidR="000A1E7B" w:rsidRDefault="00000000">
            <w:pPr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Wartość bez kwoty podatku</w:t>
            </w:r>
          </w:p>
        </w:tc>
      </w:tr>
      <w:tr w:rsidR="000A1E7B" w14:paraId="1D0CFE3C" w14:textId="77777777">
        <w:tc>
          <w:tcPr>
            <w:tcW w:w="542" w:type="dxa"/>
          </w:tcPr>
          <w:p w14:paraId="5E027DD5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0A22C92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0894AEDD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4B05153F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0A1E7B" w14:paraId="0C855618" w14:textId="77777777">
        <w:tc>
          <w:tcPr>
            <w:tcW w:w="542" w:type="dxa"/>
          </w:tcPr>
          <w:p w14:paraId="1682104D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16B81EE9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30868851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342863B1" w14:textId="77777777" w:rsidR="000A1E7B" w:rsidRDefault="000A1E7B">
            <w:pPr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7244938F" w14:textId="77777777" w:rsidR="000A1E7B" w:rsidRDefault="00000000">
      <w:pPr>
        <w:spacing w:line="360" w:lineRule="auto"/>
        <w:ind w:left="567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4BDDC1AB" w14:textId="77777777" w:rsidR="000A1E7B" w:rsidRDefault="00000000">
      <w:pPr>
        <w:pStyle w:val="Nagwek3"/>
        <w:numPr>
          <w:ilvl w:val="0"/>
          <w:numId w:val="2"/>
        </w:numPr>
        <w:spacing w:before="12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 przypadku, gdyby nasza firma została wybrana do realizacji zamówienia, zobowiązujemy się do dopełnienia formalności, o których mowa w XVI SWZ, pod rygorem odstąpienia przez Zamawiającego od podpisania umowy z naszej winy.</w:t>
      </w:r>
    </w:p>
    <w:p w14:paraId="155BAC8B" w14:textId="77777777" w:rsidR="000A1E7B" w:rsidRDefault="00000000">
      <w:pPr>
        <w:pStyle w:val="Nagwek3"/>
        <w:numPr>
          <w:ilvl w:val="0"/>
          <w:numId w:val="2"/>
        </w:numPr>
        <w:tabs>
          <w:tab w:val="left" w:pos="851"/>
        </w:tabs>
        <w:spacing w:before="120" w:after="12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0A1E7B" w14:paraId="37F2D289" w14:textId="77777777">
        <w:trPr>
          <w:jc w:val="center"/>
        </w:trPr>
        <w:tc>
          <w:tcPr>
            <w:tcW w:w="1417" w:type="dxa"/>
          </w:tcPr>
          <w:p w14:paraId="78F707CA" w14:textId="77777777" w:rsidR="000A1E7B" w:rsidRDefault="00000000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  <w:tr w:rsidR="000A1E7B" w14:paraId="488CB1AD" w14:textId="77777777">
        <w:trPr>
          <w:jc w:val="center"/>
        </w:trPr>
        <w:tc>
          <w:tcPr>
            <w:tcW w:w="1417" w:type="dxa"/>
          </w:tcPr>
          <w:p w14:paraId="798398E0" w14:textId="77777777" w:rsidR="000A1E7B" w:rsidRDefault="00000000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</w:tbl>
    <w:p w14:paraId="58890DB1" w14:textId="77777777" w:rsidR="000A1E7B" w:rsidRDefault="00000000">
      <w:pPr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b/>
          <w:i/>
          <w:u w:val="single"/>
        </w:rPr>
        <w:t>UWAGA:</w:t>
      </w:r>
      <w:r>
        <w:rPr>
          <w:rFonts w:cstheme="minorHAnsi"/>
          <w:i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</w:p>
    <w:p w14:paraId="1CDF22F5" w14:textId="77777777" w:rsidR="000A1E7B" w:rsidRDefault="00000000">
      <w:pPr>
        <w:spacing w:after="0" w:line="240" w:lineRule="auto"/>
        <w:rPr>
          <w:rFonts w:asciiTheme="minorHAnsi" w:hAnsiTheme="minorHAnsi" w:cstheme="minorHAnsi"/>
          <w:i/>
        </w:rPr>
      </w:pPr>
      <w:r>
        <w:br w:type="page"/>
      </w:r>
    </w:p>
    <w:p w14:paraId="374CDACF" w14:textId="77777777" w:rsidR="000A1E7B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 xml:space="preserve">  </w:t>
      </w:r>
    </w:p>
    <w:p w14:paraId="1A730DD2" w14:textId="77777777" w:rsidR="000A1E7B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zawiera następujące załączniki:</w:t>
      </w:r>
    </w:p>
    <w:p w14:paraId="4AE5E3DE" w14:textId="77777777" w:rsidR="000A1E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7063866D" w14:textId="77777777" w:rsidR="000A1E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3528E814" w14:textId="77777777" w:rsidR="000A1E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7D5C1111" w14:textId="77777777" w:rsidR="000A1E7B" w:rsidRDefault="00000000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została złożona na ……… kolejno ponumerowanych stronach.</w:t>
      </w:r>
    </w:p>
    <w:p w14:paraId="5007B628" w14:textId="77777777" w:rsidR="000A1E7B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52E3F578" w14:textId="77777777" w:rsidR="000A1E7B" w:rsidRDefault="000A1E7B">
      <w:pPr>
        <w:spacing w:line="360" w:lineRule="auto"/>
        <w:jc w:val="both"/>
        <w:rPr>
          <w:rFonts w:asciiTheme="minorHAnsi" w:hAnsiTheme="minorHAnsi" w:cstheme="minorHAnsi"/>
        </w:rPr>
      </w:pPr>
    </w:p>
    <w:p w14:paraId="0E4CEDBD" w14:textId="77777777" w:rsidR="000A1E7B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</w:t>
      </w:r>
    </w:p>
    <w:p w14:paraId="384929C7" w14:textId="77777777" w:rsidR="000A1E7B" w:rsidRDefault="00000000">
      <w:pPr>
        <w:spacing w:after="0" w:line="360" w:lineRule="auto"/>
        <w:ind w:left="1134"/>
        <w:rPr>
          <w:rFonts w:asciiTheme="minorHAnsi" w:hAnsiTheme="minorHAnsi" w:cstheme="minorHAnsi"/>
        </w:rPr>
      </w:pPr>
      <w:r>
        <w:rPr>
          <w:rFonts w:cstheme="minorHAnsi"/>
        </w:rPr>
        <w:t xml:space="preserve">Pieczątka firmy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Podpisy (pieczątki) osób, </w:t>
      </w:r>
    </w:p>
    <w:p w14:paraId="69D48105" w14:textId="77777777" w:rsidR="000A1E7B" w:rsidRDefault="00000000">
      <w:pPr>
        <w:spacing w:after="0" w:line="360" w:lineRule="auto"/>
        <w:ind w:left="6096"/>
        <w:rPr>
          <w:rFonts w:asciiTheme="minorHAnsi" w:hAnsiTheme="minorHAnsi" w:cstheme="minorHAnsi"/>
        </w:rPr>
      </w:pPr>
      <w:r>
        <w:rPr>
          <w:rFonts w:cstheme="minorHAnsi"/>
        </w:rPr>
        <w:t>upoważnionych do reprezentowania Wykonawcy</w:t>
      </w:r>
    </w:p>
    <w:p w14:paraId="186692D5" w14:textId="77777777" w:rsidR="000A1E7B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321BAC14" w14:textId="77777777" w:rsidR="000A1E7B" w:rsidRDefault="00000000">
      <w:pPr>
        <w:spacing w:line="360" w:lineRule="auto"/>
        <w:ind w:left="1134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  <w:r>
        <w:rPr>
          <w:rFonts w:cstheme="minorHAnsi"/>
        </w:rPr>
        <w:t>(miejscowość, data)</w:t>
      </w:r>
    </w:p>
    <w:p w14:paraId="6AA545AB" w14:textId="77777777" w:rsidR="000A1E7B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eastAsia="SimSun" w:cstheme="minorHAnsi"/>
          <w:i/>
          <w:iCs/>
          <w:kern w:val="2"/>
          <w:lang w:eastAsia="zh-CN" w:bidi="hi-IN"/>
        </w:rPr>
        <w:t>1. * niepotrzebne skreślić</w:t>
      </w:r>
    </w:p>
    <w:sectPr w:rsidR="000A1E7B">
      <w:headerReference w:type="default" r:id="rId8"/>
      <w:headerReference w:type="first" r:id="rId9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169F3" w14:textId="77777777" w:rsidR="002C095F" w:rsidRDefault="002C095F">
      <w:pPr>
        <w:spacing w:after="0" w:line="240" w:lineRule="auto"/>
      </w:pPr>
      <w:r>
        <w:separator/>
      </w:r>
    </w:p>
  </w:endnote>
  <w:endnote w:type="continuationSeparator" w:id="0">
    <w:p w14:paraId="4789CC89" w14:textId="77777777" w:rsidR="002C095F" w:rsidRDefault="002C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7E931" w14:textId="77777777" w:rsidR="002C095F" w:rsidRDefault="002C095F">
      <w:pPr>
        <w:spacing w:after="0" w:line="240" w:lineRule="auto"/>
      </w:pPr>
      <w:r>
        <w:separator/>
      </w:r>
    </w:p>
  </w:footnote>
  <w:footnote w:type="continuationSeparator" w:id="0">
    <w:p w14:paraId="1690CF48" w14:textId="77777777" w:rsidR="002C095F" w:rsidRDefault="002C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0351" w14:textId="77777777" w:rsidR="000A1E7B" w:rsidRDefault="00000000">
    <w:pPr>
      <w:pStyle w:val="Nagwek"/>
    </w:pPr>
    <w:r>
      <w:rPr>
        <w:noProof/>
      </w:rPr>
      <w:drawing>
        <wp:inline distT="0" distB="0" distL="0" distR="0" wp14:anchorId="7CCC4575" wp14:editId="43918CF8">
          <wp:extent cx="5760720" cy="607060"/>
          <wp:effectExtent l="0" t="0" r="0" b="0"/>
          <wp:docPr id="1" name="Obraz 28409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840932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7B427" w14:textId="77777777" w:rsidR="000A1E7B" w:rsidRDefault="00000000">
    <w:pPr>
      <w:spacing w:line="276" w:lineRule="auto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41D9DC7C" wp14:editId="5DEC6B72">
          <wp:extent cx="5759450" cy="117729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77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977"/>
    <w:multiLevelType w:val="multilevel"/>
    <w:tmpl w:val="B0BEEB6A"/>
    <w:lvl w:ilvl="0">
      <w:start w:val="1"/>
      <w:numFmt w:val="bullet"/>
      <w:lvlText w:val="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EE1E24"/>
    <w:multiLevelType w:val="multilevel"/>
    <w:tmpl w:val="18EEA49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Calibri" w:hAnsi="Calibri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Calibri" w:hAnsi="Calibri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Calibri" w:hAnsi="Calibri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Calibri" w:hAnsi="Calibri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Calibri" w:hAnsi="Calibri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Calibri" w:hAnsi="Calibri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ascii="Calibri" w:hAnsi="Calibri" w:cs="Arial"/>
      </w:rPr>
    </w:lvl>
  </w:abstractNum>
  <w:abstractNum w:abstractNumId="2" w15:restartNumberingAfterBreak="0">
    <w:nsid w:val="188F58F6"/>
    <w:multiLevelType w:val="multilevel"/>
    <w:tmpl w:val="35E637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7F75CDF"/>
    <w:multiLevelType w:val="multilevel"/>
    <w:tmpl w:val="634492A2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l"/>
      <w:lvlJc w:val="left"/>
      <w:pPr>
        <w:tabs>
          <w:tab w:val="num" w:pos="1531"/>
        </w:tabs>
        <w:ind w:left="1531" w:hanging="284"/>
      </w:pPr>
      <w:rPr>
        <w:rFonts w:ascii="Wingdings" w:hAnsi="Wingdings" w:cs="Wingdings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C2959FA"/>
    <w:multiLevelType w:val="multilevel"/>
    <w:tmpl w:val="4478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8771E1"/>
    <w:multiLevelType w:val="multilevel"/>
    <w:tmpl w:val="4814B41E"/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abstractNum w:abstractNumId="6" w15:restartNumberingAfterBreak="0">
    <w:nsid w:val="4E4B51E4"/>
    <w:multiLevelType w:val="multilevel"/>
    <w:tmpl w:val="C26AE006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Calibri" w:hAnsi="Calibri" w:cs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Calibri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Calibri" w:hAnsi="Calibri" w:cs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Calibri" w:hAnsi="Calibri" w:cs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Calibri" w:hAnsi="Calibri" w:cs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Calibri" w:hAnsi="Calibri" w:cs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ascii="Calibri" w:hAnsi="Calibri" w:cs="Calibri"/>
      </w:rPr>
    </w:lvl>
  </w:abstractNum>
  <w:abstractNum w:abstractNumId="7" w15:restartNumberingAfterBreak="0">
    <w:nsid w:val="59BC42FA"/>
    <w:multiLevelType w:val="multilevel"/>
    <w:tmpl w:val="7BF4DE8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F1314B5"/>
    <w:multiLevelType w:val="multilevel"/>
    <w:tmpl w:val="25C69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9" w15:restartNumberingAfterBreak="0">
    <w:nsid w:val="7A1422F2"/>
    <w:multiLevelType w:val="multilevel"/>
    <w:tmpl w:val="BDDE6F5C"/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480269870">
    <w:abstractNumId w:val="3"/>
  </w:num>
  <w:num w:numId="2" w16cid:durableId="568157174">
    <w:abstractNumId w:val="8"/>
  </w:num>
  <w:num w:numId="3" w16cid:durableId="452213574">
    <w:abstractNumId w:val="7"/>
  </w:num>
  <w:num w:numId="4" w16cid:durableId="1800300447">
    <w:abstractNumId w:val="0"/>
  </w:num>
  <w:num w:numId="5" w16cid:durableId="368184499">
    <w:abstractNumId w:val="9"/>
  </w:num>
  <w:num w:numId="6" w16cid:durableId="39787639">
    <w:abstractNumId w:val="5"/>
  </w:num>
  <w:num w:numId="7" w16cid:durableId="1162238392">
    <w:abstractNumId w:val="1"/>
  </w:num>
  <w:num w:numId="8" w16cid:durableId="1367371033">
    <w:abstractNumId w:val="2"/>
  </w:num>
  <w:num w:numId="9" w16cid:durableId="1940141518">
    <w:abstractNumId w:val="6"/>
  </w:num>
  <w:num w:numId="10" w16cid:durableId="19580262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7B"/>
    <w:rsid w:val="000926C9"/>
    <w:rsid w:val="000A1E7B"/>
    <w:rsid w:val="00207704"/>
    <w:rsid w:val="00251EDA"/>
    <w:rsid w:val="002C095F"/>
    <w:rsid w:val="002D1AB7"/>
    <w:rsid w:val="00564BF7"/>
    <w:rsid w:val="005E5B67"/>
    <w:rsid w:val="006C1774"/>
    <w:rsid w:val="007C2281"/>
    <w:rsid w:val="00821161"/>
    <w:rsid w:val="008A7E81"/>
    <w:rsid w:val="009472C5"/>
    <w:rsid w:val="00A46DDB"/>
    <w:rsid w:val="00B06A0D"/>
    <w:rsid w:val="00C37B9A"/>
    <w:rsid w:val="00DB4349"/>
    <w:rsid w:val="00DC59A0"/>
    <w:rsid w:val="00DD023B"/>
    <w:rsid w:val="00FC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E9F2"/>
  <w15:docId w15:val="{59FBEFD9-FA6F-45A0-8357-64345FE2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character" w:customStyle="1" w:styleId="Teksttreci5">
    <w:name w:val="Tekst treści (5)_"/>
    <w:link w:val="Teksttreci50"/>
    <w:uiPriority w:val="99"/>
    <w:qFormat/>
    <w:rsid w:val="004C0CBB"/>
    <w:rPr>
      <w:rFonts w:ascii="Calibri" w:hAnsi="Calibri" w:cs="Calibri"/>
      <w:sz w:val="18"/>
      <w:szCs w:val="18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50">
    <w:name w:val="Tekst treści (5)"/>
    <w:basedOn w:val="Normalny"/>
    <w:link w:val="Teksttreci5"/>
    <w:uiPriority w:val="99"/>
    <w:qFormat/>
    <w:rsid w:val="004C0CBB"/>
    <w:pPr>
      <w:shd w:val="clear" w:color="auto" w:fill="FFFFFF"/>
      <w:suppressAutoHyphens w:val="0"/>
      <w:spacing w:after="0" w:line="499" w:lineRule="exact"/>
    </w:pPr>
    <w:rPr>
      <w:rFonts w:eastAsiaTheme="minorHAnsi" w:cs="Calibr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21161"/>
    <w:pPr>
      <w:suppressAutoHyphens w:val="0"/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1145</Words>
  <Characters>6876</Characters>
  <Application>Microsoft Office Word</Application>
  <DocSecurity>0</DocSecurity>
  <Lines>57</Lines>
  <Paragraphs>16</Paragraphs>
  <ScaleCrop>false</ScaleCrop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Paulina Baran</cp:lastModifiedBy>
  <cp:revision>8</cp:revision>
  <dcterms:created xsi:type="dcterms:W3CDTF">2025-02-18T14:19:00Z</dcterms:created>
  <dcterms:modified xsi:type="dcterms:W3CDTF">2025-02-19T09:46:00Z</dcterms:modified>
  <dc:language>pl-PL</dc:language>
</cp:coreProperties>
</file>