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264BD" w14:textId="77777777" w:rsidR="00CB5F6A" w:rsidRPr="009C7846" w:rsidRDefault="00CB5F6A" w:rsidP="009C7846">
      <w:pPr>
        <w:spacing w:before="120" w:after="120" w:line="288" w:lineRule="auto"/>
        <w:rPr>
          <w:rFonts w:asciiTheme="minorHAnsi" w:hAnsiTheme="minorHAnsi" w:cstheme="minorHAnsi"/>
        </w:rPr>
      </w:pPr>
      <w:r w:rsidRPr="009C7846">
        <w:rPr>
          <w:rFonts w:asciiTheme="minorHAnsi" w:hAnsiTheme="minorHAnsi" w:cstheme="minorHAnsi"/>
        </w:rPr>
        <w:tab/>
      </w:r>
    </w:p>
    <w:p w14:paraId="114FAEBC" w14:textId="77777777" w:rsidR="00CB5F6A" w:rsidRPr="009C7846" w:rsidRDefault="00CB5F6A" w:rsidP="009C7846">
      <w:pPr>
        <w:spacing w:before="120" w:after="120" w:line="288" w:lineRule="auto"/>
        <w:rPr>
          <w:rFonts w:asciiTheme="minorHAnsi" w:hAnsiTheme="minorHAnsi" w:cstheme="minorHAnsi"/>
        </w:rPr>
      </w:pPr>
      <w:bookmarkStart w:id="0" w:name="_Hlk192764579"/>
      <w:r w:rsidRPr="009C7846">
        <w:rPr>
          <w:rFonts w:asciiTheme="minorHAnsi" w:hAnsiTheme="minorHAnsi" w:cstheme="minorHAnsi"/>
        </w:rPr>
        <w:t xml:space="preserve">Sygnatura postępowania: </w:t>
      </w:r>
      <w:r w:rsidRPr="009C7846">
        <w:rPr>
          <w:rFonts w:asciiTheme="minorHAnsi" w:hAnsiTheme="minorHAnsi" w:cstheme="minorHAnsi"/>
          <w:b/>
        </w:rPr>
        <w:t>D/30/2025</w:t>
      </w:r>
    </w:p>
    <w:p w14:paraId="38EF1061" w14:textId="3C02615F" w:rsidR="00CB5F6A" w:rsidRPr="009C7846" w:rsidRDefault="00CB5F6A" w:rsidP="009C7846">
      <w:pPr>
        <w:spacing w:before="120" w:after="120" w:line="288" w:lineRule="auto"/>
        <w:rPr>
          <w:rFonts w:asciiTheme="minorHAnsi" w:hAnsiTheme="minorHAnsi" w:cstheme="minorHAnsi"/>
        </w:rPr>
      </w:pPr>
      <w:r w:rsidRPr="009C7846">
        <w:rPr>
          <w:rFonts w:asciiTheme="minorHAnsi" w:hAnsiTheme="minorHAnsi" w:cstheme="minorHAnsi"/>
        </w:rPr>
        <w:t xml:space="preserve">Numer sprawy: </w:t>
      </w:r>
      <w:r w:rsidR="0086230C" w:rsidRPr="0086230C">
        <w:rPr>
          <w:rFonts w:asciiTheme="minorHAnsi" w:hAnsiTheme="minorHAnsi" w:cstheme="minorHAnsi"/>
        </w:rPr>
        <w:t>43500.2710.31.2025</w:t>
      </w:r>
    </w:p>
    <w:p w14:paraId="40564466" w14:textId="05A57382" w:rsidR="00CB5F6A" w:rsidRPr="009C7846" w:rsidRDefault="00CB5F6A" w:rsidP="009C7846">
      <w:pPr>
        <w:spacing w:before="120" w:after="120" w:line="288" w:lineRule="auto"/>
        <w:jc w:val="right"/>
        <w:rPr>
          <w:rFonts w:asciiTheme="minorHAnsi" w:hAnsiTheme="minorHAnsi" w:cstheme="minorHAnsi"/>
          <w:b/>
          <w:bCs/>
        </w:rPr>
      </w:pPr>
      <w:r w:rsidRPr="009C7846">
        <w:rPr>
          <w:rFonts w:asciiTheme="minorHAnsi" w:hAnsiTheme="minorHAnsi" w:cstheme="minorHAnsi"/>
          <w:b/>
          <w:bCs/>
        </w:rPr>
        <w:t>Załącznik nr 1A</w:t>
      </w:r>
    </w:p>
    <w:p w14:paraId="374CF242" w14:textId="7C9D9FAC" w:rsidR="00CB5F6A" w:rsidRPr="009C7846" w:rsidRDefault="00CB5F6A" w:rsidP="009C7846">
      <w:pPr>
        <w:spacing w:before="120" w:after="120" w:line="288" w:lineRule="auto"/>
        <w:jc w:val="right"/>
        <w:rPr>
          <w:rFonts w:asciiTheme="minorHAnsi" w:hAnsiTheme="minorHAnsi" w:cstheme="minorHAnsi"/>
          <w:b/>
          <w:bCs/>
        </w:rPr>
      </w:pPr>
    </w:p>
    <w:p w14:paraId="460396F3" w14:textId="670BC3D2" w:rsidR="00CB5F6A" w:rsidRPr="009C7846" w:rsidRDefault="00CB5F6A" w:rsidP="009C7846">
      <w:pPr>
        <w:spacing w:before="120" w:after="120" w:line="288" w:lineRule="auto"/>
        <w:rPr>
          <w:rFonts w:asciiTheme="minorHAnsi" w:hAnsiTheme="minorHAnsi" w:cstheme="minorHAnsi"/>
          <w:b/>
          <w:bCs/>
        </w:rPr>
      </w:pPr>
      <w:r w:rsidRPr="009C7846">
        <w:rPr>
          <w:rFonts w:asciiTheme="minorHAnsi" w:hAnsiTheme="minorHAnsi" w:cstheme="minorHAnsi"/>
          <w:b/>
          <w:bCs/>
        </w:rPr>
        <w:t>OPIS PRZEDMIOTU ZAMÓWIENIA</w:t>
      </w:r>
    </w:p>
    <w:p w14:paraId="16D51630" w14:textId="1693F0B0" w:rsidR="00386E5A" w:rsidRPr="009C7846" w:rsidRDefault="00CB5F6A" w:rsidP="009C7846">
      <w:pPr>
        <w:spacing w:before="120" w:after="120" w:line="288" w:lineRule="auto"/>
        <w:rPr>
          <w:rFonts w:asciiTheme="minorHAnsi" w:hAnsiTheme="minorHAnsi" w:cstheme="minorHAnsi"/>
          <w:b/>
          <w:bCs/>
        </w:rPr>
      </w:pPr>
      <w:r w:rsidRPr="009C7846">
        <w:rPr>
          <w:rFonts w:asciiTheme="minorHAnsi" w:hAnsiTheme="minorHAnsi" w:cstheme="minorHAnsi"/>
          <w:b/>
          <w:bCs/>
        </w:rPr>
        <w:t>Zakup i dostawa sprzętu multimedialnego na potrzeby pracowni komputerowej Instytutu Informatyki</w:t>
      </w:r>
      <w:bookmarkEnd w:id="0"/>
    </w:p>
    <w:tbl>
      <w:tblPr>
        <w:tblpPr w:leftFromText="141" w:rightFromText="141" w:vertAnchor="text" w:tblpY="1"/>
        <w:tblOverlap w:val="never"/>
        <w:tblW w:w="10456" w:type="dxa"/>
        <w:tblLayout w:type="fixed"/>
        <w:tblCellMar>
          <w:left w:w="0" w:type="dxa"/>
          <w:right w:w="10" w:type="dxa"/>
        </w:tblCellMar>
        <w:tblLook w:val="0000" w:firstRow="0" w:lastRow="0" w:firstColumn="0" w:lastColumn="0" w:noHBand="0" w:noVBand="0"/>
      </w:tblPr>
      <w:tblGrid>
        <w:gridCol w:w="516"/>
        <w:gridCol w:w="2175"/>
        <w:gridCol w:w="1701"/>
        <w:gridCol w:w="489"/>
        <w:gridCol w:w="78"/>
        <w:gridCol w:w="1701"/>
        <w:gridCol w:w="425"/>
        <w:gridCol w:w="3361"/>
        <w:gridCol w:w="10"/>
      </w:tblGrid>
      <w:tr w:rsidR="00CB5F6A" w:rsidRPr="009C7846" w14:paraId="0E721377" w14:textId="77777777" w:rsidTr="00982816"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vAlign w:val="center"/>
          </w:tcPr>
          <w:p w14:paraId="07C0E7F0" w14:textId="77777777" w:rsidR="00CB5F6A" w:rsidRPr="009C7846" w:rsidRDefault="00CB5F6A" w:rsidP="009C7846">
            <w:pPr>
              <w:pStyle w:val="Zawartotabeli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614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vAlign w:val="center"/>
          </w:tcPr>
          <w:p w14:paraId="0E8E9405" w14:textId="7FA13BDC" w:rsidR="00CB5F6A" w:rsidRPr="009C7846" w:rsidRDefault="00CB5F6A" w:rsidP="009C7846">
            <w:pPr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Style w:val="eop"/>
                <w:rFonts w:asciiTheme="minorHAnsi" w:hAnsiTheme="minorHAnsi" w:cstheme="minorHAnsi"/>
                <w:b/>
                <w:bCs/>
              </w:rPr>
              <w:t xml:space="preserve">Wymagania Zamawiającego </w:t>
            </w:r>
          </w:p>
        </w:tc>
        <w:tc>
          <w:tcPr>
            <w:tcW w:w="379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E2F3" w:themeFill="accent5" w:themeFillTint="33"/>
            <w:vAlign w:val="center"/>
          </w:tcPr>
          <w:p w14:paraId="0A0F77C2" w14:textId="49D3DE16" w:rsidR="00CB5F6A" w:rsidRPr="009C7846" w:rsidRDefault="00CB5F6A" w:rsidP="009C7846">
            <w:pPr>
              <w:pStyle w:val="Zawartotabeli"/>
              <w:spacing w:before="120" w:after="120" w:line="288" w:lineRule="auto"/>
              <w:ind w:right="57"/>
              <w:rPr>
                <w:rFonts w:asciiTheme="minorHAnsi" w:hAnsiTheme="minorHAnsi" w:cstheme="minorHAnsi"/>
                <w:b/>
              </w:rPr>
            </w:pPr>
            <w:r w:rsidRPr="009C7846">
              <w:rPr>
                <w:rStyle w:val="eop"/>
                <w:rFonts w:asciiTheme="minorHAnsi" w:hAnsiTheme="minorHAnsi" w:cstheme="minorHAnsi"/>
                <w:b/>
                <w:bCs/>
              </w:rPr>
              <w:t>Oferta Wykonawcy (należy OPISAĆ)</w:t>
            </w:r>
          </w:p>
        </w:tc>
      </w:tr>
      <w:tr w:rsidR="00CB5F6A" w:rsidRPr="009C7846" w14:paraId="6A1C94C9" w14:textId="77777777" w:rsidTr="00CB5F6A">
        <w:trPr>
          <w:trHeight w:val="736"/>
        </w:trPr>
        <w:tc>
          <w:tcPr>
            <w:tcW w:w="10456" w:type="dxa"/>
            <w:gridSpan w:val="9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 w:themeFill="text1"/>
            <w:vAlign w:val="center"/>
          </w:tcPr>
          <w:p w14:paraId="27790E0B" w14:textId="5981FE93" w:rsidR="00CB5F6A" w:rsidRPr="009C7846" w:rsidRDefault="00CB5F6A" w:rsidP="009C7846">
            <w:pPr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  <w:color w:val="FFFFFF" w:themeColor="background1"/>
              </w:rPr>
            </w:pPr>
            <w:r w:rsidRPr="009C7846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PROJEKTOR – 1 szt.</w:t>
            </w:r>
          </w:p>
        </w:tc>
      </w:tr>
      <w:tr w:rsidR="002E7480" w:rsidRPr="009C7846" w14:paraId="4FB82B6E" w14:textId="77777777" w:rsidTr="00CB5F6A">
        <w:trPr>
          <w:trHeight w:val="352"/>
        </w:trPr>
        <w:tc>
          <w:tcPr>
            <w:tcW w:w="516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14:paraId="6584C639" w14:textId="77777777" w:rsidR="002E7480" w:rsidRPr="009C7846" w:rsidRDefault="002E7480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175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14:paraId="31B5656E" w14:textId="77777777" w:rsidR="002E7480" w:rsidRPr="009C7846" w:rsidRDefault="002E7480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Technologia</w:t>
            </w:r>
            <w:r w:rsidR="009B40D7" w:rsidRPr="009C7846">
              <w:rPr>
                <w:rFonts w:asciiTheme="minorHAnsi" w:hAnsiTheme="minorHAnsi" w:cstheme="minorHAnsi"/>
              </w:rPr>
              <w:t xml:space="preserve"> wyświetlania</w:t>
            </w:r>
          </w:p>
        </w:tc>
        <w:tc>
          <w:tcPr>
            <w:tcW w:w="3969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1700F5F2" w14:textId="77777777" w:rsidR="002E7480" w:rsidRPr="009C7846" w:rsidRDefault="008A2788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  <w:color w:val="auto"/>
                <w:shd w:val="clear" w:color="auto" w:fill="EEEEEE"/>
              </w:rPr>
              <w:t>DL</w:t>
            </w:r>
            <w:r w:rsidR="009B7CCC" w:rsidRPr="009C7846">
              <w:rPr>
                <w:rFonts w:asciiTheme="minorHAnsi" w:hAnsiTheme="minorHAnsi" w:cstheme="minorHAnsi"/>
                <w:color w:val="auto"/>
                <w:shd w:val="clear" w:color="auto" w:fill="EEEEEE"/>
              </w:rPr>
              <w:t>P</w:t>
            </w:r>
          </w:p>
        </w:tc>
        <w:tc>
          <w:tcPr>
            <w:tcW w:w="3796" w:type="dxa"/>
            <w:gridSpan w:val="3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1AE7F53F" w14:textId="4C265CD6" w:rsidR="002E7480" w:rsidRPr="009C7846" w:rsidRDefault="002E7480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B5F6A" w:rsidRPr="009C7846" w14:paraId="50DAE378" w14:textId="77777777" w:rsidTr="00CB5F6A">
        <w:tc>
          <w:tcPr>
            <w:tcW w:w="516" w:type="dxa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D9E2F3" w:themeFill="accent5" w:themeFillTint="33"/>
            <w:vAlign w:val="center"/>
          </w:tcPr>
          <w:p w14:paraId="676707FB" w14:textId="77777777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D9E2F3" w:themeFill="accent5" w:themeFillTint="33"/>
            <w:vAlign w:val="center"/>
          </w:tcPr>
          <w:p w14:paraId="76AA0D09" w14:textId="77777777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Wyświetlacz /Obraz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4C2FED6" w14:textId="77777777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Rozdzielczość rzeczywista (pix) minimum 1920 x 1080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77B75F96" w14:textId="76C45448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eastAsia="DengXian" w:hAnsiTheme="minorHAnsi" w:cstheme="minorHAnsi"/>
                <w:color w:val="000000" w:themeColor="text1"/>
              </w:rPr>
            </w:pPr>
          </w:p>
        </w:tc>
      </w:tr>
      <w:tr w:rsidR="00CB5F6A" w:rsidRPr="009C7846" w14:paraId="3637C8C8" w14:textId="77777777" w:rsidTr="00CB5F6A">
        <w:trPr>
          <w:trHeight w:val="390"/>
        </w:trPr>
        <w:tc>
          <w:tcPr>
            <w:tcW w:w="516" w:type="dxa"/>
            <w:vMerge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785554AC" w14:textId="77777777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</w:p>
        </w:tc>
        <w:tc>
          <w:tcPr>
            <w:tcW w:w="2175" w:type="dxa"/>
            <w:vMerge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7C9E41C4" w14:textId="77777777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E4E02FF" w14:textId="13F84D98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Jasność (ANSI)  min. 3800 lumenów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71D5E825" w14:textId="64E2467D" w:rsidR="00CB5F6A" w:rsidRPr="009C7846" w:rsidRDefault="00CB5F6A" w:rsidP="009C7846">
            <w:pPr>
              <w:spacing w:before="120" w:after="120" w:line="288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B5F6A" w:rsidRPr="009C7846" w14:paraId="58F3DA10" w14:textId="77777777" w:rsidTr="00CB5F6A">
        <w:trPr>
          <w:trHeight w:val="180"/>
        </w:trPr>
        <w:tc>
          <w:tcPr>
            <w:tcW w:w="516" w:type="dxa"/>
            <w:vMerge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151E6585" w14:textId="77777777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</w:p>
        </w:tc>
        <w:tc>
          <w:tcPr>
            <w:tcW w:w="2175" w:type="dxa"/>
            <w:vMerge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4A295005" w14:textId="77777777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DEFAC34" w14:textId="2AA4A68D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Kontrast min 20000:1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5EAE1F4E" w14:textId="57B71ED2" w:rsidR="00CB5F6A" w:rsidRPr="009C7846" w:rsidRDefault="00CB5F6A" w:rsidP="009C7846">
            <w:pPr>
              <w:spacing w:before="120" w:after="120" w:line="288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B5F6A" w:rsidRPr="009C7846" w14:paraId="18AB9C15" w14:textId="77777777" w:rsidTr="00CB5F6A">
        <w:tc>
          <w:tcPr>
            <w:tcW w:w="516" w:type="dxa"/>
            <w:vMerge/>
            <w:tcBorders>
              <w:left w:val="single" w:sz="2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1E0172C7" w14:textId="77777777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</w:p>
        </w:tc>
        <w:tc>
          <w:tcPr>
            <w:tcW w:w="2175" w:type="dxa"/>
            <w:vMerge/>
            <w:tcBorders>
              <w:left w:val="single" w:sz="2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89D0367" w14:textId="77777777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98485A" w14:textId="77777777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Format obrazu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1C9EE7" w14:textId="77777777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16:9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4808E7A6" w14:textId="00AD24E7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B5F6A" w:rsidRPr="009C7846" w14:paraId="262E662C" w14:textId="77777777" w:rsidTr="00CB5F6A">
        <w:tc>
          <w:tcPr>
            <w:tcW w:w="516" w:type="dxa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D9E2F3" w:themeFill="accent5" w:themeFillTint="33"/>
            <w:vAlign w:val="center"/>
          </w:tcPr>
          <w:p w14:paraId="0A8F7DC4" w14:textId="77777777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2" w:space="0" w:color="000000"/>
            </w:tcBorders>
            <w:shd w:val="clear" w:color="auto" w:fill="D9E2F3" w:themeFill="accent5" w:themeFillTint="33"/>
            <w:vAlign w:val="center"/>
          </w:tcPr>
          <w:p w14:paraId="3DD87B28" w14:textId="77777777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 xml:space="preserve">Informacje o lampie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F974CA" w14:textId="77777777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minimalna żywotność      lampy w trybie standard  (godziny)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1023941" w14:textId="4C373A19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6000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D5B6495" w14:textId="0D6D7249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eastAsia="DengXian" w:hAnsiTheme="minorHAnsi" w:cstheme="minorHAnsi"/>
                <w:color w:val="000000" w:themeColor="text1"/>
              </w:rPr>
            </w:pPr>
          </w:p>
        </w:tc>
      </w:tr>
      <w:tr w:rsidR="00CB5F6A" w:rsidRPr="009C7846" w14:paraId="76BCC028" w14:textId="77777777" w:rsidTr="00CB5F6A">
        <w:trPr>
          <w:trHeight w:val="317"/>
        </w:trPr>
        <w:tc>
          <w:tcPr>
            <w:tcW w:w="51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D1268BE" w14:textId="77777777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</w:p>
        </w:tc>
        <w:tc>
          <w:tcPr>
            <w:tcW w:w="2175" w:type="dxa"/>
            <w:vMerge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26493B29" w14:textId="77777777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gridSpan w:val="3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26F4A37" w14:textId="77777777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minimalna żywotność      lampy w trybie eco  (godziny)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7F1444" w14:textId="21E4743D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10000</w:t>
            </w:r>
          </w:p>
        </w:tc>
        <w:tc>
          <w:tcPr>
            <w:tcW w:w="3796" w:type="dxa"/>
            <w:gridSpan w:val="3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4039714F" w14:textId="3AC60F1F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E0868" w:rsidRPr="009C7846" w14:paraId="2C5C3BB1" w14:textId="77777777" w:rsidTr="00CB5F6A">
        <w:trPr>
          <w:gridAfter w:val="1"/>
          <w:wAfter w:w="10" w:type="dxa"/>
          <w:trHeight w:val="378"/>
        </w:trPr>
        <w:tc>
          <w:tcPr>
            <w:tcW w:w="516" w:type="dxa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4224C447" w14:textId="77777777" w:rsidR="000E0868" w:rsidRPr="009C7846" w:rsidRDefault="000E0868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</w:tcBorders>
            <w:shd w:val="clear" w:color="auto" w:fill="D9E2F3" w:themeFill="accent5" w:themeFillTint="33"/>
            <w:vAlign w:val="center"/>
          </w:tcPr>
          <w:p w14:paraId="178ABA7A" w14:textId="77777777" w:rsidR="000E0868" w:rsidRPr="009C7846" w:rsidRDefault="00DD0B43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Zoom o</w:t>
            </w:r>
            <w:r w:rsidR="000E0868" w:rsidRPr="009C7846">
              <w:rPr>
                <w:rFonts w:asciiTheme="minorHAnsi" w:hAnsiTheme="minorHAnsi" w:cstheme="minorHAnsi"/>
              </w:rPr>
              <w:t xml:space="preserve">ptyczny  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209643" w14:textId="21781E1B" w:rsidR="000E0868" w:rsidRPr="009C7846" w:rsidRDefault="00952609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m</w:t>
            </w:r>
            <w:r w:rsidR="00B10F7D" w:rsidRPr="009C7846">
              <w:rPr>
                <w:rFonts w:asciiTheme="minorHAnsi" w:hAnsiTheme="minorHAnsi" w:cstheme="minorHAnsi"/>
              </w:rPr>
              <w:t>in. 1,</w:t>
            </w:r>
            <w:r w:rsidR="00D60C81" w:rsidRPr="009C7846">
              <w:rPr>
                <w:rFonts w:asciiTheme="minorHAnsi" w:hAnsiTheme="minorHAnsi" w:cstheme="minorHAnsi"/>
              </w:rPr>
              <w:t>3</w:t>
            </w:r>
            <w:r w:rsidR="00B10F7D" w:rsidRPr="009C7846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3D316E2B" w14:textId="5B3EEADE" w:rsidR="000E0868" w:rsidRPr="009C7846" w:rsidRDefault="000E0868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eastAsia="DengXian" w:hAnsiTheme="minorHAnsi" w:cstheme="minorHAnsi"/>
                <w:color w:val="000000" w:themeColor="text1"/>
              </w:rPr>
            </w:pPr>
          </w:p>
        </w:tc>
      </w:tr>
      <w:tr w:rsidR="000E0868" w:rsidRPr="009C7846" w14:paraId="5C491773" w14:textId="77777777" w:rsidTr="00CB5F6A">
        <w:trPr>
          <w:gridAfter w:val="1"/>
          <w:wAfter w:w="10" w:type="dxa"/>
          <w:trHeight w:val="317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696AC77F" w14:textId="77777777" w:rsidR="000E0868" w:rsidRPr="009C7846" w:rsidRDefault="000E0868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E2F3" w:themeFill="accent5" w:themeFillTint="33"/>
            <w:vAlign w:val="center"/>
          </w:tcPr>
          <w:p w14:paraId="407436F1" w14:textId="77777777" w:rsidR="000E0868" w:rsidRPr="009C7846" w:rsidRDefault="00952609" w:rsidP="009C7846">
            <w:pPr>
              <w:pStyle w:val="Zawartotabeli"/>
              <w:tabs>
                <w:tab w:val="right" w:pos="2108"/>
              </w:tabs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Złącza</w:t>
            </w:r>
            <w:r w:rsidR="000E0868" w:rsidRPr="009C7846">
              <w:rPr>
                <w:rFonts w:asciiTheme="minorHAnsi" w:hAnsiTheme="minorHAnsi" w:cstheme="minorHAnsi"/>
              </w:rPr>
              <w:t xml:space="preserve"> </w:t>
            </w:r>
            <w:r w:rsidR="000E0868" w:rsidRPr="009C7846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6C934B" w14:textId="77777777" w:rsidR="000E0868" w:rsidRPr="009C7846" w:rsidRDefault="000E0868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 xml:space="preserve">min. </w:t>
            </w:r>
            <w:r w:rsidR="00952609" w:rsidRPr="009C7846">
              <w:rPr>
                <w:rFonts w:asciiTheme="minorHAnsi" w:hAnsiTheme="minorHAnsi" w:cstheme="minorHAnsi"/>
              </w:rPr>
              <w:t>2</w:t>
            </w:r>
            <w:r w:rsidRPr="009C7846">
              <w:rPr>
                <w:rFonts w:asciiTheme="minorHAnsi" w:hAnsiTheme="minorHAnsi" w:cstheme="minorHAnsi"/>
              </w:rPr>
              <w:t xml:space="preserve"> szt. </w:t>
            </w:r>
            <w:r w:rsidR="00952609" w:rsidRPr="009C7846">
              <w:rPr>
                <w:rFonts w:asciiTheme="minorHAnsi" w:hAnsiTheme="minorHAnsi" w:cstheme="minorHAnsi"/>
              </w:rPr>
              <w:t>VGA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715B729E" w14:textId="17C53DA3" w:rsidR="000E0868" w:rsidRPr="009C7846" w:rsidRDefault="000E0868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eastAsia="DengXian" w:hAnsiTheme="minorHAnsi" w:cstheme="minorHAnsi"/>
                <w:color w:val="000000" w:themeColor="text1"/>
              </w:rPr>
            </w:pPr>
          </w:p>
        </w:tc>
      </w:tr>
      <w:tr w:rsidR="000E0868" w:rsidRPr="009C7846" w14:paraId="14DC4F23" w14:textId="77777777" w:rsidTr="00CB5F6A">
        <w:trPr>
          <w:gridAfter w:val="1"/>
          <w:wAfter w:w="10" w:type="dxa"/>
          <w:trHeight w:val="345"/>
        </w:trPr>
        <w:tc>
          <w:tcPr>
            <w:tcW w:w="516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7B1580F3" w14:textId="77777777" w:rsidR="000E0868" w:rsidRPr="009C7846" w:rsidRDefault="000E0868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</w:p>
        </w:tc>
        <w:tc>
          <w:tcPr>
            <w:tcW w:w="2175" w:type="dxa"/>
            <w:vMerge/>
            <w:tcBorders>
              <w:left w:val="single" w:sz="4" w:space="0" w:color="auto"/>
            </w:tcBorders>
            <w:shd w:val="clear" w:color="auto" w:fill="D9E2F3" w:themeFill="accent5" w:themeFillTint="33"/>
            <w:vAlign w:val="center"/>
          </w:tcPr>
          <w:p w14:paraId="0300D2E2" w14:textId="77777777" w:rsidR="000E0868" w:rsidRPr="009C7846" w:rsidRDefault="000E0868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A6CB18" w14:textId="69EE8C89" w:rsidR="000E0868" w:rsidRPr="009C7846" w:rsidRDefault="000E0868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min</w:t>
            </w:r>
            <w:r w:rsidR="00D60C81" w:rsidRPr="009C7846">
              <w:rPr>
                <w:rFonts w:asciiTheme="minorHAnsi" w:hAnsiTheme="minorHAnsi" w:cstheme="minorHAnsi"/>
              </w:rPr>
              <w:t>.</w:t>
            </w:r>
            <w:r w:rsidRPr="009C7846">
              <w:rPr>
                <w:rFonts w:asciiTheme="minorHAnsi" w:hAnsiTheme="minorHAnsi" w:cstheme="minorHAnsi"/>
              </w:rPr>
              <w:t xml:space="preserve"> </w:t>
            </w:r>
            <w:r w:rsidR="00952609" w:rsidRPr="009C7846">
              <w:rPr>
                <w:rFonts w:asciiTheme="minorHAnsi" w:hAnsiTheme="minorHAnsi" w:cstheme="minorHAnsi"/>
              </w:rPr>
              <w:t>2</w:t>
            </w:r>
            <w:r w:rsidRPr="009C7846">
              <w:rPr>
                <w:rFonts w:asciiTheme="minorHAnsi" w:hAnsiTheme="minorHAnsi" w:cstheme="minorHAnsi"/>
              </w:rPr>
              <w:t xml:space="preserve"> szt. </w:t>
            </w:r>
            <w:r w:rsidR="00952609" w:rsidRPr="009C7846">
              <w:rPr>
                <w:rFonts w:asciiTheme="minorHAnsi" w:hAnsiTheme="minorHAnsi" w:cstheme="minorHAnsi"/>
              </w:rPr>
              <w:t>HDMI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06CA2AE5" w14:textId="04DA5AC7" w:rsidR="000E0868" w:rsidRPr="009C7846" w:rsidRDefault="000E0868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eastAsia="MS Gothic" w:hAnsiTheme="minorHAnsi" w:cstheme="minorHAnsi"/>
                <w:b/>
                <w:color w:val="000000" w:themeColor="text1"/>
              </w:rPr>
            </w:pPr>
          </w:p>
        </w:tc>
      </w:tr>
      <w:tr w:rsidR="00D60C81" w:rsidRPr="009C7846" w14:paraId="6CBA9E65" w14:textId="77777777" w:rsidTr="00CB5F6A">
        <w:trPr>
          <w:gridAfter w:val="1"/>
          <w:wAfter w:w="10" w:type="dxa"/>
          <w:trHeight w:val="345"/>
        </w:trPr>
        <w:tc>
          <w:tcPr>
            <w:tcW w:w="516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77F8516C" w14:textId="77777777" w:rsidR="00D60C81" w:rsidRPr="009C7846" w:rsidRDefault="00D60C81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</w:p>
        </w:tc>
        <w:tc>
          <w:tcPr>
            <w:tcW w:w="2175" w:type="dxa"/>
            <w:vMerge/>
            <w:tcBorders>
              <w:left w:val="single" w:sz="4" w:space="0" w:color="auto"/>
            </w:tcBorders>
            <w:shd w:val="clear" w:color="auto" w:fill="D9E2F3" w:themeFill="accent5" w:themeFillTint="33"/>
            <w:vAlign w:val="center"/>
          </w:tcPr>
          <w:p w14:paraId="0C58A2A9" w14:textId="77777777" w:rsidR="00D60C81" w:rsidRPr="009C7846" w:rsidRDefault="00D60C81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64DBC7" w14:textId="590771DA" w:rsidR="00D60C81" w:rsidRPr="009C7846" w:rsidRDefault="00D60C81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min. 2 szt. Audio mini jack (wejście i wyjście)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1B50257B" w14:textId="47D93F7C" w:rsidR="00D60C81" w:rsidRPr="009C7846" w:rsidRDefault="00D60C81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eastAsia="DengXian" w:hAnsiTheme="minorHAnsi" w:cstheme="minorHAnsi"/>
                <w:color w:val="000000" w:themeColor="text1"/>
              </w:rPr>
            </w:pPr>
          </w:p>
        </w:tc>
      </w:tr>
      <w:tr w:rsidR="00D60C81" w:rsidRPr="009C7846" w14:paraId="598C7DBD" w14:textId="77777777" w:rsidTr="00CB5F6A">
        <w:trPr>
          <w:gridAfter w:val="1"/>
          <w:wAfter w:w="10" w:type="dxa"/>
          <w:trHeight w:val="332"/>
        </w:trPr>
        <w:tc>
          <w:tcPr>
            <w:tcW w:w="516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62D4B12D" w14:textId="77777777" w:rsidR="00D60C81" w:rsidRPr="009C7846" w:rsidRDefault="00D60C81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</w:p>
        </w:tc>
        <w:tc>
          <w:tcPr>
            <w:tcW w:w="2175" w:type="dxa"/>
            <w:vMerge/>
            <w:tcBorders>
              <w:left w:val="single" w:sz="4" w:space="0" w:color="auto"/>
              <w:bottom w:val="single" w:sz="2" w:space="0" w:color="000000"/>
            </w:tcBorders>
            <w:shd w:val="clear" w:color="auto" w:fill="D9E2F3" w:themeFill="accent5" w:themeFillTint="33"/>
            <w:vAlign w:val="center"/>
          </w:tcPr>
          <w:p w14:paraId="149E05C9" w14:textId="77777777" w:rsidR="00D60C81" w:rsidRPr="009C7846" w:rsidRDefault="00D60C81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509BDB" w14:textId="2776D10A" w:rsidR="00D60C81" w:rsidRPr="009C7846" w:rsidRDefault="00D60C81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 xml:space="preserve">min. </w:t>
            </w:r>
            <w:r w:rsidR="00071469" w:rsidRPr="009C7846">
              <w:rPr>
                <w:rFonts w:asciiTheme="minorHAnsi" w:hAnsiTheme="minorHAnsi" w:cstheme="minorHAnsi"/>
              </w:rPr>
              <w:t>1</w:t>
            </w:r>
            <w:r w:rsidRPr="009C7846">
              <w:rPr>
                <w:rFonts w:asciiTheme="minorHAnsi" w:hAnsiTheme="minorHAnsi" w:cstheme="minorHAnsi"/>
              </w:rPr>
              <w:t xml:space="preserve"> szt. USB Type-A</w:t>
            </w:r>
          </w:p>
        </w:tc>
        <w:tc>
          <w:tcPr>
            <w:tcW w:w="378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6877DDFF" w14:textId="746564EA" w:rsidR="00D60C81" w:rsidRPr="009C7846" w:rsidRDefault="00D60C81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eastAsia="DengXian" w:hAnsiTheme="minorHAnsi" w:cstheme="minorHAnsi"/>
                <w:color w:val="000000" w:themeColor="text1"/>
              </w:rPr>
            </w:pPr>
          </w:p>
        </w:tc>
      </w:tr>
      <w:tr w:rsidR="00CB5F6A" w:rsidRPr="009C7846" w14:paraId="154F602E" w14:textId="77777777" w:rsidTr="006C0EAC">
        <w:trPr>
          <w:trHeight w:val="375"/>
        </w:trPr>
        <w:tc>
          <w:tcPr>
            <w:tcW w:w="5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E2F3" w:themeFill="accent5" w:themeFillTint="33"/>
            <w:vAlign w:val="center"/>
          </w:tcPr>
          <w:p w14:paraId="18437FC4" w14:textId="4847B2B4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1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E2F3" w:themeFill="accent5" w:themeFillTint="33"/>
            <w:vAlign w:val="center"/>
          </w:tcPr>
          <w:p w14:paraId="70894B8E" w14:textId="019F7764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Ogólne</w:t>
            </w:r>
          </w:p>
        </w:tc>
        <w:tc>
          <w:tcPr>
            <w:tcW w:w="2190" w:type="dxa"/>
            <w:gridSpan w:val="2"/>
            <w:vMerge w:val="restart"/>
            <w:tcBorders>
              <w:left w:val="single" w:sz="2" w:space="0" w:color="000000"/>
            </w:tcBorders>
            <w:shd w:val="clear" w:color="auto" w:fill="FFFFFF"/>
            <w:vAlign w:val="center"/>
          </w:tcPr>
          <w:p w14:paraId="5E24801E" w14:textId="4F8F9FF1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 xml:space="preserve"> Poziom hałasu </w:t>
            </w:r>
          </w:p>
          <w:p w14:paraId="3953F0B7" w14:textId="77777777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</w:p>
        </w:tc>
        <w:tc>
          <w:tcPr>
            <w:tcW w:w="1779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4672F2" w14:textId="5D58F41A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tryb standard maksimum 33dB</w:t>
            </w:r>
          </w:p>
        </w:tc>
        <w:tc>
          <w:tcPr>
            <w:tcW w:w="3796" w:type="dxa"/>
            <w:gridSpan w:val="3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7DB49F47" w14:textId="70DD6249" w:rsidR="00CB5F6A" w:rsidRPr="009C7846" w:rsidRDefault="00CB5F6A" w:rsidP="009C7846">
            <w:pPr>
              <w:spacing w:before="120" w:after="120" w:line="288" w:lineRule="auto"/>
              <w:rPr>
                <w:rFonts w:asciiTheme="minorHAnsi" w:hAnsiTheme="minorHAnsi" w:cstheme="minorHAnsi"/>
              </w:rPr>
            </w:pPr>
          </w:p>
        </w:tc>
      </w:tr>
      <w:tr w:rsidR="00CB5F6A" w:rsidRPr="009C7846" w14:paraId="3A5DF918" w14:textId="77777777" w:rsidTr="006C0EAC">
        <w:trPr>
          <w:trHeight w:val="300"/>
        </w:trPr>
        <w:tc>
          <w:tcPr>
            <w:tcW w:w="51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E2F3" w:themeFill="accent5" w:themeFillTint="33"/>
            <w:vAlign w:val="center"/>
          </w:tcPr>
          <w:p w14:paraId="21298214" w14:textId="77777777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</w:p>
        </w:tc>
        <w:tc>
          <w:tcPr>
            <w:tcW w:w="217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E2F3" w:themeFill="accent5" w:themeFillTint="33"/>
            <w:vAlign w:val="center"/>
          </w:tcPr>
          <w:p w14:paraId="50700A0A" w14:textId="77777777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</w:p>
        </w:tc>
        <w:tc>
          <w:tcPr>
            <w:tcW w:w="2190" w:type="dxa"/>
            <w:gridSpan w:val="2"/>
            <w:vMerge/>
            <w:tcBorders>
              <w:left w:val="single" w:sz="2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53DF420" w14:textId="77777777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CB6F4D" w14:textId="5D8EF165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tryb eco maksimum 29 dB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6B79CA97" w14:textId="78107F54" w:rsidR="00CB5F6A" w:rsidRPr="009C7846" w:rsidRDefault="00CB5F6A" w:rsidP="009C7846">
            <w:pPr>
              <w:spacing w:before="120" w:after="120" w:line="288" w:lineRule="auto"/>
              <w:rPr>
                <w:rFonts w:asciiTheme="minorHAnsi" w:hAnsiTheme="minorHAnsi" w:cstheme="minorHAnsi"/>
              </w:rPr>
            </w:pPr>
          </w:p>
        </w:tc>
      </w:tr>
      <w:tr w:rsidR="00CB5F6A" w:rsidRPr="009C7846" w14:paraId="43F6BA13" w14:textId="77777777" w:rsidTr="006C0EAC">
        <w:tc>
          <w:tcPr>
            <w:tcW w:w="51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E2F3" w:themeFill="accent5" w:themeFillTint="33"/>
            <w:vAlign w:val="center"/>
          </w:tcPr>
          <w:p w14:paraId="4229D979" w14:textId="77777777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</w:p>
        </w:tc>
        <w:tc>
          <w:tcPr>
            <w:tcW w:w="217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E2F3" w:themeFill="accent5" w:themeFillTint="33"/>
            <w:vAlign w:val="center"/>
          </w:tcPr>
          <w:p w14:paraId="5A88C2EF" w14:textId="77777777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AB2BB5" w14:textId="4846383F" w:rsidR="00CB5F6A" w:rsidRPr="009C7846" w:rsidRDefault="002B099C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M</w:t>
            </w:r>
            <w:r w:rsidR="00CB5F6A" w:rsidRPr="009C7846">
              <w:rPr>
                <w:rFonts w:asciiTheme="minorHAnsi" w:hAnsiTheme="minorHAnsi" w:cstheme="minorHAnsi"/>
              </w:rPr>
              <w:t>in</w:t>
            </w:r>
            <w:r>
              <w:rPr>
                <w:rFonts w:asciiTheme="minorHAnsi" w:hAnsiTheme="minorHAnsi" w:cstheme="minorHAnsi"/>
              </w:rPr>
              <w:t>.</w:t>
            </w:r>
            <w:r w:rsidR="00CB5F6A" w:rsidRPr="009C7846">
              <w:rPr>
                <w:rFonts w:asciiTheme="minorHAnsi" w:hAnsiTheme="minorHAnsi" w:cstheme="minorHAnsi"/>
              </w:rPr>
              <w:t xml:space="preserve"> 1 wbudowany głośnik o mocy min. 10 W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B89347" w14:textId="2BF1C09D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eastAsia="DengXian" w:hAnsiTheme="minorHAnsi" w:cstheme="minorHAnsi"/>
                <w:color w:val="000000" w:themeColor="text1"/>
              </w:rPr>
            </w:pPr>
          </w:p>
        </w:tc>
      </w:tr>
      <w:tr w:rsidR="00CB5F6A" w:rsidRPr="009C7846" w14:paraId="5334E6ED" w14:textId="77777777" w:rsidTr="006C0EAC">
        <w:trPr>
          <w:trHeight w:val="300"/>
        </w:trPr>
        <w:tc>
          <w:tcPr>
            <w:tcW w:w="51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E2F3" w:themeFill="accent5" w:themeFillTint="33"/>
            <w:vAlign w:val="center"/>
          </w:tcPr>
          <w:p w14:paraId="6B4D35FB" w14:textId="77777777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</w:p>
        </w:tc>
        <w:tc>
          <w:tcPr>
            <w:tcW w:w="217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E2F3" w:themeFill="accent5" w:themeFillTint="33"/>
            <w:vAlign w:val="center"/>
          </w:tcPr>
          <w:p w14:paraId="0C1CC3A4" w14:textId="77777777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68A1BF5" w14:textId="77777777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Pilot dedykowany do obsługi projektora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3B5F5461" w14:textId="6B85BAE4" w:rsidR="00CB5F6A" w:rsidRPr="009C7846" w:rsidRDefault="00CB5F6A" w:rsidP="009C7846">
            <w:pPr>
              <w:spacing w:before="120" w:after="120" w:line="288" w:lineRule="auto"/>
              <w:rPr>
                <w:rFonts w:asciiTheme="minorHAnsi" w:hAnsiTheme="minorHAnsi" w:cstheme="minorHAnsi"/>
              </w:rPr>
            </w:pPr>
          </w:p>
        </w:tc>
      </w:tr>
      <w:tr w:rsidR="00CB5F6A" w:rsidRPr="009C7846" w14:paraId="51D40CB5" w14:textId="77777777" w:rsidTr="006C0EAC">
        <w:trPr>
          <w:trHeight w:val="405"/>
        </w:trPr>
        <w:tc>
          <w:tcPr>
            <w:tcW w:w="51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E2F3" w:themeFill="accent5" w:themeFillTint="33"/>
            <w:vAlign w:val="center"/>
          </w:tcPr>
          <w:p w14:paraId="2F8BFC33" w14:textId="77777777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</w:p>
        </w:tc>
        <w:tc>
          <w:tcPr>
            <w:tcW w:w="217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E2F3" w:themeFill="accent5" w:themeFillTint="33"/>
            <w:vAlign w:val="center"/>
          </w:tcPr>
          <w:p w14:paraId="2856EBCC" w14:textId="77777777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9A0BE96" w14:textId="77777777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Kabel HDMI do połączenia projektora z komputerem o długości min 20m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16BC534A" w14:textId="045F9CD1" w:rsidR="00CB5F6A" w:rsidRPr="009C7846" w:rsidRDefault="00CB5F6A" w:rsidP="009C7846">
            <w:pPr>
              <w:spacing w:before="120" w:after="120" w:line="288" w:lineRule="auto"/>
              <w:rPr>
                <w:rFonts w:asciiTheme="minorHAnsi" w:eastAsia="MS Gothic" w:hAnsiTheme="minorHAnsi" w:cstheme="minorHAnsi"/>
                <w:color w:val="000000" w:themeColor="text1"/>
              </w:rPr>
            </w:pPr>
          </w:p>
        </w:tc>
      </w:tr>
      <w:tr w:rsidR="00CB5F6A" w:rsidRPr="009C7846" w14:paraId="51E3146F" w14:textId="77777777" w:rsidTr="00CB5F6A">
        <w:trPr>
          <w:trHeight w:val="736"/>
        </w:trPr>
        <w:tc>
          <w:tcPr>
            <w:tcW w:w="10456" w:type="dxa"/>
            <w:gridSpan w:val="9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 w:themeFill="text1"/>
            <w:vAlign w:val="center"/>
          </w:tcPr>
          <w:p w14:paraId="784388C6" w14:textId="6512F82F" w:rsidR="00CB5F6A" w:rsidRPr="009C7846" w:rsidRDefault="00CB5F6A" w:rsidP="009C7846">
            <w:pPr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  <w:b/>
                <w:bCs/>
              </w:rPr>
            </w:pPr>
            <w:r w:rsidRPr="009C7846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EKRAN PODWIESZANY DO PROJEKTORA</w:t>
            </w:r>
            <w:r w:rsidR="00982816" w:rsidRPr="009C7846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– 1 szt.</w:t>
            </w:r>
          </w:p>
        </w:tc>
      </w:tr>
      <w:tr w:rsidR="00CB5F6A" w:rsidRPr="009C7846" w14:paraId="6576024D" w14:textId="77777777" w:rsidTr="00CB5F6A">
        <w:trPr>
          <w:trHeight w:val="352"/>
        </w:trPr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vAlign w:val="center"/>
          </w:tcPr>
          <w:p w14:paraId="0F93B920" w14:textId="77777777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87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vAlign w:val="center"/>
          </w:tcPr>
          <w:p w14:paraId="3131A916" w14:textId="77777777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Typ ekranu</w:t>
            </w:r>
          </w:p>
        </w:tc>
        <w:tc>
          <w:tcPr>
            <w:tcW w:w="269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9308E20" w14:textId="2B927E8B" w:rsidR="00CB5F6A" w:rsidRPr="009C7846" w:rsidRDefault="00B00771" w:rsidP="009C7846">
            <w:pPr>
              <w:spacing w:before="120" w:after="120" w:line="288" w:lineRule="auto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  <w:shd w:val="clear" w:color="auto" w:fill="EEEEEE"/>
              </w:rPr>
              <w:t>P</w:t>
            </w:r>
            <w:r w:rsidR="00CB5F6A" w:rsidRPr="009C7846">
              <w:rPr>
                <w:rFonts w:asciiTheme="minorHAnsi" w:hAnsiTheme="minorHAnsi" w:cstheme="minorHAnsi"/>
                <w:shd w:val="clear" w:color="auto" w:fill="EEEEEE"/>
              </w:rPr>
              <w:t>odwieszany</w:t>
            </w:r>
            <w:r w:rsidRPr="008823C8">
              <w:rPr>
                <w:rFonts w:asciiTheme="minorHAnsi" w:hAnsiTheme="minorHAnsi" w:cstheme="minorHAnsi"/>
                <w:color w:val="FF0000"/>
                <w:shd w:val="clear" w:color="auto" w:fill="EEEEEE"/>
              </w:rPr>
              <w:t>, elektryczny</w:t>
            </w:r>
          </w:p>
        </w:tc>
        <w:tc>
          <w:tcPr>
            <w:tcW w:w="337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6C9595C" w14:textId="38EB3793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B5F6A" w:rsidRPr="009C7846" w14:paraId="023B6E8A" w14:textId="77777777" w:rsidTr="00CB5F6A"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vAlign w:val="center"/>
          </w:tcPr>
          <w:p w14:paraId="7B4322AE" w14:textId="77777777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87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vAlign w:val="center"/>
          </w:tcPr>
          <w:p w14:paraId="59965DD4" w14:textId="77777777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Obsługiwane proporcje rzucanego obrazu</w:t>
            </w:r>
          </w:p>
        </w:tc>
        <w:tc>
          <w:tcPr>
            <w:tcW w:w="2693" w:type="dxa"/>
            <w:gridSpan w:val="4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89A6827" w14:textId="77777777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16:9</w:t>
            </w:r>
          </w:p>
        </w:tc>
        <w:tc>
          <w:tcPr>
            <w:tcW w:w="337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69A8DB6" w14:textId="32BFE3CF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eastAsia="DengXian" w:hAnsiTheme="minorHAnsi" w:cstheme="minorHAnsi"/>
                <w:color w:val="000000" w:themeColor="text1"/>
              </w:rPr>
            </w:pPr>
          </w:p>
        </w:tc>
      </w:tr>
      <w:tr w:rsidR="00CB5F6A" w:rsidRPr="009C7846" w14:paraId="60A37D4F" w14:textId="77777777" w:rsidTr="00CB5F6A"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vAlign w:val="center"/>
          </w:tcPr>
          <w:p w14:paraId="3D0C5B6E" w14:textId="77777777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87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  <w:vAlign w:val="center"/>
          </w:tcPr>
          <w:p w14:paraId="1E1C66C1" w14:textId="16E3A7FF" w:rsidR="00CB5F6A" w:rsidRPr="009C7846" w:rsidRDefault="00B00771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="00CB5F6A" w:rsidRPr="009C7846">
              <w:rPr>
                <w:rFonts w:asciiTheme="minorHAnsi" w:hAnsiTheme="minorHAnsi" w:cstheme="minorHAnsi"/>
              </w:rPr>
              <w:t xml:space="preserve">zerokość  (cm) </w:t>
            </w:r>
          </w:p>
        </w:tc>
        <w:tc>
          <w:tcPr>
            <w:tcW w:w="2693" w:type="dxa"/>
            <w:gridSpan w:val="4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29EB1C9" w14:textId="6599D07B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  <w:color w:val="FF0000"/>
              </w:rPr>
            </w:pPr>
            <w:r w:rsidRPr="009C7846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Pr="008823C8">
              <w:rPr>
                <w:rFonts w:asciiTheme="minorHAnsi" w:hAnsiTheme="minorHAnsi" w:cstheme="minorHAnsi"/>
                <w:color w:val="auto"/>
              </w:rPr>
              <w:t>230 cm</w:t>
            </w:r>
            <w:r w:rsidR="00982816" w:rsidRPr="008823C8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B00771" w:rsidRPr="008823C8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B00771">
              <w:rPr>
                <w:rFonts w:asciiTheme="minorHAnsi" w:hAnsiTheme="minorHAnsi" w:cstheme="minorHAnsi"/>
                <w:color w:val="FF0000"/>
              </w:rPr>
              <w:t>(+/- 3%)</w:t>
            </w:r>
          </w:p>
        </w:tc>
        <w:tc>
          <w:tcPr>
            <w:tcW w:w="3371" w:type="dxa"/>
            <w:gridSpan w:val="2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D174449" w14:textId="06935B23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eastAsia="DengXian" w:hAnsiTheme="minorHAnsi" w:cstheme="minorHAnsi"/>
                <w:color w:val="000000" w:themeColor="text1"/>
              </w:rPr>
            </w:pPr>
          </w:p>
        </w:tc>
      </w:tr>
      <w:tr w:rsidR="00CB5F6A" w:rsidRPr="009C7846" w14:paraId="1CBD2140" w14:textId="77777777" w:rsidTr="00CB5F6A">
        <w:trPr>
          <w:gridAfter w:val="1"/>
          <w:wAfter w:w="10" w:type="dxa"/>
          <w:trHeight w:val="378"/>
        </w:trPr>
        <w:tc>
          <w:tcPr>
            <w:tcW w:w="516" w:type="dxa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7B0B22E7" w14:textId="77777777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8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E2F3" w:themeFill="accent5" w:themeFillTint="33"/>
            <w:vAlign w:val="center"/>
          </w:tcPr>
          <w:p w14:paraId="7546E4A3" w14:textId="20F5F5CE" w:rsidR="00CB5F6A" w:rsidRPr="009C7846" w:rsidRDefault="00B00771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</w:t>
            </w:r>
            <w:r w:rsidR="00CB5F6A" w:rsidRPr="009C7846">
              <w:rPr>
                <w:rFonts w:asciiTheme="minorHAnsi" w:hAnsiTheme="minorHAnsi" w:cstheme="minorHAnsi"/>
              </w:rPr>
              <w:t>ysokość (cm)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BE30A2" w14:textId="0BF408D5" w:rsidR="00CB5F6A" w:rsidRPr="009C7846" w:rsidRDefault="009C7846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  <w:color w:val="FF0000"/>
              </w:rPr>
            </w:pPr>
            <w:r w:rsidRPr="009C7846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="00CB5F6A" w:rsidRPr="008823C8">
              <w:rPr>
                <w:rFonts w:asciiTheme="minorHAnsi" w:hAnsiTheme="minorHAnsi" w:cstheme="minorHAnsi"/>
                <w:color w:val="auto"/>
              </w:rPr>
              <w:t>129,5 cm</w:t>
            </w:r>
            <w:r w:rsidR="00B00771" w:rsidRPr="008823C8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B00771">
              <w:rPr>
                <w:rFonts w:asciiTheme="minorHAnsi" w:hAnsiTheme="minorHAnsi" w:cstheme="minorHAnsi"/>
                <w:color w:val="FF0000"/>
              </w:rPr>
              <w:t>(+/- 3%)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0A5C9497" w14:textId="5E1C0682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eastAsia="DengXian" w:hAnsiTheme="minorHAnsi" w:cstheme="minorHAnsi"/>
                <w:color w:val="000000" w:themeColor="text1"/>
              </w:rPr>
            </w:pPr>
          </w:p>
        </w:tc>
      </w:tr>
      <w:tr w:rsidR="00CB5F6A" w:rsidRPr="009C7846" w14:paraId="1C990191" w14:textId="77777777" w:rsidTr="00CB5F6A">
        <w:trPr>
          <w:gridAfter w:val="1"/>
          <w:wAfter w:w="10" w:type="dxa"/>
          <w:trHeight w:val="317"/>
        </w:trPr>
        <w:tc>
          <w:tcPr>
            <w:tcW w:w="516" w:type="dxa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1EB1572A" w14:textId="77777777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3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14:paraId="1469A19B" w14:textId="77777777" w:rsidR="00CB5F6A" w:rsidRPr="009C7846" w:rsidRDefault="00CB5F6A" w:rsidP="009C7846">
            <w:pPr>
              <w:pStyle w:val="Zawartotabeli"/>
              <w:tabs>
                <w:tab w:val="right" w:pos="2108"/>
              </w:tabs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 xml:space="preserve">Mechanizm opuszczania </w:t>
            </w:r>
            <w:r w:rsidRPr="009C7846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696564" w14:textId="77777777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Pilot bezprzewodowy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6D637C00" w14:textId="74329D4A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eastAsia="DengXian" w:hAnsiTheme="minorHAnsi" w:cstheme="minorHAnsi"/>
                <w:color w:val="000000" w:themeColor="text1"/>
              </w:rPr>
            </w:pPr>
          </w:p>
        </w:tc>
      </w:tr>
      <w:tr w:rsidR="00CB5F6A" w:rsidRPr="009C7846" w14:paraId="19422BCD" w14:textId="77777777" w:rsidTr="00CB5F6A">
        <w:tc>
          <w:tcPr>
            <w:tcW w:w="51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14:paraId="34DDCB01" w14:textId="77777777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  <w:b/>
              </w:rPr>
            </w:pPr>
            <w:r w:rsidRPr="009C7846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387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3BC1A919" w14:textId="77777777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Kolor /tekstura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0F8105B8" w14:textId="77777777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Biały lub szary / matowy</w:t>
            </w:r>
          </w:p>
        </w:tc>
        <w:tc>
          <w:tcPr>
            <w:tcW w:w="3371" w:type="dxa"/>
            <w:gridSpan w:val="2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63C50AF4" w14:textId="54C90795" w:rsidR="00CB5F6A" w:rsidRPr="009C7846" w:rsidRDefault="00CB5F6A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</w:p>
        </w:tc>
      </w:tr>
      <w:tr w:rsidR="00982816" w:rsidRPr="009C7846" w14:paraId="57E18563" w14:textId="77777777" w:rsidTr="00982816">
        <w:trPr>
          <w:trHeight w:val="736"/>
        </w:trPr>
        <w:tc>
          <w:tcPr>
            <w:tcW w:w="10456" w:type="dxa"/>
            <w:gridSpan w:val="9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 w:themeFill="text1"/>
            <w:vAlign w:val="center"/>
          </w:tcPr>
          <w:p w14:paraId="372314CB" w14:textId="23C82082" w:rsidR="00982816" w:rsidRPr="009C7846" w:rsidRDefault="00982816" w:rsidP="009C7846">
            <w:pPr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9C7846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UCHWYT SUFITOWY DO PROJEKTORA – 1 szt.</w:t>
            </w:r>
          </w:p>
        </w:tc>
      </w:tr>
      <w:tr w:rsidR="00982816" w:rsidRPr="009C7846" w14:paraId="213A528F" w14:textId="77777777" w:rsidTr="00BC008A">
        <w:trPr>
          <w:trHeight w:val="352"/>
        </w:trPr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</w:tcPr>
          <w:p w14:paraId="01C71869" w14:textId="77777777" w:rsidR="00982816" w:rsidRPr="009C7846" w:rsidRDefault="00982816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87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</w:tcPr>
          <w:p w14:paraId="4E0027C5" w14:textId="77777777" w:rsidR="00982816" w:rsidRPr="009C7846" w:rsidRDefault="00982816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Typ uchwytu</w:t>
            </w:r>
          </w:p>
        </w:tc>
        <w:tc>
          <w:tcPr>
            <w:tcW w:w="269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702902D" w14:textId="77777777" w:rsidR="00982816" w:rsidRPr="009C7846" w:rsidRDefault="00982816" w:rsidP="009C7846">
            <w:pPr>
              <w:spacing w:before="120" w:after="120" w:line="288" w:lineRule="auto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  <w:shd w:val="clear" w:color="auto" w:fill="EEEEEE"/>
              </w:rPr>
              <w:t>Sufitowy, regulowany</w:t>
            </w:r>
          </w:p>
        </w:tc>
        <w:tc>
          <w:tcPr>
            <w:tcW w:w="337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861F680" w14:textId="0B399303" w:rsidR="00982816" w:rsidRPr="009C7846" w:rsidRDefault="00982816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82816" w:rsidRPr="009C7846" w14:paraId="00419840" w14:textId="77777777" w:rsidTr="00BC008A"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</w:tcPr>
          <w:p w14:paraId="557E0B6B" w14:textId="77777777" w:rsidR="00982816" w:rsidRPr="009C7846" w:rsidRDefault="00982816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87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</w:tcPr>
          <w:p w14:paraId="5F88EF0C" w14:textId="77777777" w:rsidR="00982816" w:rsidRPr="009C7846" w:rsidRDefault="00982816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Maksymalne obciążenie</w:t>
            </w:r>
          </w:p>
        </w:tc>
        <w:tc>
          <w:tcPr>
            <w:tcW w:w="2693" w:type="dxa"/>
            <w:gridSpan w:val="4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3477DC5" w14:textId="69C14F74" w:rsidR="00982816" w:rsidRPr="009C7846" w:rsidRDefault="00982816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nie więcej niż 15 kg</w:t>
            </w:r>
          </w:p>
        </w:tc>
        <w:tc>
          <w:tcPr>
            <w:tcW w:w="337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8B0C350" w14:textId="3AC99F8D" w:rsidR="00982816" w:rsidRPr="009C7846" w:rsidRDefault="00982816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eastAsia="DengXian" w:hAnsiTheme="minorHAnsi" w:cstheme="minorHAnsi"/>
                <w:color w:val="000000" w:themeColor="text1"/>
              </w:rPr>
            </w:pPr>
          </w:p>
        </w:tc>
      </w:tr>
      <w:tr w:rsidR="00982816" w:rsidRPr="009C7846" w14:paraId="293F7AE8" w14:textId="77777777" w:rsidTr="00982816">
        <w:trPr>
          <w:trHeight w:val="273"/>
        </w:trPr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</w:tcPr>
          <w:p w14:paraId="6F7A8DF6" w14:textId="77777777" w:rsidR="00982816" w:rsidRPr="009C7846" w:rsidRDefault="00982816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87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</w:tcPr>
          <w:p w14:paraId="4BA517D8" w14:textId="2C4353A3" w:rsidR="00982816" w:rsidRPr="009C7846" w:rsidRDefault="00B00771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</w:t>
            </w:r>
            <w:r w:rsidR="00982816" w:rsidRPr="009C7846">
              <w:rPr>
                <w:rFonts w:asciiTheme="minorHAnsi" w:hAnsiTheme="minorHAnsi" w:cstheme="minorHAnsi"/>
              </w:rPr>
              <w:t xml:space="preserve">ysokość  (cm) </w:t>
            </w:r>
          </w:p>
        </w:tc>
        <w:tc>
          <w:tcPr>
            <w:tcW w:w="2693" w:type="dxa"/>
            <w:gridSpan w:val="4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17909CE7" w14:textId="1E145456" w:rsidR="00982816" w:rsidRPr="009C7846" w:rsidRDefault="00982816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  <w:color w:val="FF0000"/>
              </w:rPr>
            </w:pPr>
            <w:r w:rsidRPr="009C7846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Pr="008823C8">
              <w:rPr>
                <w:rFonts w:asciiTheme="minorHAnsi" w:hAnsiTheme="minorHAnsi" w:cstheme="minorHAnsi"/>
                <w:color w:val="auto"/>
              </w:rPr>
              <w:t>62 cm</w:t>
            </w:r>
            <w:r w:rsidR="00B00771" w:rsidRPr="008823C8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B00771">
              <w:rPr>
                <w:rFonts w:asciiTheme="minorHAnsi" w:hAnsiTheme="minorHAnsi" w:cstheme="minorHAnsi"/>
                <w:color w:val="FF0000"/>
              </w:rPr>
              <w:t>(+/- 3%)</w:t>
            </w:r>
          </w:p>
        </w:tc>
        <w:tc>
          <w:tcPr>
            <w:tcW w:w="3371" w:type="dxa"/>
            <w:gridSpan w:val="2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1DFFED2" w14:textId="63FAA64F" w:rsidR="00982816" w:rsidRPr="009C7846" w:rsidRDefault="00982816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eastAsia="DengXian" w:hAnsiTheme="minorHAnsi" w:cstheme="minorHAnsi"/>
                <w:color w:val="000000" w:themeColor="text1"/>
              </w:rPr>
            </w:pPr>
          </w:p>
        </w:tc>
      </w:tr>
      <w:tr w:rsidR="00982816" w:rsidRPr="009C7846" w14:paraId="3C981A0B" w14:textId="77777777" w:rsidTr="00BC008A">
        <w:trPr>
          <w:gridAfter w:val="1"/>
          <w:wAfter w:w="10" w:type="dxa"/>
          <w:trHeight w:val="317"/>
        </w:trPr>
        <w:tc>
          <w:tcPr>
            <w:tcW w:w="516" w:type="dxa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auto" w:fill="D9E2F3" w:themeFill="accent5" w:themeFillTint="33"/>
          </w:tcPr>
          <w:p w14:paraId="035AEE1A" w14:textId="77777777" w:rsidR="00982816" w:rsidRPr="009C7846" w:rsidRDefault="00982816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3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14:paraId="526D0A6D" w14:textId="77777777" w:rsidR="00982816" w:rsidRPr="009C7846" w:rsidRDefault="00982816" w:rsidP="009C7846">
            <w:pPr>
              <w:pStyle w:val="Zawartotabeli"/>
              <w:tabs>
                <w:tab w:val="right" w:pos="2108"/>
              </w:tabs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 xml:space="preserve">kompatybilność </w:t>
            </w:r>
            <w:r w:rsidRPr="009C7846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35CD2B" w14:textId="77777777" w:rsidR="00982816" w:rsidRPr="009C7846" w:rsidRDefault="00982816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Regulowany - uniwersalny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770CAEBA" w14:textId="21CB067C" w:rsidR="00982816" w:rsidRPr="009C7846" w:rsidRDefault="00982816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eastAsia="DengXian" w:hAnsiTheme="minorHAnsi" w:cstheme="minorHAnsi"/>
                <w:color w:val="000000" w:themeColor="text1"/>
              </w:rPr>
            </w:pPr>
          </w:p>
        </w:tc>
      </w:tr>
      <w:tr w:rsidR="00982816" w:rsidRPr="009C7846" w14:paraId="41ABB4DB" w14:textId="77777777" w:rsidTr="00982816">
        <w:trPr>
          <w:trHeight w:val="736"/>
        </w:trPr>
        <w:tc>
          <w:tcPr>
            <w:tcW w:w="10456" w:type="dxa"/>
            <w:gridSpan w:val="9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 w:themeFill="text1"/>
            <w:vAlign w:val="center"/>
          </w:tcPr>
          <w:p w14:paraId="746E2C70" w14:textId="0C3EBC36" w:rsidR="00982816" w:rsidRPr="009C7846" w:rsidRDefault="00982816" w:rsidP="009C7846">
            <w:pPr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  <w:b/>
                <w:bCs/>
              </w:rPr>
            </w:pPr>
            <w:r w:rsidRPr="009C7846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GŁOŚNIK KONFERENCYJNY (ZESTAW GŁOŚNOMÓWIĄCY)  – 1 szt.</w:t>
            </w:r>
          </w:p>
        </w:tc>
      </w:tr>
      <w:tr w:rsidR="00982816" w:rsidRPr="009C7846" w14:paraId="061595A1" w14:textId="77777777" w:rsidTr="00BC008A">
        <w:trPr>
          <w:trHeight w:val="352"/>
        </w:trPr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</w:tcPr>
          <w:p w14:paraId="73460C3F" w14:textId="77777777" w:rsidR="00982816" w:rsidRPr="009C7846" w:rsidRDefault="00982816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lastRenderedPageBreak/>
              <w:t>1</w:t>
            </w:r>
          </w:p>
        </w:tc>
        <w:tc>
          <w:tcPr>
            <w:tcW w:w="387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9E2F3" w:themeFill="accent5" w:themeFillTint="33"/>
          </w:tcPr>
          <w:p w14:paraId="6150D328" w14:textId="77777777" w:rsidR="00982816" w:rsidRPr="009C7846" w:rsidRDefault="00982816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Typ urządzenia</w:t>
            </w:r>
          </w:p>
        </w:tc>
        <w:tc>
          <w:tcPr>
            <w:tcW w:w="269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4C1928D" w14:textId="77777777" w:rsidR="00982816" w:rsidRPr="009C7846" w:rsidRDefault="00982816" w:rsidP="009C7846">
            <w:pPr>
              <w:spacing w:before="120" w:after="120" w:line="288" w:lineRule="auto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  <w:shd w:val="clear" w:color="auto" w:fill="EEEEEE"/>
              </w:rPr>
              <w:t xml:space="preserve"> Zestaw głośnomówiący</w:t>
            </w:r>
          </w:p>
        </w:tc>
        <w:tc>
          <w:tcPr>
            <w:tcW w:w="337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1201014" w14:textId="2FF2B9DA" w:rsidR="00982816" w:rsidRPr="009C7846" w:rsidRDefault="00982816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82816" w:rsidRPr="009C7846" w14:paraId="2B176354" w14:textId="77777777" w:rsidTr="00BC008A"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</w:tcPr>
          <w:p w14:paraId="0519E41C" w14:textId="77777777" w:rsidR="00982816" w:rsidRPr="009C7846" w:rsidRDefault="00982816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87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9E2F3" w:themeFill="accent5" w:themeFillTint="33"/>
          </w:tcPr>
          <w:p w14:paraId="4D50B680" w14:textId="77777777" w:rsidR="00982816" w:rsidRPr="009C7846" w:rsidRDefault="00982816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Łączność bezprzewodowa</w:t>
            </w:r>
          </w:p>
        </w:tc>
        <w:tc>
          <w:tcPr>
            <w:tcW w:w="2693" w:type="dxa"/>
            <w:gridSpan w:val="4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C762C69" w14:textId="77777777" w:rsidR="00982816" w:rsidRPr="009C7846" w:rsidRDefault="00982816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 xml:space="preserve"> Bluetooth i adapter USB</w:t>
            </w:r>
          </w:p>
        </w:tc>
        <w:tc>
          <w:tcPr>
            <w:tcW w:w="337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C927ECD" w14:textId="7AC364DC" w:rsidR="00982816" w:rsidRPr="009C7846" w:rsidRDefault="00982816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eastAsia="DengXian" w:hAnsiTheme="minorHAnsi" w:cstheme="minorHAnsi"/>
                <w:color w:val="000000" w:themeColor="text1"/>
              </w:rPr>
            </w:pPr>
          </w:p>
        </w:tc>
      </w:tr>
      <w:tr w:rsidR="00982816" w:rsidRPr="009C7846" w14:paraId="4FEBE250" w14:textId="77777777" w:rsidTr="00BC008A"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</w:tcPr>
          <w:p w14:paraId="3B4A53B9" w14:textId="77777777" w:rsidR="00982816" w:rsidRPr="009C7846" w:rsidRDefault="00982816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87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9E2F3" w:themeFill="accent5" w:themeFillTint="33"/>
          </w:tcPr>
          <w:p w14:paraId="2D7AC19E" w14:textId="77777777" w:rsidR="00982816" w:rsidRPr="009C7846" w:rsidRDefault="00982816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 xml:space="preserve"> Łączność USB</w:t>
            </w:r>
          </w:p>
        </w:tc>
        <w:tc>
          <w:tcPr>
            <w:tcW w:w="2693" w:type="dxa"/>
            <w:gridSpan w:val="4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596282F8" w14:textId="77777777" w:rsidR="00982816" w:rsidRPr="009C7846" w:rsidRDefault="00982816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 xml:space="preserve"> Możliwość podłączenia przewodem USB </w:t>
            </w:r>
          </w:p>
        </w:tc>
        <w:tc>
          <w:tcPr>
            <w:tcW w:w="3371" w:type="dxa"/>
            <w:gridSpan w:val="2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3474341" w14:textId="35014010" w:rsidR="00982816" w:rsidRPr="009C7846" w:rsidRDefault="00982816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eastAsia="DengXian" w:hAnsiTheme="minorHAnsi" w:cstheme="minorHAnsi"/>
                <w:color w:val="000000" w:themeColor="text1"/>
              </w:rPr>
            </w:pPr>
          </w:p>
        </w:tc>
      </w:tr>
      <w:tr w:rsidR="00982816" w:rsidRPr="009C7846" w14:paraId="54068F8D" w14:textId="77777777" w:rsidTr="00BC008A"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</w:tcPr>
          <w:p w14:paraId="2755FEC4" w14:textId="77777777" w:rsidR="00982816" w:rsidRPr="009C7846" w:rsidRDefault="00982816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87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D9E2F3" w:themeFill="accent5" w:themeFillTint="33"/>
          </w:tcPr>
          <w:p w14:paraId="291B67AB" w14:textId="77777777" w:rsidR="00982816" w:rsidRPr="009C7846" w:rsidRDefault="00982816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 xml:space="preserve"> Typ mikrofonu</w:t>
            </w:r>
          </w:p>
        </w:tc>
        <w:tc>
          <w:tcPr>
            <w:tcW w:w="2693" w:type="dxa"/>
            <w:gridSpan w:val="4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1B64C305" w14:textId="77777777" w:rsidR="00982816" w:rsidRPr="009C7846" w:rsidRDefault="00982816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 xml:space="preserve"> Mikrofon dookólny</w:t>
            </w:r>
          </w:p>
        </w:tc>
        <w:tc>
          <w:tcPr>
            <w:tcW w:w="3371" w:type="dxa"/>
            <w:gridSpan w:val="2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39A5DA1" w14:textId="0C036E46" w:rsidR="00982816" w:rsidRPr="009C7846" w:rsidRDefault="00982816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eastAsia="MS Gothic" w:hAnsiTheme="minorHAnsi" w:cstheme="minorHAnsi"/>
                <w:b/>
                <w:color w:val="000000" w:themeColor="text1"/>
              </w:rPr>
            </w:pPr>
          </w:p>
        </w:tc>
      </w:tr>
      <w:tr w:rsidR="00982816" w:rsidRPr="009C7846" w14:paraId="4A21E16B" w14:textId="77777777" w:rsidTr="00BC008A"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</w:tcPr>
          <w:p w14:paraId="1ABDF88E" w14:textId="77777777" w:rsidR="00982816" w:rsidRPr="009C7846" w:rsidRDefault="00982816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3876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D9E2F3" w:themeFill="accent5" w:themeFillTint="33"/>
          </w:tcPr>
          <w:p w14:paraId="04F51B62" w14:textId="77777777" w:rsidR="00982816" w:rsidRPr="009C7846" w:rsidRDefault="00982816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 xml:space="preserve"> Moc głośnika</w:t>
            </w:r>
          </w:p>
        </w:tc>
        <w:tc>
          <w:tcPr>
            <w:tcW w:w="2693" w:type="dxa"/>
            <w:gridSpan w:val="4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14:paraId="4A283021" w14:textId="77777777" w:rsidR="00982816" w:rsidRPr="009C7846" w:rsidRDefault="00982816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 xml:space="preserve"> Minimum 10 W</w:t>
            </w:r>
          </w:p>
        </w:tc>
        <w:tc>
          <w:tcPr>
            <w:tcW w:w="3371" w:type="dxa"/>
            <w:gridSpan w:val="2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2CB3E4E" w14:textId="7AAA1957" w:rsidR="00982816" w:rsidRPr="009C7846" w:rsidRDefault="00982816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eastAsia="MS Gothic" w:hAnsiTheme="minorHAnsi" w:cstheme="minorHAnsi"/>
                <w:b/>
                <w:color w:val="000000" w:themeColor="text1"/>
              </w:rPr>
            </w:pPr>
          </w:p>
        </w:tc>
      </w:tr>
      <w:tr w:rsidR="00982816" w:rsidRPr="009C7846" w14:paraId="699D134B" w14:textId="77777777" w:rsidTr="00BC008A">
        <w:trPr>
          <w:gridAfter w:val="1"/>
          <w:wAfter w:w="10" w:type="dxa"/>
          <w:trHeight w:val="378"/>
        </w:trPr>
        <w:tc>
          <w:tcPr>
            <w:tcW w:w="51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14:paraId="10D1B0B9" w14:textId="77777777" w:rsidR="00982816" w:rsidRPr="009C7846" w:rsidRDefault="00982816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3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14:paraId="5775746F" w14:textId="77777777" w:rsidR="00982816" w:rsidRPr="009C7846" w:rsidRDefault="00982816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 xml:space="preserve">Waga urządzenia 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00AE40" w14:textId="77777777" w:rsidR="00982816" w:rsidRPr="009C7846" w:rsidRDefault="00982816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hAnsiTheme="minorHAnsi" w:cstheme="minorHAnsi"/>
              </w:rPr>
            </w:pPr>
            <w:r w:rsidRPr="009C7846">
              <w:rPr>
                <w:rFonts w:asciiTheme="minorHAnsi" w:hAnsiTheme="minorHAnsi" w:cstheme="minorHAnsi"/>
              </w:rPr>
              <w:t>Do 210 gramów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4529A49E" w14:textId="6A9B1B5C" w:rsidR="00982816" w:rsidRPr="009C7846" w:rsidRDefault="00982816" w:rsidP="009C7846">
            <w:pPr>
              <w:pStyle w:val="Zawartotabeli"/>
              <w:snapToGrid w:val="0"/>
              <w:spacing w:before="120" w:after="120" w:line="288" w:lineRule="auto"/>
              <w:ind w:right="57"/>
              <w:rPr>
                <w:rFonts w:asciiTheme="minorHAnsi" w:eastAsia="DengXian" w:hAnsiTheme="minorHAnsi" w:cstheme="minorHAnsi"/>
                <w:color w:val="000000" w:themeColor="text1"/>
              </w:rPr>
            </w:pPr>
          </w:p>
        </w:tc>
      </w:tr>
    </w:tbl>
    <w:p w14:paraId="4EF858E4" w14:textId="77777777" w:rsidR="00386E5A" w:rsidRPr="009C7846" w:rsidRDefault="00386E5A" w:rsidP="009C7846">
      <w:pPr>
        <w:spacing w:before="120" w:after="120" w:line="288" w:lineRule="auto"/>
        <w:rPr>
          <w:rFonts w:asciiTheme="minorHAnsi" w:hAnsiTheme="minorHAnsi" w:cstheme="minorHAnsi"/>
          <w:kern w:val="2"/>
        </w:rPr>
      </w:pPr>
    </w:p>
    <w:p w14:paraId="31D22488" w14:textId="0A73D791" w:rsidR="009C7846" w:rsidRDefault="009C7846" w:rsidP="009C7846">
      <w:pPr>
        <w:pStyle w:val="Stopka"/>
        <w:spacing w:before="120" w:after="120" w:line="288" w:lineRule="auto"/>
        <w:jc w:val="center"/>
        <w:rPr>
          <w:rFonts w:asciiTheme="minorHAnsi" w:hAnsiTheme="minorHAnsi" w:cstheme="minorHAnsi"/>
        </w:rPr>
      </w:pPr>
      <w:r w:rsidRPr="009C7846">
        <w:rPr>
          <w:rFonts w:asciiTheme="minorHAnsi" w:hAnsiTheme="minorHAnsi" w:cstheme="minorHAnsi"/>
        </w:rPr>
        <w:t>Uwzględniono wymogi dostępności dla osób ze szczególnymi potrzebami zgodnie z zasadami wynikającymi z postanowień ustawy z dnia 19 lipca 2019 r. o zapewnieniu dostępności osobom ze szczególnymi potrzebami"</w:t>
      </w:r>
    </w:p>
    <w:p w14:paraId="21F60A5E" w14:textId="76F889D1" w:rsidR="001B494B" w:rsidRDefault="001B494B" w:rsidP="009C7846">
      <w:pPr>
        <w:pStyle w:val="Stopka"/>
        <w:spacing w:before="120" w:after="120" w:line="288" w:lineRule="auto"/>
        <w:jc w:val="center"/>
        <w:rPr>
          <w:rFonts w:asciiTheme="minorHAnsi" w:hAnsiTheme="minorHAnsi" w:cstheme="minorHAnsi"/>
        </w:rPr>
      </w:pPr>
    </w:p>
    <w:p w14:paraId="37CC16AE" w14:textId="2B8EDF83" w:rsidR="001B494B" w:rsidRDefault="001B494B" w:rsidP="009C7846">
      <w:pPr>
        <w:pStyle w:val="Stopka"/>
        <w:spacing w:before="120" w:after="120" w:line="288" w:lineRule="auto"/>
        <w:jc w:val="center"/>
        <w:rPr>
          <w:rFonts w:asciiTheme="minorHAnsi" w:hAnsiTheme="minorHAnsi" w:cstheme="minorHAnsi"/>
        </w:rPr>
      </w:pPr>
    </w:p>
    <w:sdt>
      <w:sdtPr>
        <w:rPr>
          <w:rFonts w:ascii="Calibri" w:hAnsi="Calibri" w:cs="Calibri"/>
        </w:rPr>
        <w:id w:val="1434168508"/>
        <w:docPartObj>
          <w:docPartGallery w:val="Page Numbers (Top of Page)"/>
          <w:docPartUnique/>
        </w:docPartObj>
      </w:sdtPr>
      <w:sdtEndPr/>
      <w:sdtContent>
        <w:p w14:paraId="5636C2D4" w14:textId="77777777" w:rsidR="001B494B" w:rsidRPr="006C1A49" w:rsidRDefault="001B494B" w:rsidP="001B494B">
          <w:pPr>
            <w:pStyle w:val="Stopka"/>
            <w:spacing w:before="120" w:after="120" w:line="288" w:lineRule="auto"/>
            <w:ind w:left="4536"/>
            <w:jc w:val="center"/>
            <w:rPr>
              <w:rFonts w:ascii="Calibri" w:hAnsi="Calibri" w:cs="Calibri"/>
            </w:rPr>
          </w:pPr>
          <w:r w:rsidRPr="006C1A49">
            <w:rPr>
              <w:rFonts w:ascii="Calibri" w:hAnsi="Calibri" w:cs="Calibri"/>
            </w:rPr>
            <w:t>dokument należy podpisać kwalifikowanym podpisem elektronicznym lub podpisem zaufanym lub podpisem osobistym przez osobę lub osoby umocowane do złożenia podpisu w imieniu wykonawcy</w:t>
          </w:r>
        </w:p>
      </w:sdtContent>
    </w:sdt>
    <w:p w14:paraId="23217750" w14:textId="77777777" w:rsidR="001B494B" w:rsidRPr="009C7846" w:rsidRDefault="001B494B" w:rsidP="009C7846">
      <w:pPr>
        <w:pStyle w:val="Stopka"/>
        <w:spacing w:before="120" w:after="120" w:line="288" w:lineRule="auto"/>
        <w:jc w:val="center"/>
        <w:rPr>
          <w:rFonts w:asciiTheme="minorHAnsi" w:eastAsia="Calibri" w:hAnsiTheme="minorHAnsi" w:cstheme="minorHAnsi"/>
          <w:color w:val="auto"/>
          <w:kern w:val="0"/>
          <w:lang w:eastAsia="en-US" w:bidi="ar-SA"/>
        </w:rPr>
      </w:pPr>
    </w:p>
    <w:p w14:paraId="65D04D12" w14:textId="77777777" w:rsidR="009C7846" w:rsidRPr="009C7846" w:rsidRDefault="009C7846" w:rsidP="009C7846">
      <w:pPr>
        <w:pStyle w:val="Stopka"/>
        <w:tabs>
          <w:tab w:val="left" w:pos="2115"/>
        </w:tabs>
        <w:spacing w:before="120" w:after="120" w:line="288" w:lineRule="auto"/>
        <w:rPr>
          <w:rFonts w:asciiTheme="minorHAnsi" w:hAnsiTheme="minorHAnsi" w:cstheme="minorHAnsi"/>
        </w:rPr>
      </w:pPr>
      <w:r w:rsidRPr="009C7846">
        <w:rPr>
          <w:rFonts w:asciiTheme="minorHAnsi" w:hAnsiTheme="minorHAnsi" w:cstheme="minorHAnsi"/>
        </w:rPr>
        <w:tab/>
      </w:r>
    </w:p>
    <w:p w14:paraId="214B707E" w14:textId="6A43E30A" w:rsidR="004D0E2E" w:rsidRPr="009C7846" w:rsidRDefault="004D0E2E" w:rsidP="009C7846">
      <w:pPr>
        <w:suppressAutoHyphens w:val="0"/>
        <w:spacing w:before="120" w:after="120" w:line="288" w:lineRule="auto"/>
        <w:textAlignment w:val="baseline"/>
        <w:rPr>
          <w:rFonts w:asciiTheme="minorHAnsi" w:hAnsiTheme="minorHAnsi" w:cstheme="minorHAnsi"/>
          <w:kern w:val="2"/>
        </w:rPr>
      </w:pPr>
    </w:p>
    <w:sectPr w:rsidR="004D0E2E" w:rsidRPr="009C7846" w:rsidSect="006744F9">
      <w:headerReference w:type="default" r:id="rId7"/>
      <w:headerReference w:type="first" r:id="rId8"/>
      <w:pgSz w:w="11906" w:h="16838"/>
      <w:pgMar w:top="1201" w:right="680" w:bottom="1543" w:left="680" w:header="142" w:footer="6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E697D" w14:textId="77777777" w:rsidR="00090FD6" w:rsidRDefault="00090FD6" w:rsidP="00386E5A">
      <w:r>
        <w:separator/>
      </w:r>
    </w:p>
  </w:endnote>
  <w:endnote w:type="continuationSeparator" w:id="0">
    <w:p w14:paraId="159CDE03" w14:textId="77777777" w:rsidR="00090FD6" w:rsidRDefault="00090FD6" w:rsidP="00386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34AB1" w14:textId="77777777" w:rsidR="00090FD6" w:rsidRDefault="00090FD6" w:rsidP="00386E5A">
      <w:r>
        <w:separator/>
      </w:r>
    </w:p>
  </w:footnote>
  <w:footnote w:type="continuationSeparator" w:id="0">
    <w:p w14:paraId="7EEBED54" w14:textId="77777777" w:rsidR="00090FD6" w:rsidRDefault="00090FD6" w:rsidP="00386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5256"/>
      <w:gridCol w:w="5290"/>
    </w:tblGrid>
    <w:tr w:rsidR="00466C54" w14:paraId="7135B2C7" w14:textId="77777777">
      <w:trPr>
        <w:cantSplit/>
        <w:trHeight w:val="276"/>
      </w:trPr>
      <w:tc>
        <w:tcPr>
          <w:tcW w:w="5256" w:type="dxa"/>
          <w:shd w:val="clear" w:color="auto" w:fill="FFFFFF"/>
        </w:tcPr>
        <w:p w14:paraId="6717E760" w14:textId="77777777" w:rsidR="00466C54" w:rsidRDefault="00466C54" w:rsidP="006744F9">
          <w:pPr>
            <w:pStyle w:val="Nagwek"/>
            <w:snapToGrid w:val="0"/>
            <w:spacing w:before="57" w:after="57" w:line="115" w:lineRule="atLeast"/>
            <w:contextualSpacing/>
            <w:jc w:val="center"/>
          </w:pPr>
        </w:p>
      </w:tc>
      <w:tc>
        <w:tcPr>
          <w:tcW w:w="5290" w:type="dxa"/>
          <w:shd w:val="clear" w:color="auto" w:fill="FFFFFF"/>
        </w:tcPr>
        <w:p w14:paraId="1B1434AE" w14:textId="77777777" w:rsidR="00466C54" w:rsidRDefault="00466C54" w:rsidP="006744F9">
          <w:pPr>
            <w:pStyle w:val="Nagwek"/>
            <w:spacing w:before="57" w:after="57" w:line="115" w:lineRule="atLeast"/>
            <w:contextualSpacing/>
          </w:pPr>
        </w:p>
      </w:tc>
    </w:tr>
    <w:tr w:rsidR="00466C54" w14:paraId="27002D68" w14:textId="77777777">
      <w:trPr>
        <w:cantSplit/>
        <w:trHeight w:val="276"/>
      </w:trPr>
      <w:tc>
        <w:tcPr>
          <w:tcW w:w="10546" w:type="dxa"/>
          <w:gridSpan w:val="2"/>
          <w:shd w:val="clear" w:color="auto" w:fill="FFFFFF"/>
        </w:tcPr>
        <w:p w14:paraId="341865A5" w14:textId="77777777" w:rsidR="00466C54" w:rsidRDefault="00466C54">
          <w:pPr>
            <w:pStyle w:val="Nagwek"/>
            <w:spacing w:before="57" w:after="57" w:line="115" w:lineRule="atLeast"/>
            <w:contextualSpacing/>
            <w:jc w:val="center"/>
          </w:pPr>
        </w:p>
      </w:tc>
    </w:tr>
  </w:tbl>
  <w:p w14:paraId="4CDAA6AD" w14:textId="77777777" w:rsidR="00466C54" w:rsidRDefault="00466C54">
    <w:pPr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19528" w14:textId="19856066" w:rsidR="006744F9" w:rsidRDefault="00CB5F6A" w:rsidP="006744F9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CCFEE24" wp14:editId="0A53CB9C">
          <wp:simplePos x="0" y="0"/>
          <wp:positionH relativeFrom="margin">
            <wp:posOffset>2522765</wp:posOffset>
          </wp:positionH>
          <wp:positionV relativeFrom="paragraph">
            <wp:posOffset>285841</wp:posOffset>
          </wp:positionV>
          <wp:extent cx="1380490" cy="386080"/>
          <wp:effectExtent l="0" t="0" r="0" b="0"/>
          <wp:wrapSquare wrapText="bothSides"/>
          <wp:docPr id="165" name="Obraz 1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0490" cy="386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E5A"/>
    <w:rsid w:val="00033EB3"/>
    <w:rsid w:val="00071469"/>
    <w:rsid w:val="00090FD6"/>
    <w:rsid w:val="000D679A"/>
    <w:rsid w:val="000E0868"/>
    <w:rsid w:val="000F52B9"/>
    <w:rsid w:val="00153B22"/>
    <w:rsid w:val="00194703"/>
    <w:rsid w:val="001A30C7"/>
    <w:rsid w:val="001B494B"/>
    <w:rsid w:val="001E6D54"/>
    <w:rsid w:val="002168D4"/>
    <w:rsid w:val="002958B2"/>
    <w:rsid w:val="002B099C"/>
    <w:rsid w:val="002E7480"/>
    <w:rsid w:val="003027CA"/>
    <w:rsid w:val="00310925"/>
    <w:rsid w:val="00356049"/>
    <w:rsid w:val="00386E5A"/>
    <w:rsid w:val="003A5078"/>
    <w:rsid w:val="003C1F78"/>
    <w:rsid w:val="00404100"/>
    <w:rsid w:val="00466C54"/>
    <w:rsid w:val="0049005B"/>
    <w:rsid w:val="004D0864"/>
    <w:rsid w:val="004D0E2E"/>
    <w:rsid w:val="004D7A06"/>
    <w:rsid w:val="004E569A"/>
    <w:rsid w:val="00517702"/>
    <w:rsid w:val="005234CC"/>
    <w:rsid w:val="00550B55"/>
    <w:rsid w:val="005612D8"/>
    <w:rsid w:val="00567F9B"/>
    <w:rsid w:val="00580D47"/>
    <w:rsid w:val="005D62E5"/>
    <w:rsid w:val="00615350"/>
    <w:rsid w:val="006577DF"/>
    <w:rsid w:val="00657CFC"/>
    <w:rsid w:val="006744F9"/>
    <w:rsid w:val="00695D1B"/>
    <w:rsid w:val="006D451F"/>
    <w:rsid w:val="006E3183"/>
    <w:rsid w:val="007739D3"/>
    <w:rsid w:val="00774588"/>
    <w:rsid w:val="00793A5E"/>
    <w:rsid w:val="007D78CF"/>
    <w:rsid w:val="00800197"/>
    <w:rsid w:val="00811343"/>
    <w:rsid w:val="0086230C"/>
    <w:rsid w:val="008823C8"/>
    <w:rsid w:val="008A2788"/>
    <w:rsid w:val="008E6E75"/>
    <w:rsid w:val="00952609"/>
    <w:rsid w:val="0097234D"/>
    <w:rsid w:val="00982816"/>
    <w:rsid w:val="00991593"/>
    <w:rsid w:val="009B40D7"/>
    <w:rsid w:val="009B7CCC"/>
    <w:rsid w:val="009C7846"/>
    <w:rsid w:val="009C78BE"/>
    <w:rsid w:val="009D642E"/>
    <w:rsid w:val="00A96E3D"/>
    <w:rsid w:val="00AA7B97"/>
    <w:rsid w:val="00AF6E75"/>
    <w:rsid w:val="00B00771"/>
    <w:rsid w:val="00B01247"/>
    <w:rsid w:val="00B03372"/>
    <w:rsid w:val="00B05DBB"/>
    <w:rsid w:val="00B10F7D"/>
    <w:rsid w:val="00B53749"/>
    <w:rsid w:val="00B7679A"/>
    <w:rsid w:val="00B77B89"/>
    <w:rsid w:val="00B847E1"/>
    <w:rsid w:val="00BE175B"/>
    <w:rsid w:val="00BF6562"/>
    <w:rsid w:val="00C022F8"/>
    <w:rsid w:val="00C14DA7"/>
    <w:rsid w:val="00C156DA"/>
    <w:rsid w:val="00CB5F6A"/>
    <w:rsid w:val="00CC1268"/>
    <w:rsid w:val="00D402B7"/>
    <w:rsid w:val="00D605DF"/>
    <w:rsid w:val="00D60C81"/>
    <w:rsid w:val="00D735E3"/>
    <w:rsid w:val="00DA2378"/>
    <w:rsid w:val="00DB5EFE"/>
    <w:rsid w:val="00DC6B95"/>
    <w:rsid w:val="00DD0B43"/>
    <w:rsid w:val="00E229E3"/>
    <w:rsid w:val="00E355D3"/>
    <w:rsid w:val="00E7097F"/>
    <w:rsid w:val="00E7704C"/>
    <w:rsid w:val="00E93621"/>
    <w:rsid w:val="00EB355D"/>
    <w:rsid w:val="00F13E87"/>
    <w:rsid w:val="00F16BC0"/>
    <w:rsid w:val="00F2772A"/>
    <w:rsid w:val="00F31EE0"/>
    <w:rsid w:val="00F55B9F"/>
    <w:rsid w:val="00F92CAE"/>
    <w:rsid w:val="00FC0D2D"/>
    <w:rsid w:val="00FC3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CB9D8"/>
  <w15:chartTrackingRefBased/>
  <w15:docId w15:val="{444416E3-B28B-4C22-BFC5-55E3717C1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6E5A"/>
    <w:pPr>
      <w:widowControl w:val="0"/>
      <w:suppressAutoHyphens/>
      <w:spacing w:after="0" w:line="240" w:lineRule="auto"/>
    </w:pPr>
    <w:rPr>
      <w:rFonts w:ascii="Times New Roman" w:eastAsia="DejaVu Sans" w:hAnsi="Times New Roman" w:cs="Lohit Hindi"/>
      <w:color w:val="00000A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rsid w:val="00386E5A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link w:val="TekstpodstawowyZnak"/>
    <w:rsid w:val="00386E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86E5A"/>
    <w:rPr>
      <w:rFonts w:ascii="Times New Roman" w:eastAsia="DejaVu Sans" w:hAnsi="Times New Roman" w:cs="Lohit Hindi"/>
      <w:color w:val="00000A"/>
      <w:kern w:val="1"/>
      <w:sz w:val="24"/>
      <w:szCs w:val="24"/>
      <w:lang w:eastAsia="zh-CN" w:bidi="hi-IN"/>
    </w:rPr>
  </w:style>
  <w:style w:type="paragraph" w:customStyle="1" w:styleId="Domylnie">
    <w:name w:val="Domyślnie"/>
    <w:rsid w:val="00386E5A"/>
    <w:pPr>
      <w:widowControl w:val="0"/>
      <w:suppressAutoHyphens/>
      <w:spacing w:after="200" w:line="276" w:lineRule="auto"/>
    </w:pPr>
    <w:rPr>
      <w:rFonts w:ascii="Times New Roman" w:eastAsia="DejaVu Sans" w:hAnsi="Times New Roman" w:cs="Lohit Hindi"/>
      <w:color w:val="00000A"/>
      <w:kern w:val="1"/>
      <w:sz w:val="24"/>
      <w:szCs w:val="24"/>
      <w:lang w:eastAsia="zh-CN" w:bidi="hi-IN"/>
    </w:rPr>
  </w:style>
  <w:style w:type="paragraph" w:styleId="Nagwek">
    <w:name w:val="header"/>
    <w:basedOn w:val="Domylnie"/>
    <w:link w:val="NagwekZnak"/>
    <w:rsid w:val="00386E5A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386E5A"/>
    <w:rPr>
      <w:rFonts w:ascii="Arial" w:eastAsia="DejaVu Sans" w:hAnsi="Arial" w:cs="Arial"/>
      <w:color w:val="00000A"/>
      <w:kern w:val="1"/>
      <w:sz w:val="28"/>
      <w:szCs w:val="28"/>
      <w:lang w:eastAsia="zh-CN" w:bidi="hi-IN"/>
    </w:rPr>
  </w:style>
  <w:style w:type="paragraph" w:customStyle="1" w:styleId="Zawartotabeli">
    <w:name w:val="Zawartość tabeli"/>
    <w:basedOn w:val="Domylnie"/>
    <w:rsid w:val="00386E5A"/>
    <w:pPr>
      <w:suppressLineNumbers/>
    </w:pPr>
  </w:style>
  <w:style w:type="paragraph" w:styleId="Stopka">
    <w:name w:val="footer"/>
    <w:basedOn w:val="Normalny"/>
    <w:link w:val="StopkaZnak"/>
    <w:uiPriority w:val="99"/>
    <w:rsid w:val="00386E5A"/>
  </w:style>
  <w:style w:type="character" w:customStyle="1" w:styleId="StopkaZnak">
    <w:name w:val="Stopka Znak"/>
    <w:basedOn w:val="Domylnaczcionkaakapitu"/>
    <w:link w:val="Stopka"/>
    <w:uiPriority w:val="99"/>
    <w:rsid w:val="00386E5A"/>
    <w:rPr>
      <w:rFonts w:ascii="Times New Roman" w:eastAsia="DejaVu Sans" w:hAnsi="Times New Roman" w:cs="Lohit Hindi"/>
      <w:color w:val="00000A"/>
      <w:kern w:val="1"/>
      <w:sz w:val="24"/>
      <w:szCs w:val="24"/>
      <w:lang w:eastAsia="zh-CN" w:bidi="hi-IN"/>
    </w:rPr>
  </w:style>
  <w:style w:type="character" w:customStyle="1" w:styleId="eop">
    <w:name w:val="eop"/>
    <w:basedOn w:val="Domylnaczcionkaakapitu"/>
    <w:rsid w:val="00CB5F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6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7A4169-7B55-48BD-AC61-5853B5229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322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Instytut Informatyki UO</dc:creator>
  <cp:keywords/>
  <dc:description/>
  <cp:lastModifiedBy>Ewa Wabik</cp:lastModifiedBy>
  <cp:revision>9</cp:revision>
  <cp:lastPrinted>2022-06-14T07:29:00Z</cp:lastPrinted>
  <dcterms:created xsi:type="dcterms:W3CDTF">2025-03-17T10:30:00Z</dcterms:created>
  <dcterms:modified xsi:type="dcterms:W3CDTF">2025-04-22T09:03:00Z</dcterms:modified>
</cp:coreProperties>
</file>