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F0D7" w14:textId="507C762E" w:rsidR="00CA2BFA" w:rsidRPr="00107723" w:rsidRDefault="004A7883" w:rsidP="009A4FD2">
      <w:pPr>
        <w:jc w:val="center"/>
        <w:rPr>
          <w:rFonts w:asciiTheme="minorHAnsi" w:hAnsiTheme="minorHAnsi" w:cstheme="minorHAnsi"/>
          <w:b/>
          <w:sz w:val="24"/>
          <w:szCs w:val="24"/>
        </w:rPr>
      </w:pPr>
      <w:r w:rsidRPr="00107723">
        <w:rPr>
          <w:rFonts w:asciiTheme="minorHAnsi" w:hAnsiTheme="minorHAnsi" w:cstheme="minorHAnsi"/>
          <w:b/>
          <w:sz w:val="24"/>
          <w:szCs w:val="24"/>
        </w:rPr>
        <w:t>UMOWA NA ROBOTY BUDOWLANE NR</w:t>
      </w:r>
      <w:r w:rsidR="00CA2BFA" w:rsidRPr="00107723">
        <w:rPr>
          <w:rFonts w:asciiTheme="minorHAnsi" w:hAnsiTheme="minorHAnsi" w:cstheme="minorHAnsi"/>
          <w:b/>
          <w:sz w:val="24"/>
          <w:szCs w:val="24"/>
        </w:rPr>
        <w:t xml:space="preserve"> </w:t>
      </w:r>
      <w:r w:rsidR="001A5571">
        <w:rPr>
          <w:rFonts w:asciiTheme="minorHAnsi" w:hAnsiTheme="minorHAnsi" w:cstheme="minorHAnsi"/>
          <w:b/>
          <w:sz w:val="24"/>
          <w:szCs w:val="24"/>
        </w:rPr>
        <w:t>I</w:t>
      </w:r>
      <w:r w:rsidR="006429A2" w:rsidRPr="00107723">
        <w:rPr>
          <w:rFonts w:asciiTheme="minorHAnsi" w:hAnsiTheme="minorHAnsi" w:cstheme="minorHAnsi"/>
          <w:b/>
          <w:sz w:val="24"/>
          <w:szCs w:val="24"/>
        </w:rPr>
        <w:t>I/</w:t>
      </w:r>
      <w:r w:rsidR="005D60F9" w:rsidRPr="00107723">
        <w:rPr>
          <w:rFonts w:asciiTheme="minorHAnsi" w:hAnsiTheme="minorHAnsi" w:cstheme="minorHAnsi"/>
          <w:b/>
          <w:sz w:val="24"/>
          <w:szCs w:val="24"/>
        </w:rPr>
        <w:t>……</w:t>
      </w:r>
      <w:r w:rsidR="00107723" w:rsidRPr="00107723">
        <w:rPr>
          <w:rFonts w:asciiTheme="minorHAnsi" w:hAnsiTheme="minorHAnsi" w:cstheme="minorHAnsi"/>
          <w:b/>
          <w:sz w:val="24"/>
          <w:szCs w:val="24"/>
        </w:rPr>
        <w:t>……</w:t>
      </w:r>
      <w:r w:rsidR="005D60F9" w:rsidRPr="00107723">
        <w:rPr>
          <w:rFonts w:asciiTheme="minorHAnsi" w:hAnsiTheme="minorHAnsi" w:cstheme="minorHAnsi"/>
          <w:b/>
          <w:sz w:val="24"/>
          <w:szCs w:val="24"/>
        </w:rPr>
        <w:t>…….</w:t>
      </w:r>
      <w:r w:rsidR="00CD6BF1" w:rsidRPr="00107723">
        <w:rPr>
          <w:rFonts w:asciiTheme="minorHAnsi" w:hAnsiTheme="minorHAnsi" w:cstheme="minorHAnsi"/>
          <w:b/>
          <w:sz w:val="24"/>
          <w:szCs w:val="24"/>
        </w:rPr>
        <w:t>/20</w:t>
      </w:r>
      <w:r w:rsidR="00314F55" w:rsidRPr="00107723">
        <w:rPr>
          <w:rFonts w:asciiTheme="minorHAnsi" w:hAnsiTheme="minorHAnsi" w:cstheme="minorHAnsi"/>
          <w:b/>
          <w:sz w:val="24"/>
          <w:szCs w:val="24"/>
        </w:rPr>
        <w:t>2</w:t>
      </w:r>
      <w:r w:rsidR="00490C4C">
        <w:rPr>
          <w:rFonts w:asciiTheme="minorHAnsi" w:hAnsiTheme="minorHAnsi" w:cstheme="minorHAnsi"/>
          <w:b/>
          <w:sz w:val="24"/>
          <w:szCs w:val="24"/>
        </w:rPr>
        <w:t>5</w:t>
      </w:r>
    </w:p>
    <w:p w14:paraId="54656CF4" w14:textId="77777777" w:rsidR="00CA2BFA" w:rsidRPr="00107723" w:rsidRDefault="00CA2BFA" w:rsidP="009A4FD2">
      <w:pPr>
        <w:tabs>
          <w:tab w:val="left" w:pos="6960"/>
        </w:tabs>
        <w:jc w:val="both"/>
        <w:rPr>
          <w:rFonts w:asciiTheme="minorHAnsi" w:hAnsiTheme="minorHAnsi" w:cstheme="minorHAnsi"/>
          <w:sz w:val="32"/>
          <w:szCs w:val="32"/>
        </w:rPr>
      </w:pPr>
    </w:p>
    <w:p w14:paraId="5211A86D" w14:textId="090C0B72" w:rsidR="00CA2BFA" w:rsidRPr="0072635C" w:rsidRDefault="00CA2BFA" w:rsidP="009A4FD2">
      <w:pPr>
        <w:jc w:val="both"/>
        <w:rPr>
          <w:rFonts w:asciiTheme="minorHAnsi" w:hAnsiTheme="minorHAnsi" w:cstheme="minorHAnsi"/>
          <w:sz w:val="22"/>
          <w:szCs w:val="22"/>
        </w:rPr>
      </w:pPr>
      <w:r w:rsidRPr="0072635C">
        <w:rPr>
          <w:rFonts w:asciiTheme="minorHAnsi" w:hAnsiTheme="minorHAnsi" w:cstheme="minorHAnsi"/>
          <w:sz w:val="22"/>
          <w:szCs w:val="22"/>
        </w:rPr>
        <w:t xml:space="preserve">zwana dalej „Umową”, zawarta w Bydgoszczy w dniu .......................... </w:t>
      </w:r>
      <w:r w:rsidR="00107723">
        <w:rPr>
          <w:rFonts w:asciiTheme="minorHAnsi" w:hAnsiTheme="minorHAnsi" w:cstheme="minorHAnsi"/>
          <w:sz w:val="22"/>
          <w:szCs w:val="22"/>
        </w:rPr>
        <w:t>20</w:t>
      </w:r>
      <w:r w:rsidR="00D36278">
        <w:rPr>
          <w:rFonts w:asciiTheme="minorHAnsi" w:hAnsiTheme="minorHAnsi" w:cstheme="minorHAnsi"/>
          <w:sz w:val="22"/>
          <w:szCs w:val="22"/>
        </w:rPr>
        <w:t>2</w:t>
      </w:r>
      <w:r w:rsidR="00490C4C">
        <w:rPr>
          <w:rFonts w:asciiTheme="minorHAnsi" w:hAnsiTheme="minorHAnsi" w:cstheme="minorHAnsi"/>
          <w:sz w:val="22"/>
          <w:szCs w:val="22"/>
        </w:rPr>
        <w:t>5</w:t>
      </w:r>
      <w:r w:rsidR="00107723">
        <w:rPr>
          <w:rFonts w:asciiTheme="minorHAnsi" w:hAnsiTheme="minorHAnsi" w:cstheme="minorHAnsi"/>
          <w:sz w:val="22"/>
          <w:szCs w:val="22"/>
        </w:rPr>
        <w:t xml:space="preserve"> r. </w:t>
      </w:r>
      <w:r w:rsidRPr="0072635C">
        <w:rPr>
          <w:rFonts w:asciiTheme="minorHAnsi" w:hAnsiTheme="minorHAnsi" w:cstheme="minorHAnsi"/>
          <w:sz w:val="22"/>
          <w:szCs w:val="22"/>
        </w:rPr>
        <w:t xml:space="preserve">między </w:t>
      </w:r>
      <w:r w:rsidR="00107723">
        <w:rPr>
          <w:rFonts w:asciiTheme="minorHAnsi" w:hAnsiTheme="minorHAnsi" w:cstheme="minorHAnsi"/>
          <w:sz w:val="22"/>
          <w:szCs w:val="22"/>
        </w:rPr>
        <w:br/>
      </w:r>
      <w:r w:rsidRPr="0072635C">
        <w:rPr>
          <w:rFonts w:asciiTheme="minorHAnsi" w:hAnsiTheme="minorHAnsi" w:cstheme="minorHAnsi"/>
          <w:sz w:val="22"/>
          <w:szCs w:val="22"/>
        </w:rPr>
        <w:t>Komunalnym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Przedsiębiorstwem Energetyki Cieplnej Sp. z o.o. z siedzibą przy ul. Ks. Józefa Schulza 5 w</w:t>
      </w:r>
      <w:r w:rsidR="00525109" w:rsidRPr="0072635C">
        <w:rPr>
          <w:rFonts w:asciiTheme="minorHAnsi" w:hAnsiTheme="minorHAnsi" w:cstheme="minorHAnsi"/>
          <w:sz w:val="22"/>
          <w:szCs w:val="22"/>
        </w:rPr>
        <w:t> </w:t>
      </w:r>
      <w:r w:rsidRPr="0072635C">
        <w:rPr>
          <w:rFonts w:asciiTheme="minorHAnsi" w:hAnsiTheme="minorHAnsi" w:cstheme="minorHAnsi"/>
          <w:sz w:val="22"/>
          <w:szCs w:val="22"/>
        </w:rPr>
        <w:t>Bydgoszczy, wpisanym do rejestru przedsiębiorstw Krajowego Rejestru Sądowego</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prowadzonego przez Sąd Rejonowy w Bydgoszczy XIII Wydział Gospodarczy pod numerem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0000033107, posiadającym NIP 554-030-90-86, REGON 090523340, Kapitał Zakładowy</w:t>
      </w:r>
      <w:r w:rsidR="00525109" w:rsidRPr="0072635C">
        <w:rPr>
          <w:rFonts w:asciiTheme="minorHAnsi" w:hAnsiTheme="minorHAnsi" w:cstheme="minorHAnsi"/>
          <w:sz w:val="22"/>
          <w:szCs w:val="22"/>
        </w:rPr>
        <w:t xml:space="preserve"> </w:t>
      </w:r>
      <w:r w:rsidR="007801D5" w:rsidRPr="0072635C">
        <w:rPr>
          <w:rFonts w:asciiTheme="minorHAnsi" w:hAnsiTheme="minorHAnsi" w:cstheme="minorHAnsi"/>
          <w:sz w:val="22"/>
          <w:szCs w:val="22"/>
        </w:rPr>
        <w:t xml:space="preserve">Spółki – </w:t>
      </w:r>
      <w:r w:rsidR="00613C2F" w:rsidRPr="00613C2F">
        <w:rPr>
          <w:rFonts w:asciiTheme="minorHAnsi" w:hAnsiTheme="minorHAnsi" w:cstheme="minorHAnsi"/>
          <w:sz w:val="22"/>
          <w:szCs w:val="22"/>
        </w:rPr>
        <w:t xml:space="preserve">50 </w:t>
      </w:r>
      <w:r w:rsidR="00490C4C">
        <w:rPr>
          <w:rFonts w:asciiTheme="minorHAnsi" w:hAnsiTheme="minorHAnsi" w:cstheme="minorHAnsi"/>
          <w:sz w:val="22"/>
          <w:szCs w:val="22"/>
        </w:rPr>
        <w:t>9</w:t>
      </w:r>
      <w:r w:rsidR="00613C2F" w:rsidRPr="00613C2F">
        <w:rPr>
          <w:rFonts w:asciiTheme="minorHAnsi" w:hAnsiTheme="minorHAnsi" w:cstheme="minorHAnsi"/>
          <w:sz w:val="22"/>
          <w:szCs w:val="22"/>
        </w:rPr>
        <w:t>00</w:t>
      </w:r>
      <w:r w:rsidR="00613C2F">
        <w:rPr>
          <w:rFonts w:asciiTheme="minorHAnsi" w:hAnsiTheme="minorHAnsi" w:cstheme="minorHAnsi"/>
          <w:sz w:val="22"/>
          <w:szCs w:val="22"/>
        </w:rPr>
        <w:t> </w:t>
      </w:r>
      <w:r w:rsidR="00613C2F" w:rsidRPr="00613C2F">
        <w:rPr>
          <w:rFonts w:asciiTheme="minorHAnsi" w:hAnsiTheme="minorHAnsi" w:cstheme="minorHAnsi"/>
          <w:sz w:val="22"/>
          <w:szCs w:val="22"/>
        </w:rPr>
        <w:t>000</w:t>
      </w:r>
      <w:r w:rsidR="00613C2F">
        <w:rPr>
          <w:rFonts w:asciiTheme="minorHAnsi" w:hAnsiTheme="minorHAnsi" w:cstheme="minorHAnsi"/>
          <w:sz w:val="22"/>
          <w:szCs w:val="22"/>
        </w:rPr>
        <w:t xml:space="preserve"> </w:t>
      </w:r>
      <w:r w:rsidRPr="0072635C">
        <w:rPr>
          <w:rFonts w:asciiTheme="minorHAnsi" w:hAnsiTheme="minorHAnsi" w:cstheme="minorHAnsi"/>
          <w:sz w:val="22"/>
          <w:szCs w:val="22"/>
        </w:rPr>
        <w:t>zł, zwanym w treści umowy „Zamawiającym”, reprezentowanym</w:t>
      </w:r>
      <w:r w:rsidR="00C90B92"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przez:</w:t>
      </w:r>
    </w:p>
    <w:p w14:paraId="0739F5A5" w14:textId="77777777" w:rsidR="00107723" w:rsidRDefault="00107723" w:rsidP="009A4FD2">
      <w:pPr>
        <w:jc w:val="both"/>
        <w:rPr>
          <w:rFonts w:asciiTheme="minorHAnsi" w:hAnsiTheme="minorHAnsi" w:cstheme="minorHAnsi"/>
          <w:sz w:val="22"/>
          <w:szCs w:val="22"/>
        </w:rPr>
      </w:pPr>
    </w:p>
    <w:p w14:paraId="1D84D39C" w14:textId="42530D81"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BB6B947" w14:textId="77777777" w:rsidR="003D686C" w:rsidRPr="0072635C" w:rsidRDefault="003D686C" w:rsidP="009A4FD2">
      <w:pPr>
        <w:jc w:val="both"/>
        <w:rPr>
          <w:rFonts w:asciiTheme="minorHAnsi" w:hAnsiTheme="minorHAnsi" w:cstheme="minorHAnsi"/>
          <w:sz w:val="22"/>
          <w:szCs w:val="22"/>
        </w:rPr>
      </w:pPr>
    </w:p>
    <w:p w14:paraId="7BEE95B5" w14:textId="77777777"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AF23472" w14:textId="77777777" w:rsidR="009A25C2" w:rsidRPr="0072635C" w:rsidRDefault="009A25C2" w:rsidP="009A4FD2">
      <w:pPr>
        <w:jc w:val="both"/>
        <w:rPr>
          <w:rFonts w:asciiTheme="minorHAnsi" w:hAnsiTheme="minorHAnsi" w:cstheme="minorHAnsi"/>
          <w:sz w:val="22"/>
          <w:szCs w:val="22"/>
        </w:rPr>
      </w:pPr>
    </w:p>
    <w:p w14:paraId="08D2BE47" w14:textId="77777777" w:rsidR="00AF382E"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a</w:t>
      </w:r>
    </w:p>
    <w:p w14:paraId="17DA5A80" w14:textId="77777777" w:rsidR="00AF382E" w:rsidRPr="0072635C" w:rsidRDefault="006500C1" w:rsidP="009A4FD2">
      <w:pPr>
        <w:jc w:val="both"/>
        <w:rPr>
          <w:rFonts w:asciiTheme="minorHAnsi" w:hAnsiTheme="minorHAnsi" w:cstheme="minorHAnsi"/>
          <w:sz w:val="22"/>
          <w:szCs w:val="22"/>
        </w:rPr>
      </w:pPr>
      <w:r w:rsidRPr="0072635C">
        <w:rPr>
          <w:rFonts w:asciiTheme="minorHAnsi" w:hAnsiTheme="minorHAnsi" w:cstheme="minorHAnsi"/>
          <w:sz w:val="22"/>
          <w:szCs w:val="22"/>
        </w:rPr>
        <w:t>………………………………………………………………………………………………………………………………………</w:t>
      </w:r>
    </w:p>
    <w:p w14:paraId="2ECE9686" w14:textId="5EBEC3A3" w:rsidR="006500C1" w:rsidRPr="0072635C" w:rsidRDefault="00107723" w:rsidP="009A4FD2">
      <w:pPr>
        <w:jc w:val="both"/>
        <w:rPr>
          <w:rFonts w:asciiTheme="minorHAnsi" w:hAnsiTheme="minorHAnsi" w:cstheme="minorHAnsi"/>
          <w:sz w:val="22"/>
          <w:szCs w:val="22"/>
        </w:rPr>
      </w:pPr>
      <w:r>
        <w:rPr>
          <w:rFonts w:asciiTheme="minorHAnsi" w:hAnsiTheme="minorHAnsi" w:cstheme="minorHAnsi"/>
          <w:sz w:val="22"/>
          <w:szCs w:val="22"/>
        </w:rPr>
        <w:t>NIP: …………………………., REGON: …………………………….</w:t>
      </w:r>
      <w:r w:rsidR="006500C1" w:rsidRPr="0072635C">
        <w:rPr>
          <w:rFonts w:asciiTheme="minorHAnsi" w:hAnsiTheme="minorHAnsi" w:cstheme="minorHAnsi"/>
          <w:sz w:val="22"/>
          <w:szCs w:val="22"/>
        </w:rPr>
        <w:t>.</w:t>
      </w:r>
    </w:p>
    <w:p w14:paraId="08265E73" w14:textId="77777777" w:rsidR="00B507A8"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zwanym dalej „Wykonawcą", reprezentowanym przez:</w:t>
      </w:r>
    </w:p>
    <w:p w14:paraId="43021661" w14:textId="77777777" w:rsidR="00B507A8" w:rsidRPr="0072635C" w:rsidRDefault="00B507A8" w:rsidP="009A4FD2">
      <w:pPr>
        <w:jc w:val="both"/>
        <w:rPr>
          <w:rFonts w:asciiTheme="minorHAnsi" w:hAnsiTheme="minorHAnsi" w:cstheme="minorHAnsi"/>
          <w:sz w:val="22"/>
          <w:szCs w:val="22"/>
        </w:rPr>
      </w:pPr>
    </w:p>
    <w:p w14:paraId="42214E58" w14:textId="77777777" w:rsidR="00AF382E" w:rsidRPr="0072635C" w:rsidRDefault="009A25C2"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Pr="0072635C">
        <w:rPr>
          <w:rFonts w:asciiTheme="minorHAnsi" w:hAnsiTheme="minorHAnsi" w:cstheme="minorHAnsi"/>
          <w:sz w:val="22"/>
          <w:szCs w:val="22"/>
        </w:rPr>
        <w:tab/>
        <w:t xml:space="preserve">   -   …………………………………….</w:t>
      </w:r>
    </w:p>
    <w:p w14:paraId="12C76E46" w14:textId="77777777" w:rsidR="006571DE" w:rsidRPr="0072635C" w:rsidRDefault="006571DE" w:rsidP="009A4FD2">
      <w:pPr>
        <w:jc w:val="both"/>
        <w:rPr>
          <w:rFonts w:asciiTheme="minorHAnsi" w:hAnsiTheme="minorHAnsi" w:cstheme="minorHAnsi"/>
          <w:sz w:val="22"/>
          <w:szCs w:val="22"/>
        </w:rPr>
      </w:pPr>
    </w:p>
    <w:p w14:paraId="6FA16E4C" w14:textId="09270C03" w:rsidR="0022052D" w:rsidRPr="00834444" w:rsidRDefault="000F6AE4" w:rsidP="009A4FD2">
      <w:pPr>
        <w:jc w:val="both"/>
        <w:rPr>
          <w:rFonts w:asciiTheme="minorHAnsi" w:hAnsiTheme="minorHAnsi" w:cstheme="minorHAnsi"/>
          <w:b/>
          <w:bCs/>
          <w:sz w:val="22"/>
          <w:szCs w:val="22"/>
        </w:rPr>
      </w:pPr>
      <w:r w:rsidRPr="007E0D43">
        <w:rPr>
          <w:rFonts w:asciiTheme="minorHAnsi" w:hAnsiTheme="minorHAnsi" w:cstheme="minorHAnsi"/>
          <w:sz w:val="22"/>
          <w:szCs w:val="22"/>
        </w:rPr>
        <w:t xml:space="preserve">Umowa jest następstwem wyboru przez Zamawiającego oferty Wykonawcy w wyniku </w:t>
      </w:r>
      <w:r w:rsidR="00107723">
        <w:rPr>
          <w:rFonts w:asciiTheme="minorHAnsi" w:hAnsiTheme="minorHAnsi" w:cstheme="minorHAnsi"/>
          <w:sz w:val="22"/>
          <w:szCs w:val="22"/>
        </w:rPr>
        <w:t xml:space="preserve">przeprowadzonego </w:t>
      </w:r>
      <w:r w:rsidR="007E0D43" w:rsidRPr="007E0D43">
        <w:rPr>
          <w:rFonts w:asciiTheme="minorHAnsi" w:hAnsiTheme="minorHAnsi" w:cstheme="minorHAnsi"/>
          <w:sz w:val="22"/>
          <w:szCs w:val="22"/>
        </w:rPr>
        <w:t>przetargu nieograniczonego</w:t>
      </w:r>
      <w:r w:rsidR="00107723" w:rsidRPr="00107723">
        <w:t xml:space="preserve"> </w:t>
      </w:r>
      <w:r w:rsidR="00107723" w:rsidRPr="00107723">
        <w:rPr>
          <w:rFonts w:asciiTheme="minorHAnsi" w:hAnsiTheme="minorHAnsi" w:cstheme="minorHAnsi"/>
          <w:sz w:val="22"/>
          <w:szCs w:val="22"/>
        </w:rPr>
        <w:t>w rozumieniu przepisów Kodeksu cywilnego</w:t>
      </w:r>
      <w:r w:rsidR="00B53914" w:rsidRPr="007E0D43">
        <w:rPr>
          <w:rFonts w:asciiTheme="minorHAnsi" w:hAnsiTheme="minorHAnsi" w:cstheme="minorHAnsi"/>
          <w:b/>
          <w:bCs/>
          <w:sz w:val="22"/>
          <w:szCs w:val="22"/>
        </w:rPr>
        <w:t>.</w:t>
      </w:r>
    </w:p>
    <w:p w14:paraId="77A3DF3C" w14:textId="77777777" w:rsidR="009A4FD2" w:rsidRDefault="009A4FD2" w:rsidP="009A4FD2">
      <w:pPr>
        <w:jc w:val="center"/>
        <w:rPr>
          <w:rFonts w:asciiTheme="minorHAnsi" w:hAnsiTheme="minorHAnsi" w:cstheme="minorHAnsi"/>
          <w:b/>
          <w:sz w:val="22"/>
          <w:szCs w:val="22"/>
        </w:rPr>
      </w:pPr>
    </w:p>
    <w:p w14:paraId="1F1149C8" w14:textId="1FD2DE38" w:rsidR="00CA2BFA" w:rsidRPr="00F06B68" w:rsidRDefault="00CA2BFA" w:rsidP="009A4FD2">
      <w:pPr>
        <w:jc w:val="center"/>
        <w:rPr>
          <w:rFonts w:asciiTheme="minorHAnsi" w:hAnsiTheme="minorHAnsi" w:cstheme="minorHAnsi"/>
          <w:b/>
          <w:sz w:val="22"/>
          <w:szCs w:val="22"/>
        </w:rPr>
      </w:pPr>
      <w:r w:rsidRPr="00F06B68">
        <w:rPr>
          <w:rFonts w:asciiTheme="minorHAnsi" w:hAnsiTheme="minorHAnsi" w:cstheme="minorHAnsi"/>
          <w:b/>
          <w:sz w:val="22"/>
          <w:szCs w:val="22"/>
        </w:rPr>
        <w:t>§ 1</w:t>
      </w:r>
    </w:p>
    <w:p w14:paraId="75482DFB" w14:textId="77777777" w:rsidR="00B206E2" w:rsidRPr="00F06B68" w:rsidRDefault="00CA2BFA" w:rsidP="009A4FD2">
      <w:pPr>
        <w:jc w:val="center"/>
        <w:rPr>
          <w:rFonts w:asciiTheme="minorHAnsi" w:hAnsiTheme="minorHAnsi" w:cstheme="minorHAnsi"/>
          <w:b/>
          <w:sz w:val="22"/>
          <w:szCs w:val="22"/>
        </w:rPr>
      </w:pPr>
      <w:r w:rsidRPr="00F06B68">
        <w:rPr>
          <w:rFonts w:asciiTheme="minorHAnsi" w:hAnsiTheme="minorHAnsi" w:cstheme="minorHAnsi"/>
          <w:b/>
          <w:sz w:val="22"/>
          <w:szCs w:val="22"/>
        </w:rPr>
        <w:t>Przedmiot umowy</w:t>
      </w:r>
    </w:p>
    <w:p w14:paraId="55514A87" w14:textId="77777777" w:rsidR="00490C4C" w:rsidRPr="00490C4C" w:rsidRDefault="00496A86" w:rsidP="00137AB5">
      <w:pPr>
        <w:pStyle w:val="Tekstpodstawowy"/>
        <w:numPr>
          <w:ilvl w:val="0"/>
          <w:numId w:val="45"/>
        </w:numPr>
        <w:spacing w:line="240" w:lineRule="auto"/>
        <w:ind w:left="426"/>
        <w:rPr>
          <w:rFonts w:asciiTheme="minorHAnsi" w:hAnsiTheme="minorHAnsi" w:cstheme="minorHAnsi"/>
          <w:bCs/>
          <w:sz w:val="22"/>
          <w:szCs w:val="22"/>
        </w:rPr>
      </w:pPr>
      <w:r w:rsidRPr="00490C4C">
        <w:rPr>
          <w:rFonts w:asciiTheme="minorHAnsi" w:hAnsiTheme="minorHAnsi" w:cstheme="minorHAnsi"/>
          <w:bCs/>
          <w:sz w:val="22"/>
          <w:szCs w:val="22"/>
        </w:rPr>
        <w:t>Umowa zawarta w wyniku wyboru oferty w postępowaniu</w:t>
      </w:r>
      <w:r w:rsidR="002329C8" w:rsidRPr="00490C4C">
        <w:rPr>
          <w:rFonts w:asciiTheme="minorHAnsi" w:hAnsiTheme="minorHAnsi" w:cstheme="minorHAnsi"/>
          <w:bCs/>
          <w:sz w:val="22"/>
          <w:szCs w:val="22"/>
        </w:rPr>
        <w:t>:</w:t>
      </w:r>
      <w:r w:rsidR="00587076" w:rsidRPr="00490C4C">
        <w:rPr>
          <w:rFonts w:asciiTheme="minorHAnsi" w:hAnsiTheme="minorHAnsi" w:cstheme="minorHAnsi"/>
          <w:bCs/>
          <w:sz w:val="22"/>
          <w:szCs w:val="22"/>
        </w:rPr>
        <w:t xml:space="preserve"> </w:t>
      </w:r>
      <w:bookmarkStart w:id="0" w:name="_Hlk161130594"/>
      <w:r w:rsidR="00490C4C">
        <w:rPr>
          <w:rFonts w:ascii="Calibri" w:hAnsi="Calibri" w:cs="Calibri"/>
          <w:bCs/>
          <w:i/>
          <w:iCs/>
          <w:sz w:val="22"/>
          <w:szCs w:val="22"/>
        </w:rPr>
        <w:t>“Montaż sekcyjnej armatury odcinającej DN700 wraz z napędem zdalnym w komorze K-4048 przy ul. Herberta 5 w Bydgoszczy”</w:t>
      </w:r>
      <w:bookmarkEnd w:id="0"/>
    </w:p>
    <w:p w14:paraId="1F33F292" w14:textId="7BA96F2E" w:rsidR="001F4626" w:rsidRPr="00490C4C" w:rsidRDefault="001F4626" w:rsidP="00137AB5">
      <w:pPr>
        <w:pStyle w:val="Tekstpodstawowy"/>
        <w:numPr>
          <w:ilvl w:val="0"/>
          <w:numId w:val="45"/>
        </w:numPr>
        <w:spacing w:line="240" w:lineRule="auto"/>
        <w:ind w:left="426"/>
        <w:rPr>
          <w:rFonts w:asciiTheme="minorHAnsi" w:hAnsiTheme="minorHAnsi" w:cstheme="minorHAnsi"/>
          <w:bCs/>
          <w:sz w:val="22"/>
          <w:szCs w:val="22"/>
        </w:rPr>
      </w:pPr>
      <w:r w:rsidRPr="00490C4C">
        <w:rPr>
          <w:rFonts w:asciiTheme="minorHAnsi" w:hAnsiTheme="minorHAnsi" w:cstheme="minorHAnsi"/>
          <w:bCs/>
          <w:sz w:val="22"/>
          <w:szCs w:val="22"/>
        </w:rPr>
        <w:t xml:space="preserve">Przedmiot zamówienia obejmuje wykonanie robót polegających na </w:t>
      </w:r>
      <w:r w:rsidR="00490C4C">
        <w:rPr>
          <w:rFonts w:asciiTheme="minorHAnsi" w:hAnsiTheme="minorHAnsi" w:cstheme="minorHAnsi"/>
          <w:bCs/>
          <w:sz w:val="22"/>
          <w:szCs w:val="22"/>
        </w:rPr>
        <w:t>montażu sekcyjnej armatury odcinającej DN700 wraz z napędem zdalnym,</w:t>
      </w:r>
      <w:r w:rsidRPr="00490C4C">
        <w:rPr>
          <w:rFonts w:asciiTheme="minorHAnsi" w:hAnsiTheme="minorHAnsi" w:cstheme="minorHAnsi"/>
          <w:bCs/>
          <w:sz w:val="22"/>
          <w:szCs w:val="22"/>
        </w:rPr>
        <w:t xml:space="preserve"> zgodnie z wydanymi warunkami technicznymi.</w:t>
      </w:r>
    </w:p>
    <w:p w14:paraId="26EDA0AF" w14:textId="3CE8026F" w:rsidR="001F4626" w:rsidRPr="00F9004C" w:rsidRDefault="001F4626" w:rsidP="00F9004C">
      <w:pPr>
        <w:pStyle w:val="Tekstpodstawowy"/>
        <w:spacing w:line="240" w:lineRule="auto"/>
        <w:ind w:left="426"/>
        <w:rPr>
          <w:rFonts w:asciiTheme="minorHAnsi" w:hAnsiTheme="minorHAnsi" w:cstheme="minorHAnsi"/>
          <w:bCs/>
          <w:sz w:val="22"/>
          <w:szCs w:val="22"/>
        </w:rPr>
      </w:pPr>
      <w:r w:rsidRPr="00F9004C">
        <w:rPr>
          <w:rFonts w:asciiTheme="minorHAnsi" w:hAnsiTheme="minorHAnsi" w:cstheme="minorHAnsi"/>
          <w:bCs/>
          <w:sz w:val="22"/>
          <w:szCs w:val="22"/>
        </w:rPr>
        <w:t>Wykonawca powinien bezwzględnie zastosować wymagania Zamawiającego dot. realizacji przedmiotu zamówienia określone w SWZ (rozdział CZĘŚĆ II. PRZEDMIOT ZAMÓWIENIA), stanowiąc</w:t>
      </w:r>
      <w:r w:rsidR="003B404D">
        <w:rPr>
          <w:rFonts w:asciiTheme="minorHAnsi" w:hAnsiTheme="minorHAnsi" w:cstheme="minorHAnsi"/>
          <w:bCs/>
          <w:sz w:val="22"/>
          <w:szCs w:val="22"/>
        </w:rPr>
        <w:t>ej</w:t>
      </w:r>
      <w:r w:rsidRPr="00F9004C">
        <w:rPr>
          <w:rFonts w:asciiTheme="minorHAnsi" w:hAnsiTheme="minorHAnsi" w:cstheme="minorHAnsi"/>
          <w:bCs/>
          <w:sz w:val="22"/>
          <w:szCs w:val="22"/>
        </w:rPr>
        <w:t xml:space="preserve"> załącznik</w:t>
      </w:r>
      <w:r w:rsidR="00371FB7">
        <w:rPr>
          <w:rFonts w:asciiTheme="minorHAnsi" w:hAnsiTheme="minorHAnsi" w:cstheme="minorHAnsi"/>
          <w:bCs/>
          <w:sz w:val="22"/>
          <w:szCs w:val="22"/>
        </w:rPr>
        <w:t xml:space="preserve"> </w:t>
      </w:r>
      <w:r w:rsidRPr="00F9004C">
        <w:rPr>
          <w:rFonts w:asciiTheme="minorHAnsi" w:hAnsiTheme="minorHAnsi" w:cstheme="minorHAnsi"/>
          <w:bCs/>
          <w:sz w:val="22"/>
          <w:szCs w:val="22"/>
        </w:rPr>
        <w:t>do niniejszej Umowy.</w:t>
      </w:r>
    </w:p>
    <w:p w14:paraId="6779D0D2" w14:textId="77777777" w:rsidR="00464EBC" w:rsidRPr="009A4FD2" w:rsidRDefault="00464EBC" w:rsidP="009A4FD2">
      <w:pPr>
        <w:ind w:left="511"/>
        <w:jc w:val="both"/>
        <w:rPr>
          <w:rFonts w:asciiTheme="minorHAnsi" w:hAnsiTheme="minorHAnsi" w:cstheme="minorHAnsi"/>
          <w:sz w:val="22"/>
          <w:szCs w:val="22"/>
        </w:rPr>
      </w:pPr>
    </w:p>
    <w:p w14:paraId="38EBF972" w14:textId="7068C551" w:rsidR="00CA2BFA" w:rsidRPr="00B962B4" w:rsidRDefault="00CA2BFA" w:rsidP="009A4FD2">
      <w:pPr>
        <w:jc w:val="center"/>
        <w:rPr>
          <w:rFonts w:asciiTheme="minorHAnsi" w:hAnsiTheme="minorHAnsi" w:cstheme="minorHAnsi"/>
          <w:b/>
          <w:sz w:val="22"/>
          <w:szCs w:val="22"/>
        </w:rPr>
      </w:pPr>
      <w:bookmarkStart w:id="1" w:name="_Hlk82152780"/>
      <w:r w:rsidRPr="00B962B4">
        <w:rPr>
          <w:rFonts w:asciiTheme="minorHAnsi" w:hAnsiTheme="minorHAnsi" w:cstheme="minorHAnsi"/>
          <w:b/>
          <w:sz w:val="22"/>
          <w:szCs w:val="22"/>
        </w:rPr>
        <w:t>§ 2</w:t>
      </w:r>
    </w:p>
    <w:p w14:paraId="2EFDDD90" w14:textId="77777777" w:rsidR="00A91C03" w:rsidRPr="00BA3BAD" w:rsidRDefault="00A91C03" w:rsidP="009A4FD2">
      <w:pPr>
        <w:jc w:val="center"/>
        <w:rPr>
          <w:rFonts w:asciiTheme="minorHAnsi" w:hAnsiTheme="minorHAnsi" w:cstheme="minorHAnsi"/>
          <w:b/>
          <w:sz w:val="22"/>
          <w:szCs w:val="22"/>
        </w:rPr>
      </w:pPr>
      <w:r w:rsidRPr="00BA3BAD">
        <w:rPr>
          <w:rFonts w:asciiTheme="minorHAnsi" w:hAnsiTheme="minorHAnsi" w:cstheme="minorHAnsi"/>
          <w:b/>
          <w:sz w:val="22"/>
          <w:szCs w:val="22"/>
        </w:rPr>
        <w:t>Terminy umowne</w:t>
      </w:r>
    </w:p>
    <w:bookmarkEnd w:id="1"/>
    <w:p w14:paraId="5C29B859" w14:textId="4545753B" w:rsidR="00A91C03" w:rsidRPr="002005F8" w:rsidRDefault="00A91C03" w:rsidP="00813DA4">
      <w:pPr>
        <w:pStyle w:val="Akapitzlist"/>
        <w:widowControl/>
        <w:numPr>
          <w:ilvl w:val="0"/>
          <w:numId w:val="58"/>
        </w:numPr>
        <w:autoSpaceDE/>
        <w:autoSpaceDN/>
        <w:adjustRightInd/>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Rozpoczęcie realizacji zamówienia: </w:t>
      </w:r>
    </w:p>
    <w:p w14:paraId="57584706" w14:textId="32E7303A"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AC6D51">
        <w:rPr>
          <w:rFonts w:asciiTheme="minorHAnsi" w:hAnsiTheme="minorHAnsi"/>
          <w:b/>
          <w:bCs/>
          <w:sz w:val="21"/>
          <w:szCs w:val="21"/>
        </w:rPr>
        <w:t>7 dni</w:t>
      </w:r>
      <w:r>
        <w:rPr>
          <w:rFonts w:asciiTheme="minorHAnsi" w:hAnsiTheme="minorHAnsi"/>
          <w:sz w:val="21"/>
          <w:szCs w:val="21"/>
        </w:rPr>
        <w:t xml:space="preserve"> od podpisania umowy złoży pisemny wniosek (w tym drogą mailową) </w:t>
      </w:r>
      <w:r>
        <w:rPr>
          <w:rFonts w:asciiTheme="minorHAnsi" w:hAnsiTheme="minorHAnsi"/>
          <w:sz w:val="21"/>
          <w:szCs w:val="21"/>
        </w:rPr>
        <w:br/>
        <w:t>o przekazanie placu budowy.</w:t>
      </w:r>
    </w:p>
    <w:p w14:paraId="171AF4DC" w14:textId="77777777"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Zamawiający w</w:t>
      </w:r>
      <w:r w:rsidRPr="00073FB2">
        <w:rPr>
          <w:rFonts w:asciiTheme="minorHAnsi" w:hAnsiTheme="minorHAnsi"/>
          <w:sz w:val="21"/>
          <w:szCs w:val="21"/>
        </w:rPr>
        <w:t xml:space="preserve"> ciągu </w:t>
      </w:r>
      <w:r w:rsidRPr="00AC6D51">
        <w:rPr>
          <w:rFonts w:asciiTheme="minorHAnsi" w:hAnsiTheme="minorHAnsi"/>
          <w:b/>
          <w:bCs/>
          <w:sz w:val="21"/>
          <w:szCs w:val="21"/>
        </w:rPr>
        <w:t>7 dni</w:t>
      </w:r>
      <w:r w:rsidRPr="00073FB2">
        <w:rPr>
          <w:rFonts w:asciiTheme="minorHAnsi" w:hAnsiTheme="minorHAnsi"/>
          <w:sz w:val="21"/>
          <w:szCs w:val="21"/>
        </w:rPr>
        <w:t xml:space="preserve"> od otrzymania wniosku od Wykonawcy</w:t>
      </w:r>
      <w:r>
        <w:rPr>
          <w:rFonts w:asciiTheme="minorHAnsi" w:hAnsiTheme="minorHAnsi"/>
          <w:sz w:val="21"/>
          <w:szCs w:val="21"/>
        </w:rPr>
        <w:t xml:space="preserve"> przekaże plac budowy.</w:t>
      </w:r>
    </w:p>
    <w:p w14:paraId="37FE4A9B" w14:textId="77777777" w:rsidR="00A91C03" w:rsidRPr="00F9004C" w:rsidRDefault="00A91C03" w:rsidP="00813DA4">
      <w:pPr>
        <w:pStyle w:val="Akapitzlist"/>
        <w:numPr>
          <w:ilvl w:val="0"/>
          <w:numId w:val="58"/>
        </w:numPr>
        <w:ind w:left="426"/>
        <w:jc w:val="both"/>
        <w:rPr>
          <w:rFonts w:asciiTheme="minorHAnsi" w:hAnsiTheme="minorHAnsi" w:cstheme="minorHAnsi"/>
          <w:sz w:val="22"/>
          <w:szCs w:val="22"/>
        </w:rPr>
      </w:pPr>
      <w:r w:rsidRPr="00F9004C">
        <w:rPr>
          <w:rFonts w:asciiTheme="minorHAnsi" w:hAnsiTheme="minorHAnsi" w:cstheme="minorHAnsi"/>
          <w:sz w:val="22"/>
          <w:szCs w:val="22"/>
        </w:rPr>
        <w:t>Termin realizacji:</w:t>
      </w:r>
    </w:p>
    <w:p w14:paraId="47F8E21D" w14:textId="12950914" w:rsidR="001F4626" w:rsidRPr="00F9004C" w:rsidRDefault="001F4626" w:rsidP="001F4626">
      <w:pPr>
        <w:pStyle w:val="Tekstpodstawowy"/>
        <w:spacing w:line="240" w:lineRule="auto"/>
        <w:ind w:left="426"/>
        <w:rPr>
          <w:rFonts w:asciiTheme="minorHAnsi" w:hAnsiTheme="minorHAnsi" w:cstheme="minorHAnsi"/>
          <w:bCs/>
          <w:sz w:val="22"/>
          <w:szCs w:val="22"/>
        </w:rPr>
      </w:pPr>
      <w:bookmarkStart w:id="2" w:name="_Hlk65573143"/>
      <w:r w:rsidRPr="00F9004C">
        <w:rPr>
          <w:rFonts w:asciiTheme="minorHAnsi" w:hAnsiTheme="minorHAnsi" w:cstheme="minorHAnsi"/>
          <w:bCs/>
          <w:sz w:val="22"/>
          <w:szCs w:val="22"/>
        </w:rPr>
        <w:t xml:space="preserve">Strony ustalają, że przedmiot umowy zostanie wykonany wg następującego terminu: </w:t>
      </w:r>
    </w:p>
    <w:p w14:paraId="3F4C0BF0" w14:textId="03E051E1" w:rsidR="00DE329A" w:rsidRPr="00DE329A" w:rsidRDefault="001F4626" w:rsidP="00DE329A">
      <w:pPr>
        <w:pStyle w:val="Tekstpodstawowy"/>
        <w:spacing w:line="240" w:lineRule="auto"/>
        <w:ind w:left="426"/>
        <w:rPr>
          <w:rFonts w:asciiTheme="minorHAnsi" w:hAnsiTheme="minorHAnsi" w:cstheme="minorHAnsi"/>
          <w:b/>
          <w:bCs/>
          <w:sz w:val="22"/>
          <w:szCs w:val="22"/>
        </w:rPr>
      </w:pPr>
      <w:r w:rsidRPr="00F9004C">
        <w:rPr>
          <w:rFonts w:asciiTheme="minorHAnsi" w:hAnsiTheme="minorHAnsi" w:cstheme="minorHAnsi"/>
          <w:bCs/>
          <w:sz w:val="22"/>
          <w:szCs w:val="22"/>
        </w:rPr>
        <w:t xml:space="preserve">Wykonanie przedmiotu </w:t>
      </w:r>
      <w:r w:rsidR="004B732F">
        <w:rPr>
          <w:rFonts w:asciiTheme="minorHAnsi" w:hAnsiTheme="minorHAnsi" w:cstheme="minorHAnsi"/>
          <w:bCs/>
          <w:sz w:val="22"/>
          <w:szCs w:val="22"/>
        </w:rPr>
        <w:t>umowy</w:t>
      </w:r>
      <w:r w:rsidRPr="00F9004C">
        <w:rPr>
          <w:rFonts w:asciiTheme="minorHAnsi" w:hAnsiTheme="minorHAnsi" w:cstheme="minorHAnsi"/>
          <w:bCs/>
          <w:sz w:val="22"/>
          <w:szCs w:val="22"/>
        </w:rPr>
        <w:t xml:space="preserve">: </w:t>
      </w:r>
      <w:r w:rsidR="00F9004C" w:rsidRPr="00AF0579">
        <w:rPr>
          <w:rFonts w:asciiTheme="minorHAnsi" w:hAnsiTheme="minorHAnsi" w:cstheme="minorHAnsi"/>
          <w:b/>
          <w:sz w:val="22"/>
          <w:szCs w:val="22"/>
        </w:rPr>
        <w:t xml:space="preserve">do </w:t>
      </w:r>
      <w:r w:rsidR="00490C4C">
        <w:rPr>
          <w:rFonts w:asciiTheme="minorHAnsi" w:hAnsiTheme="minorHAnsi" w:cstheme="minorHAnsi"/>
          <w:b/>
          <w:sz w:val="22"/>
          <w:szCs w:val="22"/>
        </w:rPr>
        <w:t>15</w:t>
      </w:r>
      <w:r w:rsidR="00F9004C" w:rsidRPr="00AF0579">
        <w:rPr>
          <w:rFonts w:asciiTheme="minorHAnsi" w:hAnsiTheme="minorHAnsi" w:cstheme="minorHAnsi"/>
          <w:b/>
          <w:sz w:val="22"/>
          <w:szCs w:val="22"/>
        </w:rPr>
        <w:t>.0</w:t>
      </w:r>
      <w:r w:rsidR="00490C4C">
        <w:rPr>
          <w:rFonts w:asciiTheme="minorHAnsi" w:hAnsiTheme="minorHAnsi" w:cstheme="minorHAnsi"/>
          <w:b/>
          <w:sz w:val="22"/>
          <w:szCs w:val="22"/>
        </w:rPr>
        <w:t>9</w:t>
      </w:r>
      <w:r w:rsidR="00F9004C" w:rsidRPr="00AF0579">
        <w:rPr>
          <w:rFonts w:asciiTheme="minorHAnsi" w:hAnsiTheme="minorHAnsi" w:cstheme="minorHAnsi"/>
          <w:b/>
          <w:sz w:val="22"/>
          <w:szCs w:val="22"/>
        </w:rPr>
        <w:t>.202</w:t>
      </w:r>
      <w:r w:rsidR="00490C4C">
        <w:rPr>
          <w:rFonts w:asciiTheme="minorHAnsi" w:hAnsiTheme="minorHAnsi" w:cstheme="minorHAnsi"/>
          <w:b/>
          <w:sz w:val="22"/>
          <w:szCs w:val="22"/>
        </w:rPr>
        <w:t>5</w:t>
      </w:r>
      <w:r w:rsidR="00F9004C" w:rsidRPr="00AF0579">
        <w:rPr>
          <w:rFonts w:asciiTheme="minorHAnsi" w:hAnsiTheme="minorHAnsi" w:cstheme="minorHAnsi"/>
          <w:b/>
          <w:sz w:val="22"/>
          <w:szCs w:val="22"/>
        </w:rPr>
        <w:t xml:space="preserve"> r.</w:t>
      </w:r>
      <w:r w:rsidR="00DE329A">
        <w:rPr>
          <w:rFonts w:asciiTheme="minorHAnsi" w:hAnsiTheme="minorHAnsi" w:cstheme="minorHAnsi"/>
          <w:b/>
          <w:sz w:val="22"/>
          <w:szCs w:val="22"/>
        </w:rPr>
        <w:t xml:space="preserve"> </w:t>
      </w:r>
      <w:r w:rsidR="00DE329A" w:rsidRPr="00DE329A">
        <w:rPr>
          <w:rFonts w:asciiTheme="minorHAnsi" w:hAnsiTheme="minorHAnsi" w:cstheme="minorHAnsi"/>
          <w:b/>
          <w:bCs/>
          <w:sz w:val="22"/>
          <w:szCs w:val="22"/>
        </w:rPr>
        <w:t>(natomiast istnieje możliwość wydłużenia terminu na wykonanie pozostałych prac tj. m.in. montażu napędów do 31.10.2025r.)</w:t>
      </w:r>
    </w:p>
    <w:p w14:paraId="32075E49" w14:textId="6372D2A6" w:rsidR="001F4626" w:rsidRDefault="001F4626" w:rsidP="001F4626">
      <w:pPr>
        <w:pStyle w:val="Tekstpodstawowy"/>
        <w:spacing w:line="240" w:lineRule="auto"/>
        <w:ind w:left="426"/>
        <w:rPr>
          <w:rFonts w:asciiTheme="minorHAnsi" w:hAnsiTheme="minorHAnsi" w:cstheme="minorHAnsi"/>
          <w:bCs/>
          <w:sz w:val="22"/>
          <w:szCs w:val="22"/>
        </w:rPr>
      </w:pPr>
    </w:p>
    <w:p w14:paraId="366FD022" w14:textId="14EE3884" w:rsidR="004B732F" w:rsidRPr="00AF0579" w:rsidRDefault="004B732F" w:rsidP="001F4626">
      <w:pPr>
        <w:pStyle w:val="Tekstpodstawowy"/>
        <w:spacing w:line="240" w:lineRule="auto"/>
        <w:ind w:left="426"/>
        <w:rPr>
          <w:rFonts w:asciiTheme="minorHAnsi" w:hAnsiTheme="minorHAnsi" w:cstheme="minorHAnsi"/>
          <w:b/>
          <w:sz w:val="22"/>
          <w:szCs w:val="22"/>
        </w:rPr>
      </w:pPr>
      <w:r w:rsidRPr="00AF0579">
        <w:rPr>
          <w:rFonts w:asciiTheme="minorHAnsi" w:hAnsiTheme="minorHAnsi" w:cstheme="minorHAnsi"/>
          <w:b/>
          <w:sz w:val="22"/>
          <w:szCs w:val="22"/>
        </w:rPr>
        <w:t>Uwaga:</w:t>
      </w:r>
    </w:p>
    <w:p w14:paraId="5BA8CBAF" w14:textId="2460A4E0" w:rsidR="004B732F" w:rsidRPr="00F9004C" w:rsidRDefault="004B732F" w:rsidP="001F4626">
      <w:pPr>
        <w:pStyle w:val="Tekstpodstawowy"/>
        <w:spacing w:line="240" w:lineRule="auto"/>
        <w:ind w:left="426"/>
        <w:rPr>
          <w:rFonts w:asciiTheme="minorHAnsi" w:hAnsiTheme="minorHAnsi" w:cstheme="minorHAnsi"/>
          <w:bCs/>
          <w:sz w:val="22"/>
          <w:szCs w:val="22"/>
        </w:rPr>
      </w:pPr>
      <w:r w:rsidRPr="004B732F">
        <w:rPr>
          <w:rFonts w:asciiTheme="minorHAnsi" w:hAnsiTheme="minorHAnsi" w:cstheme="minorHAnsi"/>
          <w:bCs/>
          <w:sz w:val="22"/>
          <w:szCs w:val="22"/>
        </w:rPr>
        <w:t xml:space="preserve">Maksymalny czas wyłączenia dostawy czynnika grzewczego wynosi </w:t>
      </w:r>
      <w:r w:rsidR="00ED5E2B">
        <w:rPr>
          <w:rFonts w:asciiTheme="minorHAnsi" w:hAnsiTheme="minorHAnsi" w:cstheme="minorHAnsi"/>
          <w:bCs/>
          <w:sz w:val="22"/>
          <w:szCs w:val="22"/>
        </w:rPr>
        <w:t>48</w:t>
      </w:r>
      <w:r w:rsidRPr="004B732F">
        <w:rPr>
          <w:rFonts w:asciiTheme="minorHAnsi" w:hAnsiTheme="minorHAnsi" w:cstheme="minorHAnsi"/>
          <w:bCs/>
          <w:sz w:val="22"/>
          <w:szCs w:val="22"/>
        </w:rPr>
        <w:t xml:space="preserve"> godzin</w:t>
      </w:r>
      <w:r w:rsidR="00C234AD">
        <w:rPr>
          <w:rFonts w:asciiTheme="minorHAnsi" w:hAnsiTheme="minorHAnsi" w:cstheme="minorHAnsi"/>
          <w:bCs/>
          <w:sz w:val="22"/>
          <w:szCs w:val="22"/>
        </w:rPr>
        <w:t>.</w:t>
      </w:r>
    </w:p>
    <w:p w14:paraId="3C61569D" w14:textId="77777777"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Za datę zakończenia robót przyjmuje się datę powiadomienia zamawiającego o gotowości do odbioru końcowego po skutecznym złożeniu przez wykonawcę wniosku o dokonanie odbioru końcowego robót, o ile zostaną odebrane.</w:t>
      </w:r>
    </w:p>
    <w:p w14:paraId="7D449D86" w14:textId="77777777"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lastRenderedPageBreak/>
        <w:t>Razem z wnioskiem o dokonanie końcowego odbioru wykonawca przekaże uprawnionemu przedstawicielowi zamawiającego komplet dokumentów pozwalających na ocenę prawidłowości wykonania przedmiotu umowy.</w:t>
      </w:r>
    </w:p>
    <w:p w14:paraId="4C5C0B60" w14:textId="7D3F18DC"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bookmarkStart w:id="3" w:name="_Hlk82152813"/>
      <w:r w:rsidRPr="00BA3BAD">
        <w:rPr>
          <w:rFonts w:asciiTheme="minorHAnsi" w:hAnsiTheme="minorHAnsi" w:cstheme="minorHAnsi"/>
          <w:bCs/>
          <w:sz w:val="22"/>
          <w:szCs w:val="22"/>
        </w:rPr>
        <w:t xml:space="preserve">Zamawiający wyznaczy termin i dokona czynności </w:t>
      </w:r>
      <w:r w:rsidRPr="00AD761C">
        <w:rPr>
          <w:rFonts w:asciiTheme="minorHAnsi" w:hAnsiTheme="minorHAnsi" w:cstheme="minorHAnsi"/>
          <w:bCs/>
          <w:sz w:val="22"/>
          <w:szCs w:val="22"/>
        </w:rPr>
        <w:t>odbiorowe w ciągu 14</w:t>
      </w:r>
      <w:r w:rsidR="00534FD5" w:rsidRPr="00AD761C">
        <w:rPr>
          <w:rFonts w:asciiTheme="minorHAnsi" w:hAnsiTheme="minorHAnsi" w:cstheme="minorHAnsi"/>
          <w:bCs/>
          <w:sz w:val="22"/>
          <w:szCs w:val="22"/>
        </w:rPr>
        <w:t xml:space="preserve"> dni</w:t>
      </w:r>
      <w:r w:rsidRPr="00AD761C">
        <w:rPr>
          <w:rFonts w:asciiTheme="minorHAnsi" w:hAnsiTheme="minorHAnsi" w:cstheme="minorHAnsi"/>
          <w:bCs/>
          <w:sz w:val="22"/>
          <w:szCs w:val="22"/>
        </w:rPr>
        <w:t xml:space="preserve"> od</w:t>
      </w:r>
      <w:r w:rsidRPr="00BA3BAD">
        <w:rPr>
          <w:rFonts w:asciiTheme="minorHAnsi" w:hAnsiTheme="minorHAnsi" w:cstheme="minorHAnsi"/>
          <w:bCs/>
          <w:sz w:val="22"/>
          <w:szCs w:val="22"/>
        </w:rPr>
        <w:t xml:space="preserve"> skutecznego potwierdzenia złożonego przez wykonawcę wniosku o dokonanie odbioru końcowego robót.</w:t>
      </w:r>
    </w:p>
    <w:bookmarkEnd w:id="3"/>
    <w:p w14:paraId="022D38B9" w14:textId="77777777"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1BE5B254" w14:textId="68EDF3E8"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nie zostały zakończone lub okaże się, że załączona przez wykonawcę dokumentacja jest niekompletna lub nieprawidłowa wykonawca zostanie niezwłocznie powiadomiony o nieskuteczności tak złożonego wniosku. W takich okolicznościach wykonawca będzie zobowiązany do usunięcia stwierdzonych nieprawidłowości i ponownego złożenia wniosku o dokonanie odbioru końcowego.</w:t>
      </w:r>
    </w:p>
    <w:bookmarkEnd w:id="2"/>
    <w:p w14:paraId="39212254" w14:textId="77777777" w:rsidR="00C5149F" w:rsidRPr="00BA3BAD" w:rsidRDefault="00C5149F" w:rsidP="009A4FD2">
      <w:pPr>
        <w:pStyle w:val="Tekstpodstawowy"/>
        <w:spacing w:line="240" w:lineRule="auto"/>
        <w:ind w:left="426"/>
        <w:rPr>
          <w:rFonts w:asciiTheme="minorHAnsi" w:hAnsiTheme="minorHAnsi" w:cstheme="minorHAnsi"/>
          <w:bCs/>
          <w:sz w:val="22"/>
          <w:szCs w:val="22"/>
        </w:rPr>
      </w:pPr>
    </w:p>
    <w:p w14:paraId="726EDE13"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3</w:t>
      </w:r>
    </w:p>
    <w:p w14:paraId="224A6F4C"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Wynagrodzenie</w:t>
      </w:r>
    </w:p>
    <w:p w14:paraId="1C9C7B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 wykonanie przedmiotu umowy określonego w § 1 niniejszej umowy strony ustalają wynagrodzenie ryczałtowe w wysokości określonej w ofercie Wykonawcy.</w:t>
      </w:r>
    </w:p>
    <w:p w14:paraId="3A45012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o którym mowa w ust. 1 wyraża się kwotą:</w:t>
      </w:r>
    </w:p>
    <w:p w14:paraId="0449B45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netto/bez VAT/: …………………………………..…. zł</w:t>
      </w:r>
    </w:p>
    <w:p w14:paraId="1A986DE3"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29DA68D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Podatek VAT: ………………………………………………………….. zł</w:t>
      </w:r>
    </w:p>
    <w:p w14:paraId="3AF51510" w14:textId="11B1C386" w:rsidR="007801D5"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715A1D07" w14:textId="77777777"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brutto/z VAT/: …………………………………………. zł</w:t>
      </w:r>
    </w:p>
    <w:p w14:paraId="6BA69975" w14:textId="29189BBE"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6735E48C"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Niedoszacowanie, pominięcie oraz brak rozpoznania zakresu przedmiotu zamówienia nie może </w:t>
      </w:r>
      <w:r w:rsidRPr="00CA464B">
        <w:rPr>
          <w:rFonts w:asciiTheme="minorHAnsi" w:hAnsiTheme="minorHAnsi" w:cstheme="minorHAnsi"/>
          <w:sz w:val="22"/>
          <w:szCs w:val="22"/>
        </w:rPr>
        <w:t>być podstawą</w:t>
      </w:r>
      <w:r w:rsidRPr="00BA3BAD">
        <w:rPr>
          <w:rFonts w:asciiTheme="minorHAnsi" w:hAnsiTheme="minorHAnsi" w:cstheme="minorHAnsi"/>
          <w:sz w:val="22"/>
          <w:szCs w:val="22"/>
        </w:rPr>
        <w:t xml:space="preserve"> do żądania podwyższenia wynagrodzenia ryczałtowego określonego w ust. 2 niniejszego paragrafu. Strony niniejszej umowy nie mogą zmienić wynagrodzenia za wykonanie przedmiotu zamówienia, określonego w ust. 2 niniejszego paragrafu.</w:t>
      </w:r>
    </w:p>
    <w:p w14:paraId="198DB19E"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wynagrodzeniu określonym w ust. 2 niniejszego paragrafu mieszczą się wszelkie koszty wykonania przedmiotu umowy, a także te, które są niezbędne do prawidłowego wykonania zadania, tj. między innymi:</w:t>
      </w:r>
    </w:p>
    <w:p w14:paraId="6BE3BD4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przygotowanie terenu pod budowę,</w:t>
      </w:r>
    </w:p>
    <w:p w14:paraId="1AE2616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zabezpieczenie terenu budowy przed dostępem osób trzecich,</w:t>
      </w:r>
    </w:p>
    <w:p w14:paraId="79BFA73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 xml:space="preserve">opłata mediów na budowie a niezbędnych do realizacji zadania, </w:t>
      </w:r>
    </w:p>
    <w:p w14:paraId="487F2AB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obsługa geodezyjna inwestycji,</w:t>
      </w:r>
    </w:p>
    <w:p w14:paraId="5197B0BC"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się od odpowiedzialności cywilnej i innych,</w:t>
      </w:r>
    </w:p>
    <w:p w14:paraId="436403D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budowy od szkód mogących wystąpić i od zdarzeń nagłych, losowych oraz od odpowiedzialności cywilnej roboty, urządzenia oraz sprzęt budowy,</w:t>
      </w:r>
    </w:p>
    <w:p w14:paraId="6EF476B8" w14:textId="77777777" w:rsidR="007801D5" w:rsidRPr="00BA3BAD" w:rsidRDefault="007801D5"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 xml:space="preserve">inne wynikające ze specyfikacji realizowanej inwestycji, w tym także wykonanie </w:t>
      </w:r>
      <w:proofErr w:type="spellStart"/>
      <w:r w:rsidRPr="00BA3BAD">
        <w:rPr>
          <w:rFonts w:asciiTheme="minorHAnsi" w:hAnsiTheme="minorHAnsi" w:cstheme="minorHAnsi"/>
          <w:sz w:val="22"/>
          <w:szCs w:val="22"/>
        </w:rPr>
        <w:t>odtworzeń</w:t>
      </w:r>
      <w:proofErr w:type="spellEnd"/>
      <w:r w:rsidRPr="00BA3BAD">
        <w:rPr>
          <w:rFonts w:asciiTheme="minorHAnsi" w:hAnsiTheme="minorHAnsi" w:cstheme="minorHAnsi"/>
          <w:sz w:val="22"/>
          <w:szCs w:val="22"/>
        </w:rPr>
        <w:t xml:space="preserve"> tymczasowych, jeżeli będzie tego wymagał właściciel lub zarządca terenu.</w:t>
      </w:r>
    </w:p>
    <w:p w14:paraId="337B5759" w14:textId="7CD30D7D" w:rsidR="00645A53" w:rsidRPr="00BA3BAD" w:rsidRDefault="00645A53"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wykonanie wszelkich niezbędnych prac i uzgodnień związanych z realizacją (w tym wycinki, nasadzenia zastępcze), dotyczy również odpłatnych i nieodpłatnych zajęć terenów</w:t>
      </w:r>
      <w:r w:rsidR="00D316B1" w:rsidRPr="00BA3BAD">
        <w:rPr>
          <w:rFonts w:asciiTheme="minorHAnsi" w:hAnsiTheme="minorHAnsi" w:cstheme="minorHAnsi"/>
          <w:sz w:val="22"/>
          <w:szCs w:val="22"/>
        </w:rPr>
        <w:t>.</w:t>
      </w:r>
    </w:p>
    <w:p w14:paraId="37D24ACD" w14:textId="68F9C050" w:rsidR="007801D5" w:rsidRPr="00C934E3"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Wynagrodzenie zostało wyliczone w polskich złotych (PLN). Wynagrodzenie obejmuje kompletne wykonanie przedmiotu umowy określonym w SWZ, ze szczególnym uwzględnieniem warunków realizacji, w tym okresu gwarancji i rękojmi, kosztów wszystkich uzgodnień, kosztów  związanych z ubezpieczeniem a także innymi kosztami niezbędnymi do realizacji przedmiotu umowy. Wszelkie prace lub czynności nieopisane w SWZ i w umowie,  a niezbędne do prawidłowego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kompletnego wykonania przedmiotu umowy będą traktowane jako  oczywiste i zawarte w cenie/ </w:t>
      </w:r>
      <w:r w:rsidRPr="00C934E3">
        <w:rPr>
          <w:rFonts w:asciiTheme="minorHAnsi" w:hAnsiTheme="minorHAnsi" w:cstheme="minorHAnsi"/>
          <w:sz w:val="22"/>
          <w:szCs w:val="22"/>
        </w:rPr>
        <w:t>wynagrodzeniu określonego w ust. 2 niniejszego paragrafu.</w:t>
      </w:r>
    </w:p>
    <w:p w14:paraId="4D1FD312" w14:textId="77777777" w:rsidR="00C934E3" w:rsidRPr="00C934E3" w:rsidRDefault="007801D5" w:rsidP="00DE0635">
      <w:pPr>
        <w:pStyle w:val="Akapitzlist"/>
        <w:numPr>
          <w:ilvl w:val="0"/>
          <w:numId w:val="15"/>
        </w:numPr>
        <w:ind w:left="426"/>
        <w:jc w:val="both"/>
        <w:rPr>
          <w:rFonts w:asciiTheme="minorHAnsi" w:hAnsiTheme="minorHAnsi" w:cstheme="minorHAnsi"/>
          <w:sz w:val="22"/>
          <w:szCs w:val="22"/>
        </w:rPr>
      </w:pPr>
      <w:r w:rsidRPr="00C934E3">
        <w:rPr>
          <w:rFonts w:asciiTheme="minorHAnsi" w:hAnsiTheme="minorHAnsi" w:cstheme="minorHAnsi"/>
          <w:sz w:val="22"/>
          <w:szCs w:val="22"/>
        </w:rPr>
        <w:t xml:space="preserve">Wynagrodzenie ryczałtowe obejmuje w szczególności wszelkie prace i materiały nie uwzględnione </w:t>
      </w:r>
    </w:p>
    <w:p w14:paraId="198C5B4A" w14:textId="49CD4B00" w:rsidR="007801D5" w:rsidRPr="00C934E3" w:rsidRDefault="00C934E3" w:rsidP="009A4FD2">
      <w:pPr>
        <w:pStyle w:val="Akapitzlist"/>
        <w:ind w:left="426"/>
        <w:jc w:val="both"/>
        <w:rPr>
          <w:rFonts w:asciiTheme="minorHAnsi" w:hAnsiTheme="minorHAnsi" w:cstheme="minorHAnsi"/>
          <w:sz w:val="22"/>
          <w:szCs w:val="22"/>
        </w:rPr>
      </w:pPr>
      <w:r w:rsidRPr="00C934E3">
        <w:rPr>
          <w:rFonts w:asciiTheme="minorHAnsi" w:hAnsiTheme="minorHAnsi" w:cstheme="minorHAnsi"/>
          <w:sz w:val="22"/>
          <w:szCs w:val="22"/>
        </w:rPr>
        <w:t>w dokumentacji projektowej i pozostałej dokumentacji sporządzonej przez Wykonawcę</w:t>
      </w:r>
      <w:r w:rsidR="007801D5" w:rsidRPr="00C934E3">
        <w:rPr>
          <w:rFonts w:asciiTheme="minorHAnsi" w:hAnsiTheme="minorHAnsi" w:cstheme="minorHAnsi"/>
          <w:sz w:val="22"/>
          <w:szCs w:val="22"/>
        </w:rPr>
        <w:t xml:space="preserve">, a które </w:t>
      </w:r>
      <w:r w:rsidR="007801D5" w:rsidRPr="00C934E3">
        <w:rPr>
          <w:rFonts w:asciiTheme="minorHAnsi" w:hAnsiTheme="minorHAnsi" w:cstheme="minorHAnsi"/>
          <w:sz w:val="22"/>
          <w:szCs w:val="22"/>
        </w:rPr>
        <w:lastRenderedPageBreak/>
        <w:t>są konieczne (niezbędne) do należytego wykonania niniejszego przedmiotu umowy oraz poprawnego funkcjonowania sieci ciepłowniczej zgodnie z zasadami wiedzy technicznej, aktualnie obowiązującym Prawem budowlanym wraz z aktami wykonawczymi.</w:t>
      </w:r>
    </w:p>
    <w:p w14:paraId="3896DDEE" w14:textId="1F2D31E2" w:rsidR="007801D5" w:rsidRPr="00F9004C" w:rsidRDefault="007801D5" w:rsidP="00DE0635">
      <w:pPr>
        <w:pStyle w:val="Akapitzlist"/>
        <w:numPr>
          <w:ilvl w:val="0"/>
          <w:numId w:val="15"/>
        </w:numPr>
        <w:ind w:left="426"/>
        <w:jc w:val="both"/>
        <w:rPr>
          <w:rFonts w:asciiTheme="minorHAnsi" w:hAnsiTheme="minorHAnsi" w:cstheme="minorHAnsi"/>
          <w:sz w:val="22"/>
          <w:szCs w:val="22"/>
        </w:rPr>
      </w:pPr>
      <w:r w:rsidRPr="00F9004C">
        <w:rPr>
          <w:rFonts w:asciiTheme="minorHAnsi" w:hAnsiTheme="minorHAnsi" w:cstheme="minorHAnsi"/>
          <w:sz w:val="22"/>
          <w:szCs w:val="22"/>
        </w:rPr>
        <w:t>Niezmienność wynagrodzenia ryczałtowego oznacza również to, że w jego wysokość zosta</w:t>
      </w:r>
      <w:r w:rsidR="00F9004C" w:rsidRPr="00F9004C">
        <w:rPr>
          <w:rFonts w:asciiTheme="minorHAnsi" w:hAnsiTheme="minorHAnsi" w:cstheme="minorHAnsi"/>
          <w:sz w:val="22"/>
          <w:szCs w:val="22"/>
        </w:rPr>
        <w:t>ło</w:t>
      </w:r>
      <w:r w:rsidRPr="00F9004C">
        <w:rPr>
          <w:rFonts w:asciiTheme="minorHAnsi" w:hAnsiTheme="minorHAnsi" w:cstheme="minorHAnsi"/>
          <w:sz w:val="22"/>
          <w:szCs w:val="22"/>
        </w:rPr>
        <w:t xml:space="preserve"> wkalkulowane ewentualne wykonywanie wszelkich prac związanych z przebudową infrastruktury podziemnej.</w:t>
      </w:r>
    </w:p>
    <w:p w14:paraId="0ECCC83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Wykonanie robót dodatkowych nie objętych niniejszą umową nie stanowi podstawy do wystawienia faktury za wykonanie tych robót przez Wykonawcę. Koszty tych robót będą obciążały wyłącznie Wykonawcę.</w:t>
      </w:r>
    </w:p>
    <w:p w14:paraId="61295D70"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umowne obejmuje także ekwiwalent za usuwanie wad w okresie gwarancji.</w:t>
      </w:r>
    </w:p>
    <w:p w14:paraId="0AF276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Zamawiający nie przewiduje przeszacowania wartości robót.</w:t>
      </w:r>
    </w:p>
    <w:p w14:paraId="12C31852"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przypadku zmiany obowiązującej stawki VAT Zamawiający dopuszcza możliwość zmiany umowy w zakresie ceny o kwotę wynikającą ze zmienionej stawki tego podatku.</w:t>
      </w:r>
    </w:p>
    <w:p w14:paraId="614B6C9F" w14:textId="558CC45F" w:rsidR="00903DC1" w:rsidRPr="00B16E81"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Wykonawca nie może zbywać na rzecz osób trzecich wierzytelności powstałych w wyniku realizacji niniejszej inwestycji bez zgody Zamawiającego.</w:t>
      </w:r>
    </w:p>
    <w:p w14:paraId="12998DC8" w14:textId="77777777" w:rsidR="00903DC1" w:rsidRPr="00BA3BAD" w:rsidRDefault="00903DC1" w:rsidP="009A4FD2">
      <w:pPr>
        <w:jc w:val="center"/>
        <w:rPr>
          <w:rFonts w:asciiTheme="minorHAnsi" w:hAnsiTheme="minorHAnsi" w:cstheme="minorHAnsi"/>
          <w:b/>
          <w:sz w:val="22"/>
          <w:szCs w:val="22"/>
        </w:rPr>
      </w:pPr>
    </w:p>
    <w:p w14:paraId="581F9A43" w14:textId="2592FA50" w:rsidR="00CC2258" w:rsidRPr="00BA3BAD" w:rsidRDefault="007801D5" w:rsidP="009A4FD2">
      <w:pPr>
        <w:jc w:val="center"/>
        <w:rPr>
          <w:rFonts w:asciiTheme="minorHAnsi" w:hAnsiTheme="minorHAnsi" w:cstheme="minorHAnsi"/>
          <w:b/>
          <w:sz w:val="22"/>
          <w:szCs w:val="22"/>
        </w:rPr>
      </w:pPr>
      <w:bookmarkStart w:id="4" w:name="_Hlk82152898"/>
      <w:r w:rsidRPr="00BA3BAD">
        <w:rPr>
          <w:rFonts w:asciiTheme="minorHAnsi" w:hAnsiTheme="minorHAnsi" w:cstheme="minorHAnsi"/>
          <w:b/>
          <w:sz w:val="22"/>
          <w:szCs w:val="22"/>
        </w:rPr>
        <w:t>§ 4</w:t>
      </w:r>
    </w:p>
    <w:p w14:paraId="4F6DD8F3" w14:textId="77777777" w:rsidR="00CC2258" w:rsidRPr="00BA3BAD" w:rsidRDefault="00CC2258"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Warunki realizacji umowy</w:t>
      </w:r>
    </w:p>
    <w:bookmarkEnd w:id="4"/>
    <w:p w14:paraId="4428CF99" w14:textId="77777777" w:rsidR="003D686C" w:rsidRPr="00BA3BAD" w:rsidRDefault="00CC2258"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zrealizować przedmiot zamówienia zgodnie z umową oraz</w:t>
      </w:r>
      <w:r w:rsidR="00873C04" w:rsidRPr="00BA3BAD">
        <w:rPr>
          <w:rFonts w:asciiTheme="minorHAnsi" w:hAnsiTheme="minorHAnsi" w:cstheme="minorHAnsi"/>
          <w:sz w:val="22"/>
          <w:szCs w:val="22"/>
        </w:rPr>
        <w:t xml:space="preserve"> </w:t>
      </w:r>
      <w:r w:rsidR="00DE6B98" w:rsidRPr="00BA3BAD">
        <w:rPr>
          <w:rFonts w:asciiTheme="minorHAnsi" w:hAnsiTheme="minorHAnsi" w:cstheme="minorHAnsi"/>
          <w:sz w:val="22"/>
          <w:szCs w:val="22"/>
        </w:rPr>
        <w:t xml:space="preserve"> zgodnie z:</w:t>
      </w:r>
    </w:p>
    <w:p w14:paraId="135911DE" w14:textId="30656BBB" w:rsidR="00496A86" w:rsidRPr="00F9004C" w:rsidRDefault="0037507E"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 xml:space="preserve">Wydanymi przez KPEC Sp. z o.o. warunkami technicznymi </w:t>
      </w:r>
    </w:p>
    <w:p w14:paraId="5B0F2D71" w14:textId="77777777"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Posiadanymi uzgodnieniami w zakresie realizacji zadania,</w:t>
      </w:r>
    </w:p>
    <w:p w14:paraId="704F1FF0" w14:textId="277D6045"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 xml:space="preserve">Zasadami wiedzy technicznej, aktualnie obowiązującym Prawem budowlanym wraz </w:t>
      </w:r>
      <w:r w:rsidR="00721F4C" w:rsidRPr="00F9004C">
        <w:rPr>
          <w:rFonts w:asciiTheme="minorHAnsi" w:hAnsiTheme="minorHAnsi" w:cstheme="minorHAnsi"/>
          <w:color w:val="000000"/>
          <w:sz w:val="22"/>
          <w:szCs w:val="22"/>
        </w:rPr>
        <w:br/>
      </w:r>
      <w:r w:rsidRPr="00F9004C">
        <w:rPr>
          <w:rFonts w:asciiTheme="minorHAnsi" w:hAnsiTheme="minorHAnsi" w:cstheme="minorHAnsi"/>
          <w:color w:val="000000"/>
          <w:sz w:val="22"/>
          <w:szCs w:val="22"/>
        </w:rPr>
        <w:t>z aktami wykonawczymi do niego oraz przepisami bhp,</w:t>
      </w:r>
    </w:p>
    <w:p w14:paraId="26893CDD" w14:textId="77777777" w:rsidR="00496A86" w:rsidRPr="00F9004C" w:rsidRDefault="00496A86" w:rsidP="00DE0635">
      <w:pPr>
        <w:widowControl/>
        <w:numPr>
          <w:ilvl w:val="0"/>
          <w:numId w:val="36"/>
        </w:numPr>
        <w:tabs>
          <w:tab w:val="left" w:pos="851"/>
        </w:tabs>
        <w:autoSpaceDE/>
        <w:autoSpaceDN/>
        <w:adjustRightInd/>
        <w:ind w:left="851" w:hanging="283"/>
        <w:jc w:val="both"/>
        <w:rPr>
          <w:rFonts w:asciiTheme="minorHAnsi" w:hAnsiTheme="minorHAnsi" w:cstheme="minorHAnsi"/>
          <w:bCs/>
          <w:sz w:val="22"/>
          <w:szCs w:val="22"/>
        </w:rPr>
      </w:pPr>
      <w:r w:rsidRPr="00F9004C">
        <w:rPr>
          <w:rFonts w:asciiTheme="minorHAnsi" w:hAnsiTheme="minorHAnsi" w:cstheme="minorHAnsi"/>
          <w:bCs/>
          <w:sz w:val="22"/>
          <w:szCs w:val="22"/>
        </w:rPr>
        <w:t>Wskazówkami Zamawiającego nie stojącymi w sprzeczności z zapisami p. c).</w:t>
      </w:r>
    </w:p>
    <w:p w14:paraId="79F0BBBB" w14:textId="5606CABF"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bCs/>
          <w:color w:val="000000"/>
          <w:sz w:val="22"/>
          <w:szCs w:val="22"/>
        </w:rPr>
        <w:t>Zapisami SWZ wraz z załącznikami.</w:t>
      </w:r>
    </w:p>
    <w:p w14:paraId="235EDFC9" w14:textId="1EAE3F27"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 xml:space="preserve"> Wykonawca ponosi wszystkie koszty związane z realizacją inwestycji w tym opłaty za czasowe zajęcia terenów w tym  pasa drogowego.</w:t>
      </w:r>
    </w:p>
    <w:p w14:paraId="47639100" w14:textId="77777777" w:rsidR="000F1F27" w:rsidRPr="00BA3BAD" w:rsidRDefault="000F1F27"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Realizacja przedmiotu zamówienia obejmuje w szczególności:</w:t>
      </w:r>
    </w:p>
    <w:p w14:paraId="51BE8258" w14:textId="1B4DDBCE" w:rsidR="008960E1" w:rsidRPr="00F9004C" w:rsidRDefault="00F9004C" w:rsidP="00DE0635">
      <w:pPr>
        <w:pStyle w:val="Akapitzlist"/>
        <w:numPr>
          <w:ilvl w:val="0"/>
          <w:numId w:val="32"/>
        </w:numPr>
        <w:jc w:val="both"/>
        <w:rPr>
          <w:rFonts w:asciiTheme="minorHAnsi" w:hAnsiTheme="minorHAnsi" w:cstheme="minorHAnsi"/>
          <w:sz w:val="22"/>
          <w:szCs w:val="22"/>
        </w:rPr>
      </w:pPr>
      <w:r w:rsidRPr="00F9004C">
        <w:rPr>
          <w:rFonts w:asciiTheme="minorHAnsi" w:hAnsiTheme="minorHAnsi" w:cstheme="minorHAnsi"/>
          <w:sz w:val="22"/>
          <w:szCs w:val="22"/>
        </w:rPr>
        <w:t>Wykonanie wskazanej w § 1 Umowy wymiany armatury sieciowej wraz z robotami towarzyszącymi oraz robotami wynikłymi w trakcie realizacji zamówienia nie przewidzianymi w w/w dokumentacji, a koniecznymi do jej wykonania, z uwzględnieniem kosztów związanych z realizacją przedmiotu zamówienia, o których mowa w niniejszym §.</w:t>
      </w:r>
    </w:p>
    <w:p w14:paraId="149B3F8A" w14:textId="77777777" w:rsidR="000F1F27" w:rsidRPr="0090705C" w:rsidRDefault="000F1F27" w:rsidP="00DE0635">
      <w:pPr>
        <w:pStyle w:val="Akapitzlist"/>
        <w:numPr>
          <w:ilvl w:val="0"/>
          <w:numId w:val="32"/>
        </w:numPr>
        <w:jc w:val="both"/>
        <w:rPr>
          <w:rFonts w:asciiTheme="minorHAnsi" w:hAnsiTheme="minorHAnsi" w:cstheme="minorHAnsi"/>
          <w:sz w:val="22"/>
          <w:szCs w:val="22"/>
        </w:rPr>
      </w:pPr>
      <w:r w:rsidRPr="0090705C">
        <w:rPr>
          <w:rFonts w:asciiTheme="minorHAnsi" w:hAnsiTheme="minorHAnsi" w:cstheme="minorHAnsi"/>
          <w:sz w:val="22"/>
          <w:szCs w:val="22"/>
        </w:rPr>
        <w:t xml:space="preserve">Zabezpieczenie całości materiałów koniecznych do terminowego wykonania przedmiotu   zamówienia. </w:t>
      </w:r>
    </w:p>
    <w:p w14:paraId="22E1553F" w14:textId="77777777" w:rsidR="000F1F27" w:rsidRPr="0090705C" w:rsidRDefault="000F1F27" w:rsidP="009A4FD2">
      <w:pPr>
        <w:pStyle w:val="Akapitzlist"/>
        <w:ind w:left="850"/>
        <w:jc w:val="both"/>
        <w:rPr>
          <w:rFonts w:asciiTheme="minorHAnsi" w:hAnsiTheme="minorHAnsi" w:cstheme="minorHAnsi"/>
          <w:b/>
          <w:sz w:val="22"/>
          <w:szCs w:val="22"/>
        </w:rPr>
      </w:pPr>
      <w:r w:rsidRPr="0090705C">
        <w:rPr>
          <w:rFonts w:asciiTheme="minorHAnsi" w:hAnsiTheme="minorHAnsi" w:cstheme="minorHAnsi"/>
          <w:b/>
          <w:sz w:val="22"/>
          <w:szCs w:val="22"/>
        </w:rPr>
        <w:t xml:space="preserve">Materiały konieczne do wykonania przedmiotu zamówienia zakupuje i dostarcza na plac budowy w całości Wykonawca.  </w:t>
      </w:r>
    </w:p>
    <w:p w14:paraId="399009A2" w14:textId="38A11EB4" w:rsidR="000F1F27" w:rsidRPr="00BA3BAD" w:rsidRDefault="000F1F27" w:rsidP="009A4FD2">
      <w:pPr>
        <w:pStyle w:val="Akapitzlist"/>
        <w:ind w:left="850"/>
        <w:jc w:val="both"/>
        <w:rPr>
          <w:rFonts w:asciiTheme="minorHAnsi" w:hAnsiTheme="minorHAnsi" w:cstheme="minorHAnsi"/>
          <w:sz w:val="22"/>
          <w:szCs w:val="22"/>
        </w:rPr>
      </w:pPr>
      <w:r w:rsidRPr="0090705C">
        <w:rPr>
          <w:rFonts w:asciiTheme="minorHAnsi" w:hAnsiTheme="minorHAnsi" w:cstheme="minorHAnsi"/>
          <w:sz w:val="22"/>
          <w:szCs w:val="22"/>
        </w:rPr>
        <w:t xml:space="preserve">Materiały muszą być fabrycznie nowe, nieużywane, posiadające gwarancje producenta, spełniać wymogi Ustawy z dnia 16.04.2004 r. o wyrobach budowlanych </w:t>
      </w:r>
      <w:proofErr w:type="spellStart"/>
      <w:r w:rsidR="00544F62" w:rsidRPr="0090705C">
        <w:rPr>
          <w:rFonts w:asciiTheme="minorHAnsi" w:hAnsiTheme="minorHAnsi"/>
          <w:sz w:val="22"/>
          <w:szCs w:val="22"/>
        </w:rPr>
        <w:t>t.j</w:t>
      </w:r>
      <w:proofErr w:type="spellEnd"/>
      <w:r w:rsidR="00544F62" w:rsidRPr="0090705C">
        <w:rPr>
          <w:rFonts w:asciiTheme="minorHAnsi" w:hAnsiTheme="minorHAnsi"/>
          <w:sz w:val="22"/>
          <w:szCs w:val="22"/>
        </w:rPr>
        <w:t>. Dz. U. z 2021 r., poz. 1213</w:t>
      </w:r>
      <w:r w:rsidRPr="0090705C">
        <w:rPr>
          <w:rFonts w:asciiTheme="minorHAnsi" w:hAnsiTheme="minorHAnsi" w:cstheme="minorHAnsi"/>
          <w:sz w:val="22"/>
          <w:szCs w:val="22"/>
        </w:rPr>
        <w:t xml:space="preserve">.) wraz z przepisami wykonawczymi do tej Ustawy oraz muszą posiadać deklaracje zgodności z normą lub aprobatą techniczną (dot. wyrobów budowlanych wprowadzonych do obrotu przed 1 lipca 2013 r.) lub kopie deklaracji właściwości użytkowych zgodnie z Rozporządzeniem Parlamentu Europejskiego i Rady (UE) nr 305/2011 (dot. wyrobów budowlanych wprowadzonych do obrotu po 1 lipca 2013 r.) oraz muszą spełniać normy ekologiczne UE określone w </w:t>
      </w:r>
      <w:proofErr w:type="spellStart"/>
      <w:r w:rsidRPr="0090705C">
        <w:rPr>
          <w:rFonts w:asciiTheme="minorHAnsi" w:hAnsiTheme="minorHAnsi" w:cstheme="minorHAnsi"/>
          <w:sz w:val="22"/>
          <w:szCs w:val="22"/>
        </w:rPr>
        <w:t>obwieszczeniach</w:t>
      </w:r>
      <w:proofErr w:type="spellEnd"/>
      <w:r w:rsidRPr="0090705C">
        <w:rPr>
          <w:rFonts w:asciiTheme="minorHAnsi" w:hAnsiTheme="minorHAnsi" w:cstheme="minorHAnsi"/>
          <w:sz w:val="22"/>
          <w:szCs w:val="22"/>
        </w:rPr>
        <w:t xml:space="preserve"> Prezesa Polskiego Komitetu Normalizacyjnego w sprawie wykazu norm zharmonizowanych.</w:t>
      </w:r>
    </w:p>
    <w:p w14:paraId="65CE6B15" w14:textId="77777777" w:rsidR="000F1F27" w:rsidRPr="00BA3BAD" w:rsidRDefault="000F1F27"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Informacje i wymagania dodatkowe</w:t>
      </w:r>
      <w:r w:rsidR="008960E1" w:rsidRPr="00BA3BAD">
        <w:rPr>
          <w:rFonts w:asciiTheme="minorHAnsi" w:hAnsiTheme="minorHAnsi" w:cstheme="minorHAnsi"/>
          <w:sz w:val="22"/>
          <w:szCs w:val="22"/>
        </w:rPr>
        <w:t>:</w:t>
      </w:r>
    </w:p>
    <w:p w14:paraId="1C2EE722" w14:textId="3FF041CC"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Roboty budowlane należy prowadzić w sposób zapewniający minimalne przerwy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 xml:space="preserve">w dostawach ciepła. Ewentualne konieczne przerwy należy każdorazowo uzgodnić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z Zamawiającym.</w:t>
      </w:r>
    </w:p>
    <w:p w14:paraId="4E65D1A7" w14:textId="77777777"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Koszty związane z opróżnianiem, ponownym napełnianiem sieci nośnikiem ciepła oraz uruchomieniem systemu ciepłowniczego ponosi Zamawiający.</w:t>
      </w:r>
    </w:p>
    <w:p w14:paraId="3328C664" w14:textId="4CF868FC" w:rsidR="000F1F27"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lastRenderedPageBreak/>
        <w:t>W przypadku</w:t>
      </w:r>
      <w:r w:rsidRPr="00BA3BAD">
        <w:rPr>
          <w:rFonts w:asciiTheme="minorHAnsi" w:hAnsiTheme="minorHAnsi" w:cstheme="minorHAnsi"/>
          <w:bCs/>
          <w:sz w:val="22"/>
          <w:szCs w:val="22"/>
        </w:rPr>
        <w:t xml:space="preserve"> konieczności prowadzenia nadzoru archeologicznego, koszty z tym związane ponosi Wykonawca, natomiast w przypadku konieczności prowadzenia badań ratowniczych koszty z tym związane ponosi Zamawiający; w przypadku konieczności wprowadzenia zmian w organizacji ruchu niezbędne koszty, jak również koszty zajęcia pasa drogowego ponosi Wykonawca.</w:t>
      </w:r>
    </w:p>
    <w:p w14:paraId="70E05D84" w14:textId="7B50134B" w:rsidR="00C93098" w:rsidRPr="00144C29" w:rsidRDefault="00C93098" w:rsidP="00DE0635">
      <w:pPr>
        <w:pStyle w:val="Akapitzlist"/>
        <w:numPr>
          <w:ilvl w:val="0"/>
          <w:numId w:val="33"/>
        </w:numPr>
        <w:ind w:left="709"/>
        <w:jc w:val="both"/>
        <w:rPr>
          <w:rFonts w:asciiTheme="minorHAnsi" w:hAnsiTheme="minorHAnsi" w:cstheme="minorHAnsi"/>
          <w:sz w:val="22"/>
          <w:szCs w:val="22"/>
        </w:rPr>
      </w:pPr>
      <w:bookmarkStart w:id="5" w:name="_Hlk82152905"/>
      <w:r w:rsidRPr="00144C29">
        <w:rPr>
          <w:rFonts w:asciiTheme="minorHAnsi" w:hAnsiTheme="minorHAnsi" w:cstheme="minorHAnsi"/>
          <w:bCs/>
          <w:sz w:val="22"/>
          <w:szCs w:val="22"/>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bookmarkEnd w:id="5"/>
    <w:p w14:paraId="2FD294F4" w14:textId="77777777" w:rsidR="00D01A99" w:rsidRPr="00BA3BAD" w:rsidRDefault="00D01A99"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zobowiązany jest: </w:t>
      </w:r>
    </w:p>
    <w:p w14:paraId="3CA92FFB"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Wykonać przedmiot zamówienia w terminie podanym w § 2 ust. 2 Umowy.</w:t>
      </w:r>
    </w:p>
    <w:p w14:paraId="41A273C5"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Zabezpieczyć teren budowy poprzez zapewnienie bezpiecznego (w tym zgodnego </w:t>
      </w:r>
      <w:r w:rsidRPr="00BA3BAD">
        <w:rPr>
          <w:rFonts w:asciiTheme="minorHAnsi" w:hAnsiTheme="minorHAnsi" w:cstheme="minorHAnsi"/>
          <w:sz w:val="22"/>
          <w:szCs w:val="22"/>
        </w:rPr>
        <w:br/>
        <w:t>z przepisami BHP) i estetycznego wygrodzenia terenu budowy oraz ponosić pełną odpowiedzialność za teren budowy od dnia jego przejęcia do dnia przekazania właścicielowi nieruchomości. Teren prac prowadzonych w pasie drogowym należy oznakować zgodnie z projektem czasowej organizacji ruchu.</w:t>
      </w:r>
    </w:p>
    <w:p w14:paraId="10402044" w14:textId="6C394AD5" w:rsidR="00D01A99" w:rsidRPr="00F9004C" w:rsidRDefault="00C12B17" w:rsidP="00DE0635">
      <w:pPr>
        <w:pStyle w:val="Akapitzlist"/>
        <w:numPr>
          <w:ilvl w:val="0"/>
          <w:numId w:val="42"/>
        </w:numPr>
        <w:ind w:left="709"/>
        <w:jc w:val="both"/>
        <w:rPr>
          <w:rFonts w:asciiTheme="minorHAnsi" w:hAnsiTheme="minorHAnsi" w:cstheme="minorHAnsi"/>
          <w:sz w:val="22"/>
          <w:szCs w:val="22"/>
        </w:rPr>
      </w:pPr>
      <w:r w:rsidRPr="00F9004C">
        <w:rPr>
          <w:rFonts w:asciiTheme="minorHAnsi" w:hAnsiTheme="minorHAnsi" w:cstheme="minorHAnsi"/>
          <w:sz w:val="22"/>
          <w:szCs w:val="22"/>
        </w:rPr>
        <w:t xml:space="preserve">Zapewnić geodezyjne wytyczenie obiektu (jeżeli nastąpią zmiany w odniesieniu do stanu istniejącego na dzień podpisania Umowy) oraz zorganizowanie budowy i kierowanie budową w sposób zgodny z projektem i pozwoleniem na budowę, przepisami w tym </w:t>
      </w:r>
      <w:proofErr w:type="spellStart"/>
      <w:r w:rsidRPr="00F9004C">
        <w:rPr>
          <w:rFonts w:asciiTheme="minorHAnsi" w:hAnsiTheme="minorHAnsi" w:cstheme="minorHAnsi"/>
          <w:sz w:val="22"/>
          <w:szCs w:val="22"/>
        </w:rPr>
        <w:t>techniczno</w:t>
      </w:r>
      <w:proofErr w:type="spellEnd"/>
      <w:r w:rsidRPr="00F9004C">
        <w:rPr>
          <w:rFonts w:asciiTheme="minorHAnsi" w:hAnsiTheme="minorHAnsi" w:cstheme="minorHAnsi"/>
          <w:sz w:val="22"/>
          <w:szCs w:val="22"/>
        </w:rPr>
        <w:t xml:space="preserve"> – budowlanymi oraz przepisami BHP.</w:t>
      </w:r>
    </w:p>
    <w:p w14:paraId="07228010" w14:textId="462EEF1C" w:rsidR="00D01A99" w:rsidRPr="00F9004C" w:rsidRDefault="00AC23A8" w:rsidP="00DE0635">
      <w:pPr>
        <w:pStyle w:val="Akapitzlist"/>
        <w:numPr>
          <w:ilvl w:val="0"/>
          <w:numId w:val="42"/>
        </w:numPr>
        <w:ind w:left="709"/>
        <w:jc w:val="both"/>
        <w:rPr>
          <w:rFonts w:asciiTheme="minorHAnsi" w:hAnsiTheme="minorHAnsi" w:cstheme="minorHAnsi"/>
          <w:sz w:val="22"/>
          <w:szCs w:val="22"/>
        </w:rPr>
      </w:pPr>
      <w:r w:rsidRPr="00F9004C">
        <w:rPr>
          <w:rFonts w:asciiTheme="minorHAnsi" w:hAnsiTheme="minorHAnsi" w:cstheme="minorHAnsi"/>
          <w:sz w:val="22"/>
          <w:szCs w:val="22"/>
        </w:rPr>
        <w:t>Wykonać inne niezbędne roboty geodezyjne (wytyczenie sieci/instalacji/obiektów i wykonanie inwentaryzacji powykonawczej).</w:t>
      </w:r>
    </w:p>
    <w:p w14:paraId="5197917F" w14:textId="77777777" w:rsidR="00D01A99" w:rsidRPr="00B857AC" w:rsidRDefault="00D01A99" w:rsidP="00DE0635">
      <w:pPr>
        <w:pStyle w:val="Akapitzlist"/>
        <w:numPr>
          <w:ilvl w:val="0"/>
          <w:numId w:val="42"/>
        </w:numPr>
        <w:ind w:left="709"/>
        <w:jc w:val="both"/>
        <w:rPr>
          <w:rFonts w:asciiTheme="minorHAnsi" w:hAnsiTheme="minorHAnsi" w:cstheme="minorHAnsi"/>
          <w:sz w:val="22"/>
          <w:szCs w:val="22"/>
        </w:rPr>
      </w:pPr>
      <w:r w:rsidRPr="00B857AC">
        <w:rPr>
          <w:rFonts w:asciiTheme="minorHAnsi" w:hAnsiTheme="minorHAnsi" w:cstheme="minorHAnsi"/>
          <w:sz w:val="22"/>
          <w:szCs w:val="22"/>
        </w:rPr>
        <w:t xml:space="preserve">Wykonać odtworzenia nawierzchni oraz doprowadzić do stanu pierwotnego teren robót oraz teren nie będący terenem budowy, a związany z tymi robotami (dotyczy dróg dojazdowych, chodników i trawników oraz innych elementów które wymagają przywrócenia do stanu pierwotnego) oraz uzyskać stosowne protokoły odbiorowe spisane z właścicielami lub zarządcami terenów, które należy przekazać Zamawiającemu.  Wykonawca zobowiązany jest uwzględnić w wynagrodzeniu konieczność ewentualnego wykonania tymczasowego odtworzenia nawierzchni w przypadku np. występowania niesprzyjających warunków atmosferycznych, jeśli taki warunek postawi zarządca terenu w dniu odbioru końcowego. </w:t>
      </w:r>
    </w:p>
    <w:p w14:paraId="3EB58B01" w14:textId="7A09DD5A" w:rsidR="00D01A99" w:rsidRPr="00B857AC"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B857AC">
        <w:rPr>
          <w:rFonts w:asciiTheme="minorHAnsi" w:hAnsiTheme="minorHAnsi" w:cstheme="minorHAnsi"/>
          <w:sz w:val="22"/>
          <w:szCs w:val="22"/>
        </w:rPr>
        <w:t xml:space="preserve">Prace w obrębie kabli elektroenergetycznych, oświetleniowych, kabli i kanalizacji teletechnicznych, kolektorów deszczowych, kanalizacji sanitarnych, rur wodociągowych lub gazowych oraz innych urządzeń uzbrojenia terenu wykonać pod nadzorem właścicieli uzbrojenia, jeśli jest to przez nich wymagane oraz uzyskać stosowne protokoły odbiorowe, które należy przekazać Zamawiającemu najpóźniej </w:t>
      </w:r>
      <w:r w:rsidRPr="00B857AC">
        <w:rPr>
          <w:rFonts w:asciiTheme="minorHAnsi" w:hAnsiTheme="minorHAnsi" w:cstheme="minorHAnsi"/>
          <w:color w:val="000000" w:themeColor="text1"/>
          <w:sz w:val="22"/>
          <w:szCs w:val="22"/>
        </w:rPr>
        <w:t>wraz z dokumentacją odbiorową.</w:t>
      </w:r>
    </w:p>
    <w:p w14:paraId="3C93E6AA" w14:textId="5556F8DE" w:rsidR="00C934E3" w:rsidRPr="00B857AC"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B857AC">
        <w:rPr>
          <w:rFonts w:asciiTheme="minorHAnsi" w:hAnsiTheme="minorHAnsi" w:cstheme="minorHAnsi"/>
          <w:color w:val="000000" w:themeColor="text1"/>
          <w:sz w:val="22"/>
          <w:szCs w:val="22"/>
        </w:rPr>
        <w:t xml:space="preserve">Wykonawca ponosi wszelką odpowiedzialność za ewentualne uszkodzenia uzbrojenia podziemnego i naziemnego, jak również ponosi wszelkie koszty związane z przebudową  infrastruktury podziemnej, która koliduje z wykonywaną inwestycją </w:t>
      </w:r>
      <w:r w:rsidR="00C934E3" w:rsidRPr="00B857AC">
        <w:rPr>
          <w:rFonts w:asciiTheme="minorHAnsi" w:hAnsiTheme="minorHAnsi" w:cstheme="minorHAnsi"/>
          <w:color w:val="000000" w:themeColor="text1"/>
          <w:sz w:val="22"/>
          <w:szCs w:val="22"/>
        </w:rPr>
        <w:t>w tym również uzbrojenia niezaewidencjonowanego na mapie do celów projektowych).</w:t>
      </w:r>
    </w:p>
    <w:p w14:paraId="56E274F5" w14:textId="054629F2" w:rsidR="00D01A99" w:rsidRPr="00B857AC" w:rsidRDefault="00D01A99" w:rsidP="00DE0635">
      <w:pPr>
        <w:pStyle w:val="Akapitzlist"/>
        <w:numPr>
          <w:ilvl w:val="0"/>
          <w:numId w:val="42"/>
        </w:numPr>
        <w:ind w:left="709"/>
        <w:jc w:val="both"/>
        <w:rPr>
          <w:rFonts w:asciiTheme="minorHAnsi" w:hAnsiTheme="minorHAnsi" w:cstheme="minorHAnsi"/>
          <w:sz w:val="22"/>
          <w:szCs w:val="22"/>
        </w:rPr>
      </w:pPr>
      <w:r w:rsidRPr="00B857AC">
        <w:rPr>
          <w:rFonts w:asciiTheme="minorHAnsi" w:hAnsiTheme="minorHAnsi" w:cstheme="minorHAnsi"/>
          <w:sz w:val="22"/>
          <w:szCs w:val="22"/>
        </w:rPr>
        <w:t>Opracować Plan Bezpieczeństwa i Ochrony Zdrowia – BIOZ</w:t>
      </w:r>
      <w:r w:rsidR="00C35E43" w:rsidRPr="00B857AC">
        <w:rPr>
          <w:rFonts w:asciiTheme="minorHAnsi" w:hAnsiTheme="minorHAnsi" w:cstheme="minorHAnsi"/>
          <w:sz w:val="22"/>
          <w:szCs w:val="22"/>
        </w:rPr>
        <w:t>, jeśli jest to wymagane.</w:t>
      </w:r>
    </w:p>
    <w:p w14:paraId="48ADBBBC" w14:textId="77777777" w:rsidR="00D01A99" w:rsidRPr="00B857AC" w:rsidRDefault="00D01A99" w:rsidP="00DE0635">
      <w:pPr>
        <w:pStyle w:val="Akapitzlist"/>
        <w:numPr>
          <w:ilvl w:val="0"/>
          <w:numId w:val="42"/>
        </w:numPr>
        <w:ind w:left="709"/>
        <w:jc w:val="both"/>
        <w:rPr>
          <w:rFonts w:asciiTheme="minorHAnsi" w:hAnsiTheme="minorHAnsi" w:cstheme="minorHAnsi"/>
          <w:sz w:val="22"/>
          <w:szCs w:val="22"/>
        </w:rPr>
      </w:pPr>
      <w:r w:rsidRPr="00B857AC">
        <w:rPr>
          <w:rFonts w:asciiTheme="minorHAnsi" w:hAnsiTheme="minorHAnsi" w:cstheme="minorHAnsi"/>
          <w:sz w:val="22"/>
          <w:szCs w:val="22"/>
        </w:rPr>
        <w:t>Opracować inne opracowania wymagane zgodnie z wytycznymi zawartymi w BIOZ np. Instrukcję Bezpiecznego Wykonania Robót – IBWR oraz Instrukcję Bezpieczeństw i Higieny Pracy – BHP, ocena ryzyka zawodowego, jeśli odrębne przepisy nakładają taki obowiązek.</w:t>
      </w:r>
    </w:p>
    <w:p w14:paraId="4C08083E" w14:textId="76E4A4C0"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badania metodą nieniszczącą 100% spoin, minimum ultradźwiękową</w:t>
      </w:r>
      <w:r w:rsidR="00865C32">
        <w:rPr>
          <w:rFonts w:asciiTheme="minorHAnsi" w:hAnsiTheme="minorHAnsi" w:cstheme="minorHAnsi"/>
          <w:sz w:val="22"/>
          <w:szCs w:val="22"/>
        </w:rPr>
        <w:t xml:space="preserve"> lub</w:t>
      </w:r>
      <w:r w:rsidRPr="00BA3BAD">
        <w:rPr>
          <w:rFonts w:asciiTheme="minorHAnsi" w:hAnsiTheme="minorHAnsi" w:cstheme="minorHAnsi"/>
          <w:sz w:val="22"/>
          <w:szCs w:val="22"/>
        </w:rPr>
        <w:t xml:space="preserve"> </w:t>
      </w:r>
      <w:r w:rsidR="00865C32">
        <w:rPr>
          <w:rFonts w:asciiTheme="minorHAnsi" w:hAnsiTheme="minorHAnsi" w:cstheme="minorHAnsi"/>
          <w:sz w:val="22"/>
          <w:szCs w:val="22"/>
        </w:rPr>
        <w:br/>
      </w:r>
      <w:r w:rsidRPr="00BA3BAD">
        <w:rPr>
          <w:rFonts w:asciiTheme="minorHAnsi" w:hAnsiTheme="minorHAnsi" w:cstheme="minorHAnsi"/>
          <w:sz w:val="22"/>
          <w:szCs w:val="22"/>
        </w:rPr>
        <w:t>metod</w:t>
      </w:r>
      <w:r w:rsidR="00865C32">
        <w:rPr>
          <w:rFonts w:asciiTheme="minorHAnsi" w:hAnsiTheme="minorHAnsi" w:cstheme="minorHAnsi"/>
          <w:sz w:val="22"/>
          <w:szCs w:val="22"/>
        </w:rPr>
        <w:t>ą</w:t>
      </w:r>
      <w:r w:rsidRPr="00BA3BAD">
        <w:rPr>
          <w:rFonts w:asciiTheme="minorHAnsi" w:hAnsiTheme="minorHAnsi" w:cstheme="minorHAnsi"/>
          <w:sz w:val="22"/>
          <w:szCs w:val="22"/>
        </w:rPr>
        <w:t xml:space="preserve"> o większej dokładności (radiograficzną). </w:t>
      </w:r>
    </w:p>
    <w:p w14:paraId="7B0DA807" w14:textId="27A95BDE" w:rsidR="00AC1892" w:rsidRPr="00865C32" w:rsidRDefault="00D01A99" w:rsidP="00AC1892">
      <w:pPr>
        <w:pStyle w:val="Akapitzlist"/>
        <w:numPr>
          <w:ilvl w:val="0"/>
          <w:numId w:val="42"/>
        </w:numPr>
        <w:tabs>
          <w:tab w:val="left" w:pos="851"/>
        </w:tabs>
        <w:ind w:left="709"/>
        <w:jc w:val="both"/>
        <w:rPr>
          <w:rFonts w:asciiTheme="minorHAnsi" w:hAnsiTheme="minorHAnsi" w:cstheme="minorHAnsi"/>
          <w:sz w:val="22"/>
          <w:szCs w:val="22"/>
        </w:rPr>
      </w:pPr>
      <w:r w:rsidRPr="00865C32">
        <w:rPr>
          <w:rFonts w:asciiTheme="minorHAnsi" w:hAnsiTheme="minorHAnsi" w:cstheme="minorHAnsi"/>
          <w:sz w:val="22"/>
          <w:szCs w:val="22"/>
        </w:rPr>
        <w:t xml:space="preserve">Wszystkie połączenia spawane wykonać zgodnie z </w:t>
      </w:r>
      <w:r w:rsidR="00AC1892" w:rsidRPr="00865C32">
        <w:rPr>
          <w:rFonts w:asciiTheme="minorHAnsi" w:hAnsiTheme="minorHAnsi" w:cstheme="minorHAnsi"/>
          <w:sz w:val="22"/>
          <w:szCs w:val="22"/>
        </w:rPr>
        <w:t xml:space="preserve">obowiązującymi przepisami, normami </w:t>
      </w:r>
      <w:r w:rsidR="00865C32" w:rsidRPr="00865C32">
        <w:rPr>
          <w:rFonts w:asciiTheme="minorHAnsi" w:hAnsiTheme="minorHAnsi" w:cstheme="minorHAnsi"/>
          <w:sz w:val="22"/>
          <w:szCs w:val="22"/>
        </w:rPr>
        <w:br/>
      </w:r>
      <w:r w:rsidR="00AC1892" w:rsidRPr="00865C32">
        <w:rPr>
          <w:rFonts w:asciiTheme="minorHAnsi" w:hAnsiTheme="minorHAnsi" w:cstheme="minorHAnsi"/>
          <w:sz w:val="22"/>
          <w:szCs w:val="22"/>
        </w:rPr>
        <w:t>i zasadami wiedzy technicznej.</w:t>
      </w:r>
    </w:p>
    <w:p w14:paraId="544F5679" w14:textId="7D1B81CF"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Wykonawca winien dostarczyć protokół z przeprowadzonych badań </w:t>
      </w:r>
      <w:r w:rsidR="009F66E1">
        <w:rPr>
          <w:rFonts w:asciiTheme="minorHAnsi" w:hAnsiTheme="minorHAnsi" w:cstheme="minorHAnsi"/>
          <w:sz w:val="22"/>
          <w:szCs w:val="22"/>
        </w:rPr>
        <w:t>spawów</w:t>
      </w:r>
      <w:r w:rsidRPr="00BA3BAD">
        <w:rPr>
          <w:rFonts w:asciiTheme="minorHAnsi" w:hAnsiTheme="minorHAnsi" w:cstheme="minorHAnsi"/>
          <w:sz w:val="22"/>
          <w:szCs w:val="22"/>
        </w:rPr>
        <w:t xml:space="preserve">. Badania winien wykonać uprawniony Wykonawca zaakceptowany przez Zamawiającego. Wykonawca ten powinien posiadać akredytację Instytutu Spawalnictwa lub równoważne. Zamawiający </w:t>
      </w:r>
      <w:r w:rsidRPr="00BA3BAD">
        <w:rPr>
          <w:rFonts w:asciiTheme="minorHAnsi" w:hAnsiTheme="minorHAnsi" w:cstheme="minorHAnsi"/>
          <w:sz w:val="22"/>
          <w:szCs w:val="22"/>
        </w:rPr>
        <w:lastRenderedPageBreak/>
        <w:t>zastrzega sobie prawo do kontroli połączeń spawanych poprzez zlecenie innej firmie kontroli losowo wybranych połączeń.</w:t>
      </w:r>
    </w:p>
    <w:p w14:paraId="02B540FE" w14:textId="77777777"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Jeżeli wyniki badań wykażą, że:</w:t>
      </w:r>
    </w:p>
    <w:p w14:paraId="7E8B0C5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nieprawidłowo, to koszty tych badań ponosić będzie Wykonawca,</w:t>
      </w:r>
    </w:p>
    <w:p w14:paraId="37663F8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prawidłowo, to koszty tych badań obciążą Zamawiającego,</w:t>
      </w:r>
    </w:p>
    <w:p w14:paraId="68A0E70D" w14:textId="17D4BFBB" w:rsidR="00D01A99" w:rsidRPr="00F9004C"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F9004C">
        <w:rPr>
          <w:rFonts w:asciiTheme="minorHAnsi" w:hAnsiTheme="minorHAnsi" w:cstheme="minorHAnsi"/>
          <w:sz w:val="22"/>
          <w:szCs w:val="22"/>
        </w:rPr>
        <w:t>Przeprowadzić próbę szczelności</w:t>
      </w:r>
      <w:r w:rsidR="00F9004C">
        <w:rPr>
          <w:rFonts w:asciiTheme="minorHAnsi" w:hAnsiTheme="minorHAnsi" w:cstheme="minorHAnsi"/>
          <w:sz w:val="22"/>
          <w:szCs w:val="22"/>
        </w:rPr>
        <w:t>,</w:t>
      </w:r>
    </w:p>
    <w:p w14:paraId="61C3AA51" w14:textId="061EC5C4"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Wszelkie materiały powstałe z demontażu istniejące</w:t>
      </w:r>
      <w:r w:rsidR="00C37C49">
        <w:rPr>
          <w:rFonts w:asciiTheme="minorHAnsi" w:hAnsiTheme="minorHAnsi" w:cstheme="minorHAnsi"/>
          <w:sz w:val="22"/>
          <w:szCs w:val="22"/>
        </w:rPr>
        <w:t>go</w:t>
      </w:r>
      <w:r w:rsidRPr="00BA3BAD">
        <w:rPr>
          <w:rFonts w:asciiTheme="minorHAnsi" w:hAnsiTheme="minorHAnsi" w:cstheme="minorHAnsi"/>
          <w:sz w:val="22"/>
          <w:szCs w:val="22"/>
        </w:rPr>
        <w:t xml:space="preserve"> </w:t>
      </w:r>
      <w:r w:rsidR="00C37C49">
        <w:rPr>
          <w:rFonts w:asciiTheme="minorHAnsi" w:hAnsiTheme="minorHAnsi" w:cstheme="minorHAnsi"/>
          <w:sz w:val="22"/>
          <w:szCs w:val="22"/>
        </w:rPr>
        <w:t>obiektu</w:t>
      </w:r>
      <w:r w:rsidRPr="00BA3BAD">
        <w:rPr>
          <w:rFonts w:asciiTheme="minorHAnsi" w:hAnsiTheme="minorHAnsi" w:cstheme="minorHAnsi"/>
          <w:sz w:val="22"/>
          <w:szCs w:val="22"/>
        </w:rPr>
        <w:t xml:space="preserve"> </w:t>
      </w:r>
      <w:r w:rsidR="00C37C49">
        <w:rPr>
          <w:rFonts w:asciiTheme="minorHAnsi" w:hAnsiTheme="minorHAnsi" w:cstheme="minorHAnsi"/>
          <w:sz w:val="22"/>
          <w:szCs w:val="22"/>
        </w:rPr>
        <w:t xml:space="preserve">objętego przedmiotem umowy, </w:t>
      </w:r>
      <w:r w:rsidRPr="00BA3BAD">
        <w:rPr>
          <w:rFonts w:asciiTheme="minorHAnsi" w:hAnsiTheme="minorHAnsi" w:cstheme="minorHAnsi"/>
          <w:sz w:val="22"/>
          <w:szCs w:val="22"/>
        </w:rPr>
        <w:t xml:space="preserve">zdemontowane nawierzchnie dróg i chodników, nadwyżki mas ziemi należy zagospodarować, zutylizować we własnym zakresie zgodnie przepisami Ustawy o odpadach, Ustawy Prawo ochrony środowiska wraz z przepisami wykonawczymi. W przypadku odpadów zawierających azbest lub będących w kontakcie z azbestem należy dokonać ich utylizacji spełniając wymagania określone w odrębnych przepisach.  Armaturę pozostałą po przebudowywaniu lub likwidacji komór należy przekazać Zamawiającemu. </w:t>
      </w:r>
    </w:p>
    <w:p w14:paraId="2A69DDFD" w14:textId="248C25E2" w:rsidR="00D01A99"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r>
      <w:r w:rsidRPr="00F9004C">
        <w:rPr>
          <w:rFonts w:asciiTheme="minorHAnsi" w:hAnsiTheme="minorHAnsi" w:cstheme="minorHAnsi"/>
          <w:sz w:val="22"/>
          <w:szCs w:val="22"/>
        </w:rPr>
        <w:t xml:space="preserve">Uwaga:  W zakresie materiałów, stanowiących własność Zamawiającego, a pochodzących z demontażu ustala się następująco: Wykonawca zobowiązany jest do sporządzenia wraz z Zamawiającym (Pion Eksploatacji) protokołu odzysku materiałów z demontażu. Elementy </w:t>
      </w:r>
      <w:r w:rsidR="00C37C49" w:rsidRPr="00F9004C">
        <w:rPr>
          <w:rFonts w:asciiTheme="minorHAnsi" w:hAnsiTheme="minorHAnsi" w:cstheme="minorHAnsi"/>
          <w:sz w:val="22"/>
          <w:szCs w:val="22"/>
        </w:rPr>
        <w:t>instalacji</w:t>
      </w:r>
      <w:r w:rsidRPr="00F9004C">
        <w:rPr>
          <w:rFonts w:asciiTheme="minorHAnsi" w:hAnsiTheme="minorHAnsi" w:cstheme="minorHAnsi"/>
          <w:sz w:val="22"/>
          <w:szCs w:val="22"/>
        </w:rPr>
        <w:t xml:space="preserve"> </w:t>
      </w:r>
      <w:r w:rsidR="00103BDD" w:rsidRPr="00F9004C">
        <w:rPr>
          <w:rFonts w:asciiTheme="minorHAnsi" w:hAnsiTheme="minorHAnsi" w:cstheme="minorHAnsi"/>
          <w:sz w:val="22"/>
          <w:szCs w:val="22"/>
        </w:rPr>
        <w:t xml:space="preserve">i urządzeń </w:t>
      </w:r>
      <w:r w:rsidRPr="00F9004C">
        <w:rPr>
          <w:rFonts w:asciiTheme="minorHAnsi" w:hAnsiTheme="minorHAnsi" w:cstheme="minorHAnsi"/>
          <w:sz w:val="22"/>
          <w:szCs w:val="22"/>
        </w:rPr>
        <w:t xml:space="preserve"> nadające się do dalszego użytku Wykonawca przekaże do magazynu Zamawiającego wraz z protokołem przekazanym Zamawiającemu w dniu odbioru końcowego.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w:t>
      </w:r>
      <w:r w:rsidR="00544F62" w:rsidRPr="00F9004C">
        <w:rPr>
          <w:rFonts w:asciiTheme="minorHAnsi" w:hAnsiTheme="minorHAnsi" w:cstheme="minorHAnsi"/>
          <w:sz w:val="22"/>
          <w:szCs w:val="22"/>
        </w:rPr>
        <w:t>22</w:t>
      </w:r>
      <w:r w:rsidRPr="00F9004C">
        <w:rPr>
          <w:rFonts w:asciiTheme="minorHAnsi" w:hAnsiTheme="minorHAnsi" w:cstheme="minorHAnsi"/>
          <w:sz w:val="22"/>
          <w:szCs w:val="22"/>
        </w:rPr>
        <w:t xml:space="preserve"> poz. 69</w:t>
      </w:r>
      <w:r w:rsidR="00544F62" w:rsidRPr="00F9004C">
        <w:rPr>
          <w:rFonts w:asciiTheme="minorHAnsi" w:hAnsiTheme="minorHAnsi" w:cstheme="minorHAnsi"/>
          <w:sz w:val="22"/>
          <w:szCs w:val="22"/>
        </w:rPr>
        <w:t>9</w:t>
      </w:r>
      <w:r w:rsidRPr="00F9004C">
        <w:rPr>
          <w:rFonts w:asciiTheme="minorHAnsi" w:hAnsiTheme="minorHAnsi" w:cstheme="minorHAnsi"/>
          <w:sz w:val="22"/>
          <w:szCs w:val="22"/>
        </w:rPr>
        <w:t>, a kwit wagowy wraz  z kartą przekazania odpadu dostarczy do Inspektora Nadzoru Zamawiającego. Należność uzyskaną za sprzedaż złomu Wykonawca przekaże Zamawiającemu przelewem, na konto Zamawiającego. Za utracony i nierozliczony złom Zamawiający obciąży Wykonawcę</w:t>
      </w:r>
      <w:r w:rsidRPr="00BA3BAD">
        <w:rPr>
          <w:rFonts w:asciiTheme="minorHAnsi" w:hAnsiTheme="minorHAnsi" w:cstheme="minorHAnsi"/>
          <w:sz w:val="22"/>
          <w:szCs w:val="22"/>
        </w:rPr>
        <w:t xml:space="preserve">. Rozliczenie ilościowe materiałów nadających się do dalszego użytku i złomu jest warunkiem odbioru końcowego przedmiotu zamówienia. Pozostałe materiały z rozbiórki (np. gruz, materiały izolacyjne) i usunięcia (np. drewno) Wykonawca podda utylizacji we własnym zakresie, co udokumentuje przedstawiając Zamawiającemu stosowne protokoły według obowiązujących przepisów prawa najpóźniej w dniu przekazania dokumentacji odbiorowej.  </w:t>
      </w:r>
    </w:p>
    <w:p w14:paraId="64EF8B10" w14:textId="77777777" w:rsidR="00D01A99"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Respektować prawa władających działkami do kontroli nieruchomości, zabezpieczonego w spisanych z nimi umowach.</w:t>
      </w:r>
    </w:p>
    <w:p w14:paraId="008A93CA" w14:textId="5B747BAC" w:rsidR="00166F8F" w:rsidRPr="00166F8F" w:rsidRDefault="00166F8F" w:rsidP="00166F8F">
      <w:pPr>
        <w:pStyle w:val="Akapitzlist"/>
        <w:numPr>
          <w:ilvl w:val="0"/>
          <w:numId w:val="42"/>
        </w:numPr>
        <w:tabs>
          <w:tab w:val="left" w:pos="851"/>
        </w:tabs>
        <w:ind w:left="709"/>
        <w:jc w:val="both"/>
        <w:rPr>
          <w:rFonts w:asciiTheme="minorHAnsi" w:hAnsiTheme="minorHAnsi" w:cstheme="minorHAnsi"/>
          <w:sz w:val="22"/>
          <w:szCs w:val="22"/>
        </w:rPr>
      </w:pPr>
      <w:r w:rsidRPr="00166F8F">
        <w:rPr>
          <w:rFonts w:asciiTheme="minorHAnsi" w:hAnsiTheme="minorHAnsi" w:cstheme="minorHAnsi"/>
          <w:sz w:val="22"/>
          <w:szCs w:val="22"/>
        </w:rPr>
        <w:t>Spisać protokoły wejścia w teren z władającymi działkami oraz po zakończeniu robót protokoły oddania terenu budowy z władającymi działkami, sporządzonymi przy współudziale Inspektora Nadzoru Zamawiającego. Protokoły należy dołączyć do protokołu odbioru końcowego/ dokumentacji odbiorowej.</w:t>
      </w:r>
    </w:p>
    <w:p w14:paraId="54B6BE8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Uzyskać stosowne zezwolenia zarządcy dróg dotyczące transportu materiałów potrzebnych do realizacji przedmiotu zamówienia do i z terenu budowy jeśli jest wymagane oraz zezwolenie na zajęcie pasa drogowego podczas wykonywania prac. Dostarczyć Zamawiającemu najpóźniej w dniu odbioru końcowego kopię protokołu z odbioru terenu po robotach z zarządcą dróg.</w:t>
      </w:r>
    </w:p>
    <w:p w14:paraId="01B71E9A" w14:textId="13B07F23"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Prowadzić dziennik budowy zgodnie z Rozporządzeniem </w:t>
      </w:r>
      <w:r w:rsidR="00544F62" w:rsidRPr="00544F62">
        <w:rPr>
          <w:rFonts w:asciiTheme="minorHAnsi" w:hAnsiTheme="minorHAnsi" w:cs="Times New Roman"/>
          <w:sz w:val="22"/>
          <w:szCs w:val="22"/>
        </w:rPr>
        <w:t>Ministra Rozwoju, Pracy i Technologii z dnia 6 września 2021 r. w sprawie sposobu prowadzenia dzienników budowy, montażu i rozbiórki (Dz. U. poz. 1686)</w:t>
      </w:r>
      <w:r w:rsidRPr="00544F62">
        <w:rPr>
          <w:rFonts w:asciiTheme="minorHAnsi" w:hAnsiTheme="minorHAnsi" w:cstheme="minorHAnsi"/>
          <w:sz w:val="22"/>
          <w:szCs w:val="22"/>
        </w:rPr>
        <w:t xml:space="preserve">, </w:t>
      </w:r>
      <w:r w:rsidR="000E574A">
        <w:rPr>
          <w:rFonts w:asciiTheme="minorHAnsi" w:hAnsiTheme="minorHAnsi" w:cstheme="minorHAnsi"/>
          <w:sz w:val="22"/>
          <w:szCs w:val="22"/>
        </w:rPr>
        <w:t xml:space="preserve">jeżeli jest wymagane. </w:t>
      </w:r>
    </w:p>
    <w:p w14:paraId="691DB53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Dostarczyć Zamawiającemu wszelkie dokumenty odbiorowe, w tym dokumentację fotograficzną każdego etapu robót (przed przystąpieniem do robót, każdego etapu robót i po ich zakończeniu).</w:t>
      </w:r>
    </w:p>
    <w:p w14:paraId="33BDCC7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Wykonawca winien uzyskać od Zamawiającego potwierdzenie gotowości odbioru robót. </w:t>
      </w:r>
    </w:p>
    <w:p w14:paraId="063EF11C" w14:textId="6D07DBAD" w:rsidR="000F1F27" w:rsidRDefault="000F1F27" w:rsidP="00DE0635">
      <w:pPr>
        <w:pStyle w:val="Akapitzlist"/>
        <w:numPr>
          <w:ilvl w:val="0"/>
          <w:numId w:val="31"/>
        </w:numPr>
        <w:jc w:val="both"/>
        <w:rPr>
          <w:rFonts w:asciiTheme="minorHAnsi" w:hAnsiTheme="minorHAnsi" w:cstheme="minorHAnsi"/>
          <w:sz w:val="22"/>
          <w:szCs w:val="22"/>
        </w:rPr>
      </w:pPr>
      <w:r w:rsidRPr="00E4575B">
        <w:rPr>
          <w:rFonts w:asciiTheme="minorHAnsi" w:hAnsiTheme="minorHAnsi" w:cstheme="minorHAnsi"/>
          <w:sz w:val="22"/>
          <w:szCs w:val="22"/>
        </w:rPr>
        <w:t xml:space="preserve">Wszelkie niezbędne do wykonania zakresu zamówienia, a wymagane prawem zezwolenia, pozwolenia, uzgodnienia, opinie, nadzory, decyzje, dopuszczenia lub odbiory, nie wymienione </w:t>
      </w:r>
      <w:r w:rsidRPr="00E4575B">
        <w:rPr>
          <w:rFonts w:asciiTheme="minorHAnsi" w:hAnsiTheme="minorHAnsi" w:cstheme="minorHAnsi"/>
          <w:sz w:val="22"/>
          <w:szCs w:val="22"/>
        </w:rPr>
        <w:lastRenderedPageBreak/>
        <w:t xml:space="preserve">w SWZ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dokumentacji powykonawczej. </w:t>
      </w:r>
    </w:p>
    <w:p w14:paraId="6C8AFB63" w14:textId="77777777" w:rsidR="00F9004C" w:rsidRPr="00E4575B" w:rsidRDefault="00F9004C" w:rsidP="00F9004C">
      <w:pPr>
        <w:pStyle w:val="Akapitzlist"/>
        <w:jc w:val="both"/>
        <w:rPr>
          <w:rFonts w:asciiTheme="minorHAnsi" w:hAnsiTheme="minorHAnsi" w:cstheme="minorHAnsi"/>
          <w:sz w:val="22"/>
          <w:szCs w:val="22"/>
        </w:rPr>
      </w:pPr>
    </w:p>
    <w:p w14:paraId="37B4714D"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5</w:t>
      </w:r>
    </w:p>
    <w:p w14:paraId="206B5E4F"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Zamawiającego</w:t>
      </w:r>
    </w:p>
    <w:p w14:paraId="520DAD2D" w14:textId="77777777" w:rsidR="00CA2BFA" w:rsidRPr="00BA3BAD" w:rsidRDefault="00CA2BF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zobowiązuje się do:</w:t>
      </w:r>
    </w:p>
    <w:p w14:paraId="71B98531" w14:textId="77777777" w:rsidR="00DA5BCF" w:rsidRPr="00BA3BAD" w:rsidRDefault="00627F68"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przekazania placu budowy</w:t>
      </w:r>
      <w:r w:rsidR="00AF382E" w:rsidRPr="00BA3BAD">
        <w:rPr>
          <w:rFonts w:asciiTheme="minorHAnsi" w:hAnsiTheme="minorHAnsi" w:cstheme="minorHAnsi"/>
          <w:sz w:val="22"/>
          <w:szCs w:val="22"/>
        </w:rPr>
        <w:t>,</w:t>
      </w:r>
      <w:r w:rsidR="00ED0C3B" w:rsidRPr="00BA3BAD">
        <w:rPr>
          <w:rFonts w:asciiTheme="minorHAnsi" w:hAnsiTheme="minorHAnsi" w:cstheme="minorHAnsi"/>
          <w:sz w:val="22"/>
          <w:szCs w:val="22"/>
        </w:rPr>
        <w:t xml:space="preserve"> na pisemny wniosek Wykonawcy,</w:t>
      </w:r>
    </w:p>
    <w:p w14:paraId="75378D94" w14:textId="77777777" w:rsidR="00AF382E" w:rsidRPr="00BA3BAD" w:rsidRDefault="00AF382E"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zapewnieni</w:t>
      </w:r>
      <w:r w:rsidR="003D2EBA" w:rsidRPr="00BA3BAD">
        <w:rPr>
          <w:rFonts w:asciiTheme="minorHAnsi" w:hAnsiTheme="minorHAnsi" w:cstheme="minorHAnsi"/>
          <w:sz w:val="22"/>
          <w:szCs w:val="22"/>
        </w:rPr>
        <w:t>a</w:t>
      </w:r>
      <w:r w:rsidR="00ED0C3B" w:rsidRPr="00BA3BAD">
        <w:rPr>
          <w:rFonts w:asciiTheme="minorHAnsi" w:hAnsiTheme="minorHAnsi" w:cstheme="minorHAnsi"/>
          <w:sz w:val="22"/>
          <w:szCs w:val="22"/>
        </w:rPr>
        <w:t xml:space="preserve"> nadzoru inwestorskiego,</w:t>
      </w:r>
    </w:p>
    <w:p w14:paraId="6F3F4C71" w14:textId="77777777" w:rsidR="006267BA" w:rsidRPr="00BA3BAD" w:rsidRDefault="00ED0C3B"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protokolarnego odbioru robót.</w:t>
      </w:r>
    </w:p>
    <w:p w14:paraId="6A64779F"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jest uprawniony do:</w:t>
      </w:r>
    </w:p>
    <w:p w14:paraId="2B4DF03F"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wizytacji stanowisk pracy oraz pomieszczeń </w:t>
      </w:r>
      <w:proofErr w:type="spellStart"/>
      <w:r w:rsidRPr="00BA3BAD">
        <w:rPr>
          <w:rFonts w:asciiTheme="minorHAnsi" w:hAnsiTheme="minorHAnsi" w:cstheme="minorHAnsi"/>
          <w:sz w:val="22"/>
          <w:szCs w:val="22"/>
        </w:rPr>
        <w:t>higieniczno</w:t>
      </w:r>
      <w:proofErr w:type="spellEnd"/>
      <w:r w:rsidRPr="00BA3BAD">
        <w:rPr>
          <w:rFonts w:asciiTheme="minorHAnsi" w:hAnsiTheme="minorHAnsi" w:cstheme="minorHAnsi"/>
          <w:sz w:val="22"/>
          <w:szCs w:val="22"/>
        </w:rPr>
        <w:t xml:space="preserve"> – sanitarnych zorganizowanych przez Wykonawcę w ramach realizacj</w:t>
      </w:r>
      <w:r w:rsidR="00410E52" w:rsidRPr="00BA3BAD">
        <w:rPr>
          <w:rFonts w:asciiTheme="minorHAnsi" w:hAnsiTheme="minorHAnsi" w:cstheme="minorHAnsi"/>
          <w:sz w:val="22"/>
          <w:szCs w:val="22"/>
        </w:rPr>
        <w:t>i zamówienia, na terenie budowy,</w:t>
      </w:r>
    </w:p>
    <w:p w14:paraId="6806606C"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wydawania zaleceń usunięcia uchybień i nieprawidłowości w zakresie bezpieczeństwa i higieny pracy kontroli ich wykonania. żądania czasowego lub trwałego usunięcia z terenu budowy pracowników Wykonawcy rażąco naruszających obowiązki w zakresie bezpieczeństwa i higieny prac</w:t>
      </w:r>
      <w:r w:rsidR="00410E52" w:rsidRPr="00BA3BAD">
        <w:rPr>
          <w:rFonts w:asciiTheme="minorHAnsi" w:hAnsiTheme="minorHAnsi" w:cstheme="minorHAnsi"/>
          <w:sz w:val="22"/>
          <w:szCs w:val="22"/>
        </w:rPr>
        <w:t>y,</w:t>
      </w:r>
    </w:p>
    <w:p w14:paraId="57AE10A2"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wydawania poleceń realizacji działań zapewniających przestrzeganie przepisów zasad bezpieczeństwa i higieny pracy, w związku </w:t>
      </w:r>
      <w:r w:rsidR="00410E52" w:rsidRPr="00BA3BAD">
        <w:rPr>
          <w:rFonts w:asciiTheme="minorHAnsi" w:hAnsiTheme="minorHAnsi" w:cstheme="minorHAnsi"/>
          <w:sz w:val="22"/>
          <w:szCs w:val="22"/>
        </w:rPr>
        <w:t>z koordynacją robót budowlanych,</w:t>
      </w:r>
    </w:p>
    <w:p w14:paraId="4BC10B4A"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w:t>
      </w:r>
      <w:r w:rsidR="00410E52" w:rsidRPr="00BA3BAD">
        <w:rPr>
          <w:rFonts w:asciiTheme="minorHAnsi" w:hAnsiTheme="minorHAnsi" w:cstheme="minorHAnsi"/>
          <w:sz w:val="22"/>
          <w:szCs w:val="22"/>
        </w:rPr>
        <w:t>pełnienia ewentualnych opóźnień,</w:t>
      </w:r>
    </w:p>
    <w:p w14:paraId="47DAFA10"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36B80C08"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0BEB0D53" w14:textId="77777777" w:rsidR="005345FE" w:rsidRPr="00BA3BAD" w:rsidRDefault="005345FE" w:rsidP="009A4FD2">
      <w:pPr>
        <w:jc w:val="center"/>
        <w:rPr>
          <w:rFonts w:asciiTheme="minorHAnsi" w:hAnsiTheme="minorHAnsi" w:cstheme="minorHAnsi"/>
          <w:b/>
          <w:sz w:val="22"/>
          <w:szCs w:val="22"/>
        </w:rPr>
      </w:pPr>
    </w:p>
    <w:p w14:paraId="4DB26F0A"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6</w:t>
      </w:r>
    </w:p>
    <w:p w14:paraId="515AAE32"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Wykonawcy</w:t>
      </w:r>
    </w:p>
    <w:p w14:paraId="0A7765AC" w14:textId="77777777" w:rsidR="00657F7F" w:rsidRPr="00BA3BAD" w:rsidRDefault="00F31370" w:rsidP="009A4FD2">
      <w:pPr>
        <w:ind w:left="360" w:hanging="360"/>
        <w:jc w:val="both"/>
        <w:rPr>
          <w:rFonts w:asciiTheme="minorHAnsi" w:hAnsiTheme="minorHAnsi" w:cstheme="minorHAnsi"/>
          <w:sz w:val="22"/>
          <w:szCs w:val="22"/>
        </w:rPr>
      </w:pPr>
      <w:r w:rsidRPr="00BA3BAD">
        <w:rPr>
          <w:rFonts w:asciiTheme="minorHAnsi" w:hAnsiTheme="minorHAnsi" w:cstheme="minorHAnsi"/>
          <w:sz w:val="22"/>
          <w:szCs w:val="22"/>
        </w:rPr>
        <w:t>Do obowiązków Wykonawcy należy:</w:t>
      </w:r>
    </w:p>
    <w:p w14:paraId="78727CFD" w14:textId="5E20C3D1" w:rsidR="008A5C9C" w:rsidRPr="00F9004C" w:rsidRDefault="00263CCF" w:rsidP="00DE0635">
      <w:pPr>
        <w:widowControl/>
        <w:numPr>
          <w:ilvl w:val="0"/>
          <w:numId w:val="38"/>
        </w:numPr>
        <w:suppressAutoHyphens/>
        <w:overflowPunct w:val="0"/>
        <w:autoSpaceDE/>
        <w:adjustRightInd/>
        <w:jc w:val="both"/>
        <w:textAlignment w:val="baseline"/>
        <w:rPr>
          <w:rFonts w:asciiTheme="minorHAnsi" w:eastAsia="SimSun" w:hAnsiTheme="minorHAnsi" w:cstheme="minorHAnsi"/>
          <w:bCs/>
          <w:kern w:val="3"/>
          <w:sz w:val="22"/>
          <w:szCs w:val="22"/>
          <w:lang w:eastAsia="en-US"/>
        </w:rPr>
      </w:pPr>
      <w:r w:rsidRPr="00F9004C">
        <w:rPr>
          <w:rFonts w:asciiTheme="minorHAnsi" w:eastAsia="SimSun" w:hAnsiTheme="minorHAnsi" w:cstheme="minorHAnsi"/>
          <w:bCs/>
          <w:kern w:val="3"/>
          <w:sz w:val="22"/>
          <w:szCs w:val="22"/>
          <w:lang w:eastAsia="en-US"/>
        </w:rPr>
        <w:t>Na swój koszt i we własnym zakresie zapewnienie materiałów niezbędnych do realizacji zamówienia.</w:t>
      </w:r>
    </w:p>
    <w:p w14:paraId="5B3200A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Na swój koszt i we własnym zakresie przygotowanie terenu budowy i zapewnienie doprowadzenia niezbędnych mediów na teren budowy oraz ponoszenie kosztów ich poboru w okresie realizacji robót.</w:t>
      </w:r>
    </w:p>
    <w:p w14:paraId="2850E183" w14:textId="1DB2A064" w:rsidR="008A5C9C"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Zapoznanie się oraz zapoznanie swoich pracowników z Koordynatorem BHP budowy. Wykonawca będzie posiadał pisemne potwierdzenie zapoznania się pracowników z powyższym oraz stosowanie się do zawartych w nim wymagań i wytycznych.</w:t>
      </w:r>
    </w:p>
    <w:p w14:paraId="41E831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03B891E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AC2C5A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ponosi wyłączną odpowiedzialność za przygotowanie do pracy pracowników, zgodne z wymaganymi przepisami i potwierdzone stosownymi i aktualnymi dokumentami tj.:</w:t>
      </w:r>
    </w:p>
    <w:p w14:paraId="7D24827B"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orzeczeniami lekarskimi o braku przeciwskazań do wykonywania powierzonych prac lub zajmowanego stanowiska, wydanymi przez lekarza medycyny pracy,</w:t>
      </w:r>
    </w:p>
    <w:p w14:paraId="7CAEB672"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1 rok.</w:t>
      </w:r>
    </w:p>
    <w:p w14:paraId="559A26B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świadectwami i dokumentami potwierdzającymi dodatkowe kwalifikacje niezbędne do wykonywania powierzonych prac, obsługi sprzętu lub kierowania maszynami i pojazdami,</w:t>
      </w:r>
    </w:p>
    <w:p w14:paraId="15CC9C6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kartami oceny ryzyka zawodowego wraz z oświadczeniami potwierdzającymi zapoznanie pracowników z zagrożeniami wynikającymi z oceny ryzyka zawodowego, występującymi na określonych stanowiskach pracy.</w:t>
      </w:r>
    </w:p>
    <w:p w14:paraId="6598749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zapoznania pracownika z DTR maszyn i innych urządzeń technicznych lub instrukcją obsługi,</w:t>
      </w:r>
    </w:p>
    <w:p w14:paraId="24BE34B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dokonywania okresowych kontroli urządzeń elektrycznych pod względem bezpieczeństwa,</w:t>
      </w:r>
    </w:p>
    <w:p w14:paraId="2FF8A16D"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posiadanymi wykazami osób wyznaczonych i przeszkolonych w zakresie udzielania pomocy przedmedycznej, wykazami maszyn, urządzeń i elektronarzędzi używanych na budowie. </w:t>
      </w:r>
    </w:p>
    <w:p w14:paraId="7055A9B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Strzeżenie mienia na terenie budowy.</w:t>
      </w:r>
    </w:p>
    <w:p w14:paraId="215D9B04"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podczas prowadzenia prac stałej obecności osób wyznaczonych do udzielenia pierwszej pomocy przedmedycznej oraz zwalczania pożarów i ewakuacji pracowników a także zapewnienie środków niezbędnych do działania w przedmiotowym zakresie. </w:t>
      </w:r>
    </w:p>
    <w:p w14:paraId="1F10BCE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Przejęcie od Zamawiającego i odpowiednie zabezpieczenie terenu budowy wraz ze znajdującymi się na nim obiektami budowlanymi oraz urządzeniami technicznymi.</w:t>
      </w:r>
    </w:p>
    <w:p w14:paraId="602B923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0295B0A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działań zapewniających przestrzeganie podczas wykonywania robót budowlanych zasad bezpieczeństwa i ochrony zdrowia zawartych w instrukcjach BHP i IBWR.</w:t>
      </w:r>
    </w:p>
    <w:p w14:paraId="43A6107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Uczestniczenie w spotkaniach, kontrolach i inspekcjach organizowanych przez Zamawiającego dotyczących bezpieczeństwa i higieny pracy oraz koordynacji robót.</w:t>
      </w:r>
    </w:p>
    <w:p w14:paraId="54D2885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realizowanie zaleceń z przeprowadzonych kontroli i inspekcji BHP i ppoż.</w:t>
      </w:r>
    </w:p>
    <w:p w14:paraId="2BC62E2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przekazywanie informacji objętych obowiązkiem raportowania, zgodnie z wymogami Zamawiającego.</w:t>
      </w:r>
    </w:p>
    <w:p w14:paraId="6CE65EB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Umożliwienie wstępu na teren budowy pracownikom Państwowego Nadzoru Budowlanego.</w:t>
      </w:r>
    </w:p>
    <w:p w14:paraId="5CCD9C8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Podejmowanie niezbędnych działań uniemożliwiających wstęp na budowę osobom nieupoważnionym.</w:t>
      </w:r>
    </w:p>
    <w:p w14:paraId="56FACA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Utrzymywanie terenu budowy w należytym porządku, a w szczególności usuwanie i właściwie składowanie wszelkich urządzeń, zbędnych materiałów, odpadów i śmieci.</w:t>
      </w:r>
    </w:p>
    <w:p w14:paraId="6E365F38"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geodezyjnego wytyczenia obiektu oraz zorganizowanie budowy i kierowanie budową w sposób zgodny z przepisami w tym techniczno-budowlanymi oraz przepisami BHP, jak również ponosić koszty związane z obsługą geodezyjną i nadzorem archeologicznym.</w:t>
      </w:r>
    </w:p>
    <w:p w14:paraId="36EFCA5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Ponoszenie kosztów związanych z zajęciem terenów oraz pasa drogowego, niezbędnymi </w:t>
      </w:r>
      <w:proofErr w:type="spellStart"/>
      <w:r w:rsidRPr="00BA3BAD">
        <w:rPr>
          <w:rFonts w:asciiTheme="minorHAnsi" w:eastAsia="SimSun" w:hAnsiTheme="minorHAnsi" w:cstheme="minorHAnsi"/>
          <w:kern w:val="3"/>
          <w:sz w:val="22"/>
          <w:szCs w:val="22"/>
          <w:lang w:eastAsia="en-US"/>
        </w:rPr>
        <w:t>odtworzeniami</w:t>
      </w:r>
      <w:proofErr w:type="spellEnd"/>
      <w:r w:rsidRPr="00BA3BAD">
        <w:rPr>
          <w:rFonts w:asciiTheme="minorHAnsi" w:eastAsia="SimSun" w:hAnsiTheme="minorHAnsi" w:cstheme="minorHAnsi"/>
          <w:kern w:val="3"/>
          <w:sz w:val="22"/>
          <w:szCs w:val="22"/>
          <w:lang w:eastAsia="en-US"/>
        </w:rPr>
        <w:t xml:space="preserve">, w tym także </w:t>
      </w:r>
      <w:proofErr w:type="spellStart"/>
      <w:r w:rsidRPr="00BA3BAD">
        <w:rPr>
          <w:rFonts w:asciiTheme="minorHAnsi" w:eastAsia="SimSun" w:hAnsiTheme="minorHAnsi" w:cstheme="minorHAnsi"/>
          <w:kern w:val="3"/>
          <w:sz w:val="22"/>
          <w:szCs w:val="22"/>
          <w:lang w:eastAsia="en-US"/>
        </w:rPr>
        <w:t>odtworzeniami</w:t>
      </w:r>
      <w:proofErr w:type="spellEnd"/>
      <w:r w:rsidRPr="00BA3BAD">
        <w:rPr>
          <w:rFonts w:asciiTheme="minorHAnsi" w:eastAsia="SimSun" w:hAnsiTheme="minorHAnsi" w:cstheme="minorHAnsi"/>
          <w:kern w:val="3"/>
          <w:sz w:val="22"/>
          <w:szCs w:val="22"/>
          <w:lang w:eastAsia="en-US"/>
        </w:rPr>
        <w:t xml:space="preserve"> tymczasowymi, jeżeli będzie tego wymagał właściciel lub zarządca terenu.</w:t>
      </w:r>
    </w:p>
    <w:p w14:paraId="2831AA0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Uporządkowanie terenu budowy i przekazanie go Zamawiającemu w terminie ustalonym na odbiór końcowy robót.</w:t>
      </w:r>
    </w:p>
    <w:p w14:paraId="145544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odpowiedzialności za wszelkie szkody wyrządzone osobom trzecim podczas i w związku z wykonywaniem robót oraz za wszelkie szkody powstałe w mieniu służącym realizacji inwestycji.</w:t>
      </w:r>
    </w:p>
    <w:p w14:paraId="262A5C2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 xml:space="preserve">Umożliwienie Zamawiającemu w każdym czasie wstęp na teren robót, przeprowadzenie jego kontroli, kontroli realizowanych robót budowlanych, stosowanych w ich toku materiałów oraz innych okoliczności dotyczących bezpośredniej realizacji zamówionych robót budowlanych. </w:t>
      </w:r>
    </w:p>
    <w:p w14:paraId="421DE24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Wstrzymanie robót budowlanych w przypadku stwierdzenia możliwości powstania zagrożenia oraz bezzwłoczne zawiadomienie o tym właściwego organu oraz Zamawiającego.</w:t>
      </w:r>
    </w:p>
    <w:p w14:paraId="0F7F0B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17E7EB9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przeprowadzenia postępowania powypadkowego w sytuacji zaistnienia wypadków pracowników oraz umożliwić obecność przedstawiciela Zamawiającego podczas postępowania powypadkowego, a także udostępnić mu dokumentację powypadkową.</w:t>
      </w:r>
    </w:p>
    <w:p w14:paraId="3745B00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pomieszczeń oraz urządzeń </w:t>
      </w:r>
      <w:proofErr w:type="spellStart"/>
      <w:r w:rsidRPr="00BA3BAD">
        <w:rPr>
          <w:rFonts w:asciiTheme="minorHAnsi" w:eastAsia="SimSun" w:hAnsiTheme="minorHAnsi" w:cstheme="minorHAnsi"/>
          <w:kern w:val="3"/>
          <w:sz w:val="22"/>
          <w:szCs w:val="22"/>
          <w:lang w:eastAsia="en-US"/>
        </w:rPr>
        <w:t>higieniczno</w:t>
      </w:r>
      <w:proofErr w:type="spellEnd"/>
      <w:r w:rsidRPr="00BA3BAD">
        <w:rPr>
          <w:rFonts w:asciiTheme="minorHAnsi" w:eastAsia="SimSun" w:hAnsiTheme="minorHAnsi" w:cstheme="minorHAnsi"/>
          <w:kern w:val="3"/>
          <w:sz w:val="22"/>
          <w:szCs w:val="22"/>
          <w:lang w:eastAsia="en-US"/>
        </w:rPr>
        <w:t xml:space="preserve"> - sanitarnych i socjalnych, a także środków czystości dla pracowników oraz osób wykonujących pracę na jego rzecz, zgodnie z wymaganiami przepisów  oraz dbanie o bezpieczny i higieniczny stan tych urządzeń.</w:t>
      </w:r>
    </w:p>
    <w:p w14:paraId="077F1B3F"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odzieży roboczej i ochronnej, obuwia  roboczego oraz niezbędnych środków  ochrony, dbanie o sprawność środków ochrony indywidualnej oraz ich stosowanie zgodnie z przeznaczeniem i wymogami zawartymi przepisach.</w:t>
      </w:r>
    </w:p>
    <w:p w14:paraId="3244E86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ładu i porządku na stanowiskach pracy oraz w ich otoczeniu, a także bezpiecznego stanu urządzeń i wyposażenia oraz środków ochrony zbiorowej stosowanych w związku z realizacją przedmiotu umowy.</w:t>
      </w:r>
    </w:p>
    <w:p w14:paraId="36CA6A4C" w14:textId="72251A8C" w:rsidR="007801D5"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bezpieczeństwa wszelkiej posiadanej przez siebie dokumentacji wykonawczej, w szczególności dokumentacji zawierającej dane osobowe władających działkami, przed dostępem osób nieuprawnionych, utratą, uszkodzeniem lub zniszczeniem.</w:t>
      </w:r>
    </w:p>
    <w:p w14:paraId="27C94E25" w14:textId="04FDCDFC" w:rsidR="00C93098" w:rsidRDefault="00C93098" w:rsidP="009A4FD2">
      <w:pPr>
        <w:jc w:val="both"/>
        <w:rPr>
          <w:rFonts w:asciiTheme="minorHAnsi" w:hAnsiTheme="minorHAnsi" w:cstheme="minorHAnsi"/>
          <w:b/>
          <w:sz w:val="22"/>
          <w:szCs w:val="22"/>
        </w:rPr>
      </w:pPr>
    </w:p>
    <w:p w14:paraId="0E5CBF74" w14:textId="4A011D2E"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7</w:t>
      </w:r>
    </w:p>
    <w:p w14:paraId="17297074"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Płatności</w:t>
      </w:r>
    </w:p>
    <w:p w14:paraId="7FEE13D9" w14:textId="707B1739" w:rsidR="0064107B" w:rsidRPr="00F9004C" w:rsidRDefault="0064107B" w:rsidP="009A4FD2">
      <w:pPr>
        <w:pStyle w:val="Akapitzlist"/>
        <w:numPr>
          <w:ilvl w:val="0"/>
          <w:numId w:val="9"/>
        </w:numPr>
        <w:jc w:val="both"/>
        <w:rPr>
          <w:rFonts w:asciiTheme="minorHAnsi" w:hAnsiTheme="minorHAnsi" w:cstheme="minorHAnsi"/>
          <w:sz w:val="22"/>
          <w:szCs w:val="22"/>
        </w:rPr>
      </w:pPr>
      <w:r w:rsidRPr="00F9004C">
        <w:rPr>
          <w:rFonts w:asciiTheme="minorHAnsi" w:hAnsiTheme="minorHAnsi" w:cstheme="minorHAnsi"/>
          <w:sz w:val="22"/>
          <w:szCs w:val="22"/>
        </w:rPr>
        <w:t>Rozliczenie robót dokonane będzie faktur</w:t>
      </w:r>
      <w:r w:rsidR="00F9004C" w:rsidRPr="00F9004C">
        <w:rPr>
          <w:rFonts w:asciiTheme="minorHAnsi" w:hAnsiTheme="minorHAnsi" w:cstheme="minorHAnsi"/>
          <w:sz w:val="22"/>
          <w:szCs w:val="22"/>
        </w:rPr>
        <w:t>ą</w:t>
      </w:r>
      <w:r w:rsidRPr="00F9004C">
        <w:rPr>
          <w:rFonts w:asciiTheme="minorHAnsi" w:hAnsiTheme="minorHAnsi" w:cstheme="minorHAnsi"/>
          <w:sz w:val="22"/>
          <w:szCs w:val="22"/>
        </w:rPr>
        <w:t xml:space="preserve"> końcową.</w:t>
      </w:r>
    </w:p>
    <w:p w14:paraId="0A38AAF2" w14:textId="7C392352" w:rsidR="002F788F" w:rsidRPr="00F9004C" w:rsidRDefault="002F788F" w:rsidP="00181E31">
      <w:pPr>
        <w:pStyle w:val="Akapitzlist"/>
        <w:numPr>
          <w:ilvl w:val="0"/>
          <w:numId w:val="9"/>
        </w:numPr>
        <w:jc w:val="both"/>
        <w:rPr>
          <w:rFonts w:asciiTheme="minorHAnsi" w:hAnsiTheme="minorHAnsi" w:cstheme="minorHAnsi"/>
          <w:sz w:val="22"/>
          <w:szCs w:val="22"/>
        </w:rPr>
      </w:pPr>
      <w:r w:rsidRPr="00F9004C">
        <w:rPr>
          <w:rFonts w:asciiTheme="minorHAnsi" w:hAnsiTheme="minorHAnsi" w:cstheme="minorHAnsi"/>
          <w:sz w:val="22"/>
          <w:szCs w:val="22"/>
        </w:rPr>
        <w:t xml:space="preserve"> Faktura VAT końcowa zostanie wystawiona w oparciu o protokół odbioru końcowego, który nie zawiera uwag co do </w:t>
      </w:r>
      <w:r w:rsidR="00F9004C" w:rsidRPr="00F9004C">
        <w:rPr>
          <w:rFonts w:asciiTheme="minorHAnsi" w:hAnsiTheme="minorHAnsi" w:cstheme="minorHAnsi"/>
          <w:sz w:val="22"/>
          <w:szCs w:val="22"/>
        </w:rPr>
        <w:t>jakości</w:t>
      </w:r>
      <w:r w:rsidRPr="00F9004C">
        <w:rPr>
          <w:rFonts w:asciiTheme="minorHAnsi" w:hAnsiTheme="minorHAnsi" w:cstheme="minorHAnsi"/>
          <w:sz w:val="22"/>
          <w:szCs w:val="22"/>
        </w:rPr>
        <w:t xml:space="preserve"> kompletności pracy, podpisany przez Inspektora nadzoru inwestorskiego, Kierownika budowy i Członków komisji odbiorowej.</w:t>
      </w:r>
      <w:r w:rsidRPr="00F9004C">
        <w:t xml:space="preserve"> </w:t>
      </w:r>
    </w:p>
    <w:p w14:paraId="1F99E366" w14:textId="60B6F3B5" w:rsidR="0064107B" w:rsidRPr="00F9004C" w:rsidRDefault="0064107B" w:rsidP="009A4FD2">
      <w:pPr>
        <w:pStyle w:val="Akapitzlist"/>
        <w:numPr>
          <w:ilvl w:val="0"/>
          <w:numId w:val="9"/>
        </w:numPr>
        <w:jc w:val="both"/>
        <w:rPr>
          <w:rFonts w:asciiTheme="minorHAnsi" w:hAnsiTheme="minorHAnsi" w:cstheme="minorHAnsi"/>
          <w:sz w:val="22"/>
          <w:szCs w:val="22"/>
        </w:rPr>
      </w:pPr>
      <w:r w:rsidRPr="00F9004C">
        <w:rPr>
          <w:rFonts w:asciiTheme="minorHAnsi" w:hAnsiTheme="minorHAnsi" w:cstheme="minorHAnsi"/>
          <w:sz w:val="22"/>
          <w:szCs w:val="22"/>
        </w:rPr>
        <w:t>Wykonawca wystawi fakturę końcową w terminie 7 dni od daty protokolarnego odbioru każdego etapu przedmiotu umowy.</w:t>
      </w:r>
    </w:p>
    <w:p w14:paraId="6DB579D2"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Faktura VAT wystawiona przez Wykonawcę za wykonane roboty będzie realizowana przez Zamawiającego w terminie 30 dni od daty jej otrzymania przelewem na rachunek bankowy Wykonawcy.</w:t>
      </w:r>
    </w:p>
    <w:p w14:paraId="792A699E" w14:textId="499E6A84" w:rsidR="0064107B"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Nabywcą przedmiotu umowy jest:</w:t>
      </w:r>
      <w:r w:rsidR="008F4D87">
        <w:rPr>
          <w:rFonts w:asciiTheme="minorHAnsi" w:hAnsiTheme="minorHAnsi" w:cstheme="minorHAnsi"/>
          <w:sz w:val="22"/>
          <w:szCs w:val="22"/>
        </w:rPr>
        <w:t xml:space="preserve"> </w:t>
      </w:r>
      <w:r w:rsidRPr="008F4D87">
        <w:rPr>
          <w:rFonts w:asciiTheme="minorHAnsi" w:hAnsiTheme="minorHAnsi" w:cstheme="minorHAnsi"/>
          <w:b/>
          <w:bCs/>
          <w:sz w:val="22"/>
          <w:szCs w:val="22"/>
        </w:rPr>
        <w:t>Komunalne Przedsiębiorstwo Energetyki Cieplnej Spółka z o.o. w Bydgoszczy ul. Księdza Schulza 5 85-315 Bydgoszcz.</w:t>
      </w:r>
    </w:p>
    <w:p w14:paraId="6B22CE07"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 datę zapłaty faktury uważa się datę obciążenia rachunku zobowiązanego do zapłaty.</w:t>
      </w:r>
    </w:p>
    <w:p w14:paraId="3146D7A8"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 razie opóźnienia w zapłacie wierzytelności pieniężnych, stronom przysługuje prawo żądania ustawowych odsetek za opóźnienie w zapłacie.</w:t>
      </w:r>
    </w:p>
    <w:p w14:paraId="58F0495F"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Zamawiający dopuszcza możliwość wystawienia faktury przez Wykonawcę w formie:</w:t>
      </w:r>
    </w:p>
    <w:p w14:paraId="153BB95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papierowej,</w:t>
      </w:r>
    </w:p>
    <w:p w14:paraId="2F4169A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elektronicznej za pośrednictwem Platformy Elektronicznego Fakturowania (PEF)*</w:t>
      </w:r>
    </w:p>
    <w:p w14:paraId="7B7E6CCD" w14:textId="77777777" w:rsidR="008F30DB" w:rsidRPr="00E7474A"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e-maila przesłanego na adres: administracja@kpec.bydgoszcz.pl*</w:t>
      </w:r>
    </w:p>
    <w:p w14:paraId="3C20E577"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KPEC Sp. z o.o. w Bydgoszczy zgodnie z przepisami ustawy z dnia 9 listopada 2018 r. o elektronicznym fakturowaniu w zamówieniach publicznych, koncesjach na roboty budowlane lub usługi oraz partnerstwie publiczno-prywatnym (Dz.U. poz. 2020, poz. 1666), umożliwia wykonawcy wysyłanie ustrukturyzowanych faktur do zamawiającego za pośrednictwem systemu teleinformatycznego. Platforma Elektronicznego Fakturowania dostępna jest pod adresem https://efaktura.gov.pl/.</w:t>
      </w:r>
    </w:p>
    <w:p w14:paraId="550FDCC6" w14:textId="77777777" w:rsidR="008F30DB" w:rsidRDefault="008F30DB" w:rsidP="008F30DB">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 xml:space="preserve">Zamawiający oświadcza, iż posiada status dużego przedsiębiorcy w rozumieniu art. 4 pkt 6 ustawy </w:t>
      </w:r>
      <w:r w:rsidRPr="0064107B">
        <w:rPr>
          <w:rFonts w:asciiTheme="minorHAnsi" w:hAnsiTheme="minorHAnsi" w:cstheme="minorHAnsi"/>
          <w:sz w:val="22"/>
          <w:szCs w:val="22"/>
        </w:rPr>
        <w:lastRenderedPageBreak/>
        <w:t xml:space="preserve">z dnia 8 marca 2013 roku o przeciwdziałaniu nadmiernym opóźnieniom w transakcjach handlowych (Dz.U. z 2019r. poz. 118 z </w:t>
      </w:r>
      <w:proofErr w:type="spellStart"/>
      <w:r w:rsidRPr="0064107B">
        <w:rPr>
          <w:rFonts w:asciiTheme="minorHAnsi" w:hAnsiTheme="minorHAnsi" w:cstheme="minorHAnsi"/>
          <w:sz w:val="22"/>
          <w:szCs w:val="22"/>
        </w:rPr>
        <w:t>późn</w:t>
      </w:r>
      <w:proofErr w:type="spellEnd"/>
      <w:r w:rsidRPr="0064107B">
        <w:rPr>
          <w:rFonts w:asciiTheme="minorHAnsi" w:hAnsiTheme="minorHAnsi" w:cstheme="minorHAnsi"/>
          <w:sz w:val="22"/>
          <w:szCs w:val="22"/>
        </w:rPr>
        <w:t>. zm.).</w:t>
      </w:r>
    </w:p>
    <w:p w14:paraId="5C9569E6" w14:textId="77777777" w:rsidR="008F30DB" w:rsidRPr="00167DE2" w:rsidRDefault="008F30DB" w:rsidP="008F30DB">
      <w:pPr>
        <w:pStyle w:val="Akapitzlist"/>
        <w:numPr>
          <w:ilvl w:val="0"/>
          <w:numId w:val="9"/>
        </w:numPr>
        <w:jc w:val="both"/>
        <w:rPr>
          <w:rFonts w:asciiTheme="minorHAnsi" w:hAnsiTheme="minorHAnsi" w:cstheme="minorHAnsi"/>
          <w:b/>
          <w:bCs/>
          <w:sz w:val="22"/>
          <w:szCs w:val="22"/>
        </w:rPr>
      </w:pPr>
      <w:r w:rsidRPr="00167DE2">
        <w:rPr>
          <w:rFonts w:asciiTheme="minorHAnsi" w:hAnsiTheme="minorHAnsi" w:cstheme="minorHAnsi"/>
          <w:b/>
          <w:bCs/>
          <w:sz w:val="22"/>
          <w:szCs w:val="22"/>
        </w:rPr>
        <w:t>(alternatywa gdy występują Podwykonawcy).</w:t>
      </w:r>
    </w:p>
    <w:p w14:paraId="6B0C91D1" w14:textId="77777777" w:rsidR="008F30DB" w:rsidRPr="0064107B" w:rsidRDefault="008F30DB" w:rsidP="008F30DB">
      <w:pPr>
        <w:pStyle w:val="Akapitzlist"/>
        <w:ind w:left="360"/>
        <w:jc w:val="both"/>
        <w:rPr>
          <w:rFonts w:asciiTheme="minorHAnsi" w:hAnsiTheme="minorHAnsi" w:cstheme="minorHAnsi"/>
          <w:sz w:val="22"/>
          <w:szCs w:val="22"/>
        </w:rPr>
      </w:pPr>
      <w:r w:rsidRPr="00F9004C">
        <w:rPr>
          <w:rFonts w:asciiTheme="minorHAnsi" w:hAnsiTheme="minorHAnsi" w:cstheme="minorHAnsi"/>
          <w:sz w:val="22"/>
          <w:szCs w:val="22"/>
        </w:rPr>
        <w:t>11.1. Wykonawca zobowiązany jest do przedstawienia Zamawiającemu, przed datą częściowego i końcowego rozliczenia z Zamawiającym – najpóźniej na trzy dni przed datą ostatecznej zapłaty</w:t>
      </w:r>
      <w:r w:rsidRPr="0064107B">
        <w:rPr>
          <w:rFonts w:asciiTheme="minorHAnsi" w:hAnsiTheme="minorHAnsi" w:cstheme="minorHAnsi"/>
          <w:sz w:val="22"/>
          <w:szCs w:val="22"/>
        </w:rPr>
        <w:t xml:space="preserve">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C42E307"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.2. 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0D0C7729"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.3. Wynagrodzenie, o którym mowa w pkt. 11.2, dotyczy wyłącznie należności powstałych po zaakceptowaniu przez Zamawiającego umowy o podwykonawstwo, której przedmiotem są roboty budowlane.</w:t>
      </w:r>
    </w:p>
    <w:p w14:paraId="32441DC9" w14:textId="5F469663" w:rsidR="008F30DB" w:rsidRPr="0064107B" w:rsidRDefault="00F06B68"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008F30DB" w:rsidRPr="0064107B">
        <w:rPr>
          <w:rFonts w:asciiTheme="minorHAnsi" w:hAnsiTheme="minorHAnsi" w:cstheme="minorHAnsi"/>
          <w:sz w:val="22"/>
          <w:szCs w:val="22"/>
        </w:rPr>
        <w:t>.4. Bezpośrednia zapłata obejmuje wyłącznie należne wynagrodzenie, bez odsetek, należnych Podwykonawcy.</w:t>
      </w:r>
    </w:p>
    <w:p w14:paraId="7A378334"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.5. Przed dokonaniem bezpośredniej zapłaty Zamawiający umożliwi Wykonawcy zgłoszenie w formie pisemnej uwag dotyczących zasadności bezpośredniej zapłaty wynagrodzenia Podwykonawcy, o którym mowa w pkt. 11.2. Zamawiający poinformuje o terminie zgłaszania uwag, nie krótszym niż 7 dni od dnia doręczenia tej informacji.</w:t>
      </w:r>
    </w:p>
    <w:p w14:paraId="3EB16444" w14:textId="77777777" w:rsidR="008F30DB" w:rsidRPr="0064107B" w:rsidRDefault="008F30DB" w:rsidP="008F30DB">
      <w:pPr>
        <w:pStyle w:val="Akapitzlist"/>
        <w:ind w:left="360"/>
        <w:jc w:val="both"/>
        <w:rPr>
          <w:rFonts w:asciiTheme="minorHAnsi" w:hAnsiTheme="minorHAnsi" w:cstheme="minorHAnsi"/>
          <w:sz w:val="22"/>
          <w:szCs w:val="22"/>
        </w:rPr>
      </w:pPr>
      <w:r w:rsidRPr="0064107B">
        <w:rPr>
          <w:rFonts w:asciiTheme="minorHAnsi" w:hAnsiTheme="minorHAnsi" w:cstheme="minorHAnsi"/>
          <w:sz w:val="22"/>
          <w:szCs w:val="22"/>
        </w:rPr>
        <w:t>1</w:t>
      </w:r>
      <w:r>
        <w:rPr>
          <w:rFonts w:asciiTheme="minorHAnsi" w:hAnsiTheme="minorHAnsi" w:cstheme="minorHAnsi"/>
          <w:sz w:val="22"/>
          <w:szCs w:val="22"/>
        </w:rPr>
        <w:t>1</w:t>
      </w:r>
      <w:r w:rsidRPr="0064107B">
        <w:rPr>
          <w:rFonts w:asciiTheme="minorHAnsi" w:hAnsiTheme="minorHAnsi" w:cstheme="minorHAnsi"/>
          <w:sz w:val="22"/>
          <w:szCs w:val="22"/>
        </w:rPr>
        <w:t>.6. W przypadku zgłoszenia uwag, o których mowa w pkt. 11.5, w terminie wskazanym przez Zamawiającego, Zamawiający może:</w:t>
      </w:r>
    </w:p>
    <w:p w14:paraId="366060A4" w14:textId="77777777" w:rsidR="008F30DB" w:rsidRDefault="008F30DB" w:rsidP="00DE0635">
      <w:pPr>
        <w:pStyle w:val="Akapitzlist"/>
        <w:numPr>
          <w:ilvl w:val="0"/>
          <w:numId w:val="48"/>
        </w:numPr>
        <w:jc w:val="both"/>
        <w:rPr>
          <w:rFonts w:asciiTheme="minorHAnsi" w:hAnsiTheme="minorHAnsi" w:cstheme="minorHAnsi"/>
          <w:sz w:val="22"/>
          <w:szCs w:val="22"/>
        </w:rPr>
      </w:pPr>
      <w:r w:rsidRPr="0064107B">
        <w:rPr>
          <w:rFonts w:asciiTheme="minorHAnsi" w:hAnsiTheme="minorHAnsi" w:cstheme="minorHAnsi"/>
          <w:sz w:val="22"/>
          <w:szCs w:val="22"/>
        </w:rPr>
        <w:t>nie dokonać bezpośredniej zapłaty wynagrodzenia Podwykonawcy, jeżeli Wykonawca wykaże niezasadność takiej zapłaty albo</w:t>
      </w:r>
    </w:p>
    <w:p w14:paraId="2A68488C" w14:textId="77777777" w:rsidR="008F30DB"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B3FBF2" w14:textId="77777777" w:rsidR="008F30DB" w:rsidRPr="00167DE2"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dokonać bezpośredniej zapłaty wynagrodzenia Podwykonawcy, jeżeli Podwykonawca wykaże zasadność takiej zapłaty.</w:t>
      </w:r>
    </w:p>
    <w:p w14:paraId="7CD571FD"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.7. W przypadku dokonania bezpośredniej zapłaty Podwykonawcy, o których mowa w pkt 11.2, Zamawiający potrąca kwotę wypłaconego wynagrodzenia z wynagrodzenia należnego Wykonawcy.</w:t>
      </w:r>
    </w:p>
    <w:p w14:paraId="2382F983" w14:textId="77777777" w:rsidR="008F30DB" w:rsidRPr="00167DE2"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.8. 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675DAB6E" w14:textId="72AAE124" w:rsidR="003E1475" w:rsidRPr="00BA3BAD" w:rsidRDefault="008F30DB" w:rsidP="00DE0635">
      <w:pPr>
        <w:pStyle w:val="Akapitzlist"/>
        <w:numPr>
          <w:ilvl w:val="0"/>
          <w:numId w:val="44"/>
        </w:numPr>
        <w:ind w:left="426"/>
        <w:jc w:val="both"/>
        <w:rPr>
          <w:rFonts w:asciiTheme="minorHAnsi" w:hAnsiTheme="minorHAnsi" w:cstheme="minorHAnsi"/>
          <w:sz w:val="22"/>
          <w:szCs w:val="22"/>
        </w:rPr>
      </w:pPr>
      <w:r w:rsidRPr="003B1C90">
        <w:rPr>
          <w:rFonts w:asciiTheme="minorHAnsi" w:hAnsiTheme="minorHAnsi" w:cstheme="minorHAnsi"/>
          <w:sz w:val="22"/>
          <w:szCs w:val="22"/>
        </w:rPr>
        <w:t>Faktury wystawiane przez Wykonawców winne być zgodne z zapisami Ustawy o podatku od towarów i usług, ze szczególnym uwzględnieniem zapisów dotyczących mechanizmu podzielonej płatności w przypadku konieczności jego zastosowania</w:t>
      </w:r>
      <w:r w:rsidR="003E1475" w:rsidRPr="00BA3BAD">
        <w:rPr>
          <w:rFonts w:asciiTheme="minorHAnsi" w:hAnsiTheme="minorHAnsi" w:cstheme="minorHAnsi"/>
          <w:sz w:val="22"/>
          <w:szCs w:val="22"/>
        </w:rPr>
        <w:t>.</w:t>
      </w:r>
    </w:p>
    <w:p w14:paraId="35CEE288" w14:textId="06DC36CB" w:rsidR="001C043F" w:rsidRPr="00BA3BAD" w:rsidRDefault="001C043F" w:rsidP="009A4FD2">
      <w:pPr>
        <w:jc w:val="both"/>
        <w:rPr>
          <w:rFonts w:asciiTheme="minorHAnsi" w:hAnsiTheme="minorHAnsi" w:cstheme="minorHAnsi"/>
          <w:sz w:val="22"/>
          <w:szCs w:val="22"/>
        </w:rPr>
      </w:pPr>
    </w:p>
    <w:p w14:paraId="5CD55BD6"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8</w:t>
      </w:r>
    </w:p>
    <w:p w14:paraId="3367AA0B" w14:textId="2A4AD2D4" w:rsidR="00C5149F" w:rsidRDefault="001C043F" w:rsidP="00703AB0">
      <w:pPr>
        <w:jc w:val="center"/>
        <w:rPr>
          <w:rFonts w:asciiTheme="minorHAnsi" w:hAnsiTheme="minorHAnsi" w:cstheme="minorHAnsi"/>
          <w:b/>
          <w:sz w:val="22"/>
          <w:szCs w:val="22"/>
        </w:rPr>
      </w:pPr>
      <w:r w:rsidRPr="00BA3BAD">
        <w:rPr>
          <w:rFonts w:asciiTheme="minorHAnsi" w:hAnsiTheme="minorHAnsi" w:cstheme="minorHAnsi"/>
          <w:b/>
          <w:sz w:val="22"/>
          <w:szCs w:val="22"/>
        </w:rPr>
        <w:t>Zabezpiec</w:t>
      </w:r>
      <w:r w:rsidR="00703AB0">
        <w:rPr>
          <w:rFonts w:asciiTheme="minorHAnsi" w:hAnsiTheme="minorHAnsi" w:cstheme="minorHAnsi"/>
          <w:b/>
          <w:sz w:val="22"/>
          <w:szCs w:val="22"/>
        </w:rPr>
        <w:t xml:space="preserve">zenie </w:t>
      </w:r>
    </w:p>
    <w:p w14:paraId="315CB2B2"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Wykonawca wniesie zabezpieczenie należytego wykonania umowy w wysokości 5% wynagrodzenia ryczałtowego brutto za przedmiot umowy tj. ………………………………….</w:t>
      </w:r>
    </w:p>
    <w:p w14:paraId="4C40227E"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(słownie: …………………………………………………………………………………………………………………..)</w:t>
      </w:r>
    </w:p>
    <w:p w14:paraId="53780EB8"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w formie: …………………………………………………………………………………………………………………...</w:t>
      </w:r>
    </w:p>
    <w:p w14:paraId="3FD9859B"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na okres wykonywania umowy, włączając w to okres obowiązywania gwarancji i rękojmi.</w:t>
      </w:r>
    </w:p>
    <w:p w14:paraId="16E76035"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Zabezpieczenie należytego wykonania umowy w formie pieniężnej zostanie zwrócone Wykonawcy, na jego wniosek, po upływie okresu rękojmi i gwarancji, w terminie do 30 dni od daty złożenia wniosku.</w:t>
      </w:r>
    </w:p>
    <w:p w14:paraId="45627D03"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lastRenderedPageBreak/>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6E62B8EC"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 xml:space="preserve">Wypłata, o której mowa w pkt. 3, następuje nie później niż w ostatnim dniu ważności dotychczasowego zabezpieczenia.  </w:t>
      </w:r>
    </w:p>
    <w:p w14:paraId="13980400" w14:textId="0ADA52A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49DE34BD"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Udział podwykonawców</w:t>
      </w:r>
    </w:p>
    <w:p w14:paraId="6D1BD44F" w14:textId="0BFAC9AD" w:rsidR="00410E52" w:rsidRPr="00BA3BAD" w:rsidRDefault="00410E52" w:rsidP="009A4FD2">
      <w:pPr>
        <w:jc w:val="both"/>
        <w:rPr>
          <w:rFonts w:asciiTheme="minorHAnsi" w:hAnsiTheme="minorHAnsi" w:cstheme="minorHAnsi"/>
          <w:sz w:val="22"/>
          <w:szCs w:val="22"/>
        </w:rPr>
      </w:pPr>
      <w:r w:rsidRPr="00F9004C">
        <w:rPr>
          <w:rFonts w:asciiTheme="minorHAnsi" w:hAnsiTheme="minorHAnsi" w:cstheme="minorHAnsi"/>
          <w:sz w:val="22"/>
          <w:szCs w:val="22"/>
        </w:rPr>
        <w:t>Wykonawca będzie wykonywać roboty bez udziału Podwykonawców.</w:t>
      </w:r>
    </w:p>
    <w:p w14:paraId="5FACC505"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020F476F"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(alternatywa)</w:t>
      </w:r>
    </w:p>
    <w:p w14:paraId="1F340F0B"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wykona roboty za pomocą Podwykonawców:</w:t>
      </w:r>
    </w:p>
    <w:p w14:paraId="2B31E8CC"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a) część zamówienia – zakres z elementu robót ............................................................</w:t>
      </w:r>
    </w:p>
    <w:p w14:paraId="34BCB5BF"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46953FD8"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66BF2B0A"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b) część zamówienia – zakres z elementu robót ............................................................</w:t>
      </w:r>
    </w:p>
    <w:p w14:paraId="4EE31C36"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79BE2DF0"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0FF546BA"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4FA70ED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ma obowiązek przedłożenia Zamawiającemu do akceptacji projektu umowy o podwykonawstwo, której przedmiotem są roboty budowlane, a także projektu jej zmiany.</w:t>
      </w:r>
    </w:p>
    <w:p w14:paraId="56F0E33C" w14:textId="77777777" w:rsidR="00410E52" w:rsidRPr="00C934E3"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ma </w:t>
      </w:r>
      <w:r w:rsidRPr="00C934E3">
        <w:rPr>
          <w:rFonts w:asciiTheme="minorHAnsi" w:hAnsiTheme="minorHAnsi" w:cstheme="minorHAnsi"/>
          <w:sz w:val="22"/>
          <w:szCs w:val="22"/>
        </w:rPr>
        <w:t>obowiązek przekazania Zamawiającemu potwierdzonej za zgodność z oryginałem kopii zawartej umowy o podwykonawstwo i jej zmian w terminie 7 dni od jej podpisania lub wprowadzenia zmian.</w:t>
      </w:r>
    </w:p>
    <w:p w14:paraId="724A572D"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C934E3">
        <w:rPr>
          <w:rFonts w:asciiTheme="minorHAnsi" w:hAnsiTheme="minorHAnsi" w:cstheme="minorHAnsi"/>
          <w:sz w:val="22"/>
          <w:szCs w:val="22"/>
        </w:rPr>
        <w:t>Zamawiający w terminie 7 dni może</w:t>
      </w:r>
      <w:r w:rsidRPr="00BA3BAD">
        <w:rPr>
          <w:rFonts w:asciiTheme="minorHAnsi" w:hAnsiTheme="minorHAnsi" w:cstheme="minorHAnsi"/>
          <w:sz w:val="22"/>
          <w:szCs w:val="22"/>
        </w:rPr>
        <w:t xml:space="preserve"> wnieść zastrzeżenia do projektu umowy o podwykonawstwo a także projektu jej zmiany oraz poświadczonej za zgodność z oryginałem kopii zawartej umowy o podwykonawstwo i jej zmian, których przedmiotem są roboty budowlane.</w:t>
      </w:r>
    </w:p>
    <w:p w14:paraId="28FF462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Termin zapłaty wynagrodzenia Podwykonawcy przewidziany w umowie nie może być dłuższy niż 30 dni od dnia doręczenia faktury lub rachunku do Wykonawcy.</w:t>
      </w:r>
    </w:p>
    <w:p w14:paraId="6432C963" w14:textId="77777777" w:rsidR="00410E52" w:rsidRPr="007E0D43" w:rsidRDefault="00410E52" w:rsidP="00DE0635">
      <w:pPr>
        <w:pStyle w:val="Akapitzlist"/>
        <w:numPr>
          <w:ilvl w:val="2"/>
          <w:numId w:val="11"/>
        </w:numPr>
        <w:ind w:left="426" w:hanging="426"/>
        <w:jc w:val="both"/>
        <w:rPr>
          <w:rFonts w:asciiTheme="minorHAnsi" w:hAnsiTheme="minorHAnsi" w:cstheme="minorHAnsi"/>
          <w:sz w:val="22"/>
          <w:szCs w:val="22"/>
        </w:rPr>
      </w:pPr>
      <w:r w:rsidRPr="007E0D43">
        <w:rPr>
          <w:rFonts w:asciiTheme="minorHAnsi" w:hAnsiTheme="minorHAnsi" w:cstheme="minorHAnsi"/>
          <w:sz w:val="22"/>
          <w:szCs w:val="22"/>
        </w:rPr>
        <w:t>Zawarcie umowy pomiędzy Wykonawcą a Podwykonawcą wymaga zgody Zamawiającego zgodnie z art. 647</w:t>
      </w:r>
      <w:r w:rsidRPr="007E0D43">
        <w:rPr>
          <w:rFonts w:asciiTheme="minorHAnsi" w:hAnsiTheme="minorHAnsi" w:cstheme="minorHAnsi"/>
          <w:sz w:val="22"/>
          <w:szCs w:val="22"/>
          <w:vertAlign w:val="superscript"/>
        </w:rPr>
        <w:t>1</w:t>
      </w:r>
      <w:r w:rsidRPr="007E0D43">
        <w:rPr>
          <w:rFonts w:asciiTheme="minorHAnsi" w:hAnsiTheme="minorHAnsi" w:cstheme="minorHAnsi"/>
          <w:sz w:val="22"/>
          <w:szCs w:val="22"/>
        </w:rPr>
        <w:t xml:space="preserve"> Kodeksu Cywilnego.</w:t>
      </w:r>
    </w:p>
    <w:p w14:paraId="0B64D3E7" w14:textId="77777777" w:rsidR="00410E52" w:rsidRPr="00BA3BAD" w:rsidRDefault="00410E52" w:rsidP="00DE0635">
      <w:pPr>
        <w:pStyle w:val="Akapitzlist"/>
        <w:numPr>
          <w:ilvl w:val="2"/>
          <w:numId w:val="11"/>
        </w:numPr>
        <w:ind w:left="426"/>
        <w:jc w:val="both"/>
        <w:rPr>
          <w:rFonts w:asciiTheme="minorHAnsi" w:hAnsiTheme="minorHAnsi" w:cstheme="minorHAnsi"/>
          <w:sz w:val="22"/>
          <w:szCs w:val="22"/>
        </w:rPr>
      </w:pPr>
      <w:r w:rsidRPr="007E0D43">
        <w:rPr>
          <w:rFonts w:asciiTheme="minorHAnsi" w:hAnsiTheme="minorHAnsi" w:cstheme="minorHAnsi"/>
          <w:sz w:val="22"/>
          <w:szCs w:val="22"/>
        </w:rPr>
        <w:t>Z udziału w realizacji zadania wyklucza się</w:t>
      </w:r>
      <w:r w:rsidRPr="00BA3BAD">
        <w:rPr>
          <w:rFonts w:asciiTheme="minorHAnsi" w:hAnsiTheme="minorHAnsi" w:cstheme="minorHAnsi"/>
          <w:sz w:val="22"/>
          <w:szCs w:val="22"/>
        </w:rPr>
        <w:t xml:space="preserve"> Podwykonawców, którzy:</w:t>
      </w:r>
    </w:p>
    <w:p w14:paraId="3621FED7"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posiadają wobec Zamawiającego przeterminowane zobowiązania,</w:t>
      </w:r>
    </w:p>
    <w:p w14:paraId="513A413E"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wykonali dla Spółki w ostatnich 2 latach od dnia ogłoszenia niniejszego postępowania prace nieterminowo, lub o niskiej jakości, co zostało potwierdzone w protokole odbioru lub innych dokumentach,</w:t>
      </w:r>
    </w:p>
    <w:p w14:paraId="42E5B7C6" w14:textId="77777777" w:rsidR="001C043F"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wprowadzili Zamawiającego w ostatnich 2 latach od dnia ogłoszenia niniejszego postępowania w błąd, przedstawiając nieprawdziwe: dane, dokumenty i informacje</w:t>
      </w:r>
      <w:r w:rsidR="009676A3" w:rsidRPr="00BA3BAD">
        <w:rPr>
          <w:rFonts w:asciiTheme="minorHAnsi" w:hAnsiTheme="minorHAnsi" w:cstheme="minorHAnsi"/>
          <w:sz w:val="22"/>
          <w:szCs w:val="22"/>
        </w:rPr>
        <w:t>.</w:t>
      </w:r>
    </w:p>
    <w:p w14:paraId="01C7EF04" w14:textId="77777777" w:rsidR="001C043F" w:rsidRPr="00BA3BAD" w:rsidRDefault="001C043F" w:rsidP="009A4FD2">
      <w:pPr>
        <w:jc w:val="both"/>
        <w:rPr>
          <w:rFonts w:asciiTheme="minorHAnsi" w:hAnsiTheme="minorHAnsi" w:cstheme="minorHAnsi"/>
          <w:sz w:val="22"/>
          <w:szCs w:val="22"/>
        </w:rPr>
      </w:pPr>
    </w:p>
    <w:p w14:paraId="6E2915E3" w14:textId="77777777" w:rsidR="00CA2BFA"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10</w:t>
      </w:r>
    </w:p>
    <w:p w14:paraId="39399077"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Reprezentacja stron na budowie</w:t>
      </w:r>
    </w:p>
    <w:p w14:paraId="7067FE78"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na swój koszt ustanawia kierownika budowy w osobie</w:t>
      </w:r>
      <w:r w:rsidR="0003511A" w:rsidRPr="00BA3BAD">
        <w:rPr>
          <w:rFonts w:asciiTheme="minorHAnsi" w:hAnsiTheme="minorHAnsi" w:cstheme="minorHAnsi"/>
          <w:sz w:val="22"/>
          <w:szCs w:val="22"/>
        </w:rPr>
        <w:t>…………………………..</w:t>
      </w:r>
      <w:r w:rsidR="00F61BA0"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t</w:t>
      </w:r>
      <w:r w:rsidR="00D70591" w:rsidRPr="00BA3BAD">
        <w:rPr>
          <w:rFonts w:asciiTheme="minorHAnsi" w:hAnsiTheme="minorHAnsi" w:cstheme="minorHAnsi"/>
          <w:sz w:val="22"/>
          <w:szCs w:val="22"/>
        </w:rPr>
        <w:t>el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B43684" w:rsidRPr="00BA3BAD">
        <w:rPr>
          <w:rFonts w:asciiTheme="minorHAnsi" w:hAnsiTheme="minorHAnsi" w:cstheme="minorHAnsi"/>
          <w:sz w:val="22"/>
          <w:szCs w:val="22"/>
        </w:rPr>
        <w:t>…………………………….</w:t>
      </w:r>
      <w:r w:rsidR="0003511A" w:rsidRPr="00BA3BAD">
        <w:rPr>
          <w:rFonts w:asciiTheme="minorHAnsi" w:hAnsiTheme="minorHAnsi" w:cstheme="minorHAnsi"/>
          <w:sz w:val="22"/>
          <w:szCs w:val="22"/>
        </w:rPr>
        <w:t xml:space="preserve">  </w:t>
      </w:r>
      <w:r w:rsidR="008F49E7" w:rsidRPr="00BA3BAD">
        <w:rPr>
          <w:rFonts w:asciiTheme="minorHAnsi" w:hAnsiTheme="minorHAnsi" w:cstheme="minorHAnsi"/>
          <w:sz w:val="22"/>
          <w:szCs w:val="22"/>
        </w:rPr>
        <w:t xml:space="preserve">, </w:t>
      </w:r>
      <w:r w:rsidR="00D70591" w:rsidRPr="00BA3BAD">
        <w:rPr>
          <w:rFonts w:asciiTheme="minorHAnsi" w:hAnsiTheme="minorHAnsi" w:cstheme="minorHAnsi"/>
          <w:sz w:val="22"/>
          <w:szCs w:val="22"/>
        </w:rPr>
        <w:t>e-mail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w:t>
      </w:r>
      <w:r w:rsidR="00D70591" w:rsidRPr="00BA3BAD">
        <w:rPr>
          <w:rFonts w:asciiTheme="minorHAnsi" w:hAnsiTheme="minorHAnsi" w:cstheme="minorHAnsi"/>
          <w:sz w:val="22"/>
          <w:szCs w:val="22"/>
        </w:rPr>
        <w:t xml:space="preserve"> </w:t>
      </w:r>
      <w:r w:rsidRPr="00BA3BAD">
        <w:rPr>
          <w:rFonts w:asciiTheme="minorHAnsi" w:hAnsiTheme="minorHAnsi" w:cstheme="minorHAnsi"/>
          <w:sz w:val="22"/>
          <w:szCs w:val="22"/>
        </w:rPr>
        <w:t xml:space="preserve">posiadającego wymagane dla tego typu robót uprawnienia budowlane </w:t>
      </w:r>
      <w:r w:rsidR="007926EA" w:rsidRPr="00BA3BAD">
        <w:rPr>
          <w:rFonts w:asciiTheme="minorHAnsi" w:hAnsiTheme="minorHAnsi" w:cstheme="minorHAnsi"/>
          <w:sz w:val="22"/>
          <w:szCs w:val="22"/>
        </w:rPr>
        <w:t>oraz będącego członkiem Okręgowej Izby Inżynierów Budownictwa.</w:t>
      </w:r>
    </w:p>
    <w:p w14:paraId="609A283E" w14:textId="77777777" w:rsidR="00CA2BFA" w:rsidRPr="008649BE"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w:t>
      </w:r>
      <w:r w:rsidR="009B1619" w:rsidRPr="00BA3BAD">
        <w:rPr>
          <w:rFonts w:asciiTheme="minorHAnsi" w:hAnsiTheme="minorHAnsi" w:cstheme="minorHAnsi"/>
          <w:sz w:val="22"/>
          <w:szCs w:val="22"/>
        </w:rPr>
        <w:t xml:space="preserve">y ustanawia inspektora nadzoru </w:t>
      </w:r>
      <w:r w:rsidRPr="00BA3BAD">
        <w:rPr>
          <w:rFonts w:asciiTheme="minorHAnsi" w:hAnsiTheme="minorHAnsi" w:cstheme="minorHAnsi"/>
          <w:sz w:val="22"/>
          <w:szCs w:val="22"/>
        </w:rPr>
        <w:t xml:space="preserve">w osobie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tel.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e-mail </w:t>
      </w:r>
      <w:r w:rsidR="00C40B1D" w:rsidRPr="00BA3BAD">
        <w:rPr>
          <w:rFonts w:asciiTheme="minorHAnsi" w:hAnsiTheme="minorHAnsi" w:cstheme="minorHAnsi"/>
          <w:sz w:val="22"/>
          <w:szCs w:val="22"/>
        </w:rPr>
        <w:t>…………………………….</w:t>
      </w:r>
      <w:r w:rsidR="004B4AC1" w:rsidRPr="00BA3BAD">
        <w:rPr>
          <w:rFonts w:asciiTheme="minorHAnsi" w:hAnsiTheme="minorHAnsi" w:cstheme="minorHAnsi"/>
          <w:sz w:val="22"/>
          <w:szCs w:val="22"/>
        </w:rPr>
        <w:t xml:space="preserve"> </w:t>
      </w:r>
      <w:r w:rsidRPr="00BA3BAD">
        <w:rPr>
          <w:rFonts w:asciiTheme="minorHAnsi" w:hAnsiTheme="minorHAnsi" w:cstheme="minorHAnsi"/>
          <w:sz w:val="22"/>
          <w:szCs w:val="22"/>
        </w:rPr>
        <w:t>reprezentującego Zamawiającego wobec Wykonawcy działającego w imieniu i na rzecz</w:t>
      </w:r>
      <w:r w:rsidR="0026409A" w:rsidRPr="00BA3BAD">
        <w:rPr>
          <w:rFonts w:asciiTheme="minorHAnsi" w:hAnsiTheme="minorHAnsi" w:cstheme="minorHAnsi"/>
          <w:sz w:val="22"/>
          <w:szCs w:val="22"/>
        </w:rPr>
        <w:t xml:space="preserve"> </w:t>
      </w:r>
      <w:r w:rsidRPr="00BA3BAD">
        <w:rPr>
          <w:rFonts w:asciiTheme="minorHAnsi" w:hAnsiTheme="minorHAnsi" w:cstheme="minorHAnsi"/>
          <w:sz w:val="22"/>
          <w:szCs w:val="22"/>
        </w:rPr>
        <w:t>Zamawiającego</w:t>
      </w:r>
      <w:r w:rsidR="008273AA" w:rsidRPr="00BA3BAD">
        <w:rPr>
          <w:rFonts w:asciiTheme="minorHAnsi" w:hAnsiTheme="minorHAnsi" w:cstheme="minorHAnsi"/>
          <w:sz w:val="22"/>
          <w:szCs w:val="22"/>
        </w:rPr>
        <w:t>.</w:t>
      </w:r>
    </w:p>
    <w:p w14:paraId="1506CD09"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lastRenderedPageBreak/>
        <w:t>Zamawiający i Wykonawca ustalają, że do obowiązków kierownika budowy i inspektora nadzoru należy pełny zakres czynności określ</w:t>
      </w:r>
      <w:r w:rsidR="0026409A" w:rsidRPr="00BA3BAD">
        <w:rPr>
          <w:rFonts w:asciiTheme="minorHAnsi" w:hAnsiTheme="minorHAnsi" w:cstheme="minorHAnsi"/>
          <w:sz w:val="22"/>
          <w:szCs w:val="22"/>
        </w:rPr>
        <w:t>onych w przepisach Ustawy Prawo</w:t>
      </w:r>
      <w:r w:rsidRPr="00BA3BAD">
        <w:rPr>
          <w:rFonts w:asciiTheme="minorHAnsi" w:hAnsiTheme="minorHAnsi" w:cstheme="minorHAnsi"/>
          <w:sz w:val="22"/>
          <w:szCs w:val="22"/>
        </w:rPr>
        <w:t xml:space="preserve"> Budowlane. </w:t>
      </w:r>
    </w:p>
    <w:p w14:paraId="40F48512" w14:textId="77777777" w:rsidR="002B4B2C"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wykonać przedmiot umowy zgodnie z umow</w:t>
      </w:r>
      <w:r w:rsidR="00B47CF5" w:rsidRPr="00BA3BAD">
        <w:rPr>
          <w:rFonts w:asciiTheme="minorHAnsi" w:hAnsiTheme="minorHAnsi" w:cstheme="minorHAnsi"/>
          <w:sz w:val="22"/>
          <w:szCs w:val="22"/>
        </w:rPr>
        <w:t>ą</w:t>
      </w:r>
      <w:r w:rsidRPr="00BA3BAD">
        <w:rPr>
          <w:rFonts w:asciiTheme="minorHAnsi" w:hAnsiTheme="minorHAnsi" w:cstheme="minorHAnsi"/>
          <w:sz w:val="22"/>
          <w:szCs w:val="22"/>
        </w:rPr>
        <w:t xml:space="preserve"> oraz obowiązującymi przepisami Prawa Budowlanego, normami i zasadami wiedzy technicznej.</w:t>
      </w:r>
    </w:p>
    <w:p w14:paraId="7FA1E338" w14:textId="77777777" w:rsidR="00A25AC3" w:rsidRPr="00BA3BAD" w:rsidRDefault="00A25AC3" w:rsidP="009A4FD2">
      <w:pPr>
        <w:jc w:val="center"/>
        <w:rPr>
          <w:rFonts w:asciiTheme="minorHAnsi" w:hAnsiTheme="minorHAnsi" w:cstheme="minorHAnsi"/>
          <w:b/>
          <w:sz w:val="22"/>
          <w:szCs w:val="22"/>
        </w:rPr>
      </w:pPr>
    </w:p>
    <w:p w14:paraId="0096D9D4"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11</w:t>
      </w:r>
    </w:p>
    <w:p w14:paraId="362F3E82"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Odbiór prac</w:t>
      </w:r>
    </w:p>
    <w:p w14:paraId="0F72B2B5" w14:textId="5627BB31" w:rsidR="008A5C9C" w:rsidRPr="003B2003" w:rsidRDefault="00813DA4"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Strony ustalają, że przedmiotem odbioru końcowego przedmiotu umowy będą wykonane roboty budowlane.</w:t>
      </w:r>
    </w:p>
    <w:p w14:paraId="406DC09E" w14:textId="607E7C56"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Gotowość do odbioru końcowego robót stanowiących przedmiot umowy Wykonawca osiągnie po przekazaniu Zamawiającemu</w:t>
      </w:r>
      <w:r w:rsidR="00813DA4">
        <w:rPr>
          <w:rFonts w:asciiTheme="minorHAnsi" w:eastAsia="SimSun" w:hAnsiTheme="minorHAnsi" w:cstheme="minorHAnsi"/>
          <w:kern w:val="3"/>
          <w:sz w:val="22"/>
          <w:szCs w:val="22"/>
          <w:lang w:eastAsia="en-US"/>
        </w:rPr>
        <w:t xml:space="preserve"> </w:t>
      </w:r>
    </w:p>
    <w:p w14:paraId="4D8349EF" w14:textId="77777777" w:rsidR="008A5C9C"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placu budowy,</w:t>
      </w:r>
    </w:p>
    <w:p w14:paraId="41E17B21" w14:textId="10CB1374" w:rsidR="007353A9" w:rsidRPr="007353A9" w:rsidRDefault="007353A9" w:rsidP="007353A9">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7353A9">
        <w:rPr>
          <w:rFonts w:asciiTheme="minorHAnsi" w:eastAsia="SimSun" w:hAnsiTheme="minorHAnsi" w:cstheme="minorHAnsi"/>
          <w:kern w:val="3"/>
          <w:sz w:val="22"/>
          <w:szCs w:val="22"/>
          <w:lang w:eastAsia="en-US"/>
        </w:rPr>
        <w:t>oświadczenie kierownika robót o wykonaniu zadania  zgodnie z projektem, sztuką budowlaną, pozwoleniem na budowę, obowiązującymi  przepisami + stwierdzenie, że wszystkie  materiały i urządzenia wbudowane przy realizacji zadania posiadają atesty, certyfikaty, deklaracje zgodności z wymogami Prawa budowlanego i ustawy o wyrobach budowlanych +  oświadczenie,  że teren budowy (ulicy, budynku lub lokalu, sąsiedniej nieruchomości został doprowadzony do należytego porządku + stwierdzenie, że obiekt nadaje się do użytkowania – stanowiący załącznik do umowy.</w:t>
      </w:r>
    </w:p>
    <w:p w14:paraId="139BD999" w14:textId="4AFA43BA" w:rsidR="002A352A" w:rsidRDefault="002A352A"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protokół odbioru próby szczelności,</w:t>
      </w:r>
    </w:p>
    <w:p w14:paraId="46C12874" w14:textId="7E0525FC" w:rsidR="002A352A" w:rsidRDefault="002A352A"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protokół odbioru robót zanikających,</w:t>
      </w:r>
    </w:p>
    <w:p w14:paraId="5F7A14F9" w14:textId="74DD67BA" w:rsidR="002A352A" w:rsidRPr="00BA3BAD" w:rsidRDefault="002A352A"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dokumentację fotograficzną prowadzonych prac, w tym w szczególności robót zanikających</w:t>
      </w:r>
    </w:p>
    <w:p w14:paraId="73678F17" w14:textId="7CCD56AA" w:rsidR="008A5C9C"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ze sprawdzenia 100% połączeń spawanych metodą nieniszczącą</w:t>
      </w:r>
    </w:p>
    <w:p w14:paraId="489286C5" w14:textId="77777777" w:rsidR="002A352A" w:rsidRPr="002A352A" w:rsidRDefault="002A352A" w:rsidP="002A352A">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2A352A">
        <w:rPr>
          <w:rFonts w:asciiTheme="minorHAnsi" w:eastAsia="SimSun" w:hAnsiTheme="minorHAnsi" w:cstheme="minorHAnsi"/>
          <w:kern w:val="3"/>
          <w:sz w:val="22"/>
          <w:szCs w:val="22"/>
          <w:lang w:eastAsia="en-US"/>
        </w:rPr>
        <w:t>protokoły odbioru podpisane przez właściwych gestorów terenów lub uzbrojenia, wynikające z korzystania przez Wykonawcę z terenów nie będących we władaniu Zamawiającego, a na których prowadzone były prace (np. drogi, tereny zielone, uzbrojenie podziemne),</w:t>
      </w:r>
    </w:p>
    <w:p w14:paraId="386656D1" w14:textId="77777777" w:rsidR="002A352A" w:rsidRPr="002A352A" w:rsidRDefault="002A352A" w:rsidP="002A352A">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2A352A">
        <w:rPr>
          <w:rFonts w:asciiTheme="minorHAnsi" w:eastAsia="SimSun" w:hAnsiTheme="minorHAnsi" w:cstheme="minorHAnsi"/>
          <w:kern w:val="3"/>
          <w:sz w:val="22"/>
          <w:szCs w:val="22"/>
          <w:lang w:eastAsia="en-US"/>
        </w:rPr>
        <w:t>protokołu odbioru instalacji alarmowej przez służby KPEC Sp. z o.o., (jeżeli jest wymagany)</w:t>
      </w:r>
    </w:p>
    <w:p w14:paraId="74255045" w14:textId="4D45DDFB" w:rsidR="002A352A" w:rsidRDefault="002A352A" w:rsidP="002A352A">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2A352A">
        <w:rPr>
          <w:rFonts w:asciiTheme="minorHAnsi" w:eastAsia="SimSun" w:hAnsiTheme="minorHAnsi" w:cstheme="minorHAnsi"/>
          <w:kern w:val="3"/>
          <w:sz w:val="22"/>
          <w:szCs w:val="22"/>
          <w:lang w:eastAsia="en-US"/>
        </w:rPr>
        <w:t>protokołów odbioru końcowego robót,</w:t>
      </w:r>
    </w:p>
    <w:p w14:paraId="1DF105BF" w14:textId="77777777" w:rsidR="008A5C9C"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 jakości wszystkich wbudowanych materiałów (tj.: deklaracje zgodności lub kopie deklaracji właściwości użytkowych, aprobaty techniczne),</w:t>
      </w:r>
    </w:p>
    <w:p w14:paraId="6CA777D2" w14:textId="42262E68" w:rsidR="00263CCF" w:rsidRDefault="00263CCF"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wszelkie wymagane dokumenty</w:t>
      </w:r>
      <w:r w:rsidR="008216E9">
        <w:rPr>
          <w:rFonts w:asciiTheme="minorHAnsi" w:eastAsia="SimSun" w:hAnsiTheme="minorHAnsi" w:cstheme="minorHAnsi"/>
          <w:kern w:val="3"/>
          <w:sz w:val="22"/>
          <w:szCs w:val="22"/>
          <w:lang w:eastAsia="en-US"/>
        </w:rPr>
        <w:t xml:space="preserve"> (np. certyfikaty, atesty) dotyczące zastosowanych materiałów i wyrobów,</w:t>
      </w:r>
    </w:p>
    <w:p w14:paraId="128F6111" w14:textId="0CA4E5D1" w:rsidR="007353A9" w:rsidRPr="00813DA4" w:rsidRDefault="007353A9" w:rsidP="00813DA4">
      <w:pPr>
        <w:pStyle w:val="Akapitzlist"/>
        <w:numPr>
          <w:ilvl w:val="0"/>
          <w:numId w:val="41"/>
        </w:numPr>
        <w:rPr>
          <w:rFonts w:asciiTheme="minorHAnsi" w:eastAsia="SimSun" w:hAnsiTheme="minorHAnsi" w:cstheme="minorHAnsi"/>
          <w:kern w:val="3"/>
          <w:sz w:val="22"/>
          <w:szCs w:val="22"/>
          <w:lang w:eastAsia="en-US"/>
        </w:rPr>
      </w:pPr>
      <w:r w:rsidRPr="00813DA4">
        <w:rPr>
          <w:rFonts w:asciiTheme="minorHAnsi" w:eastAsia="SimSun" w:hAnsiTheme="minorHAnsi" w:cstheme="minorHAnsi"/>
          <w:kern w:val="3"/>
          <w:sz w:val="22"/>
          <w:szCs w:val="22"/>
          <w:lang w:eastAsia="en-US"/>
        </w:rPr>
        <w:t>podpisany dokument gwarancji</w:t>
      </w:r>
      <w:r w:rsidR="00813DA4" w:rsidRPr="00813DA4">
        <w:rPr>
          <w:rFonts w:asciiTheme="minorHAnsi" w:eastAsia="SimSun" w:hAnsiTheme="minorHAnsi" w:cstheme="minorHAnsi"/>
          <w:kern w:val="3"/>
          <w:sz w:val="22"/>
          <w:szCs w:val="22"/>
          <w:lang w:eastAsia="en-US"/>
        </w:rPr>
        <w:t xml:space="preserve"> podpisany dokument gwarancji zgodnie z § 12 ust. 2 niniejszej umowy.</w:t>
      </w:r>
    </w:p>
    <w:p w14:paraId="66BCAF30" w14:textId="7FD4C16C" w:rsidR="00A25AC3" w:rsidRPr="00BA3BAD" w:rsidRDefault="00C5149F" w:rsidP="009A4FD2">
      <w:pPr>
        <w:pStyle w:val="Akapitzlist"/>
        <w:ind w:left="426"/>
        <w:jc w:val="both"/>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Wyżej wymienione dokumenty należy przygotować w dwóch egzemplarzach w języku polskim </w:t>
      </w:r>
      <w:r w:rsidRPr="00BA3BAD">
        <w:rPr>
          <w:rFonts w:asciiTheme="minorHAnsi" w:eastAsia="SimSun" w:hAnsiTheme="minorHAnsi" w:cstheme="minorHAnsi"/>
          <w:kern w:val="3"/>
          <w:sz w:val="22"/>
          <w:szCs w:val="22"/>
          <w:lang w:eastAsia="en-US"/>
        </w:rPr>
        <w:br/>
        <w:t>w formie papierowej oraz jeden w wersji elektronicznej zawierającej skany kompletnej dokumentacji odbiorowej, zgodnie z „Wykazem podstawowych dokumentów odbiorowych sieci i przyłączy ciepłowniczych” - stanowiący załącznik do umowy.</w:t>
      </w:r>
    </w:p>
    <w:p w14:paraId="6DBD69D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Przed zgłoszeniem gotowości do Odbioru końcowego Wykonawca przeprowadzi wszystkie wymagane prawem próby i sprawdzenia, zawiadamiając o nich uprzednio Zamawiającego </w:t>
      </w:r>
      <w:r w:rsidRPr="00BA3BAD">
        <w:rPr>
          <w:rFonts w:asciiTheme="minorHAnsi" w:hAnsiTheme="minorHAnsi" w:cstheme="minorHAnsi"/>
          <w:sz w:val="22"/>
          <w:szCs w:val="22"/>
        </w:rPr>
        <w:br/>
        <w:t>w terminie umożliwiającym udział przedstawicieli Zamawiającego w próbach i sprawdzeniach.</w:t>
      </w:r>
    </w:p>
    <w:p w14:paraId="512DF7B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46B04E0F"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 terminie odbioru Wykonawca ma obowiązek poinformowania Podwykonawców, przy udziale których wykonał przedmiot Umowy.</w:t>
      </w:r>
    </w:p>
    <w:p w14:paraId="5F5EC98C" w14:textId="3F4BD27D" w:rsidR="00C5149F" w:rsidRPr="00503484" w:rsidRDefault="00C5149F" w:rsidP="00DE0635">
      <w:pPr>
        <w:pStyle w:val="Akapitzlist"/>
        <w:numPr>
          <w:ilvl w:val="0"/>
          <w:numId w:val="46"/>
        </w:numPr>
        <w:ind w:left="426" w:hanging="426"/>
        <w:jc w:val="both"/>
        <w:rPr>
          <w:rFonts w:asciiTheme="minorHAnsi" w:hAnsiTheme="minorHAnsi" w:cstheme="minorHAnsi"/>
          <w:sz w:val="22"/>
          <w:szCs w:val="22"/>
        </w:rPr>
      </w:pPr>
      <w:r w:rsidRPr="00503484">
        <w:rPr>
          <w:rFonts w:asciiTheme="minorHAnsi" w:eastAsiaTheme="minorHAnsi" w:hAnsiTheme="minorHAnsi" w:cstheme="minorHAnsi"/>
          <w:sz w:val="22"/>
          <w:szCs w:val="22"/>
          <w:lang w:eastAsia="en-US"/>
        </w:rPr>
        <w:t>Przystąpienie do Odbioru końcowego następuje w terminie nie dłuższym niż</w:t>
      </w:r>
      <w:r w:rsidRPr="00503484">
        <w:rPr>
          <w:rFonts w:asciiTheme="minorHAnsi" w:eastAsiaTheme="minorHAnsi" w:hAnsiTheme="minorHAnsi" w:cstheme="minorHAnsi"/>
          <w:b/>
          <w:sz w:val="22"/>
          <w:szCs w:val="22"/>
          <w:lang w:eastAsia="en-US"/>
        </w:rPr>
        <w:t xml:space="preserve"> 14 </w:t>
      </w:r>
      <w:r w:rsidRPr="00503484">
        <w:rPr>
          <w:rFonts w:asciiTheme="minorHAnsi" w:eastAsiaTheme="minorHAnsi" w:hAnsiTheme="minorHAnsi" w:cstheme="minorHAnsi"/>
          <w:sz w:val="22"/>
          <w:szCs w:val="22"/>
          <w:lang w:eastAsia="en-US"/>
        </w:rPr>
        <w:t>dni od dnia zgłoszenia robót do odbioru.</w:t>
      </w:r>
    </w:p>
    <w:p w14:paraId="63CFAB9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w:t>
      </w:r>
      <w:r w:rsidRPr="00BA3BAD">
        <w:rPr>
          <w:rFonts w:asciiTheme="minorHAnsi" w:eastAsiaTheme="minorHAnsi" w:hAnsiTheme="minorHAnsi" w:cstheme="minorHAnsi"/>
          <w:sz w:val="22"/>
          <w:szCs w:val="22"/>
          <w:lang w:eastAsia="en-US"/>
        </w:rPr>
        <w:lastRenderedPageBreak/>
        <w:t xml:space="preserve">nieprzeprowadzenia wymaganych prób i sprawdzeń, Zamawiający może przerwać Odbiór końcowy, wyznaczając Wykonawcy termin do wykonania robót, usunięcia wad lub przeprowadzenia prób i sprawdzeń, uwzględniający złożoność ich techniczną, a po jego upływie powrócić do wykonywania czynności Odbioru końcowego. </w:t>
      </w:r>
    </w:p>
    <w:p w14:paraId="3110F68B"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Komisja sporządza Protokół Odbioru końcowego robót. Podpisany Protokół odbioru końcowego robót jest podstawą do dokonania końcowych rozliczeń Stron.</w:t>
      </w:r>
    </w:p>
    <w:p w14:paraId="6674561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EBD6E34" w14:textId="29D1AA64" w:rsidR="00C5149F" w:rsidRPr="00BE1538"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Za dzień faktycznego Odbioru końcowego i zakończenie całości przedmiotu zamówienia uznaje się dzień podpisania przez upoważnionych przedstawicieli Stron Umowy Protokołu odbioru końcowego robót bez uwag. </w:t>
      </w:r>
    </w:p>
    <w:p w14:paraId="3A3986CC" w14:textId="77777777" w:rsidR="00BE1538" w:rsidRPr="00BA3BAD" w:rsidRDefault="00BE1538" w:rsidP="00BE1538">
      <w:pPr>
        <w:pStyle w:val="Akapitzlist"/>
        <w:ind w:left="426"/>
        <w:jc w:val="both"/>
        <w:rPr>
          <w:rFonts w:asciiTheme="minorHAnsi" w:hAnsiTheme="minorHAnsi" w:cstheme="minorHAnsi"/>
          <w:sz w:val="22"/>
          <w:szCs w:val="22"/>
        </w:rPr>
      </w:pPr>
    </w:p>
    <w:p w14:paraId="6F99B61A"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12</w:t>
      </w:r>
    </w:p>
    <w:p w14:paraId="76EBF256"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Rękojmia i gwarancja</w:t>
      </w:r>
    </w:p>
    <w:p w14:paraId="54BCC6D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Strony ustalają, iż odpowiedzialność Wykonawcy z tytułu rękojmi za wady zostanie rozszerzona i wynosić będzie 24 miesiące w przypadku robót budowlanych i instalacyjnych licząc od daty odbioru końcowego.</w:t>
      </w:r>
    </w:p>
    <w:p w14:paraId="69256B8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Okres gwarancji wynosi 24 miesiące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5B9B7EDF" w14:textId="77777777" w:rsidR="000A386F" w:rsidRPr="00BA3BAD" w:rsidRDefault="000A386F" w:rsidP="009A4FD2">
      <w:pPr>
        <w:jc w:val="both"/>
        <w:rPr>
          <w:rFonts w:asciiTheme="minorHAnsi" w:hAnsiTheme="minorHAnsi" w:cstheme="minorHAnsi"/>
          <w:b/>
          <w:sz w:val="22"/>
          <w:szCs w:val="22"/>
        </w:rPr>
      </w:pPr>
    </w:p>
    <w:p w14:paraId="775F26DF"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13</w:t>
      </w:r>
    </w:p>
    <w:p w14:paraId="18632E81"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Wady</w:t>
      </w:r>
    </w:p>
    <w:p w14:paraId="2FFBB72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stwierdzenia w toku czynności odbioru lub w okresie gwarancji wad nie nadających się do usunięcia, a stwierdzone wady uniemożliwiają użytkowanie przedmiotu umowy, zgodnie z jego przeznaczeniem Zamawiający może:</w:t>
      </w:r>
    </w:p>
    <w:p w14:paraId="66ADEDB1"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za ten przedmiot odpowiednio do utraconej wartości użytkowej, technicznej, ekologicznej</w:t>
      </w:r>
      <w:r w:rsidR="00237105" w:rsidRPr="00BA3BAD">
        <w:rPr>
          <w:rFonts w:asciiTheme="minorHAnsi" w:hAnsiTheme="minorHAnsi" w:cstheme="minorHAnsi"/>
          <w:sz w:val="22"/>
          <w:szCs w:val="22"/>
        </w:rPr>
        <w:t>,</w:t>
      </w:r>
    </w:p>
    <w:p w14:paraId="398484AE"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odstąpić od umowy, żądać zwrotu zapłaconego wynagrodzenia i naprawienia szkody</w:t>
      </w:r>
      <w:r w:rsidR="00237105" w:rsidRPr="00BA3BAD">
        <w:rPr>
          <w:rFonts w:asciiTheme="minorHAnsi" w:hAnsiTheme="minorHAnsi" w:cstheme="minorHAnsi"/>
          <w:sz w:val="22"/>
          <w:szCs w:val="22"/>
        </w:rPr>
        <w:t>.</w:t>
      </w:r>
    </w:p>
    <w:p w14:paraId="2BE2D7D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odebrania przedmiotu umowy z zastrzeżeniem co do stwierdzonych przy odbiorze wad, nadających się do usunięcia lub stwierdzenia takich wad w okresie gwarancji, Zamawiający może:</w:t>
      </w:r>
    </w:p>
    <w:p w14:paraId="387EF14D"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żądać usunięcia wad, wyznaczając Wykonawcy odpowiedni termin, a w przypadku jego niedotrzymania, usunąć wady na koszt i ryzyko Wykonawcy</w:t>
      </w:r>
      <w:r w:rsidR="00431E7B" w:rsidRPr="00BA3BAD">
        <w:rPr>
          <w:rFonts w:asciiTheme="minorHAnsi" w:hAnsiTheme="minorHAnsi" w:cstheme="minorHAnsi"/>
          <w:sz w:val="22"/>
          <w:szCs w:val="22"/>
        </w:rPr>
        <w:t>,</w:t>
      </w:r>
    </w:p>
    <w:p w14:paraId="78FBF887"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Wykonawcy odpowiednio do utraconej wartości</w:t>
      </w:r>
      <w:r w:rsidR="00431E7B" w:rsidRPr="00BA3BAD">
        <w:rPr>
          <w:rFonts w:asciiTheme="minorHAnsi" w:hAnsiTheme="minorHAnsi" w:cstheme="minorHAnsi"/>
          <w:sz w:val="22"/>
          <w:szCs w:val="22"/>
        </w:rPr>
        <w:t>.</w:t>
      </w:r>
    </w:p>
    <w:p w14:paraId="757A3FE9"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przypadku wykrycia wad w okresie rękojmi i skorzystania Zamawiającego z uprawnienia do obniżenia wynagrodzenia, zostanie to zrealizowane w pierwszym rzędzie poprzez potrącenie z zabezpieczenia należytego wykonania umowy. </w:t>
      </w:r>
    </w:p>
    <w:p w14:paraId="6DF2CAF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Jeżeli kwoty uzyskane według ust. 3</w:t>
      </w:r>
      <w:r w:rsidR="00076598" w:rsidRPr="00BA3BAD">
        <w:rPr>
          <w:rFonts w:asciiTheme="minorHAnsi" w:hAnsiTheme="minorHAnsi" w:cstheme="minorHAnsi"/>
          <w:sz w:val="22"/>
          <w:szCs w:val="22"/>
        </w:rPr>
        <w:t xml:space="preserve"> niniejszego paragrafu</w:t>
      </w:r>
      <w:r w:rsidRPr="00BA3BAD">
        <w:rPr>
          <w:rFonts w:asciiTheme="minorHAnsi" w:hAnsiTheme="minorHAnsi" w:cstheme="minorHAnsi"/>
          <w:sz w:val="22"/>
          <w:szCs w:val="22"/>
        </w:rPr>
        <w:t xml:space="preserve"> nie będą wystarczające, to Zamawiający wezwie Wykonawcę do zapłaty brakującej kwoty, która winna być dokonana nie później niż w terminie 14 dni od otrzymania wezwania.</w:t>
      </w:r>
    </w:p>
    <w:p w14:paraId="1662947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 wykryciu wad Zamawiający jest zobowiązany zawiadomić Wykonawcę na piśmie (za zwrotnym poświadczeniem odbioru), wyznaczając jednocześnie termin na ich usunięcie.</w:t>
      </w:r>
    </w:p>
    <w:p w14:paraId="3E1FB974" w14:textId="77777777" w:rsidR="00F100C8"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Usunięcie wad winno być potwierdzone protokołem.</w:t>
      </w:r>
    </w:p>
    <w:p w14:paraId="3659791D" w14:textId="77777777"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w:t>
      </w:r>
      <w:r w:rsidRPr="00BA3BAD">
        <w:rPr>
          <w:rFonts w:asciiTheme="minorHAnsi" w:hAnsiTheme="minorHAnsi" w:cstheme="minorHAnsi"/>
          <w:sz w:val="22"/>
          <w:szCs w:val="22"/>
        </w:rPr>
        <w:lastRenderedPageBreak/>
        <w:t>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72BC0044" w14:textId="5720B7FE"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w:t>
      </w:r>
      <w:r w:rsidRPr="00BA3BAD">
        <w:rPr>
          <w:rFonts w:asciiTheme="minorHAnsi" w:hAnsiTheme="minorHAnsi" w:cstheme="minorHAnsi"/>
          <w:sz w:val="22"/>
          <w:szCs w:val="22"/>
        </w:rPr>
        <w:br/>
        <w:t>i nie krótszym niż 7 dni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p>
    <w:p w14:paraId="5CA60BA3" w14:textId="77777777" w:rsidR="00E4575B" w:rsidRDefault="00E4575B" w:rsidP="009A4FD2">
      <w:pPr>
        <w:jc w:val="center"/>
        <w:rPr>
          <w:rFonts w:asciiTheme="minorHAnsi" w:hAnsiTheme="minorHAnsi" w:cstheme="minorHAnsi"/>
          <w:b/>
          <w:sz w:val="22"/>
          <w:szCs w:val="22"/>
        </w:rPr>
      </w:pPr>
    </w:p>
    <w:p w14:paraId="09B36DEF" w14:textId="1B490DE0" w:rsidR="00CA2BFA" w:rsidRPr="005B6695"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 xml:space="preserve">§ </w:t>
      </w:r>
      <w:r w:rsidR="00A16700" w:rsidRPr="005B6695">
        <w:rPr>
          <w:rFonts w:asciiTheme="minorHAnsi" w:hAnsiTheme="minorHAnsi" w:cstheme="minorHAnsi"/>
          <w:b/>
          <w:sz w:val="22"/>
          <w:szCs w:val="22"/>
        </w:rPr>
        <w:t>14</w:t>
      </w:r>
    </w:p>
    <w:p w14:paraId="438D1C1A" w14:textId="77777777" w:rsidR="00B206E2" w:rsidRPr="00BA3BAD"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Kary umowne</w:t>
      </w:r>
    </w:p>
    <w:p w14:paraId="12595166" w14:textId="1CC647D6"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Strony postanawiają, że obowiązującą formę odszkodowania stanowią kary umowne (z zastrzeżeniem ust. 3 i 4)</w:t>
      </w:r>
    </w:p>
    <w:p w14:paraId="07947C0B" w14:textId="77777777"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Stronom przysługuje prawo ich naliczania w następujących wypadkach i okolicznościach:</w:t>
      </w:r>
    </w:p>
    <w:p w14:paraId="66675822"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Wykonawca zapłaci Zamawiającemu kary umowne:</w:t>
      </w:r>
    </w:p>
    <w:p w14:paraId="25ACFBA7" w14:textId="77777777" w:rsidR="005B6695" w:rsidRPr="003C3CA0" w:rsidRDefault="005B6695" w:rsidP="00DE0635">
      <w:pPr>
        <w:pStyle w:val="Akapitzlist"/>
        <w:numPr>
          <w:ilvl w:val="1"/>
          <w:numId w:val="13"/>
        </w:numPr>
        <w:ind w:left="1276" w:hanging="425"/>
        <w:jc w:val="both"/>
        <w:rPr>
          <w:rFonts w:asciiTheme="minorHAnsi" w:hAnsiTheme="minorHAnsi" w:cs="Times New Roman"/>
          <w:sz w:val="22"/>
          <w:szCs w:val="22"/>
        </w:rPr>
      </w:pPr>
      <w:r w:rsidRPr="003C3CA0">
        <w:rPr>
          <w:rFonts w:asciiTheme="minorHAnsi" w:hAnsiTheme="minorHAnsi" w:cs="Times New Roman"/>
          <w:sz w:val="22"/>
          <w:szCs w:val="22"/>
        </w:rPr>
        <w:t>za zwłokę w wykonaniu przedmiotu umowy w wysokości 0,2% wynagrodzenia  ryczałtowego brutto za każdy dzień zwłoki, licząc od terminów określonych w § 2 niniejszej umowy,</w:t>
      </w:r>
    </w:p>
    <w:p w14:paraId="783EED56"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zwłokę w usunięciu wad stwierdzonych przy odbiorze końcowym lub w okresie gwarancji lub rękojmi w wysokości 0,2% wynagrodzenia ryczałtowego brutto za każdy  dzień zwłoki liczony od dnia wyznaczonego na jej usunięcie,</w:t>
      </w:r>
    </w:p>
    <w:p w14:paraId="2123FAE0"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odstąpienie od umowy z przyczyn zależnych od Wykonawcy w wysokości 10% wynagrodzenia ryczałtowego brutto.</w:t>
      </w:r>
    </w:p>
    <w:p w14:paraId="7C5C15F3"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Zamawiający zapłaci Wykonawcy kary umowne:</w:t>
      </w:r>
    </w:p>
    <w:p w14:paraId="73C2FC6B" w14:textId="77777777" w:rsidR="005B6695" w:rsidRDefault="005B6695" w:rsidP="009A4FD2">
      <w:pPr>
        <w:ind w:left="851"/>
        <w:jc w:val="both"/>
        <w:rPr>
          <w:rFonts w:asciiTheme="minorHAnsi" w:hAnsiTheme="minorHAnsi" w:cs="Times New Roman"/>
          <w:sz w:val="22"/>
          <w:szCs w:val="22"/>
        </w:rPr>
      </w:pPr>
      <w:r w:rsidRPr="000A386F">
        <w:rPr>
          <w:rFonts w:asciiTheme="minorHAnsi" w:hAnsiTheme="minorHAnsi" w:cs="Times New Roman"/>
          <w:sz w:val="22"/>
          <w:szCs w:val="22"/>
        </w:rPr>
        <w:t xml:space="preserve">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interesowi bezpieczeństwa państwa, bezpieczeństwu publicznemu lub interesowi Zamawiającego, Zamawiający może odstąpić od umowy w terminie 30 dni od dnia powzięcia wiadomości o tych okolicznościach– w wysokości </w:t>
      </w:r>
      <w:r w:rsidRPr="00B07AE5">
        <w:rPr>
          <w:rFonts w:asciiTheme="minorHAnsi" w:hAnsiTheme="minorHAnsi" w:cs="Times New Roman"/>
          <w:sz w:val="22"/>
          <w:szCs w:val="22"/>
        </w:rPr>
        <w:t xml:space="preserve">10 % wynagrodzenia ryczałtowego brutto ustalonego w § 3 pkt. 2 niniejszej umowy. </w:t>
      </w:r>
    </w:p>
    <w:p w14:paraId="1A5A7981" w14:textId="77777777" w:rsidR="005B6695" w:rsidRPr="000A386F" w:rsidRDefault="005B6695" w:rsidP="009A4FD2">
      <w:p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3. Zamawiający dodatkowo jest uprawniony do naliczenia kar umownych w poniżej określonych sytuacjach: </w:t>
      </w:r>
    </w:p>
    <w:p w14:paraId="1BF3FB3E" w14:textId="77777777" w:rsidR="005B6695" w:rsidRDefault="005B6695" w:rsidP="00DE0635">
      <w:pPr>
        <w:pStyle w:val="Akapitzlist"/>
        <w:numPr>
          <w:ilvl w:val="0"/>
          <w:numId w:val="21"/>
        </w:numPr>
        <w:ind w:left="709"/>
        <w:jc w:val="both"/>
        <w:rPr>
          <w:rFonts w:asciiTheme="minorHAnsi" w:hAnsiTheme="minorHAnsi" w:cs="Times New Roman"/>
          <w:sz w:val="22"/>
          <w:szCs w:val="22"/>
        </w:rPr>
      </w:pPr>
      <w:r>
        <w:rPr>
          <w:rFonts w:asciiTheme="minorHAnsi" w:hAnsiTheme="minorHAnsi" w:cs="Times New Roman"/>
          <w:sz w:val="22"/>
          <w:szCs w:val="22"/>
        </w:rPr>
        <w:t xml:space="preserve">kara umowna w wysokości 0,05% </w:t>
      </w:r>
      <w:r w:rsidRPr="00D8018D">
        <w:rPr>
          <w:rFonts w:asciiTheme="minorHAnsi" w:hAnsiTheme="minorHAnsi" w:cs="Times New Roman"/>
          <w:sz w:val="22"/>
          <w:szCs w:val="22"/>
        </w:rPr>
        <w:t>wynagrodzenia ryczałtowego brutto</w:t>
      </w:r>
      <w:r>
        <w:rPr>
          <w:rFonts w:asciiTheme="minorHAnsi" w:hAnsiTheme="minorHAnsi" w:cs="Times New Roman"/>
          <w:sz w:val="22"/>
          <w:szCs w:val="22"/>
        </w:rPr>
        <w:t xml:space="preserve"> </w:t>
      </w:r>
      <w:r w:rsidRPr="00D8018D">
        <w:rPr>
          <w:rFonts w:asciiTheme="minorHAnsi" w:hAnsiTheme="minorHAnsi" w:cs="Times New Roman"/>
          <w:sz w:val="22"/>
          <w:szCs w:val="22"/>
        </w:rPr>
        <w:t>za każdy dzień zwłoki</w:t>
      </w:r>
      <w:r>
        <w:rPr>
          <w:rFonts w:asciiTheme="minorHAnsi" w:hAnsiTheme="minorHAnsi" w:cs="Times New Roman"/>
          <w:sz w:val="22"/>
          <w:szCs w:val="22"/>
        </w:rPr>
        <w:t>,</w:t>
      </w:r>
      <w:r w:rsidRPr="00D8018D">
        <w:rPr>
          <w:rFonts w:asciiTheme="minorHAnsi" w:hAnsiTheme="minorHAnsi" w:cs="Times New Roman"/>
          <w:sz w:val="22"/>
          <w:szCs w:val="22"/>
        </w:rPr>
        <w:t xml:space="preserve"> </w:t>
      </w:r>
      <w:r>
        <w:rPr>
          <w:rFonts w:asciiTheme="minorHAnsi" w:hAnsiTheme="minorHAnsi" w:cs="Times New Roman"/>
          <w:sz w:val="22"/>
          <w:szCs w:val="22"/>
        </w:rPr>
        <w:t xml:space="preserve"> liczony od upływu terminu wskazanego na wezwaniu do rozpoczęcia prac, w przypadku nieprzystąpienia przez Wykonawcę do robót budowlanych.</w:t>
      </w:r>
    </w:p>
    <w:p w14:paraId="79FA47E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B07AE5">
        <w:rPr>
          <w:rFonts w:asciiTheme="minorHAnsi" w:hAnsiTheme="minorHAnsi" w:cs="Times New Roman"/>
          <w:sz w:val="22"/>
          <w:szCs w:val="22"/>
        </w:rPr>
        <w:t>kara umowna w wysokości 1 000,00 zł brutto</w:t>
      </w:r>
      <w:r w:rsidRPr="000A386F">
        <w:rPr>
          <w:rFonts w:asciiTheme="minorHAnsi" w:hAnsiTheme="minorHAnsi" w:cs="Times New Roman"/>
          <w:sz w:val="22"/>
          <w:szCs w:val="22"/>
        </w:rPr>
        <w:t xml:space="preserve"> za każde nieprzedłożenie do zaakceptowania projektu umowy o podwykonawstwo lub projektu jej zmiany, </w:t>
      </w:r>
      <w:r w:rsidRPr="0000262F">
        <w:rPr>
          <w:rFonts w:asciiTheme="minorHAnsi" w:hAnsiTheme="minorHAnsi" w:cs="Times New Roman"/>
          <w:sz w:val="22"/>
          <w:szCs w:val="22"/>
        </w:rPr>
        <w:t>z wyłącznej winy Wykonawcy lub osób względnie podmiotów, którymi Wykonawca się posługuje</w:t>
      </w:r>
    </w:p>
    <w:p w14:paraId="11A51C3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nieprzedłożenie poświadczonej za zgodność z oryginałem kopii umowy o podwykonawstwo lub jej zmiany,  </w:t>
      </w:r>
      <w:r w:rsidRPr="0000262F">
        <w:rPr>
          <w:rFonts w:asciiTheme="minorHAnsi" w:hAnsiTheme="minorHAnsi" w:cs="Times New Roman"/>
          <w:sz w:val="22"/>
          <w:szCs w:val="22"/>
        </w:rPr>
        <w:t>z wyłącznej winy Wykonawcy lub osób względnie podmiotów, którymi Wykonawca się posługuje</w:t>
      </w:r>
    </w:p>
    <w:p w14:paraId="063960B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w wysokości 1 000,00 zł brutto za każde dopuszczenie do wykonywania robót budowlanych objętych przedmiotem umowy innego podmiotu niż Wykonawca lub zaakceptowany przez Zamawiającego Podwykonawca,</w:t>
      </w:r>
      <w:r w:rsidRPr="0000262F">
        <w:rPr>
          <w:rFonts w:asciiTheme="minorHAnsi" w:hAnsiTheme="minorHAnsi" w:cs="Times New Roman"/>
          <w:sz w:val="22"/>
          <w:szCs w:val="22"/>
        </w:rPr>
        <w:t xml:space="preserve"> z wyłącznej winy Wykonawcy lub osób względnie podmiotów, którymi Wykonawca się posługuje</w:t>
      </w:r>
      <w:r>
        <w:rPr>
          <w:rFonts w:asciiTheme="minorHAnsi" w:hAnsiTheme="minorHAnsi" w:cs="Times New Roman"/>
          <w:sz w:val="22"/>
          <w:szCs w:val="22"/>
        </w:rPr>
        <w:t>.</w:t>
      </w:r>
    </w:p>
    <w:p w14:paraId="623F754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liczona jak dla odsetek ustawowych, za każdy dzień zwłoki w zapłacie wynagrodzenia </w:t>
      </w:r>
      <w:r w:rsidRPr="000A386F">
        <w:rPr>
          <w:rFonts w:asciiTheme="minorHAnsi" w:hAnsiTheme="minorHAnsi" w:cs="Times New Roman"/>
          <w:sz w:val="22"/>
          <w:szCs w:val="22"/>
        </w:rPr>
        <w:lastRenderedPageBreak/>
        <w:t>należnego Podwykonawcom,</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827B0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wyposażenia lub niestosowania przez pracowników i osoby wykonujące pracę na jego rzecz środków ochrony indywidualnej oraz odzieży i obuwia roboczego, w kwocie 100,00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p>
    <w:p w14:paraId="23B7C19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ładu i porządku na stanowiskach pracy zorganizowanych przez Wykonawcę w ramach realizacji przedmiotu umowy oraz w ich otoczeniu, w kwocie 500,00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5B8BBC10"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naruszenia przepisów i zasad bezpieczeństwa, w tym określonych w planie BIOZ, instrukcjach IBWR oraz BHP, w kwocie 500,00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1ABAA0B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4B41301"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dopuszczenia do wykonywania prac bez wymaganego nadzoru osoby kierującej, w kwocie 1 000,00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B49B946"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wymagających dodatkowych kwalifikacji przez osobę nie posiadającą stosownych kwalifikacji potwierdzonych dokumentami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265576D7"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przez osobę nieposiadającą wymaganych i aktualnych badań lekarskich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BCE9BA" w14:textId="77777777" w:rsidR="005B6695" w:rsidRPr="000A386F" w:rsidRDefault="005B6695" w:rsidP="009A4FD2">
      <w:pPr>
        <w:ind w:left="284" w:hanging="283"/>
        <w:jc w:val="both"/>
        <w:rPr>
          <w:rFonts w:asciiTheme="minorHAnsi" w:hAnsiTheme="minorHAnsi" w:cs="Times New Roman"/>
          <w:sz w:val="22"/>
          <w:szCs w:val="22"/>
        </w:rPr>
      </w:pPr>
      <w:r w:rsidRPr="000A386F">
        <w:rPr>
          <w:rFonts w:asciiTheme="minorHAnsi" w:hAnsiTheme="minorHAnsi" w:cs="Times New Roman"/>
          <w:sz w:val="22"/>
          <w:szCs w:val="22"/>
        </w:rPr>
        <w:t xml:space="preserve">4. Zamawiający obciąży </w:t>
      </w:r>
      <w:r w:rsidRPr="00553074">
        <w:rPr>
          <w:rFonts w:asciiTheme="minorHAnsi" w:hAnsiTheme="minorHAnsi" w:cs="Times New Roman"/>
          <w:sz w:val="22"/>
          <w:szCs w:val="22"/>
        </w:rPr>
        <w:t xml:space="preserve">Wykonawcę wszystkim poniesionymi przez Zamawiającego kosztami za roboty porządkowe </w:t>
      </w:r>
      <w:r w:rsidRPr="00825E8A">
        <w:rPr>
          <w:rFonts w:asciiTheme="minorHAnsi" w:hAnsiTheme="minorHAnsi" w:cs="Times New Roman"/>
          <w:sz w:val="22"/>
          <w:szCs w:val="22"/>
        </w:rPr>
        <w:t>wykonane zgodnie z § 5 ust. 2 pkt. e).</w:t>
      </w:r>
    </w:p>
    <w:p w14:paraId="655F5351"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5. Zamawiający zastrzega sobie prawo do odszkodowania uzupełniającego przenoszącego wysokość kar umownych do wysokości rzeczywiście poniesionej szkody.</w:t>
      </w:r>
    </w:p>
    <w:p w14:paraId="150C46F6"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6. W przypadkach niewykonania lub nienależytego wykonania zobowiązań umownych nie objętych odszkodowaniem w formie kar umownych, podstaw</w:t>
      </w:r>
      <w:r>
        <w:rPr>
          <w:rFonts w:asciiTheme="minorHAnsi" w:hAnsiTheme="minorHAnsi" w:cs="Times New Roman"/>
          <w:sz w:val="22"/>
          <w:szCs w:val="22"/>
        </w:rPr>
        <w:t>ą</w:t>
      </w:r>
      <w:r w:rsidRPr="000A386F">
        <w:rPr>
          <w:rFonts w:asciiTheme="minorHAnsi" w:hAnsiTheme="minorHAnsi" w:cs="Times New Roman"/>
          <w:sz w:val="22"/>
          <w:szCs w:val="22"/>
        </w:rPr>
        <w:t xml:space="preserve"> roszczeń będą przepisy Prawa Cywilnego.</w:t>
      </w:r>
    </w:p>
    <w:p w14:paraId="130AFA80" w14:textId="77777777" w:rsidR="005B6695" w:rsidRPr="00D6642B"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7. Zamawiającemu przysługuje prawo do potrącenia należności z tytułu kar umownych z wynagrodzenia Wykonawcy i z zabezpieczenia należytego wykonania umowy.</w:t>
      </w:r>
    </w:p>
    <w:p w14:paraId="2140D192" w14:textId="77777777" w:rsidR="00464EBC" w:rsidRDefault="00464EBC" w:rsidP="00012F74">
      <w:pPr>
        <w:suppressAutoHyphens/>
        <w:autoSpaceDE/>
        <w:adjustRightInd/>
        <w:textAlignment w:val="baseline"/>
        <w:rPr>
          <w:rFonts w:asciiTheme="minorHAnsi" w:eastAsia="SimSun" w:hAnsiTheme="minorHAnsi" w:cstheme="minorHAnsi"/>
          <w:b/>
          <w:kern w:val="3"/>
          <w:sz w:val="22"/>
          <w:szCs w:val="22"/>
          <w:lang w:eastAsia="en-US"/>
        </w:rPr>
      </w:pPr>
    </w:p>
    <w:p w14:paraId="24F4A497" w14:textId="5D625AC3"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15</w:t>
      </w:r>
    </w:p>
    <w:p w14:paraId="585AF272" w14:textId="77777777"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Zmiany umowy</w:t>
      </w:r>
    </w:p>
    <w:p w14:paraId="3413E518"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pr</w:t>
      </w:r>
      <w:r w:rsidR="000D6CBE" w:rsidRPr="00BA3BAD">
        <w:rPr>
          <w:rFonts w:asciiTheme="minorHAnsi" w:eastAsia="SimSun" w:hAnsiTheme="minorHAnsi" w:cstheme="minorHAnsi"/>
          <w:kern w:val="3"/>
          <w:sz w:val="22"/>
          <w:szCs w:val="22"/>
          <w:lang w:eastAsia="en-US"/>
        </w:rPr>
        <w:t xml:space="preserve">zewiduje możliwość zmian umowy, </w:t>
      </w:r>
      <w:r w:rsidRPr="00BA3BAD">
        <w:rPr>
          <w:rFonts w:asciiTheme="minorHAnsi" w:eastAsia="SimSun" w:hAnsiTheme="minorHAnsi" w:cstheme="minorHAnsi"/>
          <w:kern w:val="3"/>
          <w:sz w:val="22"/>
          <w:szCs w:val="22"/>
          <w:lang w:eastAsia="en-US"/>
        </w:rPr>
        <w:t>które mogą dotyczyć w szczególności następujących przypadków:</w:t>
      </w:r>
    </w:p>
    <w:p w14:paraId="7A488FD9" w14:textId="77777777" w:rsidR="00040233" w:rsidRPr="00BA3BAD" w:rsidRDefault="00040233" w:rsidP="00DE0635">
      <w:pPr>
        <w:widowControl/>
        <w:numPr>
          <w:ilvl w:val="0"/>
          <w:numId w:val="25"/>
        </w:numPr>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przypadku zmiany przepisów prawnych istotnych dla realizacji przedmiotu umowy, w tym m.in. przewiduje się możliwość zmiany wysokości wynagrodzenia w przypadku zmiany:</w:t>
      </w:r>
    </w:p>
    <w:p w14:paraId="4CC378A2" w14:textId="77777777" w:rsidR="00040233" w:rsidRPr="00BA3BAD"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stawki podatku od towarów i usług,</w:t>
      </w:r>
    </w:p>
    <w:p w14:paraId="01F7C1FC" w14:textId="5DC245CB" w:rsidR="00040233"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zasad podlegania ubezpieczeniom społecznym lub ubezpieczeniu zdrowotnemu lub wysokości stawki składki na ubezpieczenia społeczne lub zdrowotne</w:t>
      </w:r>
    </w:p>
    <w:p w14:paraId="00FC6533" w14:textId="79BC6420" w:rsidR="004D6EF7" w:rsidRPr="004D6EF7" w:rsidRDefault="004D6EF7"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4D6EF7">
        <w:rPr>
          <w:rFonts w:asciiTheme="minorHAnsi" w:hAnsiTheme="minorHAnsi"/>
          <w:sz w:val="22"/>
          <w:szCs w:val="22"/>
        </w:rPr>
        <w:t>wysokości minimalnego wynagrodzenia za pracę ustalonego na podstawie art. 2 ust. 3-5 ustawy z dnia 10 października 2002 r. o minimalnym wynagrodzeniu za pracę (Dz.U. z 13.11.2020 r., poz. 2207)</w:t>
      </w:r>
    </w:p>
    <w:p w14:paraId="18D99FF0" w14:textId="77777777" w:rsidR="00040233" w:rsidRPr="00BA3BAD" w:rsidRDefault="00040233" w:rsidP="009A4FD2">
      <w:pPr>
        <w:widowControl/>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 jeżeli zmiany te będą miały wpływ na koszty wykonania zamówienia przez Wykonawcę, n</w:t>
      </w:r>
      <w:r w:rsidR="00431E7B" w:rsidRPr="00BA3BAD">
        <w:rPr>
          <w:rFonts w:asciiTheme="minorHAnsi" w:eastAsia="SimSun" w:hAnsiTheme="minorHAnsi" w:cstheme="minorHAnsi"/>
          <w:kern w:val="3"/>
          <w:sz w:val="22"/>
          <w:szCs w:val="22"/>
          <w:lang w:eastAsia="en-US"/>
        </w:rPr>
        <w:t>a zasadach określonych w umowie.</w:t>
      </w:r>
    </w:p>
    <w:p w14:paraId="6FD9874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w tym wydłużenie, terminu wykonania zamówienia w związku z:</w:t>
      </w:r>
    </w:p>
    <w:p w14:paraId="07280F35" w14:textId="77777777"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w:t>
      </w:r>
    </w:p>
    <w:p w14:paraId="649E3192" w14:textId="58C262FA"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koniecznością usunięcia błędów lub wprowadzenia zmian, jeżeli konieczność ta wynika z okoliczności, których Zamawiający nie mógł przewidzieć w</w:t>
      </w:r>
      <w:r w:rsidR="008A5C9C" w:rsidRPr="00BA3BAD">
        <w:rPr>
          <w:rFonts w:asciiTheme="minorHAnsi" w:eastAsia="SimSun" w:hAnsiTheme="minorHAnsi" w:cstheme="minorHAnsi"/>
          <w:kern w:val="3"/>
          <w:sz w:val="22"/>
          <w:szCs w:val="22"/>
          <w:lang w:eastAsia="en-US"/>
        </w:rPr>
        <w:t xml:space="preserve"> </w:t>
      </w:r>
      <w:r w:rsidRPr="00BA3BAD">
        <w:rPr>
          <w:rFonts w:asciiTheme="minorHAnsi" w:eastAsia="SimSun" w:hAnsiTheme="minorHAnsi" w:cstheme="minorHAnsi"/>
          <w:kern w:val="3"/>
          <w:sz w:val="22"/>
          <w:szCs w:val="22"/>
          <w:lang w:eastAsia="en-US"/>
        </w:rPr>
        <w:t>momencie zawarcia umowy,</w:t>
      </w:r>
    </w:p>
    <w:p w14:paraId="23E08CD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8874BD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ujawnieniem niezinwentaryzowanych lub o odmiennym przebiegu niezgodnym z inwentaryzacją podziemnych sieci, instalacji lub urządzeń obcych i koniecznością wykonania robót związanych z ich zabezpieczeniem lub usunięciem kolizji,</w:t>
      </w:r>
    </w:p>
    <w:p w14:paraId="7976A651"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zawieszeniem robót przez Zamawiającego z przyczyn niezależnych od Wykonawcy,</w:t>
      </w:r>
    </w:p>
    <w:p w14:paraId="57D7587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działaniem siły wyższej (np. klęski żywiołowe, strajki generalne lub lokalne) mającej bezpośredni wpływ na terminowość wykonywania robót,</w:t>
      </w:r>
    </w:p>
    <w:p w14:paraId="7B692AA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wykopalisk uniemożliwiających wykonywanie robót,</w:t>
      </w:r>
    </w:p>
    <w:p w14:paraId="0C9785E5"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będących następstwem działania organów administracji lub osób indywidualnych, w szczególności:</w:t>
      </w:r>
    </w:p>
    <w:p w14:paraId="2BF861A8"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przedłużenia się procedur administracyjnych na etapie wydawania opinii, uzgodnień, zgód, postanowień i decyzji administracyjnych, jeżeli przedłużenie to nie wynikało z winy Wykonawcy,</w:t>
      </w:r>
    </w:p>
    <w:p w14:paraId="72C73E19"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przedłużających się konsultacji społecznych, protestów mieszkańców, bądź innych podmiotów, których dotyczy realizacja zamówienia, które mają wpływ na termin realizacji przedmiotu umowy,</w:t>
      </w:r>
    </w:p>
    <w:p w14:paraId="60A63DA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6497A075"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niemożliwej do przewidzenia w momencie zawarcia niniejszej umowy konieczności przesunięcia terminu przekazania terenu budowy,</w:t>
      </w:r>
    </w:p>
    <w:p w14:paraId="27F38737"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niezależnych od Wykonawcy przyczyn technologicznych wpływających na realizację przedmiotu zamówienia i przyjęte rozwiązania technologiczne,</w:t>
      </w:r>
    </w:p>
    <w:p w14:paraId="4497133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których strony umowy nie były w stanie przewidzieć pomimo zachowania należytej staranności,</w:t>
      </w:r>
    </w:p>
    <w:p w14:paraId="72C9BED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innych okoliczności niezależnych od Wykonawcy, a mających wpływ na termin realizacji zamówienia,</w:t>
      </w:r>
    </w:p>
    <w:p w14:paraId="40ABE480"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zmianą przepisów prawnych obowiązujących w dniu zawarcia umowy, mającą wpływ na realizację zamówienia,</w:t>
      </w:r>
    </w:p>
    <w:p w14:paraId="1D69CF9B"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sprzeciwu właścicieli terenu na prowadzenie robót, w tym prac przygotowawczych (pomiary geodezyjne, odkrywki geologiczne, itp.)</w:t>
      </w:r>
      <w:r w:rsidR="00431E7B" w:rsidRPr="00BA3BAD">
        <w:rPr>
          <w:rFonts w:asciiTheme="minorHAnsi" w:eastAsia="SimSun" w:hAnsiTheme="minorHAnsi" w:cstheme="minorHAnsi"/>
          <w:kern w:val="3"/>
          <w:sz w:val="22"/>
          <w:szCs w:val="22"/>
          <w:lang w:eastAsia="en-US"/>
        </w:rPr>
        <w:t>,</w:t>
      </w:r>
    </w:p>
    <w:p w14:paraId="7F4E1D42"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opadów atmosferycznych uniemożliwiających prowadzenie prac w terenie zgodnie ze specyfikacjami technicznymi i wiedzą techniczną,</w:t>
      </w:r>
    </w:p>
    <w:p w14:paraId="72C576C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w:t>
      </w:r>
      <w:r w:rsidR="00431E7B" w:rsidRPr="00BA3BAD">
        <w:rPr>
          <w:rFonts w:asciiTheme="minorHAnsi" w:eastAsia="SimSun" w:hAnsiTheme="minorHAnsi" w:cstheme="minorHAnsi"/>
          <w:kern w:val="3"/>
          <w:sz w:val="22"/>
          <w:szCs w:val="22"/>
          <w:lang w:eastAsia="en-US"/>
        </w:rPr>
        <w:t>uką techniczną realizację prac).</w:t>
      </w:r>
    </w:p>
    <w:p w14:paraId="1C6A3EE8"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zmiana trybu, zasad i terminów rozliczeń wynagrodzenia umownego w przypadku zaistnienia okoliczności uzasadniających taką zmianę, w szczególności wynikających z zasad dofinansowania projektu w ramach programów zewnętrznych lub zapisów planu rzeczowo-finansowego Zamawiającego,</w:t>
      </w:r>
    </w:p>
    <w:p w14:paraId="041D3FC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niezależne od stron zmiany dotyczące osób kluczowych dla realizacji umowy, m.in. Projektantów, Kierownika Budowy,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124CD65"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2BE8918E"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realizacji zamówienia w zakresie:</w:t>
      </w:r>
    </w:p>
    <w:p w14:paraId="1424C3CA"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rezygnacji z podwykonawstwa dla części zamówienia, którą Wykonawca wskazał w ofercie, że powierzy ją do wykonania podwykonawcy,</w:t>
      </w:r>
    </w:p>
    <w:p w14:paraId="6177CFA2"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4C655CFB"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67ACEEEF"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573A49" w14:textId="77777777" w:rsidR="00040233" w:rsidRPr="00BA3BAD" w:rsidRDefault="00040233" w:rsidP="009A4FD2">
      <w:pPr>
        <w:widowControl/>
        <w:suppressAutoHyphens/>
        <w:autoSpaceDE/>
        <w:adjustRightInd/>
        <w:ind w:left="114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5D63FF3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warunków realizacji i zakresu przedmiotowego umowy niezbędne do prawidłowej realizacji zamówienia związane z:</w:t>
      </w:r>
    </w:p>
    <w:p w14:paraId="60422AF5"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zapewnienia bezpieczeństwa lub zapobieżenia awarii,</w:t>
      </w:r>
    </w:p>
    <w:p w14:paraId="6576D444"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spowodowaną zmianą obowiązujących przepisów prawa powodującą, że realizacja przedmiotu umowy w niezmienionej postaci stanie się niecelowa,</w:t>
      </w:r>
    </w:p>
    <w:p w14:paraId="1ABA17B0" w14:textId="4E98D26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powodujących, że niemożliwe jest zrealizowanie przedmiotu umowy w założony w SWZ sposób zgodnie z zasadami sztuki inżynierskiej, które nie były możliwe do przewidzenia w momencie zawarcia umowy,</w:t>
      </w:r>
    </w:p>
    <w:p w14:paraId="702B6C63"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4CEA0DAC"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koniecznością modyfikacji zasad płatności wynagrodzenia umownego (m.in. trybu i częstotliwości wystawiania faktur, zasad i terminów rozliczeń i dokonywania płatności 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A1B5521"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59D9E12" w14:textId="57CCAA7C"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5AC5CC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porządkujące i informacyjne zmiany postanowień umowy, w szczególności związane ze:</w:t>
      </w:r>
    </w:p>
    <w:p w14:paraId="713646DD"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formy zabezpieczenia należytego wykonania umowy,</w:t>
      </w:r>
    </w:p>
    <w:p w14:paraId="4A4983CC"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zabezpieczenia należytego wykonania umowy w związku ze zmianą warunków realizacji umowy,</w:t>
      </w:r>
    </w:p>
    <w:p w14:paraId="0151F82A"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danych identyfikacyjnych (w tym adresowych i teleadresowych) strony umowy i osób reprezentujących strony (w szczególności z powodu nieprzewidzianych zmian organizacyjnych, choroby, wypadków losowych);</w:t>
      </w:r>
    </w:p>
    <w:p w14:paraId="40AA089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5617B469"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6671109C"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w:t>
      </w:r>
      <w:r w:rsidRPr="00BA3BAD">
        <w:rPr>
          <w:rFonts w:asciiTheme="minorHAnsi" w:eastAsia="SimSun" w:hAnsiTheme="minorHAnsi" w:cstheme="minorHAnsi"/>
          <w:kern w:val="3"/>
          <w:sz w:val="22"/>
          <w:szCs w:val="22"/>
          <w:lang w:eastAsia="en-US"/>
        </w:rPr>
        <w:lastRenderedPageBreak/>
        <w:t>znacznego pogorszenia się sytuacji ekonomiczno-finansowej Wykonawcy, ogłoszenia upadłości lub otwarcia / zarządzenia likwidacji Wykonawcy, czy też wystąpienia innych okoliczności faktycznych, prawnych, ekonomicznych czy technicznych / technologicznych, które mogą zwiększać ryzyko nienależytego wykonania zamówienia lub wykonania zamówienia niezasadnego, ekonomicznie niewspółmiernego, niemożliwego, czy niecelowego;</w:t>
      </w:r>
    </w:p>
    <w:p w14:paraId="1A9723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inne zmiany postanowień umowy związane z zaistnieniem okoliczności, których nie można było przewidzieć w chwili zawarcia umowy.</w:t>
      </w:r>
    </w:p>
    <w:p w14:paraId="332CCAB7"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Każdorazowo zmiana umowy może nastąpić wyłącznie na podstawie aneksu sporządzonego w formie pisemnej pod rygorem nieważności.</w:t>
      </w:r>
    </w:p>
    <w:p w14:paraId="58699AC2" w14:textId="77777777" w:rsidR="00873C04" w:rsidRPr="00BA3BAD" w:rsidRDefault="00873C04" w:rsidP="009A4FD2">
      <w:pPr>
        <w:jc w:val="both"/>
        <w:rPr>
          <w:rFonts w:asciiTheme="minorHAnsi" w:hAnsiTheme="minorHAnsi" w:cstheme="minorHAnsi"/>
          <w:sz w:val="22"/>
          <w:szCs w:val="22"/>
        </w:rPr>
      </w:pPr>
    </w:p>
    <w:p w14:paraId="6662DADE"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16</w:t>
      </w:r>
    </w:p>
    <w:p w14:paraId="7973610B"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Rozwiązanie umowy</w:t>
      </w:r>
    </w:p>
    <w:p w14:paraId="5A5EE080"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04D771EF"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583A92B9"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Zamawiającemu przysługuje prawo wypowiedzenia ex nunc (od teraz) z zachowaniem 14-dniowego okresu wypowiedzenia, w przypadku niewykonywania lub nienależytego wykonywania umowy z przyczyn leżących po stronie Wykonawcy, przy czym za:</w:t>
      </w:r>
    </w:p>
    <w:p w14:paraId="5A1BA63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niewykonywanie umowy rozumie się uchylanie się przez Wykonawcę od realizacji umowy w całości lub w części,  </w:t>
      </w:r>
    </w:p>
    <w:p w14:paraId="71C3574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BA3BAD">
        <w:rPr>
          <w:rFonts w:asciiTheme="minorHAnsi" w:eastAsia="SimSun" w:hAnsiTheme="minorHAnsi" w:cstheme="minorHAnsi"/>
          <w:color w:val="000000"/>
          <w:kern w:val="3"/>
          <w:sz w:val="22"/>
          <w:szCs w:val="22"/>
          <w:lang w:eastAsia="en-US"/>
        </w:rPr>
        <w:t>Zamawiającego.</w:t>
      </w:r>
    </w:p>
    <w:p w14:paraId="6DF72DF4"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color w:val="000000"/>
          <w:kern w:val="3"/>
          <w:sz w:val="22"/>
          <w:szCs w:val="22"/>
          <w:lang w:eastAsia="en-US"/>
        </w:rPr>
      </w:pPr>
      <w:r w:rsidRPr="00BA3BAD">
        <w:rPr>
          <w:rFonts w:asciiTheme="minorHAnsi" w:eastAsia="SimSun" w:hAnsiTheme="minorHAnsi" w:cstheme="minorHAnsi"/>
          <w:color w:val="000000"/>
          <w:kern w:val="3"/>
          <w:sz w:val="22"/>
          <w:szCs w:val="22"/>
          <w:lang w:eastAsia="en-US"/>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3EAAE5A6" w14:textId="51848BDF" w:rsidR="005E3627" w:rsidRPr="007E0D43"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7E0D43">
        <w:rPr>
          <w:rFonts w:asciiTheme="minorHAnsi" w:eastAsia="SimSun" w:hAnsiTheme="minorHAnsi" w:cstheme="minorHAnsi"/>
          <w:kern w:val="3"/>
          <w:sz w:val="22"/>
          <w:szCs w:val="22"/>
          <w:lang w:eastAsia="en-US"/>
        </w:rPr>
        <w:t xml:space="preserve">Postanowienia pkt 1- 4 nie wyłączają możliwości odstąpienia od umowy na podstawie przepisów </w:t>
      </w:r>
      <w:r w:rsidR="007E0D43">
        <w:rPr>
          <w:rFonts w:asciiTheme="minorHAnsi" w:eastAsia="SimSun" w:hAnsiTheme="minorHAnsi" w:cstheme="minorHAnsi"/>
          <w:kern w:val="3"/>
          <w:sz w:val="22"/>
          <w:szCs w:val="22"/>
          <w:lang w:eastAsia="en-US"/>
        </w:rPr>
        <w:t>K</w:t>
      </w:r>
      <w:r w:rsidRPr="007E0D43">
        <w:rPr>
          <w:rFonts w:asciiTheme="minorHAnsi" w:eastAsia="SimSun" w:hAnsiTheme="minorHAnsi" w:cstheme="minorHAnsi"/>
          <w:kern w:val="3"/>
          <w:sz w:val="22"/>
          <w:szCs w:val="22"/>
          <w:lang w:eastAsia="en-US"/>
        </w:rPr>
        <w:t xml:space="preserve">odeksu cywilnego.  </w:t>
      </w:r>
    </w:p>
    <w:p w14:paraId="07EE68E6" w14:textId="77777777" w:rsidR="00DE0635" w:rsidRDefault="00DE0635" w:rsidP="009A4FD2">
      <w:pPr>
        <w:pStyle w:val="Standard"/>
        <w:spacing w:after="0"/>
        <w:jc w:val="center"/>
        <w:rPr>
          <w:rFonts w:asciiTheme="minorHAnsi" w:hAnsiTheme="minorHAnsi" w:cstheme="minorHAnsi"/>
          <w:b/>
        </w:rPr>
      </w:pPr>
    </w:p>
    <w:p w14:paraId="496E5576" w14:textId="0373AE32" w:rsidR="00471212" w:rsidRPr="00BA3BAD" w:rsidRDefault="00471212" w:rsidP="009A4FD2">
      <w:pPr>
        <w:pStyle w:val="Standard"/>
        <w:spacing w:after="0"/>
        <w:jc w:val="center"/>
        <w:rPr>
          <w:rFonts w:asciiTheme="minorHAnsi" w:hAnsiTheme="minorHAnsi" w:cstheme="minorHAnsi"/>
          <w:b/>
        </w:rPr>
      </w:pPr>
      <w:r w:rsidRPr="00BA3BAD">
        <w:rPr>
          <w:rFonts w:asciiTheme="minorHAnsi" w:hAnsiTheme="minorHAnsi" w:cstheme="minorHAnsi"/>
          <w:b/>
        </w:rPr>
        <w:t xml:space="preserve">§ </w:t>
      </w:r>
      <w:r w:rsidR="00873C04" w:rsidRPr="00BA3BAD">
        <w:rPr>
          <w:rFonts w:asciiTheme="minorHAnsi" w:hAnsiTheme="minorHAnsi" w:cstheme="minorHAnsi"/>
          <w:b/>
        </w:rPr>
        <w:t>17</w:t>
      </w:r>
    </w:p>
    <w:p w14:paraId="5A23DF75" w14:textId="77777777" w:rsidR="00251F04" w:rsidRPr="00251F04" w:rsidRDefault="00251F04" w:rsidP="009A4FD2">
      <w:pPr>
        <w:jc w:val="center"/>
        <w:rPr>
          <w:rFonts w:asciiTheme="minorHAnsi" w:eastAsia="SimSun" w:hAnsiTheme="minorHAnsi" w:cstheme="minorHAnsi"/>
          <w:b/>
          <w:kern w:val="3"/>
          <w:sz w:val="22"/>
          <w:szCs w:val="22"/>
          <w:lang w:eastAsia="en-US"/>
        </w:rPr>
      </w:pPr>
      <w:r w:rsidRPr="00251F04">
        <w:rPr>
          <w:rFonts w:asciiTheme="minorHAnsi" w:eastAsia="SimSun" w:hAnsiTheme="minorHAnsi" w:cstheme="minorHAnsi"/>
          <w:b/>
          <w:kern w:val="3"/>
          <w:sz w:val="22"/>
          <w:szCs w:val="22"/>
          <w:lang w:eastAsia="en-US"/>
        </w:rPr>
        <w:t>Przetwarzanie danych osobowych</w:t>
      </w:r>
    </w:p>
    <w:p w14:paraId="2D405FF3" w14:textId="6C9A7C06"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Mając na względzie, iż w celu realizacji umowy może istnieć konieczność przetwarzania przez Wykonawcę danych osobowych, osób ujętych w dokumentacji przekazanej Wykonawcy (PW), lub dokumentacji tworzonej przez Wykonawcę, o której </w:t>
      </w:r>
      <w:bookmarkStart w:id="6" w:name="_Hlk102034722"/>
      <w:r w:rsidRPr="009A4FD2">
        <w:rPr>
          <w:rFonts w:asciiTheme="minorHAnsi" w:eastAsia="SimSun" w:hAnsiTheme="minorHAnsi" w:cstheme="minorHAnsi"/>
          <w:bCs/>
          <w:kern w:val="3"/>
          <w:sz w:val="22"/>
          <w:szCs w:val="22"/>
          <w:lang w:eastAsia="en-US"/>
        </w:rPr>
        <w:t>mowa w § 4 ust. 4 pkt. 4.4 i 4.16 niniejszej</w:t>
      </w:r>
      <w:r w:rsidRPr="00251F04">
        <w:rPr>
          <w:rFonts w:asciiTheme="minorHAnsi" w:eastAsia="SimSun" w:hAnsiTheme="minorHAnsi" w:cstheme="minorHAnsi"/>
          <w:bCs/>
          <w:kern w:val="3"/>
          <w:sz w:val="22"/>
          <w:szCs w:val="22"/>
          <w:lang w:eastAsia="en-US"/>
        </w:rPr>
        <w:t xml:space="preserve"> </w:t>
      </w:r>
      <w:bookmarkEnd w:id="6"/>
      <w:r w:rsidRPr="00251F04">
        <w:rPr>
          <w:rFonts w:asciiTheme="minorHAnsi" w:eastAsia="SimSun" w:hAnsiTheme="minorHAnsi" w:cstheme="minorHAnsi"/>
          <w:bCs/>
          <w:kern w:val="3"/>
          <w:sz w:val="22"/>
          <w:szCs w:val="22"/>
          <w:lang w:eastAsia="en-US"/>
        </w:rPr>
        <w:t>umowy, w szczególności danych osób władających działkami sąsiadującymi, lub na które oddziaływać będzie budowa,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9ADBBF4" w14:textId="3C0DBBBC"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Wykonawca, w związku z postanowieniami ust. 1 powyżej, uprawniony jest w szczególności do przetwarzania danych dotyczących nieruchomości, w tym ich usytuowania, imienia i nazwiska </w:t>
      </w:r>
      <w:r w:rsidRPr="00251F04">
        <w:rPr>
          <w:rFonts w:asciiTheme="minorHAnsi" w:eastAsia="SimSun" w:hAnsiTheme="minorHAnsi" w:cstheme="minorHAnsi"/>
          <w:bCs/>
          <w:kern w:val="3"/>
          <w:sz w:val="22"/>
          <w:szCs w:val="22"/>
          <w:lang w:eastAsia="en-US"/>
        </w:rPr>
        <w:lastRenderedPageBreak/>
        <w:t xml:space="preserve">osób lub nazwy podmiotu władających działkami sąsiadującymi lub na które oddziaływać będzie budowa, jak również ich przedstawicieli, a także danych adresowych i kontaktowych. </w:t>
      </w:r>
    </w:p>
    <w:p w14:paraId="39104ED7" w14:textId="36D1B495"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Wykonawca oświadcza, że:</w:t>
      </w:r>
    </w:p>
    <w:p w14:paraId="27D8EFC1" w14:textId="7777777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297ECE76" w14:textId="487296C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prowadzi dokumentację opisującą sposób przetwarzania danych osobowych,</w:t>
      </w:r>
    </w:p>
    <w:p w14:paraId="69739635" w14:textId="6F0F3E0F"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znajdujące się w jego posiadaniu urządzenia i systemy informatyczne służące do przetwarzania danych osobowych zapewniają wysoki poziom bezpieczeństwa,</w:t>
      </w:r>
    </w:p>
    <w:p w14:paraId="125662B9" w14:textId="77777777" w:rsidR="00251F04" w:rsidRP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1716032A" w14:textId="20DB08D0"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42841F53" w14:textId="7DD0AFD9"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przetwarzać powierzone mu dane osobowe zgodnie z niniejszą Umową, RODO oraz z innymi przepisami prawa powszechnie obowiązującego, które chronią prawa osób, których dane dotyczą,</w:t>
      </w:r>
    </w:p>
    <w:p w14:paraId="61B28E6A" w14:textId="63CA4AF7"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A0E5B7E" w14:textId="4C17FF98"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naruszeniu  ochrony danych osobowych, w ciągu 48 godzin od stwierdzenia naruszenia. Zakres informacji wymaganych w zawiadomieniu określa art. 33 ust. 3 RODO,</w:t>
      </w:r>
    </w:p>
    <w:p w14:paraId="33D8A23A" w14:textId="4DEA149B"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18D4606B" w14:textId="79DE0443"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odpowiedzieć niezwłocznie i właściwie na każde pytanie Zamawiającego dotyczące przetwarzania powierzonych mu na podstawie Umowy danych osobowych. </w:t>
      </w:r>
    </w:p>
    <w:p w14:paraId="26839814" w14:textId="15677B7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zobowiązuje się na każde żądanie Zamawiającego, przekazać Zamawiającemu w terminie 5 dni, kopie prowadzonej przez siebie dokumentacji, potwierdzającej stosowanie środków o których mowa w ust. 3 pkt. 4).</w:t>
      </w:r>
    </w:p>
    <w:p w14:paraId="216DFB61" w14:textId="01E8B19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przetwarzać powierzone mu dane osobowe zgodnie z niniejszą Umową, RODO oraz z innymi przepisami prawa powszechnie obowiązującego, które chronią prawa osób, których dane dotyczą. </w:t>
      </w:r>
    </w:p>
    <w:p w14:paraId="13516FFD" w14:textId="2C3B6610"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w:t>
      </w:r>
      <w:r w:rsidRPr="00D44612">
        <w:rPr>
          <w:rFonts w:asciiTheme="minorHAnsi" w:eastAsia="SimSun" w:hAnsiTheme="minorHAnsi" w:cstheme="minorHAnsi"/>
          <w:bCs/>
          <w:kern w:val="3"/>
          <w:sz w:val="22"/>
          <w:szCs w:val="22"/>
          <w:lang w:eastAsia="en-US"/>
        </w:rPr>
        <w:lastRenderedPageBreak/>
        <w:t xml:space="preserve">Zamawiający powiadomi Wykonawcę na piśmie o wynikach kontroli. </w:t>
      </w:r>
    </w:p>
    <w:p w14:paraId="56FDF717" w14:textId="23FC3071"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 przypadku stwierdzenia w wyniku kontroli nieprawidłowości, Zamawiający wyda Wykonawcy 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67FD05EB"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przekazać w imieniu Zamawiającego osobom,  o których mowa w </w:t>
      </w:r>
    </w:p>
    <w:p w14:paraId="70D8FD08" w14:textId="3A5D6B02" w:rsidR="00251F04" w:rsidRDefault="00251F04" w:rsidP="009A4FD2">
      <w:pPr>
        <w:ind w:left="501"/>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4F7014FD"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w:t>
      </w:r>
      <w:proofErr w:type="spellStart"/>
      <w:r w:rsidRPr="00D44612">
        <w:rPr>
          <w:rFonts w:asciiTheme="minorHAnsi" w:eastAsia="SimSun" w:hAnsiTheme="minorHAnsi" w:cstheme="minorHAnsi"/>
          <w:bCs/>
          <w:kern w:val="3"/>
          <w:sz w:val="22"/>
          <w:szCs w:val="22"/>
          <w:lang w:eastAsia="en-US"/>
        </w:rPr>
        <w:t>podpowierzył</w:t>
      </w:r>
      <w:proofErr w:type="spellEnd"/>
      <w:r w:rsidRPr="00D44612">
        <w:rPr>
          <w:rFonts w:asciiTheme="minorHAnsi" w:eastAsia="SimSun" w:hAnsiTheme="minorHAnsi" w:cstheme="minorHAnsi"/>
          <w:bCs/>
          <w:kern w:val="3"/>
          <w:sz w:val="22"/>
          <w:szCs w:val="22"/>
          <w:lang w:eastAsia="en-US"/>
        </w:rPr>
        <w:t xml:space="preserve"> przetwarzanie danych osobowych, Wykonawca odpowiada jak za działania bądź zaniechania własne.</w:t>
      </w:r>
    </w:p>
    <w:p w14:paraId="246DA445" w14:textId="77777777" w:rsidR="00E12886" w:rsidRPr="00BA3BAD" w:rsidRDefault="00E12886" w:rsidP="009A4FD2">
      <w:pPr>
        <w:jc w:val="both"/>
        <w:rPr>
          <w:rFonts w:asciiTheme="minorHAnsi" w:hAnsiTheme="minorHAnsi" w:cstheme="minorHAnsi"/>
          <w:sz w:val="22"/>
          <w:szCs w:val="22"/>
        </w:rPr>
      </w:pPr>
    </w:p>
    <w:p w14:paraId="6F0ECAA4" w14:textId="77777777" w:rsidR="00CA2BFA" w:rsidRPr="00BA3BAD" w:rsidRDefault="008F479D"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xml:space="preserve">§ </w:t>
      </w:r>
      <w:r w:rsidR="00A16700" w:rsidRPr="00BA3BAD">
        <w:rPr>
          <w:rFonts w:asciiTheme="minorHAnsi" w:hAnsiTheme="minorHAnsi" w:cstheme="minorHAnsi"/>
          <w:b/>
          <w:sz w:val="22"/>
          <w:szCs w:val="22"/>
        </w:rPr>
        <w:t>18</w:t>
      </w:r>
    </w:p>
    <w:p w14:paraId="2580F40F"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Spory</w:t>
      </w:r>
    </w:p>
    <w:p w14:paraId="5F1FAE4D" w14:textId="77777777" w:rsidR="009F18DB" w:rsidRPr="00BA3BAD" w:rsidRDefault="00CA2BFA"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Spory powstałe na tle realizacji niniejszej umowy będzie rozstrzygał sąd właściwy dla siedziby Zamawiającego.</w:t>
      </w:r>
    </w:p>
    <w:p w14:paraId="5D6EAB6B" w14:textId="77777777" w:rsidR="00A16700" w:rsidRPr="007E0D43" w:rsidRDefault="00A16700"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sprawach nie unormowanych niniejsza umową mają zastosowanie przepisy </w:t>
      </w:r>
      <w:r w:rsidRPr="007E0D43">
        <w:rPr>
          <w:rFonts w:asciiTheme="minorHAnsi" w:hAnsiTheme="minorHAnsi" w:cstheme="minorHAnsi"/>
          <w:sz w:val="22"/>
          <w:szCs w:val="22"/>
        </w:rPr>
        <w:t>Ustawy Kodeks Cywilny, Prawo Budowlane i Prawo Zamówień Publicznych.</w:t>
      </w:r>
    </w:p>
    <w:p w14:paraId="76F462A4" w14:textId="77777777" w:rsidR="009A4FD2" w:rsidRDefault="009A4FD2" w:rsidP="009A4FD2">
      <w:pPr>
        <w:rPr>
          <w:rFonts w:asciiTheme="minorHAnsi" w:hAnsiTheme="minorHAnsi" w:cstheme="minorHAnsi"/>
          <w:b/>
          <w:sz w:val="22"/>
          <w:szCs w:val="22"/>
        </w:rPr>
      </w:pPr>
    </w:p>
    <w:p w14:paraId="660D157D" w14:textId="772D2E62" w:rsidR="00CA2BFA"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19</w:t>
      </w:r>
    </w:p>
    <w:p w14:paraId="1EFE5C51" w14:textId="77777777" w:rsidR="00B206E2"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Postanowienia końcowe</w:t>
      </w:r>
    </w:p>
    <w:p w14:paraId="1F28453A" w14:textId="77777777" w:rsidR="003A05B7" w:rsidRPr="00BA3BAD" w:rsidRDefault="00CA2BFA" w:rsidP="00DE0635">
      <w:pPr>
        <w:pStyle w:val="Akapitzlist"/>
        <w:numPr>
          <w:ilvl w:val="0"/>
          <w:numId w:val="34"/>
        </w:numPr>
        <w:ind w:left="426"/>
        <w:jc w:val="both"/>
        <w:rPr>
          <w:rFonts w:asciiTheme="minorHAnsi" w:hAnsiTheme="minorHAnsi" w:cstheme="minorHAnsi"/>
          <w:sz w:val="22"/>
          <w:szCs w:val="22"/>
        </w:rPr>
      </w:pPr>
      <w:r w:rsidRPr="00BA3BAD">
        <w:rPr>
          <w:rFonts w:asciiTheme="minorHAnsi" w:hAnsiTheme="minorHAnsi" w:cstheme="minorHAnsi"/>
          <w:sz w:val="22"/>
          <w:szCs w:val="22"/>
        </w:rPr>
        <w:t>Umowa niniejsza zastała sporządzona w dwóch jednobrzmiących egzemplarzach, po</w:t>
      </w:r>
      <w:r w:rsidR="00072209" w:rsidRPr="00BA3BAD">
        <w:rPr>
          <w:rFonts w:asciiTheme="minorHAnsi" w:hAnsiTheme="minorHAnsi" w:cstheme="minorHAnsi"/>
          <w:sz w:val="22"/>
          <w:szCs w:val="22"/>
        </w:rPr>
        <w:t xml:space="preserve"> </w:t>
      </w:r>
      <w:r w:rsidRPr="00BA3BAD">
        <w:rPr>
          <w:rFonts w:asciiTheme="minorHAnsi" w:hAnsiTheme="minorHAnsi" w:cstheme="minorHAnsi"/>
          <w:sz w:val="22"/>
          <w:szCs w:val="22"/>
        </w:rPr>
        <w:t>jednym egzemplarzu dla każdej ze stron.</w:t>
      </w:r>
    </w:p>
    <w:p w14:paraId="66F48594" w14:textId="77777777" w:rsidR="002436EE" w:rsidRPr="00BA3BAD" w:rsidRDefault="002436EE" w:rsidP="00DE0635">
      <w:pPr>
        <w:pStyle w:val="Akapitzlist"/>
        <w:numPr>
          <w:ilvl w:val="0"/>
          <w:numId w:val="34"/>
        </w:numPr>
        <w:ind w:left="426"/>
        <w:rPr>
          <w:rFonts w:asciiTheme="minorHAnsi" w:hAnsiTheme="minorHAnsi" w:cstheme="minorHAnsi"/>
          <w:sz w:val="22"/>
          <w:szCs w:val="22"/>
        </w:rPr>
      </w:pPr>
      <w:r w:rsidRPr="00BA3BAD">
        <w:rPr>
          <w:rFonts w:asciiTheme="minorHAnsi" w:hAnsiTheme="minorHAnsi" w:cstheme="minorHAnsi"/>
          <w:sz w:val="22"/>
          <w:szCs w:val="22"/>
        </w:rPr>
        <w:t>Integralną częścią niniejszej umowy stanowią załączniki:</w:t>
      </w:r>
    </w:p>
    <w:p w14:paraId="4DB571DB" w14:textId="6B0B8040"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Specyfikacja Warunków Zamówienia</w:t>
      </w:r>
      <w:r w:rsidR="000A2881" w:rsidRPr="00BA3BAD">
        <w:rPr>
          <w:rFonts w:asciiTheme="minorHAnsi" w:hAnsiTheme="minorHAnsi" w:cstheme="minorHAnsi"/>
          <w:sz w:val="22"/>
          <w:szCs w:val="22"/>
        </w:rPr>
        <w:t xml:space="preserve"> wraz z </w:t>
      </w:r>
      <w:r w:rsidR="00903DC1" w:rsidRPr="00BA3BAD">
        <w:rPr>
          <w:rFonts w:asciiTheme="minorHAnsi" w:hAnsiTheme="minorHAnsi" w:cstheme="minorHAnsi"/>
          <w:sz w:val="22"/>
          <w:szCs w:val="22"/>
        </w:rPr>
        <w:t>załącznikami</w:t>
      </w:r>
      <w:r w:rsidR="00107723">
        <w:rPr>
          <w:rFonts w:asciiTheme="minorHAnsi" w:hAnsiTheme="minorHAnsi" w:cstheme="minorHAnsi"/>
          <w:sz w:val="22"/>
          <w:szCs w:val="22"/>
        </w:rPr>
        <w:t>,</w:t>
      </w:r>
    </w:p>
    <w:p w14:paraId="44DDB866" w14:textId="3C5AF42C"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Oferta Wykonawcy</w:t>
      </w:r>
      <w:r w:rsidR="00107723">
        <w:rPr>
          <w:rFonts w:asciiTheme="minorHAnsi" w:hAnsiTheme="minorHAnsi" w:cstheme="minorHAnsi"/>
          <w:sz w:val="22"/>
          <w:szCs w:val="22"/>
        </w:rPr>
        <w:t>,</w:t>
      </w:r>
    </w:p>
    <w:p w14:paraId="2B27A2F6" w14:textId="552ADB8F"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Oświadczenie kierownika budowy</w:t>
      </w:r>
      <w:r w:rsidR="00295220"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AA38598" w14:textId="77777777" w:rsidR="00BB18C6" w:rsidRPr="00BA3BAD" w:rsidRDefault="00BB18C6" w:rsidP="009A4FD2">
      <w:pPr>
        <w:ind w:left="360"/>
        <w:jc w:val="both"/>
        <w:rPr>
          <w:rFonts w:asciiTheme="minorHAnsi" w:hAnsiTheme="minorHAnsi" w:cstheme="minorHAnsi"/>
          <w:sz w:val="22"/>
          <w:szCs w:val="22"/>
        </w:rPr>
      </w:pPr>
    </w:p>
    <w:p w14:paraId="7B9C064D" w14:textId="77777777" w:rsidR="009A4FD2" w:rsidRDefault="009A4FD2" w:rsidP="009A4FD2">
      <w:pPr>
        <w:ind w:left="360"/>
        <w:jc w:val="both"/>
        <w:rPr>
          <w:rFonts w:asciiTheme="minorHAnsi" w:hAnsiTheme="minorHAnsi" w:cstheme="minorHAnsi"/>
          <w:sz w:val="22"/>
          <w:szCs w:val="22"/>
        </w:rPr>
      </w:pPr>
    </w:p>
    <w:p w14:paraId="2D5E9370" w14:textId="18792C0F" w:rsidR="00CA2BFA" w:rsidRPr="00BA3BAD" w:rsidRDefault="007106E7" w:rsidP="009A4FD2">
      <w:pPr>
        <w:ind w:left="360"/>
        <w:jc w:val="both"/>
        <w:rPr>
          <w:rFonts w:asciiTheme="minorHAnsi" w:hAnsiTheme="minorHAnsi" w:cstheme="minorHAnsi"/>
          <w:sz w:val="22"/>
          <w:szCs w:val="22"/>
        </w:rPr>
      </w:pPr>
      <w:r w:rsidRPr="00BA3BAD">
        <w:rPr>
          <w:rFonts w:asciiTheme="minorHAnsi" w:hAnsiTheme="minorHAnsi" w:cstheme="minorHAnsi"/>
          <w:sz w:val="22"/>
          <w:szCs w:val="22"/>
        </w:rPr>
        <w:tab/>
      </w:r>
      <w:r w:rsidR="00CA2BFA" w:rsidRPr="00BA3BAD">
        <w:rPr>
          <w:rFonts w:asciiTheme="minorHAnsi" w:hAnsiTheme="minorHAnsi" w:cstheme="minorHAnsi"/>
          <w:sz w:val="22"/>
          <w:szCs w:val="22"/>
        </w:rPr>
        <w:t>WYKONAWCA</w:t>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t>ZAMAWIAJĄCY</w:t>
      </w:r>
    </w:p>
    <w:sectPr w:rsidR="00CA2BFA" w:rsidRPr="00BA3BAD" w:rsidSect="0091735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7C03" w14:textId="77777777" w:rsidR="00917353" w:rsidRDefault="00917353" w:rsidP="00276F7F">
      <w:r>
        <w:separator/>
      </w:r>
    </w:p>
  </w:endnote>
  <w:endnote w:type="continuationSeparator" w:id="0">
    <w:p w14:paraId="0435B897" w14:textId="77777777" w:rsidR="00917353" w:rsidRDefault="00917353"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407345031"/>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25321FA2" w14:textId="77777777" w:rsidR="003913A2" w:rsidRPr="004A7883" w:rsidRDefault="003913A2">
            <w:pPr>
              <w:pStyle w:val="Stopka"/>
              <w:jc w:val="right"/>
              <w:rPr>
                <w:rFonts w:asciiTheme="minorHAnsi" w:hAnsiTheme="minorHAnsi"/>
                <w:sz w:val="22"/>
                <w:szCs w:val="22"/>
              </w:rPr>
            </w:pPr>
            <w:r w:rsidRPr="004A7883">
              <w:rPr>
                <w:rFonts w:asciiTheme="minorHAnsi" w:hAnsiTheme="minorHAnsi"/>
                <w:sz w:val="22"/>
                <w:szCs w:val="22"/>
              </w:rPr>
              <w:t xml:space="preserve">Strona </w:t>
            </w:r>
            <w:r w:rsidRPr="004A7883">
              <w:rPr>
                <w:rFonts w:asciiTheme="minorHAnsi" w:hAnsiTheme="minorHAnsi"/>
                <w:b/>
                <w:bCs/>
                <w:sz w:val="22"/>
                <w:szCs w:val="22"/>
              </w:rPr>
              <w:fldChar w:fldCharType="begin"/>
            </w:r>
            <w:r w:rsidRPr="004A7883">
              <w:rPr>
                <w:rFonts w:asciiTheme="minorHAnsi" w:hAnsiTheme="minorHAnsi"/>
                <w:b/>
                <w:bCs/>
                <w:sz w:val="22"/>
                <w:szCs w:val="22"/>
              </w:rPr>
              <w:instrText>PAGE</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r w:rsidRPr="004A7883">
              <w:rPr>
                <w:rFonts w:asciiTheme="minorHAnsi" w:hAnsiTheme="minorHAnsi"/>
                <w:sz w:val="22"/>
                <w:szCs w:val="22"/>
              </w:rPr>
              <w:t xml:space="preserve"> z </w:t>
            </w:r>
            <w:r w:rsidRPr="004A7883">
              <w:rPr>
                <w:rFonts w:asciiTheme="minorHAnsi" w:hAnsiTheme="minorHAnsi"/>
                <w:b/>
                <w:bCs/>
                <w:sz w:val="22"/>
                <w:szCs w:val="22"/>
              </w:rPr>
              <w:fldChar w:fldCharType="begin"/>
            </w:r>
            <w:r w:rsidRPr="004A7883">
              <w:rPr>
                <w:rFonts w:asciiTheme="minorHAnsi" w:hAnsiTheme="minorHAnsi"/>
                <w:b/>
                <w:bCs/>
                <w:sz w:val="22"/>
                <w:szCs w:val="22"/>
              </w:rPr>
              <w:instrText>NUMPAGES</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p>
        </w:sdtContent>
      </w:sdt>
    </w:sdtContent>
  </w:sdt>
  <w:p w14:paraId="0EF4553C" w14:textId="77777777" w:rsidR="00C21F19" w:rsidRDefault="00C2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99F7D" w14:textId="77777777" w:rsidR="00917353" w:rsidRDefault="00917353" w:rsidP="00276F7F">
      <w:r>
        <w:separator/>
      </w:r>
    </w:p>
  </w:footnote>
  <w:footnote w:type="continuationSeparator" w:id="0">
    <w:p w14:paraId="49C8A582" w14:textId="77777777" w:rsidR="00917353" w:rsidRDefault="00917353"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3D57" w14:textId="01F17C08" w:rsidR="00107723" w:rsidRPr="00107723" w:rsidRDefault="00107723" w:rsidP="00107723">
    <w:pPr>
      <w:pStyle w:val="Nagwek"/>
      <w:jc w:val="right"/>
      <w:rPr>
        <w:rFonts w:asciiTheme="minorHAnsi" w:hAnsiTheme="minorHAnsi" w:cstheme="minorHAnsi"/>
      </w:rPr>
    </w:pPr>
    <w:r w:rsidRPr="00107723">
      <w:rPr>
        <w:rFonts w:asciiTheme="minorHAnsi" w:hAnsiTheme="minorHAnsi" w:cstheme="minorHAnsi"/>
      </w:rPr>
      <w:t>Załącznik nr 2 do SWZ – 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70956"/>
    <w:multiLevelType w:val="hybridMultilevel"/>
    <w:tmpl w:val="6122D116"/>
    <w:lvl w:ilvl="0" w:tplc="8E443BFA">
      <w:start w:val="1"/>
      <w:numFmt w:val="decimal"/>
      <w:lvlText w:val="%1."/>
      <w:lvlJc w:val="left"/>
      <w:pPr>
        <w:ind w:left="360" w:hanging="360"/>
      </w:pPr>
      <w:rPr>
        <w:rFonts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 w15:restartNumberingAfterBreak="0">
    <w:nsid w:val="0BB141D3"/>
    <w:multiLevelType w:val="multilevel"/>
    <w:tmpl w:val="DB32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82941"/>
    <w:multiLevelType w:val="multilevel"/>
    <w:tmpl w:val="C1EE3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E63183D"/>
    <w:multiLevelType w:val="multilevel"/>
    <w:tmpl w:val="2B68840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FA9799E"/>
    <w:multiLevelType w:val="hybridMultilevel"/>
    <w:tmpl w:val="DA36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C61E29"/>
    <w:multiLevelType w:val="hybridMultilevel"/>
    <w:tmpl w:val="5D90F136"/>
    <w:lvl w:ilvl="0" w:tplc="FFFFFFFF">
      <w:start w:val="1"/>
      <w:numFmt w:val="decimal"/>
      <w:lvlText w:val="%1."/>
      <w:lvlJc w:val="left"/>
      <w:pPr>
        <w:ind w:left="501"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A86A65"/>
    <w:multiLevelType w:val="hybridMultilevel"/>
    <w:tmpl w:val="F9FE1E54"/>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2" w15:restartNumberingAfterBreak="0">
    <w:nsid w:val="1E59607B"/>
    <w:multiLevelType w:val="hybridMultilevel"/>
    <w:tmpl w:val="C07000E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94C7C"/>
    <w:multiLevelType w:val="hybridMultilevel"/>
    <w:tmpl w:val="DD20ADBC"/>
    <w:lvl w:ilvl="0" w:tplc="C80A9B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EE56D02"/>
    <w:multiLevelType w:val="multilevel"/>
    <w:tmpl w:val="28581A7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1876368"/>
    <w:multiLevelType w:val="multilevel"/>
    <w:tmpl w:val="DB2248C2"/>
    <w:lvl w:ilvl="0">
      <w:start w:val="3"/>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7" w15:restartNumberingAfterBreak="0">
    <w:nsid w:val="229272F8"/>
    <w:multiLevelType w:val="hybridMultilevel"/>
    <w:tmpl w:val="BD4215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56E2A08"/>
    <w:multiLevelType w:val="multilevel"/>
    <w:tmpl w:val="720A553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81423"/>
    <w:multiLevelType w:val="multilevel"/>
    <w:tmpl w:val="64023B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3C278B"/>
    <w:multiLevelType w:val="hybridMultilevel"/>
    <w:tmpl w:val="D7C063D0"/>
    <w:lvl w:ilvl="0" w:tplc="CAA6D57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5"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2091"/>
    <w:multiLevelType w:val="hybridMultilevel"/>
    <w:tmpl w:val="14323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73B0DFF"/>
    <w:multiLevelType w:val="multilevel"/>
    <w:tmpl w:val="2CE8131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80D7855"/>
    <w:multiLevelType w:val="multilevel"/>
    <w:tmpl w:val="396C4BC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9" w15:restartNumberingAfterBreak="0">
    <w:nsid w:val="413F522B"/>
    <w:multiLevelType w:val="hybridMultilevel"/>
    <w:tmpl w:val="DA36C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6A3B7C"/>
    <w:multiLevelType w:val="multilevel"/>
    <w:tmpl w:val="8146E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FB2761"/>
    <w:multiLevelType w:val="multilevel"/>
    <w:tmpl w:val="C0DA07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4AB135F3"/>
    <w:multiLevelType w:val="multilevel"/>
    <w:tmpl w:val="16E22F78"/>
    <w:lvl w:ilvl="0">
      <w:start w:val="1"/>
      <w:numFmt w:val="decimal"/>
      <w:lvlText w:val="%1."/>
      <w:lvlJc w:val="left"/>
      <w:pPr>
        <w:ind w:left="720" w:hanging="360"/>
      </w:pPr>
      <w:rPr>
        <w:rFonts w:cs="Times New Roman"/>
        <w:color w:val="auto"/>
      </w:rPr>
    </w:lvl>
    <w:lvl w:ilvl="1">
      <w:start w:val="1"/>
      <w:numFmt w:val="decimal"/>
      <w:lvlText w:val="%2)"/>
      <w:lvlJc w:val="left"/>
      <w:pPr>
        <w:ind w:left="720" w:hanging="360"/>
      </w:pPr>
      <w:rPr>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B9A188C"/>
    <w:multiLevelType w:val="hybridMultilevel"/>
    <w:tmpl w:val="6C5C6CFA"/>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7C646E"/>
    <w:multiLevelType w:val="hybridMultilevel"/>
    <w:tmpl w:val="71AA2B3E"/>
    <w:lvl w:ilvl="0" w:tplc="63F65FD4">
      <w:start w:val="1"/>
      <w:numFmt w:val="decimal"/>
      <w:lvlText w:val="%1)"/>
      <w:lvlJc w:val="left"/>
      <w:pPr>
        <w:ind w:left="511" w:hanging="227"/>
      </w:pPr>
      <w:rPr>
        <w:rFonts w:hint="default"/>
        <w:b w:val="0"/>
        <w:bCs w:val="0"/>
        <w:color w:val="000000" w:themeColor="text1"/>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510026CA"/>
    <w:multiLevelType w:val="hybridMultilevel"/>
    <w:tmpl w:val="F34EA55E"/>
    <w:lvl w:ilvl="0" w:tplc="491E659A">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D5888"/>
    <w:multiLevelType w:val="hybridMultilevel"/>
    <w:tmpl w:val="54BE6F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BF6C3D"/>
    <w:multiLevelType w:val="hybridMultilevel"/>
    <w:tmpl w:val="60203400"/>
    <w:lvl w:ilvl="0" w:tplc="2ECA5D28">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BD66A70"/>
    <w:multiLevelType w:val="hybridMultilevel"/>
    <w:tmpl w:val="430EC7C4"/>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41"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2" w15:restartNumberingAfterBreak="0">
    <w:nsid w:val="63C5515C"/>
    <w:multiLevelType w:val="hybridMultilevel"/>
    <w:tmpl w:val="E7D2E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5D312E5"/>
    <w:multiLevelType w:val="hybridMultilevel"/>
    <w:tmpl w:val="6B400844"/>
    <w:lvl w:ilvl="0" w:tplc="E0162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307F11"/>
    <w:multiLevelType w:val="multilevel"/>
    <w:tmpl w:val="AE06BB3C"/>
    <w:lvl w:ilvl="0">
      <w:start w:val="1"/>
      <w:numFmt w:val="lowerLetter"/>
      <w:lvlText w:val="%1)"/>
      <w:lvlJc w:val="left"/>
      <w:pPr>
        <w:ind w:left="928"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75785622"/>
    <w:multiLevelType w:val="hybridMultilevel"/>
    <w:tmpl w:val="B540E6E4"/>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9" w15:restartNumberingAfterBreak="0">
    <w:nsid w:val="7612513F"/>
    <w:multiLevelType w:val="hybridMultilevel"/>
    <w:tmpl w:val="45FA0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7DD825B9"/>
    <w:multiLevelType w:val="hybridMultilevel"/>
    <w:tmpl w:val="AA34FCA4"/>
    <w:lvl w:ilvl="0" w:tplc="AA08781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D93F78"/>
    <w:multiLevelType w:val="hybridMultilevel"/>
    <w:tmpl w:val="93C2052A"/>
    <w:lvl w:ilvl="0" w:tplc="0415000F">
      <w:start w:val="1"/>
      <w:numFmt w:val="decimal"/>
      <w:lvlText w:val="%1."/>
      <w:lvlJc w:val="left"/>
      <w:pPr>
        <w:ind w:left="501"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931B71"/>
    <w:multiLevelType w:val="hybridMultilevel"/>
    <w:tmpl w:val="F70E6914"/>
    <w:lvl w:ilvl="0" w:tplc="955C7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54941097">
    <w:abstractNumId w:val="3"/>
  </w:num>
  <w:num w:numId="2" w16cid:durableId="748238321">
    <w:abstractNumId w:val="0"/>
  </w:num>
  <w:num w:numId="3" w16cid:durableId="1070931061">
    <w:abstractNumId w:val="43"/>
  </w:num>
  <w:num w:numId="4" w16cid:durableId="174224252">
    <w:abstractNumId w:val="24"/>
  </w:num>
  <w:num w:numId="5" w16cid:durableId="1464226293">
    <w:abstractNumId w:val="31"/>
  </w:num>
  <w:num w:numId="6" w16cid:durableId="208420433">
    <w:abstractNumId w:val="21"/>
  </w:num>
  <w:num w:numId="7" w16cid:durableId="1786655074">
    <w:abstractNumId w:val="55"/>
  </w:num>
  <w:num w:numId="8" w16cid:durableId="419107522">
    <w:abstractNumId w:val="19"/>
  </w:num>
  <w:num w:numId="9" w16cid:durableId="1248271234">
    <w:abstractNumId w:val="14"/>
  </w:num>
  <w:num w:numId="10" w16cid:durableId="1316449720">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452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62850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27067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226348">
    <w:abstractNumId w:val="12"/>
  </w:num>
  <w:num w:numId="15" w16cid:durableId="22943700">
    <w:abstractNumId w:val="34"/>
  </w:num>
  <w:num w:numId="16" w16cid:durableId="333923047">
    <w:abstractNumId w:val="2"/>
  </w:num>
  <w:num w:numId="17" w16cid:durableId="1546911891">
    <w:abstractNumId w:val="47"/>
  </w:num>
  <w:num w:numId="18" w16cid:durableId="2146465941">
    <w:abstractNumId w:val="9"/>
  </w:num>
  <w:num w:numId="19" w16cid:durableId="2083335452">
    <w:abstractNumId w:val="53"/>
  </w:num>
  <w:num w:numId="20" w16cid:durableId="109588688">
    <w:abstractNumId w:val="51"/>
  </w:num>
  <w:num w:numId="21" w16cid:durableId="866060077">
    <w:abstractNumId w:val="42"/>
  </w:num>
  <w:num w:numId="22" w16cid:durableId="1977100357">
    <w:abstractNumId w:val="45"/>
  </w:num>
  <w:num w:numId="23" w16cid:durableId="967932852">
    <w:abstractNumId w:val="50"/>
  </w:num>
  <w:num w:numId="24" w16cid:durableId="1597980316">
    <w:abstractNumId w:val="32"/>
  </w:num>
  <w:num w:numId="25" w16cid:durableId="32924105">
    <w:abstractNumId w:val="4"/>
  </w:num>
  <w:num w:numId="26" w16cid:durableId="954752722">
    <w:abstractNumId w:val="15"/>
  </w:num>
  <w:num w:numId="27" w16cid:durableId="34476844">
    <w:abstractNumId w:val="27"/>
  </w:num>
  <w:num w:numId="28" w16cid:durableId="1860192129">
    <w:abstractNumId w:val="18"/>
  </w:num>
  <w:num w:numId="29" w16cid:durableId="293562322">
    <w:abstractNumId w:val="30"/>
  </w:num>
  <w:num w:numId="30" w16cid:durableId="1168014469">
    <w:abstractNumId w:val="20"/>
  </w:num>
  <w:num w:numId="31" w16cid:durableId="248537457">
    <w:abstractNumId w:val="16"/>
  </w:num>
  <w:num w:numId="32" w16cid:durableId="943345346">
    <w:abstractNumId w:val="23"/>
  </w:num>
  <w:num w:numId="33" w16cid:durableId="518394136">
    <w:abstractNumId w:val="39"/>
  </w:num>
  <w:num w:numId="34" w16cid:durableId="299649607">
    <w:abstractNumId w:val="49"/>
  </w:num>
  <w:num w:numId="35" w16cid:durableId="733626288">
    <w:abstractNumId w:val="38"/>
  </w:num>
  <w:num w:numId="36" w16cid:durableId="639115535">
    <w:abstractNumId w:val="37"/>
  </w:num>
  <w:num w:numId="37" w16cid:durableId="578750354">
    <w:abstractNumId w:val="1"/>
  </w:num>
  <w:num w:numId="38" w16cid:durableId="1520923433">
    <w:abstractNumId w:val="28"/>
  </w:num>
  <w:num w:numId="39" w16cid:durableId="1305505950">
    <w:abstractNumId w:val="5"/>
  </w:num>
  <w:num w:numId="40" w16cid:durableId="711030717">
    <w:abstractNumId w:val="7"/>
  </w:num>
  <w:num w:numId="41" w16cid:durableId="512426956">
    <w:abstractNumId w:val="44"/>
  </w:num>
  <w:num w:numId="42" w16cid:durableId="1164784988">
    <w:abstractNumId w:val="36"/>
  </w:num>
  <w:num w:numId="43" w16cid:durableId="1243107164">
    <w:abstractNumId w:val="54"/>
  </w:num>
  <w:num w:numId="44" w16cid:durableId="307436231">
    <w:abstractNumId w:val="52"/>
  </w:num>
  <w:num w:numId="45" w16cid:durableId="1425957606">
    <w:abstractNumId w:val="8"/>
  </w:num>
  <w:num w:numId="46" w16cid:durableId="1348752255">
    <w:abstractNumId w:val="46"/>
  </w:num>
  <w:num w:numId="47" w16cid:durableId="1950623682">
    <w:abstractNumId w:val="35"/>
  </w:num>
  <w:num w:numId="48" w16cid:durableId="789979707">
    <w:abstractNumId w:val="17"/>
  </w:num>
  <w:num w:numId="49" w16cid:durableId="2034990067">
    <w:abstractNumId w:val="13"/>
  </w:num>
  <w:num w:numId="50" w16cid:durableId="1292633394">
    <w:abstractNumId w:val="10"/>
  </w:num>
  <w:num w:numId="51" w16cid:durableId="1769810019">
    <w:abstractNumId w:val="11"/>
  </w:num>
  <w:num w:numId="52" w16cid:durableId="1556309571">
    <w:abstractNumId w:val="40"/>
  </w:num>
  <w:num w:numId="53" w16cid:durableId="305669136">
    <w:abstractNumId w:val="25"/>
  </w:num>
  <w:num w:numId="54" w16cid:durableId="1359812167">
    <w:abstractNumId w:val="26"/>
  </w:num>
  <w:num w:numId="55" w16cid:durableId="831605938">
    <w:abstractNumId w:val="33"/>
  </w:num>
  <w:num w:numId="56" w16cid:durableId="1889872840">
    <w:abstractNumId w:val="48"/>
  </w:num>
  <w:num w:numId="57" w16cid:durableId="1234782403">
    <w:abstractNumId w:val="6"/>
  </w:num>
  <w:num w:numId="58" w16cid:durableId="128518378">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2CE7"/>
    <w:rsid w:val="00003385"/>
    <w:rsid w:val="00006699"/>
    <w:rsid w:val="00012F74"/>
    <w:rsid w:val="000130DA"/>
    <w:rsid w:val="000155ED"/>
    <w:rsid w:val="00017579"/>
    <w:rsid w:val="00022911"/>
    <w:rsid w:val="00027758"/>
    <w:rsid w:val="0003511A"/>
    <w:rsid w:val="0003672A"/>
    <w:rsid w:val="00040233"/>
    <w:rsid w:val="00040986"/>
    <w:rsid w:val="00041E07"/>
    <w:rsid w:val="000432A7"/>
    <w:rsid w:val="000571F3"/>
    <w:rsid w:val="00057AB0"/>
    <w:rsid w:val="000603B6"/>
    <w:rsid w:val="0006218E"/>
    <w:rsid w:val="000632F8"/>
    <w:rsid w:val="000664D1"/>
    <w:rsid w:val="00066DF9"/>
    <w:rsid w:val="00071372"/>
    <w:rsid w:val="00072209"/>
    <w:rsid w:val="00072C6E"/>
    <w:rsid w:val="0007393D"/>
    <w:rsid w:val="00075DF8"/>
    <w:rsid w:val="00076199"/>
    <w:rsid w:val="00076598"/>
    <w:rsid w:val="00080B8F"/>
    <w:rsid w:val="00082454"/>
    <w:rsid w:val="0008275C"/>
    <w:rsid w:val="0008311E"/>
    <w:rsid w:val="0008317B"/>
    <w:rsid w:val="00093E6D"/>
    <w:rsid w:val="000A2278"/>
    <w:rsid w:val="000A2881"/>
    <w:rsid w:val="000A386F"/>
    <w:rsid w:val="000A4DF0"/>
    <w:rsid w:val="000A63A0"/>
    <w:rsid w:val="000A63C5"/>
    <w:rsid w:val="000A64AD"/>
    <w:rsid w:val="000A769A"/>
    <w:rsid w:val="000B11F4"/>
    <w:rsid w:val="000B3102"/>
    <w:rsid w:val="000B3688"/>
    <w:rsid w:val="000B65A6"/>
    <w:rsid w:val="000C1374"/>
    <w:rsid w:val="000D6A84"/>
    <w:rsid w:val="000D6CBE"/>
    <w:rsid w:val="000D75E0"/>
    <w:rsid w:val="000D78F4"/>
    <w:rsid w:val="000E028E"/>
    <w:rsid w:val="000E574A"/>
    <w:rsid w:val="000F1A29"/>
    <w:rsid w:val="000F1F27"/>
    <w:rsid w:val="000F5EE1"/>
    <w:rsid w:val="000F6AE4"/>
    <w:rsid w:val="00100B48"/>
    <w:rsid w:val="00100CFE"/>
    <w:rsid w:val="00102EEC"/>
    <w:rsid w:val="00103640"/>
    <w:rsid w:val="00103BDD"/>
    <w:rsid w:val="00107723"/>
    <w:rsid w:val="001139EE"/>
    <w:rsid w:val="00113CE8"/>
    <w:rsid w:val="001173D4"/>
    <w:rsid w:val="001173E4"/>
    <w:rsid w:val="00135C5E"/>
    <w:rsid w:val="00135FFE"/>
    <w:rsid w:val="00144C29"/>
    <w:rsid w:val="00146239"/>
    <w:rsid w:val="00154E03"/>
    <w:rsid w:val="0015712F"/>
    <w:rsid w:val="00157359"/>
    <w:rsid w:val="00157A5B"/>
    <w:rsid w:val="00161757"/>
    <w:rsid w:val="0016190B"/>
    <w:rsid w:val="00162A3C"/>
    <w:rsid w:val="00164FED"/>
    <w:rsid w:val="00166060"/>
    <w:rsid w:val="00166837"/>
    <w:rsid w:val="00166F8F"/>
    <w:rsid w:val="00166FB5"/>
    <w:rsid w:val="00167DE2"/>
    <w:rsid w:val="0017315E"/>
    <w:rsid w:val="0017362E"/>
    <w:rsid w:val="001768D8"/>
    <w:rsid w:val="00176FD0"/>
    <w:rsid w:val="00182E84"/>
    <w:rsid w:val="00185451"/>
    <w:rsid w:val="001877B9"/>
    <w:rsid w:val="00192FD8"/>
    <w:rsid w:val="00193D31"/>
    <w:rsid w:val="00197C40"/>
    <w:rsid w:val="001A1475"/>
    <w:rsid w:val="001A4A4E"/>
    <w:rsid w:val="001A5571"/>
    <w:rsid w:val="001A73D7"/>
    <w:rsid w:val="001B0D18"/>
    <w:rsid w:val="001B5F5A"/>
    <w:rsid w:val="001C043F"/>
    <w:rsid w:val="001C508E"/>
    <w:rsid w:val="001D76D6"/>
    <w:rsid w:val="001E3DAC"/>
    <w:rsid w:val="001E7F81"/>
    <w:rsid w:val="001F3AA6"/>
    <w:rsid w:val="001F4626"/>
    <w:rsid w:val="001F4856"/>
    <w:rsid w:val="001F59EB"/>
    <w:rsid w:val="001F7E3B"/>
    <w:rsid w:val="002005F8"/>
    <w:rsid w:val="0020106B"/>
    <w:rsid w:val="00206D94"/>
    <w:rsid w:val="0021757E"/>
    <w:rsid w:val="0022052D"/>
    <w:rsid w:val="00225957"/>
    <w:rsid w:val="002278B2"/>
    <w:rsid w:val="00231C3D"/>
    <w:rsid w:val="00232134"/>
    <w:rsid w:val="002329C8"/>
    <w:rsid w:val="00233751"/>
    <w:rsid w:val="002349A7"/>
    <w:rsid w:val="00235799"/>
    <w:rsid w:val="00236937"/>
    <w:rsid w:val="00237105"/>
    <w:rsid w:val="00242C1D"/>
    <w:rsid w:val="002433DB"/>
    <w:rsid w:val="002436EE"/>
    <w:rsid w:val="00243E86"/>
    <w:rsid w:val="00251F04"/>
    <w:rsid w:val="00260B57"/>
    <w:rsid w:val="00263CCF"/>
    <w:rsid w:val="0026409A"/>
    <w:rsid w:val="002658AC"/>
    <w:rsid w:val="00270DBB"/>
    <w:rsid w:val="002710A2"/>
    <w:rsid w:val="00272922"/>
    <w:rsid w:val="002761F9"/>
    <w:rsid w:val="00276F7F"/>
    <w:rsid w:val="00281BE9"/>
    <w:rsid w:val="002831D8"/>
    <w:rsid w:val="00286166"/>
    <w:rsid w:val="0029129E"/>
    <w:rsid w:val="00292F13"/>
    <w:rsid w:val="00295220"/>
    <w:rsid w:val="002A352A"/>
    <w:rsid w:val="002A7097"/>
    <w:rsid w:val="002B4620"/>
    <w:rsid w:val="002B4B2C"/>
    <w:rsid w:val="002B5122"/>
    <w:rsid w:val="002C1E2D"/>
    <w:rsid w:val="002D4530"/>
    <w:rsid w:val="002D55B9"/>
    <w:rsid w:val="002E280D"/>
    <w:rsid w:val="002E2EF6"/>
    <w:rsid w:val="002E6597"/>
    <w:rsid w:val="002F448B"/>
    <w:rsid w:val="002F788F"/>
    <w:rsid w:val="00306123"/>
    <w:rsid w:val="00314C09"/>
    <w:rsid w:val="00314F55"/>
    <w:rsid w:val="00320E56"/>
    <w:rsid w:val="00322810"/>
    <w:rsid w:val="0032420D"/>
    <w:rsid w:val="00324647"/>
    <w:rsid w:val="00334674"/>
    <w:rsid w:val="00340DE2"/>
    <w:rsid w:val="003449CD"/>
    <w:rsid w:val="00351DE9"/>
    <w:rsid w:val="00357AFE"/>
    <w:rsid w:val="00363B34"/>
    <w:rsid w:val="00364CF6"/>
    <w:rsid w:val="00371340"/>
    <w:rsid w:val="00371FB7"/>
    <w:rsid w:val="003735CA"/>
    <w:rsid w:val="003739FE"/>
    <w:rsid w:val="0037507E"/>
    <w:rsid w:val="003802DE"/>
    <w:rsid w:val="00383707"/>
    <w:rsid w:val="003860CA"/>
    <w:rsid w:val="00386B27"/>
    <w:rsid w:val="00390A48"/>
    <w:rsid w:val="003913A2"/>
    <w:rsid w:val="00392A50"/>
    <w:rsid w:val="00392C7D"/>
    <w:rsid w:val="00395329"/>
    <w:rsid w:val="00397786"/>
    <w:rsid w:val="003A05B7"/>
    <w:rsid w:val="003A2D44"/>
    <w:rsid w:val="003A68F3"/>
    <w:rsid w:val="003A7D74"/>
    <w:rsid w:val="003B2003"/>
    <w:rsid w:val="003B22B1"/>
    <w:rsid w:val="003B404D"/>
    <w:rsid w:val="003B65B2"/>
    <w:rsid w:val="003B6AFD"/>
    <w:rsid w:val="003C0A1E"/>
    <w:rsid w:val="003C0B64"/>
    <w:rsid w:val="003C3E11"/>
    <w:rsid w:val="003C529B"/>
    <w:rsid w:val="003C6757"/>
    <w:rsid w:val="003C6F2D"/>
    <w:rsid w:val="003C7DEA"/>
    <w:rsid w:val="003D2EBA"/>
    <w:rsid w:val="003D3B35"/>
    <w:rsid w:val="003D686C"/>
    <w:rsid w:val="003D7FA5"/>
    <w:rsid w:val="003E0232"/>
    <w:rsid w:val="003E0517"/>
    <w:rsid w:val="003E1475"/>
    <w:rsid w:val="003E1836"/>
    <w:rsid w:val="003E5202"/>
    <w:rsid w:val="003E7174"/>
    <w:rsid w:val="003F01C1"/>
    <w:rsid w:val="003F06A6"/>
    <w:rsid w:val="003F1F98"/>
    <w:rsid w:val="003F3A20"/>
    <w:rsid w:val="003F58F6"/>
    <w:rsid w:val="004010B0"/>
    <w:rsid w:val="00407183"/>
    <w:rsid w:val="00410E52"/>
    <w:rsid w:val="00411291"/>
    <w:rsid w:val="004122B3"/>
    <w:rsid w:val="0041706B"/>
    <w:rsid w:val="0041727E"/>
    <w:rsid w:val="004246FE"/>
    <w:rsid w:val="00431E7B"/>
    <w:rsid w:val="004379C4"/>
    <w:rsid w:val="00441A76"/>
    <w:rsid w:val="00442140"/>
    <w:rsid w:val="00456E80"/>
    <w:rsid w:val="004623B3"/>
    <w:rsid w:val="00464EBC"/>
    <w:rsid w:val="00467825"/>
    <w:rsid w:val="00471212"/>
    <w:rsid w:val="00471E30"/>
    <w:rsid w:val="004731FC"/>
    <w:rsid w:val="00475CAA"/>
    <w:rsid w:val="00476244"/>
    <w:rsid w:val="004847E2"/>
    <w:rsid w:val="004906C1"/>
    <w:rsid w:val="00490C4C"/>
    <w:rsid w:val="00493FD5"/>
    <w:rsid w:val="00496A86"/>
    <w:rsid w:val="004A00D6"/>
    <w:rsid w:val="004A3FD4"/>
    <w:rsid w:val="004A4481"/>
    <w:rsid w:val="004A7883"/>
    <w:rsid w:val="004B09A5"/>
    <w:rsid w:val="004B1714"/>
    <w:rsid w:val="004B4AC1"/>
    <w:rsid w:val="004B72EB"/>
    <w:rsid w:val="004B732F"/>
    <w:rsid w:val="004C030A"/>
    <w:rsid w:val="004C61D1"/>
    <w:rsid w:val="004D1187"/>
    <w:rsid w:val="004D4BC1"/>
    <w:rsid w:val="004D60D0"/>
    <w:rsid w:val="004D6EF7"/>
    <w:rsid w:val="004E07DF"/>
    <w:rsid w:val="004F3672"/>
    <w:rsid w:val="004F75A2"/>
    <w:rsid w:val="00503484"/>
    <w:rsid w:val="005039BD"/>
    <w:rsid w:val="00505956"/>
    <w:rsid w:val="005073CF"/>
    <w:rsid w:val="00512AFA"/>
    <w:rsid w:val="00515FD5"/>
    <w:rsid w:val="005179B8"/>
    <w:rsid w:val="005228FC"/>
    <w:rsid w:val="00523F35"/>
    <w:rsid w:val="00524D50"/>
    <w:rsid w:val="00525109"/>
    <w:rsid w:val="00526B9C"/>
    <w:rsid w:val="005301F8"/>
    <w:rsid w:val="005345FE"/>
    <w:rsid w:val="00534FAF"/>
    <w:rsid w:val="00534FD5"/>
    <w:rsid w:val="00540EEE"/>
    <w:rsid w:val="005421C8"/>
    <w:rsid w:val="005422D3"/>
    <w:rsid w:val="005447A9"/>
    <w:rsid w:val="00544F62"/>
    <w:rsid w:val="00551D1A"/>
    <w:rsid w:val="00553074"/>
    <w:rsid w:val="0055357C"/>
    <w:rsid w:val="00553995"/>
    <w:rsid w:val="00554940"/>
    <w:rsid w:val="005611D2"/>
    <w:rsid w:val="00562C66"/>
    <w:rsid w:val="005648A0"/>
    <w:rsid w:val="005703CD"/>
    <w:rsid w:val="005726A7"/>
    <w:rsid w:val="00574CAE"/>
    <w:rsid w:val="00587076"/>
    <w:rsid w:val="00597F4C"/>
    <w:rsid w:val="005A1B93"/>
    <w:rsid w:val="005B6695"/>
    <w:rsid w:val="005C08C5"/>
    <w:rsid w:val="005D4B22"/>
    <w:rsid w:val="005D60F9"/>
    <w:rsid w:val="005E3627"/>
    <w:rsid w:val="005E7288"/>
    <w:rsid w:val="005F239F"/>
    <w:rsid w:val="005F50AA"/>
    <w:rsid w:val="005F5B82"/>
    <w:rsid w:val="00606490"/>
    <w:rsid w:val="00607423"/>
    <w:rsid w:val="00613C2F"/>
    <w:rsid w:val="0062179E"/>
    <w:rsid w:val="006223E6"/>
    <w:rsid w:val="006267BA"/>
    <w:rsid w:val="00627F68"/>
    <w:rsid w:val="00630EA9"/>
    <w:rsid w:val="006327B9"/>
    <w:rsid w:val="0064107B"/>
    <w:rsid w:val="00641D28"/>
    <w:rsid w:val="006429A2"/>
    <w:rsid w:val="00645A53"/>
    <w:rsid w:val="0064691A"/>
    <w:rsid w:val="006500C1"/>
    <w:rsid w:val="006517C1"/>
    <w:rsid w:val="006571DE"/>
    <w:rsid w:val="00657F7F"/>
    <w:rsid w:val="006661B5"/>
    <w:rsid w:val="00666FCA"/>
    <w:rsid w:val="00667484"/>
    <w:rsid w:val="006740C2"/>
    <w:rsid w:val="006755E8"/>
    <w:rsid w:val="00675D38"/>
    <w:rsid w:val="0068117D"/>
    <w:rsid w:val="00681D18"/>
    <w:rsid w:val="00683C43"/>
    <w:rsid w:val="00692300"/>
    <w:rsid w:val="0069379E"/>
    <w:rsid w:val="006A7A4E"/>
    <w:rsid w:val="006B099D"/>
    <w:rsid w:val="006B09C1"/>
    <w:rsid w:val="006B4889"/>
    <w:rsid w:val="006B4DA9"/>
    <w:rsid w:val="006B5042"/>
    <w:rsid w:val="006C1B54"/>
    <w:rsid w:val="006D289F"/>
    <w:rsid w:val="006D2E79"/>
    <w:rsid w:val="006D45B8"/>
    <w:rsid w:val="006D604D"/>
    <w:rsid w:val="006E24A8"/>
    <w:rsid w:val="006E4C9F"/>
    <w:rsid w:val="006E5A43"/>
    <w:rsid w:val="006E6446"/>
    <w:rsid w:val="006E6D84"/>
    <w:rsid w:val="006E76AE"/>
    <w:rsid w:val="006F1A3E"/>
    <w:rsid w:val="007000B9"/>
    <w:rsid w:val="00702BC3"/>
    <w:rsid w:val="00703AB0"/>
    <w:rsid w:val="007106E7"/>
    <w:rsid w:val="0071271C"/>
    <w:rsid w:val="00714807"/>
    <w:rsid w:val="007154AF"/>
    <w:rsid w:val="007160B0"/>
    <w:rsid w:val="00716508"/>
    <w:rsid w:val="00716D21"/>
    <w:rsid w:val="00720416"/>
    <w:rsid w:val="00721360"/>
    <w:rsid w:val="00721F4C"/>
    <w:rsid w:val="0072635C"/>
    <w:rsid w:val="00730CDF"/>
    <w:rsid w:val="007326FB"/>
    <w:rsid w:val="007353A9"/>
    <w:rsid w:val="007368F6"/>
    <w:rsid w:val="00740FC8"/>
    <w:rsid w:val="00747E49"/>
    <w:rsid w:val="00751174"/>
    <w:rsid w:val="007610A9"/>
    <w:rsid w:val="00761FB4"/>
    <w:rsid w:val="00762C16"/>
    <w:rsid w:val="00767225"/>
    <w:rsid w:val="00767F98"/>
    <w:rsid w:val="007707DA"/>
    <w:rsid w:val="007713D8"/>
    <w:rsid w:val="007757E4"/>
    <w:rsid w:val="007801D5"/>
    <w:rsid w:val="00786140"/>
    <w:rsid w:val="00787A0B"/>
    <w:rsid w:val="007926EA"/>
    <w:rsid w:val="00793AE0"/>
    <w:rsid w:val="00794692"/>
    <w:rsid w:val="007A6B76"/>
    <w:rsid w:val="007B313E"/>
    <w:rsid w:val="007B33B0"/>
    <w:rsid w:val="007C04F5"/>
    <w:rsid w:val="007C5A55"/>
    <w:rsid w:val="007E0D43"/>
    <w:rsid w:val="007E25CA"/>
    <w:rsid w:val="007E66A7"/>
    <w:rsid w:val="007E75E3"/>
    <w:rsid w:val="007E7BFA"/>
    <w:rsid w:val="007F0571"/>
    <w:rsid w:val="007F2D92"/>
    <w:rsid w:val="007F5E8D"/>
    <w:rsid w:val="0080182D"/>
    <w:rsid w:val="008028E8"/>
    <w:rsid w:val="00813DA4"/>
    <w:rsid w:val="008216E9"/>
    <w:rsid w:val="00821DCC"/>
    <w:rsid w:val="00821FC3"/>
    <w:rsid w:val="00826C45"/>
    <w:rsid w:val="008273AA"/>
    <w:rsid w:val="00833CF3"/>
    <w:rsid w:val="00834444"/>
    <w:rsid w:val="00834CB2"/>
    <w:rsid w:val="008360B7"/>
    <w:rsid w:val="00836472"/>
    <w:rsid w:val="00842A35"/>
    <w:rsid w:val="0084350B"/>
    <w:rsid w:val="00844B0D"/>
    <w:rsid w:val="00851752"/>
    <w:rsid w:val="0085233D"/>
    <w:rsid w:val="00852B4E"/>
    <w:rsid w:val="00853C67"/>
    <w:rsid w:val="008577BA"/>
    <w:rsid w:val="008627A5"/>
    <w:rsid w:val="008649BE"/>
    <w:rsid w:val="00865C32"/>
    <w:rsid w:val="00873C04"/>
    <w:rsid w:val="00874379"/>
    <w:rsid w:val="00875C14"/>
    <w:rsid w:val="008824A8"/>
    <w:rsid w:val="008916AE"/>
    <w:rsid w:val="008960E1"/>
    <w:rsid w:val="008A0E58"/>
    <w:rsid w:val="008A5C9C"/>
    <w:rsid w:val="008B06C0"/>
    <w:rsid w:val="008B56A2"/>
    <w:rsid w:val="008C0582"/>
    <w:rsid w:val="008C41D9"/>
    <w:rsid w:val="008D0B1A"/>
    <w:rsid w:val="008D10EA"/>
    <w:rsid w:val="008E6B02"/>
    <w:rsid w:val="008F01F6"/>
    <w:rsid w:val="008F30DB"/>
    <w:rsid w:val="008F479D"/>
    <w:rsid w:val="008F49E7"/>
    <w:rsid w:val="008F4D87"/>
    <w:rsid w:val="008F72E9"/>
    <w:rsid w:val="00903DC1"/>
    <w:rsid w:val="0090705C"/>
    <w:rsid w:val="00907E2B"/>
    <w:rsid w:val="0091555B"/>
    <w:rsid w:val="00915E87"/>
    <w:rsid w:val="00917353"/>
    <w:rsid w:val="00922D10"/>
    <w:rsid w:val="009274F5"/>
    <w:rsid w:val="00934AA3"/>
    <w:rsid w:val="00947305"/>
    <w:rsid w:val="00951DF0"/>
    <w:rsid w:val="0095257F"/>
    <w:rsid w:val="00953D11"/>
    <w:rsid w:val="00956CED"/>
    <w:rsid w:val="009676A3"/>
    <w:rsid w:val="00972A96"/>
    <w:rsid w:val="00972E0B"/>
    <w:rsid w:val="00975BA6"/>
    <w:rsid w:val="00987AF0"/>
    <w:rsid w:val="0099065E"/>
    <w:rsid w:val="009952B7"/>
    <w:rsid w:val="00996AC7"/>
    <w:rsid w:val="009A07B2"/>
    <w:rsid w:val="009A25C2"/>
    <w:rsid w:val="009A4FD2"/>
    <w:rsid w:val="009A5D32"/>
    <w:rsid w:val="009A72BD"/>
    <w:rsid w:val="009B1619"/>
    <w:rsid w:val="009B329A"/>
    <w:rsid w:val="009B32C7"/>
    <w:rsid w:val="009B4BF1"/>
    <w:rsid w:val="009B551B"/>
    <w:rsid w:val="009B7AF8"/>
    <w:rsid w:val="009B7F06"/>
    <w:rsid w:val="009C189D"/>
    <w:rsid w:val="009C39DD"/>
    <w:rsid w:val="009C6E33"/>
    <w:rsid w:val="009D281A"/>
    <w:rsid w:val="009D2D8E"/>
    <w:rsid w:val="009E10CB"/>
    <w:rsid w:val="009E7793"/>
    <w:rsid w:val="009F18DB"/>
    <w:rsid w:val="009F1E22"/>
    <w:rsid w:val="009F2B2D"/>
    <w:rsid w:val="009F4155"/>
    <w:rsid w:val="009F4C7E"/>
    <w:rsid w:val="009F66E1"/>
    <w:rsid w:val="00A04CF9"/>
    <w:rsid w:val="00A1275B"/>
    <w:rsid w:val="00A137BF"/>
    <w:rsid w:val="00A141D0"/>
    <w:rsid w:val="00A16597"/>
    <w:rsid w:val="00A16700"/>
    <w:rsid w:val="00A1672D"/>
    <w:rsid w:val="00A17DCB"/>
    <w:rsid w:val="00A2244D"/>
    <w:rsid w:val="00A249A4"/>
    <w:rsid w:val="00A25AC3"/>
    <w:rsid w:val="00A26070"/>
    <w:rsid w:val="00A263A5"/>
    <w:rsid w:val="00A2691B"/>
    <w:rsid w:val="00A26E5C"/>
    <w:rsid w:val="00A278EF"/>
    <w:rsid w:val="00A301F6"/>
    <w:rsid w:val="00A4677A"/>
    <w:rsid w:val="00A552D1"/>
    <w:rsid w:val="00A65F6D"/>
    <w:rsid w:val="00A67C06"/>
    <w:rsid w:val="00A753E9"/>
    <w:rsid w:val="00A836F6"/>
    <w:rsid w:val="00A85C84"/>
    <w:rsid w:val="00A8635A"/>
    <w:rsid w:val="00A91C03"/>
    <w:rsid w:val="00AA40F0"/>
    <w:rsid w:val="00AA54D3"/>
    <w:rsid w:val="00AB3909"/>
    <w:rsid w:val="00AB4A78"/>
    <w:rsid w:val="00AC0DA5"/>
    <w:rsid w:val="00AC1892"/>
    <w:rsid w:val="00AC23A8"/>
    <w:rsid w:val="00AC2A4E"/>
    <w:rsid w:val="00AD1DEC"/>
    <w:rsid w:val="00AD389D"/>
    <w:rsid w:val="00AD761C"/>
    <w:rsid w:val="00AE1CB5"/>
    <w:rsid w:val="00AE1DBC"/>
    <w:rsid w:val="00AE281E"/>
    <w:rsid w:val="00AF0579"/>
    <w:rsid w:val="00AF2B24"/>
    <w:rsid w:val="00AF382E"/>
    <w:rsid w:val="00AF4015"/>
    <w:rsid w:val="00B0035E"/>
    <w:rsid w:val="00B034F9"/>
    <w:rsid w:val="00B045A0"/>
    <w:rsid w:val="00B10077"/>
    <w:rsid w:val="00B107C1"/>
    <w:rsid w:val="00B16E81"/>
    <w:rsid w:val="00B206E2"/>
    <w:rsid w:val="00B2150A"/>
    <w:rsid w:val="00B31A5A"/>
    <w:rsid w:val="00B330F1"/>
    <w:rsid w:val="00B332A9"/>
    <w:rsid w:val="00B33FB6"/>
    <w:rsid w:val="00B34A54"/>
    <w:rsid w:val="00B43684"/>
    <w:rsid w:val="00B47CF5"/>
    <w:rsid w:val="00B506FC"/>
    <w:rsid w:val="00B507A8"/>
    <w:rsid w:val="00B5121B"/>
    <w:rsid w:val="00B51B46"/>
    <w:rsid w:val="00B53914"/>
    <w:rsid w:val="00B54433"/>
    <w:rsid w:val="00B56606"/>
    <w:rsid w:val="00B602A6"/>
    <w:rsid w:val="00B62F7D"/>
    <w:rsid w:val="00B63BCE"/>
    <w:rsid w:val="00B67300"/>
    <w:rsid w:val="00B70161"/>
    <w:rsid w:val="00B71C67"/>
    <w:rsid w:val="00B74D6D"/>
    <w:rsid w:val="00B77805"/>
    <w:rsid w:val="00B82382"/>
    <w:rsid w:val="00B857AC"/>
    <w:rsid w:val="00B87FCB"/>
    <w:rsid w:val="00B94718"/>
    <w:rsid w:val="00B962B4"/>
    <w:rsid w:val="00BA3BAD"/>
    <w:rsid w:val="00BA6449"/>
    <w:rsid w:val="00BB18C6"/>
    <w:rsid w:val="00BB297F"/>
    <w:rsid w:val="00BB462F"/>
    <w:rsid w:val="00BB4782"/>
    <w:rsid w:val="00BC6837"/>
    <w:rsid w:val="00BD0B46"/>
    <w:rsid w:val="00BD4D01"/>
    <w:rsid w:val="00BE1538"/>
    <w:rsid w:val="00BE279B"/>
    <w:rsid w:val="00BE42FF"/>
    <w:rsid w:val="00BE53D4"/>
    <w:rsid w:val="00BF0E28"/>
    <w:rsid w:val="00BF510A"/>
    <w:rsid w:val="00BF6898"/>
    <w:rsid w:val="00C06317"/>
    <w:rsid w:val="00C114D7"/>
    <w:rsid w:val="00C11A27"/>
    <w:rsid w:val="00C1298B"/>
    <w:rsid w:val="00C12B17"/>
    <w:rsid w:val="00C21F19"/>
    <w:rsid w:val="00C234AD"/>
    <w:rsid w:val="00C32569"/>
    <w:rsid w:val="00C33FA6"/>
    <w:rsid w:val="00C35C37"/>
    <w:rsid w:val="00C35E43"/>
    <w:rsid w:val="00C36AB0"/>
    <w:rsid w:val="00C37C49"/>
    <w:rsid w:val="00C40B1D"/>
    <w:rsid w:val="00C42E51"/>
    <w:rsid w:val="00C44924"/>
    <w:rsid w:val="00C46101"/>
    <w:rsid w:val="00C5149F"/>
    <w:rsid w:val="00C53D29"/>
    <w:rsid w:val="00C56CCF"/>
    <w:rsid w:val="00C62F17"/>
    <w:rsid w:val="00C66D67"/>
    <w:rsid w:val="00C67D16"/>
    <w:rsid w:val="00C70C86"/>
    <w:rsid w:val="00C72DF6"/>
    <w:rsid w:val="00C760DA"/>
    <w:rsid w:val="00C76A23"/>
    <w:rsid w:val="00C77EFA"/>
    <w:rsid w:val="00C834B8"/>
    <w:rsid w:val="00C84206"/>
    <w:rsid w:val="00C87625"/>
    <w:rsid w:val="00C90B92"/>
    <w:rsid w:val="00C93098"/>
    <w:rsid w:val="00C934E3"/>
    <w:rsid w:val="00CA13A4"/>
    <w:rsid w:val="00CA2BFA"/>
    <w:rsid w:val="00CA464B"/>
    <w:rsid w:val="00CB5A6E"/>
    <w:rsid w:val="00CC2258"/>
    <w:rsid w:val="00CC2C2E"/>
    <w:rsid w:val="00CD0A8C"/>
    <w:rsid w:val="00CD3504"/>
    <w:rsid w:val="00CD6BF1"/>
    <w:rsid w:val="00CE1519"/>
    <w:rsid w:val="00CE7161"/>
    <w:rsid w:val="00D012CC"/>
    <w:rsid w:val="00D01A99"/>
    <w:rsid w:val="00D05601"/>
    <w:rsid w:val="00D07598"/>
    <w:rsid w:val="00D10F17"/>
    <w:rsid w:val="00D1228A"/>
    <w:rsid w:val="00D12A32"/>
    <w:rsid w:val="00D13D24"/>
    <w:rsid w:val="00D20CEC"/>
    <w:rsid w:val="00D2584C"/>
    <w:rsid w:val="00D316B1"/>
    <w:rsid w:val="00D36278"/>
    <w:rsid w:val="00D37AA0"/>
    <w:rsid w:val="00D44612"/>
    <w:rsid w:val="00D47AF3"/>
    <w:rsid w:val="00D508CE"/>
    <w:rsid w:val="00D611B1"/>
    <w:rsid w:val="00D62E00"/>
    <w:rsid w:val="00D6552E"/>
    <w:rsid w:val="00D70591"/>
    <w:rsid w:val="00D72557"/>
    <w:rsid w:val="00D729EB"/>
    <w:rsid w:val="00D77989"/>
    <w:rsid w:val="00D900D9"/>
    <w:rsid w:val="00D90674"/>
    <w:rsid w:val="00DA0069"/>
    <w:rsid w:val="00DA5BCF"/>
    <w:rsid w:val="00DB482A"/>
    <w:rsid w:val="00DC255D"/>
    <w:rsid w:val="00DC28C3"/>
    <w:rsid w:val="00DC2E47"/>
    <w:rsid w:val="00DD3DC7"/>
    <w:rsid w:val="00DE0635"/>
    <w:rsid w:val="00DE0D9F"/>
    <w:rsid w:val="00DE3201"/>
    <w:rsid w:val="00DE329A"/>
    <w:rsid w:val="00DE54E0"/>
    <w:rsid w:val="00DE6B98"/>
    <w:rsid w:val="00DF6FF3"/>
    <w:rsid w:val="00E038D4"/>
    <w:rsid w:val="00E05283"/>
    <w:rsid w:val="00E0591B"/>
    <w:rsid w:val="00E07374"/>
    <w:rsid w:val="00E10B14"/>
    <w:rsid w:val="00E12886"/>
    <w:rsid w:val="00E21AB0"/>
    <w:rsid w:val="00E25891"/>
    <w:rsid w:val="00E264D7"/>
    <w:rsid w:val="00E32F01"/>
    <w:rsid w:val="00E35806"/>
    <w:rsid w:val="00E36810"/>
    <w:rsid w:val="00E41A29"/>
    <w:rsid w:val="00E4340A"/>
    <w:rsid w:val="00E452FC"/>
    <w:rsid w:val="00E4575B"/>
    <w:rsid w:val="00E47788"/>
    <w:rsid w:val="00E56B79"/>
    <w:rsid w:val="00E836B4"/>
    <w:rsid w:val="00E86A4F"/>
    <w:rsid w:val="00E86DAA"/>
    <w:rsid w:val="00E87AB0"/>
    <w:rsid w:val="00E90219"/>
    <w:rsid w:val="00E9098F"/>
    <w:rsid w:val="00E92F71"/>
    <w:rsid w:val="00E960FB"/>
    <w:rsid w:val="00EA1CB0"/>
    <w:rsid w:val="00EA2FF0"/>
    <w:rsid w:val="00EA4398"/>
    <w:rsid w:val="00EB404E"/>
    <w:rsid w:val="00EC00B8"/>
    <w:rsid w:val="00ED0C3B"/>
    <w:rsid w:val="00ED30CA"/>
    <w:rsid w:val="00ED5027"/>
    <w:rsid w:val="00ED5E2B"/>
    <w:rsid w:val="00ED6452"/>
    <w:rsid w:val="00EE17EC"/>
    <w:rsid w:val="00EE2524"/>
    <w:rsid w:val="00EE476D"/>
    <w:rsid w:val="00EF3FEF"/>
    <w:rsid w:val="00EF46E5"/>
    <w:rsid w:val="00EF524D"/>
    <w:rsid w:val="00F03119"/>
    <w:rsid w:val="00F0476A"/>
    <w:rsid w:val="00F06B68"/>
    <w:rsid w:val="00F100C8"/>
    <w:rsid w:val="00F1141B"/>
    <w:rsid w:val="00F117B5"/>
    <w:rsid w:val="00F14065"/>
    <w:rsid w:val="00F17CAC"/>
    <w:rsid w:val="00F212E2"/>
    <w:rsid w:val="00F24262"/>
    <w:rsid w:val="00F31370"/>
    <w:rsid w:val="00F32923"/>
    <w:rsid w:val="00F32A22"/>
    <w:rsid w:val="00F41855"/>
    <w:rsid w:val="00F539E8"/>
    <w:rsid w:val="00F57551"/>
    <w:rsid w:val="00F57891"/>
    <w:rsid w:val="00F578D3"/>
    <w:rsid w:val="00F61BA0"/>
    <w:rsid w:val="00F70100"/>
    <w:rsid w:val="00F76E2B"/>
    <w:rsid w:val="00F83A8C"/>
    <w:rsid w:val="00F9004C"/>
    <w:rsid w:val="00F916CF"/>
    <w:rsid w:val="00F931F7"/>
    <w:rsid w:val="00F95303"/>
    <w:rsid w:val="00F979A7"/>
    <w:rsid w:val="00FA68A8"/>
    <w:rsid w:val="00FB0383"/>
    <w:rsid w:val="00FB118B"/>
    <w:rsid w:val="00FB43DC"/>
    <w:rsid w:val="00FB481E"/>
    <w:rsid w:val="00FB5754"/>
    <w:rsid w:val="00FB6206"/>
    <w:rsid w:val="00FB7D8D"/>
    <w:rsid w:val="00FC5E82"/>
    <w:rsid w:val="00FC7B33"/>
    <w:rsid w:val="00FD302F"/>
    <w:rsid w:val="00FD4816"/>
    <w:rsid w:val="00FD5312"/>
    <w:rsid w:val="00FD7406"/>
    <w:rsid w:val="00FE530C"/>
    <w:rsid w:val="00FE5766"/>
    <w:rsid w:val="00FE65F3"/>
    <w:rsid w:val="00FF0502"/>
    <w:rsid w:val="00FF4104"/>
    <w:rsid w:val="00FF7C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322D"/>
  <w15:docId w15:val="{69FC1551-1678-4242-B563-AC9F3B0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0"/>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character" w:styleId="Odwoaniedokomentarza">
    <w:name w:val="annotation reference"/>
    <w:basedOn w:val="Domylnaczcionkaakapitu"/>
    <w:uiPriority w:val="99"/>
    <w:semiHidden/>
    <w:unhideWhenUsed/>
    <w:rsid w:val="008916AE"/>
    <w:rPr>
      <w:sz w:val="16"/>
      <w:szCs w:val="16"/>
    </w:rPr>
  </w:style>
  <w:style w:type="paragraph" w:styleId="Tekstkomentarza">
    <w:name w:val="annotation text"/>
    <w:basedOn w:val="Normalny"/>
    <w:link w:val="TekstkomentarzaZnak"/>
    <w:semiHidden/>
    <w:unhideWhenUsed/>
    <w:rsid w:val="008916AE"/>
  </w:style>
  <w:style w:type="character" w:customStyle="1" w:styleId="TekstkomentarzaZnak">
    <w:name w:val="Tekst komentarza Znak"/>
    <w:basedOn w:val="Domylnaczcionkaakapitu"/>
    <w:link w:val="Tekstkomentarza"/>
    <w:semiHidden/>
    <w:rsid w:val="008916AE"/>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16700"/>
    <w:rPr>
      <w:b/>
      <w:bCs/>
    </w:rPr>
  </w:style>
  <w:style w:type="character" w:customStyle="1" w:styleId="TematkomentarzaZnak">
    <w:name w:val="Temat komentarza Znak"/>
    <w:basedOn w:val="TekstkomentarzaZnak"/>
    <w:link w:val="Tematkomentarza"/>
    <w:uiPriority w:val="99"/>
    <w:semiHidden/>
    <w:rsid w:val="00A16700"/>
    <w:rPr>
      <w:rFonts w:ascii="Arial" w:eastAsia="Times New Roman" w:hAnsi="Arial" w:cs="Arial"/>
      <w:b/>
      <w:bCs/>
      <w:sz w:val="20"/>
      <w:szCs w:val="20"/>
      <w:lang w:eastAsia="pl-PL"/>
    </w:rPr>
  </w:style>
  <w:style w:type="paragraph" w:customStyle="1" w:styleId="EEOpispodstawowy">
    <w:name w:val="_EE_Opis_podstawowy"/>
    <w:basedOn w:val="Normalny"/>
    <w:rsid w:val="00D62E00"/>
    <w:pPr>
      <w:widowControl/>
      <w:suppressAutoHyphens/>
      <w:autoSpaceDE/>
      <w:autoSpaceDN/>
      <w:adjustRightInd/>
      <w:spacing w:before="200" w:after="200"/>
      <w:ind w:left="357" w:right="-6"/>
    </w:pPr>
    <w:rPr>
      <w:rFonts w:ascii="Calibri" w:hAnsi="Calibri" w:cs="Calibri"/>
      <w:bCs/>
      <w:sz w:val="22"/>
      <w:szCs w:val="22"/>
      <w:lang w:val="x-none"/>
    </w:rPr>
  </w:style>
  <w:style w:type="paragraph" w:styleId="Tytu">
    <w:name w:val="Title"/>
    <w:basedOn w:val="Normalny"/>
    <w:link w:val="TytuZnak"/>
    <w:qFormat/>
    <w:rsid w:val="004F3672"/>
    <w:pPr>
      <w:widowControl/>
      <w:autoSpaceDE/>
      <w:autoSpaceDN/>
      <w:adjustRightInd/>
      <w:spacing w:line="360" w:lineRule="auto"/>
      <w:ind w:left="4956"/>
      <w:jc w:val="center"/>
    </w:pPr>
    <w:rPr>
      <w:rFonts w:ascii="Times New Roman" w:hAnsi="Times New Roman" w:cs="Times New Roman"/>
      <w:b/>
      <w:sz w:val="24"/>
      <w:lang w:val="x-none" w:eastAsia="x-none"/>
    </w:rPr>
  </w:style>
  <w:style w:type="character" w:customStyle="1" w:styleId="TytuZnak">
    <w:name w:val="Tytuł Znak"/>
    <w:basedOn w:val="Domylnaczcionkaakapitu"/>
    <w:link w:val="Tytu"/>
    <w:rsid w:val="004F3672"/>
    <w:rPr>
      <w:rFonts w:eastAsia="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9925">
      <w:bodyDiv w:val="1"/>
      <w:marLeft w:val="0"/>
      <w:marRight w:val="0"/>
      <w:marTop w:val="0"/>
      <w:marBottom w:val="0"/>
      <w:divBdr>
        <w:top w:val="none" w:sz="0" w:space="0" w:color="auto"/>
        <w:left w:val="none" w:sz="0" w:space="0" w:color="auto"/>
        <w:bottom w:val="none" w:sz="0" w:space="0" w:color="auto"/>
        <w:right w:val="none" w:sz="0" w:space="0" w:color="auto"/>
      </w:divBdr>
    </w:div>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48151920">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46078008">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1235864">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96870217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353219797">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749108618">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899197180">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57981008">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F46D-3858-4C01-BC16-C66EDC4D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9994</Words>
  <Characters>59968</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Budzyńska</dc:creator>
  <cp:keywords/>
  <dc:description/>
  <cp:lastModifiedBy>Magdalena Urban</cp:lastModifiedBy>
  <cp:revision>2</cp:revision>
  <cp:lastPrinted>2024-04-10T12:22:00Z</cp:lastPrinted>
  <dcterms:created xsi:type="dcterms:W3CDTF">2025-04-29T07:17:00Z</dcterms:created>
  <dcterms:modified xsi:type="dcterms:W3CDTF">2025-04-29T07:17:00Z</dcterms:modified>
</cp:coreProperties>
</file>