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2B81EE" w14:textId="77777777" w:rsidR="002D01DD" w:rsidRPr="000B1ED1" w:rsidRDefault="002D01DD" w:rsidP="002D01DD">
      <w:pPr>
        <w:tabs>
          <w:tab w:val="center" w:pos="11520"/>
        </w:tabs>
        <w:rPr>
          <w:rFonts w:ascii="Times New Roman" w:hAnsi="Times New Roman"/>
        </w:rPr>
      </w:pPr>
      <w:r w:rsidRPr="000B1ED1">
        <w:rPr>
          <w:rFonts w:ascii="Times New Roman" w:hAnsi="Times New Roman"/>
        </w:rPr>
        <w:t xml:space="preserve">Numer postępowania: </w:t>
      </w:r>
      <w:r w:rsidR="00386441" w:rsidRPr="00386441">
        <w:rPr>
          <w:rFonts w:ascii="Times New Roman" w:hAnsi="Times New Roman"/>
        </w:rPr>
        <w:t>DZ</w:t>
      </w:r>
      <w:r w:rsidR="00BE1306">
        <w:rPr>
          <w:rFonts w:ascii="Times New Roman" w:hAnsi="Times New Roman"/>
        </w:rPr>
        <w:t>z</w:t>
      </w:r>
      <w:r w:rsidR="00386441" w:rsidRPr="00386441">
        <w:rPr>
          <w:rFonts w:ascii="Times New Roman" w:hAnsi="Times New Roman"/>
        </w:rPr>
        <w:t>.380.2.</w:t>
      </w:r>
      <w:r w:rsidR="00D35E4B">
        <w:rPr>
          <w:rFonts w:ascii="Times New Roman" w:hAnsi="Times New Roman"/>
        </w:rPr>
        <w:t>39</w:t>
      </w:r>
      <w:r w:rsidR="00386441" w:rsidRPr="00386441">
        <w:rPr>
          <w:rFonts w:ascii="Times New Roman" w:hAnsi="Times New Roman"/>
        </w:rPr>
        <w:t>.201</w:t>
      </w:r>
      <w:r w:rsidR="00BE1306">
        <w:rPr>
          <w:rFonts w:ascii="Times New Roman" w:hAnsi="Times New Roman"/>
        </w:rPr>
        <w:t>9</w:t>
      </w:r>
      <w:r w:rsidR="00386441" w:rsidRPr="00386441">
        <w:rPr>
          <w:rFonts w:ascii="Times New Roman" w:hAnsi="Times New Roman"/>
        </w:rPr>
        <w:t>.</w:t>
      </w:r>
      <w:r w:rsidR="00D35E4B">
        <w:rPr>
          <w:rFonts w:ascii="Times New Roman" w:hAnsi="Times New Roman"/>
        </w:rPr>
        <w:t>DF</w:t>
      </w:r>
      <w:r w:rsidR="00386441" w:rsidRPr="00386441">
        <w:rPr>
          <w:rFonts w:ascii="Times New Roman" w:hAnsi="Times New Roman"/>
        </w:rPr>
        <w:t>.</w:t>
      </w:r>
      <w:r w:rsidR="00D35E4B">
        <w:rPr>
          <w:rFonts w:ascii="Times New Roman" w:hAnsi="Times New Roman"/>
        </w:rPr>
        <w:t>456</w:t>
      </w:r>
    </w:p>
    <w:p w14:paraId="45246499" w14:textId="77777777" w:rsidR="002D01DD" w:rsidRPr="003E65EE" w:rsidRDefault="002D01DD" w:rsidP="002D01DD">
      <w:pPr>
        <w:rPr>
          <w:rFonts w:ascii="Times New Roman" w:hAnsi="Times New Roman"/>
          <w:sz w:val="20"/>
        </w:rPr>
      </w:pPr>
    </w:p>
    <w:p w14:paraId="68D92219" w14:textId="15BB097D" w:rsidR="009B53CF" w:rsidRPr="00A544A3" w:rsidRDefault="009B53CF" w:rsidP="00A544A3">
      <w:pPr>
        <w:jc w:val="center"/>
        <w:rPr>
          <w:rFonts w:ascii="Times New Roman" w:hAnsi="Times New Roman"/>
          <w:b/>
          <w:bCs/>
        </w:rPr>
      </w:pPr>
      <w:r>
        <w:rPr>
          <w:rFonts w:ascii="Times New Roman" w:hAnsi="Times New Roman"/>
          <w:b/>
          <w:bCs/>
        </w:rPr>
        <w:t>ISTOTN</w:t>
      </w:r>
      <w:r w:rsidR="001172B0">
        <w:rPr>
          <w:rFonts w:ascii="Times New Roman" w:hAnsi="Times New Roman"/>
          <w:b/>
          <w:bCs/>
        </w:rPr>
        <w:t>E</w:t>
      </w:r>
      <w:r>
        <w:rPr>
          <w:rFonts w:ascii="Times New Roman" w:hAnsi="Times New Roman"/>
          <w:b/>
          <w:bCs/>
        </w:rPr>
        <w:t xml:space="preserve"> WARUNK</w:t>
      </w:r>
      <w:r w:rsidR="001172B0">
        <w:rPr>
          <w:rFonts w:ascii="Times New Roman" w:hAnsi="Times New Roman"/>
          <w:b/>
          <w:bCs/>
        </w:rPr>
        <w:t>I</w:t>
      </w:r>
      <w:r>
        <w:rPr>
          <w:rFonts w:ascii="Times New Roman" w:hAnsi="Times New Roman"/>
          <w:b/>
          <w:bCs/>
        </w:rPr>
        <w:t xml:space="preserve"> ZAMÓWIENIA </w:t>
      </w:r>
      <w:r w:rsidR="001172B0">
        <w:rPr>
          <w:rFonts w:ascii="Times New Roman" w:hAnsi="Times New Roman"/>
          <w:b/>
          <w:bCs/>
        </w:rPr>
        <w:t>(</w:t>
      </w:r>
      <w:r>
        <w:rPr>
          <w:rFonts w:ascii="Times New Roman" w:hAnsi="Times New Roman"/>
          <w:b/>
          <w:bCs/>
        </w:rPr>
        <w:t>IWZ</w:t>
      </w:r>
      <w:r w:rsidR="001172B0">
        <w:rPr>
          <w:rFonts w:ascii="Times New Roman" w:hAnsi="Times New Roman"/>
          <w:b/>
          <w:bCs/>
        </w:rPr>
        <w:t>)</w:t>
      </w:r>
    </w:p>
    <w:p w14:paraId="08C7FE86" w14:textId="77777777" w:rsidR="00A544A3" w:rsidRPr="00A544A3" w:rsidRDefault="00A544A3" w:rsidP="00A544A3">
      <w:pPr>
        <w:jc w:val="center"/>
        <w:rPr>
          <w:rFonts w:ascii="Times New Roman" w:hAnsi="Times New Roman"/>
        </w:rPr>
      </w:pPr>
      <w:r w:rsidRPr="00A544A3">
        <w:rPr>
          <w:rFonts w:ascii="Times New Roman" w:hAnsi="Times New Roman"/>
        </w:rPr>
        <w:t>SP ZOZ Państwowy Szpital dla Nerwowo i Psychicznie Chorych</w:t>
      </w:r>
    </w:p>
    <w:p w14:paraId="7B7C1306" w14:textId="77777777" w:rsidR="00A544A3" w:rsidRPr="00A544A3" w:rsidRDefault="00A544A3" w:rsidP="00A544A3">
      <w:pPr>
        <w:jc w:val="center"/>
        <w:rPr>
          <w:rFonts w:ascii="Times New Roman" w:hAnsi="Times New Roman"/>
          <w:lang w:val="de-DE"/>
        </w:rPr>
      </w:pPr>
      <w:r w:rsidRPr="00A544A3">
        <w:rPr>
          <w:rFonts w:ascii="Times New Roman" w:hAnsi="Times New Roman"/>
        </w:rPr>
        <w:t xml:space="preserve">ul. </w:t>
      </w:r>
      <w:r w:rsidRPr="00A544A3">
        <w:rPr>
          <w:rFonts w:ascii="Times New Roman" w:hAnsi="Times New Roman"/>
          <w:lang w:val="de-DE"/>
        </w:rPr>
        <w:t>Gliwicka 33, 44 - 201 Rybnik</w:t>
      </w:r>
    </w:p>
    <w:p w14:paraId="61F2BDCC" w14:textId="77777777" w:rsidR="00A544A3" w:rsidRPr="00A544A3" w:rsidRDefault="00A544A3" w:rsidP="00A544A3">
      <w:pPr>
        <w:jc w:val="center"/>
        <w:rPr>
          <w:rFonts w:ascii="Times New Roman" w:hAnsi="Times New Roman"/>
          <w:lang w:val="de-DE"/>
        </w:rPr>
      </w:pPr>
      <w:r w:rsidRPr="00A544A3">
        <w:rPr>
          <w:rFonts w:ascii="Times New Roman" w:hAnsi="Times New Roman"/>
        </w:rPr>
        <w:t>Numer telefonu</w:t>
      </w:r>
      <w:r w:rsidRPr="00A544A3">
        <w:rPr>
          <w:rFonts w:ascii="Times New Roman" w:hAnsi="Times New Roman"/>
          <w:lang w:val="de-DE"/>
        </w:rPr>
        <w:t>: 32/43-28-100 lub 43-28-298</w:t>
      </w:r>
    </w:p>
    <w:p w14:paraId="38681540" w14:textId="77777777" w:rsidR="00A544A3" w:rsidRPr="00A544A3" w:rsidRDefault="00A544A3" w:rsidP="00A544A3">
      <w:pPr>
        <w:jc w:val="center"/>
        <w:rPr>
          <w:rFonts w:ascii="Times New Roman" w:hAnsi="Times New Roman"/>
          <w:lang w:val="de-DE"/>
        </w:rPr>
      </w:pPr>
      <w:r w:rsidRPr="00A544A3">
        <w:rPr>
          <w:rFonts w:ascii="Times New Roman" w:hAnsi="Times New Roman"/>
        </w:rPr>
        <w:t xml:space="preserve">Numer faksu: </w:t>
      </w:r>
      <w:r w:rsidRPr="00A544A3">
        <w:rPr>
          <w:rFonts w:ascii="Times New Roman" w:hAnsi="Times New Roman"/>
          <w:lang w:val="de-DE"/>
        </w:rPr>
        <w:t>32/42-26-875</w:t>
      </w:r>
    </w:p>
    <w:p w14:paraId="0C03FF6F" w14:textId="77777777" w:rsidR="00A544A3" w:rsidRPr="00A544A3" w:rsidRDefault="00A544A3" w:rsidP="00A544A3">
      <w:pPr>
        <w:jc w:val="center"/>
        <w:rPr>
          <w:rFonts w:ascii="Times New Roman" w:hAnsi="Times New Roman"/>
          <w:lang w:val="de-DE"/>
        </w:rPr>
      </w:pPr>
      <w:r w:rsidRPr="00A544A3">
        <w:rPr>
          <w:rFonts w:ascii="Times New Roman" w:hAnsi="Times New Roman"/>
          <w:lang w:val="en-US"/>
        </w:rPr>
        <w:t>Adres e-mail: kancelaria@psychiatria.com</w:t>
      </w:r>
    </w:p>
    <w:p w14:paraId="106B0E3C" w14:textId="77777777" w:rsidR="00A544A3" w:rsidRPr="00A544A3" w:rsidRDefault="00A544A3" w:rsidP="00A544A3">
      <w:pPr>
        <w:jc w:val="center"/>
        <w:rPr>
          <w:rFonts w:ascii="Times New Roman" w:hAnsi="Times New Roman"/>
        </w:rPr>
      </w:pPr>
      <w:r w:rsidRPr="00A544A3">
        <w:rPr>
          <w:rFonts w:ascii="Times New Roman" w:hAnsi="Times New Roman"/>
        </w:rPr>
        <w:t>Strona internetowa: https://psychiatria.com</w:t>
      </w:r>
    </w:p>
    <w:p w14:paraId="760DBD28" w14:textId="77777777" w:rsidR="003E65EE" w:rsidRPr="003E65EE" w:rsidRDefault="00A544A3" w:rsidP="00A544A3">
      <w:pPr>
        <w:jc w:val="center"/>
        <w:rPr>
          <w:rFonts w:ascii="Times New Roman" w:hAnsi="Times New Roman"/>
          <w:sz w:val="20"/>
        </w:rPr>
      </w:pPr>
      <w:r w:rsidRPr="00A544A3">
        <w:rPr>
          <w:rFonts w:ascii="Times New Roman" w:hAnsi="Times New Roman"/>
          <w:shd w:val="clear" w:color="auto" w:fill="FFFFFF"/>
        </w:rPr>
        <w:t xml:space="preserve">Link do profilu nabywcy: </w:t>
      </w:r>
      <w:hyperlink r:id="rId8" w:history="1">
        <w:r w:rsidRPr="00A544A3">
          <w:rPr>
            <w:rStyle w:val="Hipercze"/>
            <w:rFonts w:ascii="Times New Roman" w:hAnsi="Times New Roman"/>
            <w:color w:val="auto"/>
            <w:u w:val="none"/>
          </w:rPr>
          <w:t>https://platformazakupowa.pl/pn/</w:t>
        </w:r>
      </w:hyperlink>
      <w:r w:rsidR="0035651C">
        <w:rPr>
          <w:rStyle w:val="Hipercze"/>
          <w:rFonts w:ascii="Times New Roman" w:hAnsi="Times New Roman"/>
          <w:color w:val="auto"/>
          <w:u w:val="none"/>
        </w:rPr>
        <w:t>psychiatria_rybnik</w:t>
      </w:r>
    </w:p>
    <w:p w14:paraId="081E8B90" w14:textId="77777777" w:rsidR="002D01DD" w:rsidRPr="003E65EE" w:rsidRDefault="002D01DD" w:rsidP="002D01DD">
      <w:pPr>
        <w:rPr>
          <w:rFonts w:ascii="Times New Roman" w:hAnsi="Times New Roman"/>
          <w:sz w:val="20"/>
          <w:szCs w:val="10"/>
        </w:rPr>
      </w:pPr>
    </w:p>
    <w:p w14:paraId="16DCD9AC" w14:textId="1A52CBED" w:rsidR="002D01DD" w:rsidRDefault="002D01DD" w:rsidP="00E10D73">
      <w:pPr>
        <w:jc w:val="center"/>
        <w:rPr>
          <w:rFonts w:ascii="Times New Roman" w:hAnsi="Times New Roman"/>
          <w:b/>
          <w:u w:val="single"/>
          <w:lang w:eastAsia="pl-PL"/>
        </w:rPr>
      </w:pPr>
      <w:r w:rsidRPr="00E10D73">
        <w:rPr>
          <w:rFonts w:ascii="Times New Roman" w:hAnsi="Times New Roman"/>
          <w:b/>
          <w:u w:val="single"/>
          <w:lang w:eastAsia="pl-PL"/>
        </w:rPr>
        <w:t xml:space="preserve">Postępowanie o udzielenie zamówienia </w:t>
      </w:r>
      <w:r w:rsidR="00D35E4B" w:rsidRPr="00E10D73">
        <w:rPr>
          <w:rFonts w:ascii="Times New Roman" w:hAnsi="Times New Roman"/>
          <w:b/>
          <w:u w:val="single"/>
          <w:lang w:eastAsia="pl-PL"/>
        </w:rPr>
        <w:t xml:space="preserve">na podstawie art. 4 pkt 3 lit. ja) </w:t>
      </w:r>
      <w:r w:rsidR="00E10D73" w:rsidRPr="00E10D73">
        <w:rPr>
          <w:rFonts w:ascii="Times New Roman" w:hAnsi="Times New Roman"/>
          <w:b/>
          <w:u w:val="single"/>
          <w:lang w:eastAsia="pl-PL"/>
        </w:rPr>
        <w:t xml:space="preserve">Ustawy z dnia 29 stycznia 2004 r. </w:t>
      </w:r>
      <w:r w:rsidR="00306E00">
        <w:rPr>
          <w:rFonts w:ascii="Times New Roman" w:hAnsi="Times New Roman"/>
          <w:b/>
          <w:u w:val="single"/>
          <w:lang w:eastAsia="pl-PL"/>
        </w:rPr>
        <w:t>-</w:t>
      </w:r>
      <w:r w:rsidR="00E10D73" w:rsidRPr="00E10D73">
        <w:rPr>
          <w:rFonts w:ascii="Times New Roman" w:hAnsi="Times New Roman"/>
          <w:b/>
          <w:u w:val="single"/>
          <w:lang w:eastAsia="pl-PL"/>
        </w:rPr>
        <w:t xml:space="preserve"> Prawo zamówień publicznych, zwanej dalej Ustawą PZP</w:t>
      </w:r>
    </w:p>
    <w:p w14:paraId="31976477" w14:textId="77777777" w:rsidR="00E10D73" w:rsidRPr="00E10D73" w:rsidRDefault="00E10D73" w:rsidP="00E10D73">
      <w:pPr>
        <w:jc w:val="center"/>
        <w:rPr>
          <w:rFonts w:ascii="Times New Roman" w:hAnsi="Times New Roman"/>
          <w:b/>
          <w:sz w:val="20"/>
          <w:szCs w:val="10"/>
          <w:u w:val="single"/>
        </w:rPr>
      </w:pPr>
    </w:p>
    <w:p w14:paraId="17F5FFED" w14:textId="77777777" w:rsidR="002D01DD" w:rsidRDefault="002D01DD" w:rsidP="002D01DD">
      <w:pPr>
        <w:jc w:val="center"/>
        <w:rPr>
          <w:rFonts w:ascii="Times New Roman" w:hAnsi="Times New Roman"/>
        </w:rPr>
      </w:pPr>
      <w:r w:rsidRPr="000B1ED1">
        <w:rPr>
          <w:rFonts w:ascii="Times New Roman" w:hAnsi="Times New Roman"/>
        </w:rPr>
        <w:t>- - - WYPEŁNIA ZAMAWIAJĄCY/</w:t>
      </w:r>
      <w:r w:rsidRPr="006F4D3F">
        <w:rPr>
          <w:rFonts w:ascii="Times New Roman" w:hAnsi="Times New Roman"/>
          <w:strike/>
        </w:rPr>
        <w:t>UDZIELAJĄCY ZAMÓWIENIA</w:t>
      </w:r>
      <w:r w:rsidRPr="000B1ED1">
        <w:rPr>
          <w:rFonts w:ascii="Times New Roman" w:hAnsi="Times New Roman"/>
        </w:rPr>
        <w:t>* - - -</w:t>
      </w:r>
    </w:p>
    <w:p w14:paraId="5367E0A4" w14:textId="77777777" w:rsidR="00FA5D36" w:rsidRPr="00FA5D36" w:rsidRDefault="00FA5D36" w:rsidP="00FA5D36">
      <w:pPr>
        <w:rPr>
          <w:rFonts w:ascii="Times New Roman" w:hAnsi="Times New Roman"/>
          <w:sz w:val="20"/>
        </w:rPr>
      </w:pPr>
    </w:p>
    <w:p w14:paraId="5321E099" w14:textId="77777777" w:rsidR="00D35E4B" w:rsidRDefault="00D35E4B" w:rsidP="00CD5DDF">
      <w:pPr>
        <w:pStyle w:val="Akapitzlist"/>
        <w:numPr>
          <w:ilvl w:val="0"/>
          <w:numId w:val="1"/>
        </w:numPr>
        <w:ind w:left="284" w:hanging="295"/>
        <w:jc w:val="both"/>
        <w:rPr>
          <w:rFonts w:ascii="Times New Roman" w:hAnsi="Times New Roman"/>
          <w:lang w:eastAsia="pl-PL"/>
        </w:rPr>
      </w:pPr>
      <w:r>
        <w:rPr>
          <w:rFonts w:ascii="Times New Roman" w:hAnsi="Times New Roman"/>
          <w:lang w:eastAsia="pl-PL"/>
        </w:rPr>
        <w:t>INFORMACJE OGÓLNE</w:t>
      </w:r>
    </w:p>
    <w:p w14:paraId="55B2326F" w14:textId="2B7C1168" w:rsidR="00D35E4B" w:rsidRPr="0072500F" w:rsidRDefault="00D35E4B" w:rsidP="0072500F">
      <w:pPr>
        <w:jc w:val="both"/>
        <w:rPr>
          <w:rFonts w:ascii="Times New Roman" w:hAnsi="Times New Roman"/>
          <w:lang w:eastAsia="pl-PL"/>
        </w:rPr>
      </w:pPr>
      <w:r w:rsidRPr="0072500F">
        <w:rPr>
          <w:rFonts w:ascii="Times New Roman" w:hAnsi="Times New Roman"/>
          <w:lang w:eastAsia="pl-PL"/>
        </w:rPr>
        <w:t xml:space="preserve">Niniejsze postępowanie jest prowadzone w formie zapytania ofertowego na zasadach określonych </w:t>
      </w:r>
      <w:r w:rsidR="00CD1A00">
        <w:rPr>
          <w:rFonts w:ascii="Times New Roman" w:hAnsi="Times New Roman"/>
          <w:lang w:eastAsia="pl-PL"/>
        </w:rPr>
        <w:br/>
      </w:r>
      <w:r w:rsidR="009B53CF">
        <w:rPr>
          <w:rFonts w:ascii="Times New Roman" w:hAnsi="Times New Roman"/>
          <w:lang w:eastAsia="pl-PL"/>
        </w:rPr>
        <w:t>w niniejsz</w:t>
      </w:r>
      <w:r w:rsidR="001172B0">
        <w:rPr>
          <w:rFonts w:ascii="Times New Roman" w:hAnsi="Times New Roman"/>
          <w:lang w:eastAsia="pl-PL"/>
        </w:rPr>
        <w:t>ych</w:t>
      </w:r>
      <w:r w:rsidRPr="0072500F">
        <w:rPr>
          <w:rFonts w:ascii="Times New Roman" w:hAnsi="Times New Roman"/>
          <w:lang w:eastAsia="pl-PL"/>
        </w:rPr>
        <w:t xml:space="preserve"> </w:t>
      </w:r>
      <w:r w:rsidR="009B53CF">
        <w:rPr>
          <w:rFonts w:ascii="Times New Roman" w:hAnsi="Times New Roman"/>
          <w:lang w:eastAsia="pl-PL"/>
        </w:rPr>
        <w:t>IWZ</w:t>
      </w:r>
      <w:r w:rsidRPr="0072500F">
        <w:rPr>
          <w:rFonts w:ascii="Times New Roman" w:hAnsi="Times New Roman"/>
          <w:lang w:eastAsia="pl-PL"/>
        </w:rPr>
        <w:t xml:space="preserve">, ze względu na wyłączenie stosowania </w:t>
      </w:r>
      <w:r w:rsidR="00E10D73" w:rsidRPr="0072500F">
        <w:rPr>
          <w:rFonts w:ascii="Times New Roman" w:hAnsi="Times New Roman"/>
          <w:lang w:eastAsia="pl-PL"/>
        </w:rPr>
        <w:t>Ustawy PZP, zgodnie z art. 4 pkt 3 lit. ja)</w:t>
      </w:r>
      <w:r w:rsidR="001172B0">
        <w:rPr>
          <w:rFonts w:ascii="Times New Roman" w:hAnsi="Times New Roman"/>
          <w:lang w:eastAsia="pl-PL"/>
        </w:rPr>
        <w:br/>
      </w:r>
      <w:r w:rsidR="00E10D73" w:rsidRPr="0072500F">
        <w:rPr>
          <w:rFonts w:ascii="Times New Roman" w:hAnsi="Times New Roman"/>
          <w:lang w:eastAsia="pl-PL"/>
        </w:rPr>
        <w:t xml:space="preserve">ww. Ustawy dla zamówień których przedmiotem są pożyczki lub kredyty, bez </w:t>
      </w:r>
      <w:r w:rsidR="00E331CE" w:rsidRPr="0072500F">
        <w:rPr>
          <w:rFonts w:ascii="Times New Roman" w:hAnsi="Times New Roman"/>
          <w:lang w:eastAsia="pl-PL"/>
        </w:rPr>
        <w:t>względu na to, czy wiążą się one z emisją, sprzedażą, kupnem lub zbyciem papierów wartościowych lub innych instrumentów finansowych w rozumieniu ustawy z dnia 29 lipca 2005 r. o obrocie instrumentami finansowymi,</w:t>
      </w:r>
      <w:r w:rsidR="00F74EAA">
        <w:rPr>
          <w:rFonts w:ascii="Times New Roman" w:hAnsi="Times New Roman"/>
          <w:lang w:eastAsia="pl-PL"/>
        </w:rPr>
        <w:br/>
      </w:r>
      <w:r w:rsidR="00E331CE" w:rsidRPr="0072500F">
        <w:rPr>
          <w:rFonts w:ascii="Times New Roman" w:hAnsi="Times New Roman"/>
          <w:lang w:eastAsia="pl-PL"/>
        </w:rPr>
        <w:t>z wyjątkiem kredytów zaciąganych przez jednostki samorządu terytorialnego w granicach upoważnień zawartych w uchwale budżetowej.</w:t>
      </w:r>
    </w:p>
    <w:p w14:paraId="3045B8E6" w14:textId="77777777" w:rsidR="0050571B" w:rsidRPr="004531D4" w:rsidRDefault="0050571B" w:rsidP="004531D4">
      <w:pPr>
        <w:jc w:val="both"/>
        <w:rPr>
          <w:rFonts w:ascii="Times New Roman" w:hAnsi="Times New Roman"/>
          <w:sz w:val="20"/>
          <w:lang w:eastAsia="pl-PL"/>
        </w:rPr>
      </w:pPr>
    </w:p>
    <w:p w14:paraId="7DD30A98" w14:textId="4F0D96E1" w:rsidR="0035651C" w:rsidRDefault="004F089D" w:rsidP="00CD5DDF">
      <w:pPr>
        <w:pStyle w:val="Akapitzlist"/>
        <w:numPr>
          <w:ilvl w:val="0"/>
          <w:numId w:val="1"/>
        </w:numPr>
        <w:ind w:left="284" w:hanging="295"/>
        <w:jc w:val="both"/>
        <w:rPr>
          <w:rFonts w:ascii="Times New Roman" w:hAnsi="Times New Roman"/>
          <w:lang w:eastAsia="pl-PL"/>
        </w:rPr>
      </w:pPr>
      <w:r>
        <w:rPr>
          <w:rFonts w:ascii="Times New Roman" w:hAnsi="Times New Roman"/>
          <w:lang w:eastAsia="pl-PL"/>
        </w:rPr>
        <w:t>NAZWA PRZEDMIOTU ZAMÓWIENIA</w:t>
      </w:r>
    </w:p>
    <w:p w14:paraId="244A6E85" w14:textId="7B8E0977" w:rsidR="00FE6499" w:rsidRDefault="0035651C" w:rsidP="00605618">
      <w:pPr>
        <w:pStyle w:val="Akapitzlist"/>
        <w:numPr>
          <w:ilvl w:val="0"/>
          <w:numId w:val="20"/>
        </w:numPr>
        <w:ind w:left="426"/>
        <w:jc w:val="both"/>
        <w:rPr>
          <w:rFonts w:ascii="Times New Roman" w:hAnsi="Times New Roman"/>
          <w:lang w:eastAsia="pl-PL"/>
        </w:rPr>
      </w:pPr>
      <w:r>
        <w:rPr>
          <w:rFonts w:ascii="Times New Roman" w:hAnsi="Times New Roman"/>
          <w:lang w:eastAsia="pl-PL"/>
        </w:rPr>
        <w:t xml:space="preserve">Przedmiotem zamówienia </w:t>
      </w:r>
      <w:r w:rsidR="00D35E4B">
        <w:rPr>
          <w:rFonts w:ascii="Times New Roman" w:hAnsi="Times New Roman"/>
          <w:lang w:eastAsia="pl-PL"/>
        </w:rPr>
        <w:t xml:space="preserve">jest udzielenie </w:t>
      </w:r>
      <w:r w:rsidR="0072500F">
        <w:rPr>
          <w:rFonts w:ascii="Times New Roman" w:hAnsi="Times New Roman"/>
          <w:lang w:eastAsia="pl-PL"/>
        </w:rPr>
        <w:t xml:space="preserve">i obsługa </w:t>
      </w:r>
      <w:r w:rsidR="00D35E4B">
        <w:rPr>
          <w:rFonts w:ascii="Times New Roman" w:hAnsi="Times New Roman"/>
          <w:lang w:eastAsia="pl-PL"/>
        </w:rPr>
        <w:t xml:space="preserve">kredytu </w:t>
      </w:r>
      <w:r w:rsidR="0072500F">
        <w:rPr>
          <w:rFonts w:ascii="Times New Roman" w:hAnsi="Times New Roman"/>
          <w:lang w:eastAsia="pl-PL"/>
        </w:rPr>
        <w:t>obrotowego lub</w:t>
      </w:r>
      <w:r w:rsidR="00D35E4B">
        <w:rPr>
          <w:rFonts w:ascii="Times New Roman" w:hAnsi="Times New Roman"/>
          <w:lang w:eastAsia="pl-PL"/>
        </w:rPr>
        <w:t xml:space="preserve"> pożyczki w kwocie 20 mln zł </w:t>
      </w:r>
      <w:r w:rsidR="009B53CF">
        <w:rPr>
          <w:rFonts w:ascii="Times New Roman" w:hAnsi="Times New Roman"/>
          <w:lang w:eastAsia="pl-PL"/>
        </w:rPr>
        <w:t>(słownie: dwadzieścia milionów</w:t>
      </w:r>
      <w:r w:rsidR="00DC0553">
        <w:rPr>
          <w:rFonts w:ascii="Times New Roman" w:hAnsi="Times New Roman"/>
          <w:lang w:eastAsia="pl-PL"/>
        </w:rPr>
        <w:t xml:space="preserve"> złotych 00/100)</w:t>
      </w:r>
      <w:r w:rsidR="009B53CF">
        <w:rPr>
          <w:rFonts w:ascii="Times New Roman" w:hAnsi="Times New Roman"/>
          <w:lang w:eastAsia="pl-PL"/>
        </w:rPr>
        <w:t xml:space="preserve"> </w:t>
      </w:r>
      <w:r w:rsidR="00D35E4B">
        <w:rPr>
          <w:rFonts w:ascii="Times New Roman" w:hAnsi="Times New Roman"/>
          <w:lang w:eastAsia="pl-PL"/>
        </w:rPr>
        <w:t>na okres 120 miesięcy na spłatę zobowiązań cywilnoprawnych</w:t>
      </w:r>
      <w:r w:rsidR="00F02B45">
        <w:rPr>
          <w:rFonts w:ascii="Times New Roman" w:hAnsi="Times New Roman"/>
          <w:lang w:eastAsia="pl-PL"/>
        </w:rPr>
        <w:t xml:space="preserve"> </w:t>
      </w:r>
      <w:r w:rsidR="00F02B45" w:rsidRPr="00A344B1">
        <w:rPr>
          <w:rFonts w:ascii="Times New Roman" w:hAnsi="Times New Roman"/>
        </w:rPr>
        <w:t>SP ZOZ Państwowego Szpitala dla Nerwowo</w:t>
      </w:r>
      <w:r w:rsidR="0072500F">
        <w:rPr>
          <w:rFonts w:ascii="Times New Roman" w:hAnsi="Times New Roman"/>
        </w:rPr>
        <w:t xml:space="preserve"> </w:t>
      </w:r>
      <w:r w:rsidR="00F02B45" w:rsidRPr="00A344B1">
        <w:rPr>
          <w:rFonts w:ascii="Times New Roman" w:hAnsi="Times New Roman"/>
        </w:rPr>
        <w:t>i Psychicznie Chorych w Rybniku</w:t>
      </w:r>
      <w:r w:rsidR="00FE6499" w:rsidRPr="00FE6499">
        <w:rPr>
          <w:rFonts w:ascii="Times New Roman" w:hAnsi="Times New Roman"/>
          <w:lang w:eastAsia="pl-PL"/>
        </w:rPr>
        <w:t>.</w:t>
      </w:r>
    </w:p>
    <w:p w14:paraId="567E9D30" w14:textId="0BD07094" w:rsidR="0072500F" w:rsidRPr="0072500F" w:rsidRDefault="0072500F" w:rsidP="00605618">
      <w:pPr>
        <w:pStyle w:val="Akapitzlist"/>
        <w:numPr>
          <w:ilvl w:val="0"/>
          <w:numId w:val="20"/>
        </w:numPr>
        <w:ind w:left="426"/>
        <w:jc w:val="both"/>
        <w:rPr>
          <w:rFonts w:ascii="Times New Roman" w:hAnsi="Times New Roman"/>
        </w:rPr>
      </w:pPr>
      <w:r w:rsidRPr="0072500F">
        <w:rPr>
          <w:rFonts w:ascii="Times New Roman" w:hAnsi="Times New Roman"/>
          <w:u w:val="single"/>
        </w:rPr>
        <w:t>Uruchomienie kredytu obrotowego lub pożyczki</w:t>
      </w:r>
      <w:r w:rsidR="00DD00D3">
        <w:rPr>
          <w:rFonts w:ascii="Times New Roman" w:hAnsi="Times New Roman"/>
        </w:rPr>
        <w:t>: jedna transza (</w:t>
      </w:r>
      <w:r w:rsidRPr="0072500F">
        <w:rPr>
          <w:rFonts w:ascii="Times New Roman" w:hAnsi="Times New Roman"/>
        </w:rPr>
        <w:t>JEDNORAZOWE uruchomienie środków).</w:t>
      </w:r>
    </w:p>
    <w:p w14:paraId="52610F1B" w14:textId="4DEA8EC8" w:rsidR="0072500F" w:rsidRPr="0072500F" w:rsidRDefault="0072500F" w:rsidP="00605618">
      <w:pPr>
        <w:pStyle w:val="Akapitzlist"/>
        <w:numPr>
          <w:ilvl w:val="0"/>
          <w:numId w:val="20"/>
        </w:numPr>
        <w:ind w:left="426"/>
        <w:jc w:val="both"/>
        <w:rPr>
          <w:rFonts w:ascii="Times New Roman" w:hAnsi="Times New Roman"/>
        </w:rPr>
      </w:pPr>
      <w:r w:rsidRPr="0072500F">
        <w:rPr>
          <w:rFonts w:ascii="Times New Roman" w:hAnsi="Times New Roman"/>
          <w:u w:val="single"/>
        </w:rPr>
        <w:t>Termin uruchomienia kredytu obrotowego lub pożyczki</w:t>
      </w:r>
      <w:r w:rsidRPr="0072500F">
        <w:rPr>
          <w:rFonts w:ascii="Times New Roman" w:hAnsi="Times New Roman"/>
        </w:rPr>
        <w:t xml:space="preserve">: w terminie do 7 dni </w:t>
      </w:r>
      <w:r w:rsidRPr="009B53CF">
        <w:rPr>
          <w:rFonts w:ascii="Times New Roman" w:hAnsi="Times New Roman"/>
        </w:rPr>
        <w:t xml:space="preserve">od </w:t>
      </w:r>
      <w:r w:rsidR="009B53CF" w:rsidRPr="009B53CF">
        <w:rPr>
          <w:rFonts w:ascii="Times New Roman" w:hAnsi="Times New Roman"/>
        </w:rPr>
        <w:t>zawarcia umowy</w:t>
      </w:r>
      <w:r w:rsidRPr="0072500F">
        <w:rPr>
          <w:rFonts w:ascii="Times New Roman" w:hAnsi="Times New Roman"/>
        </w:rPr>
        <w:t>, jednak nie wcześniej niż po ustanowieniu zabezpieczeń.</w:t>
      </w:r>
    </w:p>
    <w:p w14:paraId="708D6263" w14:textId="43F1242E" w:rsidR="0072500F" w:rsidRPr="00F56372" w:rsidRDefault="0072500F" w:rsidP="00605618">
      <w:pPr>
        <w:pStyle w:val="Akapitzlist"/>
        <w:numPr>
          <w:ilvl w:val="0"/>
          <w:numId w:val="20"/>
        </w:numPr>
        <w:ind w:left="426"/>
        <w:jc w:val="both"/>
        <w:rPr>
          <w:rFonts w:ascii="Times New Roman" w:hAnsi="Times New Roman"/>
        </w:rPr>
      </w:pPr>
      <w:r w:rsidRPr="0072500F">
        <w:rPr>
          <w:rFonts w:ascii="Times New Roman" w:hAnsi="Times New Roman"/>
          <w:u w:val="single"/>
        </w:rPr>
        <w:t>Okres kredytu obrotowego lub pożyczki</w:t>
      </w:r>
      <w:r w:rsidR="00F11EB2">
        <w:rPr>
          <w:rFonts w:ascii="Times New Roman" w:hAnsi="Times New Roman"/>
        </w:rPr>
        <w:t>: 120 miesię</w:t>
      </w:r>
      <w:r w:rsidRPr="0072500F">
        <w:rPr>
          <w:rFonts w:ascii="Times New Roman" w:hAnsi="Times New Roman"/>
        </w:rPr>
        <w:t>c</w:t>
      </w:r>
      <w:r w:rsidR="00F11EB2">
        <w:rPr>
          <w:rFonts w:ascii="Times New Roman" w:hAnsi="Times New Roman"/>
        </w:rPr>
        <w:t>y</w:t>
      </w:r>
      <w:r w:rsidRPr="0072500F">
        <w:rPr>
          <w:rFonts w:ascii="Times New Roman" w:hAnsi="Times New Roman"/>
        </w:rPr>
        <w:t xml:space="preserve">, karencja w spłacie pierwszej </w:t>
      </w:r>
      <w:r w:rsidRPr="00F56372">
        <w:rPr>
          <w:rFonts w:ascii="Times New Roman" w:hAnsi="Times New Roman"/>
        </w:rPr>
        <w:t xml:space="preserve">raty </w:t>
      </w:r>
      <w:r w:rsidR="00EA2AA9" w:rsidRPr="00F56372">
        <w:rPr>
          <w:rFonts w:ascii="Times New Roman" w:hAnsi="Times New Roman"/>
        </w:rPr>
        <w:t xml:space="preserve">maksymalnie </w:t>
      </w:r>
      <w:r w:rsidR="009B53CF" w:rsidRPr="00F56372">
        <w:rPr>
          <w:rFonts w:ascii="Times New Roman" w:hAnsi="Times New Roman"/>
        </w:rPr>
        <w:t>24 miesiące</w:t>
      </w:r>
      <w:r w:rsidRPr="00F56372">
        <w:rPr>
          <w:rFonts w:ascii="Times New Roman" w:hAnsi="Times New Roman"/>
        </w:rPr>
        <w:t xml:space="preserve">. </w:t>
      </w:r>
    </w:p>
    <w:p w14:paraId="7B045929" w14:textId="77E4D5B4" w:rsidR="0072500F" w:rsidRPr="0072500F" w:rsidRDefault="0072500F" w:rsidP="00605618">
      <w:pPr>
        <w:pStyle w:val="Akapitzlist"/>
        <w:numPr>
          <w:ilvl w:val="0"/>
          <w:numId w:val="20"/>
        </w:numPr>
        <w:ind w:left="426"/>
        <w:jc w:val="both"/>
        <w:rPr>
          <w:rFonts w:ascii="Times New Roman" w:hAnsi="Times New Roman"/>
        </w:rPr>
      </w:pPr>
      <w:r w:rsidRPr="00F56372">
        <w:rPr>
          <w:rFonts w:ascii="Times New Roman" w:hAnsi="Times New Roman"/>
          <w:u w:val="single"/>
        </w:rPr>
        <w:t>Spłata kapitału</w:t>
      </w:r>
      <w:r w:rsidRPr="00F56372">
        <w:rPr>
          <w:rFonts w:ascii="Times New Roman" w:hAnsi="Times New Roman"/>
        </w:rPr>
        <w:t xml:space="preserve">: 120 miesięcznych rat, płatne do ostatniego dnia każdego miesiąca (pierwsze </w:t>
      </w:r>
      <w:r w:rsidR="00EA2AA9" w:rsidRPr="00F56372">
        <w:rPr>
          <w:rFonts w:ascii="Times New Roman" w:hAnsi="Times New Roman"/>
        </w:rPr>
        <w:t>12/</w:t>
      </w:r>
      <w:r w:rsidR="009B53CF" w:rsidRPr="00F56372">
        <w:rPr>
          <w:rFonts w:ascii="Times New Roman" w:hAnsi="Times New Roman"/>
        </w:rPr>
        <w:t>24</w:t>
      </w:r>
      <w:r w:rsidRPr="00F56372">
        <w:rPr>
          <w:rFonts w:ascii="Times New Roman" w:hAnsi="Times New Roman"/>
        </w:rPr>
        <w:t xml:space="preserve"> rat</w:t>
      </w:r>
      <w:r w:rsidR="009B53CF" w:rsidRPr="00F56372">
        <w:rPr>
          <w:rFonts w:ascii="Times New Roman" w:hAnsi="Times New Roman"/>
        </w:rPr>
        <w:t>y</w:t>
      </w:r>
      <w:r w:rsidRPr="0072500F">
        <w:rPr>
          <w:rFonts w:ascii="Times New Roman" w:hAnsi="Times New Roman"/>
        </w:rPr>
        <w:t xml:space="preserve"> </w:t>
      </w:r>
      <w:r w:rsidR="00306E00">
        <w:rPr>
          <w:rFonts w:ascii="Times New Roman" w:hAnsi="Times New Roman"/>
        </w:rPr>
        <w:t>-</w:t>
      </w:r>
      <w:r w:rsidR="00EA2AA9">
        <w:rPr>
          <w:rFonts w:ascii="Times New Roman" w:hAnsi="Times New Roman"/>
        </w:rPr>
        <w:t xml:space="preserve"> </w:t>
      </w:r>
      <w:r w:rsidRPr="0072500F">
        <w:rPr>
          <w:rFonts w:ascii="Times New Roman" w:hAnsi="Times New Roman"/>
        </w:rPr>
        <w:t xml:space="preserve">odsetki, pozostałe </w:t>
      </w:r>
      <w:r w:rsidR="00F11EB2">
        <w:rPr>
          <w:rFonts w:ascii="Times New Roman" w:hAnsi="Times New Roman"/>
        </w:rPr>
        <w:t>108/</w:t>
      </w:r>
      <w:r w:rsidR="009B53CF">
        <w:rPr>
          <w:rFonts w:ascii="Times New Roman" w:hAnsi="Times New Roman"/>
        </w:rPr>
        <w:t>96</w:t>
      </w:r>
      <w:r w:rsidRPr="0072500F">
        <w:rPr>
          <w:rFonts w:ascii="Times New Roman" w:hAnsi="Times New Roman"/>
        </w:rPr>
        <w:t xml:space="preserve"> rat odsetki i raty kapitałowe), zgodnie z harmonogramem spłaty przygotowanym przez Wykonawcę, stanowiącym załącznik do umowy. Pierwsza rata płatna ostatniego dnia następnego miesiąca po uruchomieniu kredytu obrotowego lub pożyczki. Jeżeli dzień zapłaty  p</w:t>
      </w:r>
      <w:r w:rsidR="00F11EB2">
        <w:rPr>
          <w:rFonts w:ascii="Times New Roman" w:hAnsi="Times New Roman"/>
        </w:rPr>
        <w:t>rzypada w dzień wolny lub święto</w:t>
      </w:r>
      <w:r w:rsidRPr="0072500F">
        <w:rPr>
          <w:rFonts w:ascii="Times New Roman" w:hAnsi="Times New Roman"/>
        </w:rPr>
        <w:t xml:space="preserve">, zapłata kapitału nastąpi w następnym dniu roboczym. </w:t>
      </w:r>
    </w:p>
    <w:p w14:paraId="70DD7AFE" w14:textId="6DAF20E4" w:rsidR="0072500F" w:rsidRPr="0072500F" w:rsidRDefault="0072500F" w:rsidP="00A27039">
      <w:pPr>
        <w:pStyle w:val="Akapitzlist"/>
        <w:numPr>
          <w:ilvl w:val="0"/>
          <w:numId w:val="20"/>
        </w:numPr>
        <w:ind w:left="426"/>
        <w:jc w:val="both"/>
        <w:rPr>
          <w:rFonts w:ascii="Times New Roman" w:hAnsi="Times New Roman"/>
        </w:rPr>
      </w:pPr>
      <w:r w:rsidRPr="0072500F">
        <w:rPr>
          <w:rFonts w:ascii="Times New Roman" w:hAnsi="Times New Roman"/>
          <w:u w:val="single"/>
        </w:rPr>
        <w:t>Prowizja Wykonawcy</w:t>
      </w:r>
      <w:r w:rsidRPr="0072500F">
        <w:rPr>
          <w:rFonts w:ascii="Times New Roman" w:hAnsi="Times New Roman"/>
        </w:rPr>
        <w:t>: nie większa niż 0,50%, płatna poprzez potrącenie, jednorazowo przy uruchomieniu kredytu obrotowego lub pożyczki.</w:t>
      </w:r>
    </w:p>
    <w:p w14:paraId="7BC46146" w14:textId="6EB9F1CB" w:rsidR="0072500F" w:rsidRPr="0072500F" w:rsidRDefault="00F11EB2" w:rsidP="00A27039">
      <w:pPr>
        <w:pStyle w:val="Akapitzlist"/>
        <w:ind w:left="426"/>
        <w:jc w:val="both"/>
        <w:rPr>
          <w:rFonts w:ascii="Times New Roman" w:hAnsi="Times New Roman"/>
          <w:b/>
        </w:rPr>
      </w:pPr>
      <w:r>
        <w:rPr>
          <w:rFonts w:ascii="Times New Roman" w:hAnsi="Times New Roman"/>
        </w:rPr>
        <w:t>Prowizja Wykonawcy, o</w:t>
      </w:r>
      <w:r w:rsidR="0072500F" w:rsidRPr="0072500F">
        <w:rPr>
          <w:rFonts w:ascii="Times New Roman" w:hAnsi="Times New Roman"/>
        </w:rPr>
        <w:t>p</w:t>
      </w:r>
      <w:r>
        <w:rPr>
          <w:rFonts w:ascii="Times New Roman" w:hAnsi="Times New Roman"/>
        </w:rPr>
        <w:t>rócz odsetek (WIBOR 1M + marża W</w:t>
      </w:r>
      <w:r w:rsidR="0072500F" w:rsidRPr="0072500F">
        <w:rPr>
          <w:rFonts w:ascii="Times New Roman" w:hAnsi="Times New Roman"/>
        </w:rPr>
        <w:t xml:space="preserve">ykonawcy), stanowić będzie jedyny koszt wynikający z zaciągnięcia kredytu obrotowego lub pożyczki. W </w:t>
      </w:r>
      <w:r>
        <w:rPr>
          <w:rFonts w:ascii="Times New Roman" w:hAnsi="Times New Roman"/>
        </w:rPr>
        <w:t>czasie obowiązywania</w:t>
      </w:r>
      <w:r w:rsidR="0072500F" w:rsidRPr="0072500F">
        <w:rPr>
          <w:rFonts w:ascii="Times New Roman" w:hAnsi="Times New Roman"/>
        </w:rPr>
        <w:t xml:space="preserve"> umowy </w:t>
      </w:r>
      <w:r>
        <w:rPr>
          <w:rFonts w:ascii="Times New Roman" w:hAnsi="Times New Roman"/>
        </w:rPr>
        <w:t>Wykonawca</w:t>
      </w:r>
      <w:r w:rsidR="0072500F" w:rsidRPr="0072500F">
        <w:rPr>
          <w:rFonts w:ascii="Times New Roman" w:hAnsi="Times New Roman"/>
        </w:rPr>
        <w:t xml:space="preserve"> nie będzie pobierał innych prowizji i opłat.</w:t>
      </w:r>
    </w:p>
    <w:p w14:paraId="37D4B623" w14:textId="77777777" w:rsidR="0072500F" w:rsidRPr="00D407B2" w:rsidRDefault="0072500F" w:rsidP="00A27039">
      <w:pPr>
        <w:pStyle w:val="Akapitzlist"/>
        <w:numPr>
          <w:ilvl w:val="0"/>
          <w:numId w:val="20"/>
        </w:numPr>
        <w:ind w:left="426"/>
        <w:jc w:val="both"/>
        <w:rPr>
          <w:rFonts w:ascii="Times New Roman" w:hAnsi="Times New Roman"/>
        </w:rPr>
      </w:pPr>
      <w:r w:rsidRPr="00A705DE">
        <w:rPr>
          <w:rFonts w:ascii="Times New Roman" w:hAnsi="Times New Roman"/>
          <w:u w:val="single"/>
        </w:rPr>
        <w:t>Zaoferowana cena</w:t>
      </w:r>
      <w:r w:rsidRPr="009A6EED">
        <w:rPr>
          <w:rFonts w:ascii="Times New Roman" w:hAnsi="Times New Roman"/>
        </w:rPr>
        <w:t xml:space="preserve"> </w:t>
      </w:r>
      <w:r w:rsidRPr="00D407B2">
        <w:rPr>
          <w:rFonts w:ascii="Times New Roman" w:hAnsi="Times New Roman"/>
        </w:rPr>
        <w:t xml:space="preserve">udzielenia oraz obsługi kredytu obrotowego lub pożyczki podana w ofercie (zdefiniowana jako suma kwoty prowizji i kwoty odsetek, obliczonej w oparciu o WIBOR 1 M </w:t>
      </w:r>
      <w:r w:rsidR="009A6EED">
        <w:rPr>
          <w:rFonts w:ascii="Times New Roman" w:hAnsi="Times New Roman"/>
        </w:rPr>
        <w:br/>
      </w:r>
      <w:r w:rsidRPr="00D407B2">
        <w:rPr>
          <w:rFonts w:ascii="Times New Roman" w:hAnsi="Times New Roman"/>
        </w:rPr>
        <w:t>i oferowaną wysokość procentową marży) obejmowała będzie wszelkiego rodzaju koszty jakie Zamawiający poniesie w związku z realizacją umowy przez cały okres jej obowiązywania.</w:t>
      </w:r>
    </w:p>
    <w:p w14:paraId="765C325B" w14:textId="4E623F41" w:rsidR="0072500F" w:rsidRPr="00D407B2" w:rsidRDefault="0072500F" w:rsidP="00A27039">
      <w:pPr>
        <w:pStyle w:val="Akapitzlist"/>
        <w:ind w:left="426"/>
        <w:jc w:val="both"/>
        <w:rPr>
          <w:rFonts w:ascii="Times New Roman" w:hAnsi="Times New Roman"/>
        </w:rPr>
      </w:pPr>
      <w:r w:rsidRPr="00D407B2">
        <w:rPr>
          <w:rFonts w:ascii="Times New Roman" w:hAnsi="Times New Roman"/>
        </w:rPr>
        <w:t xml:space="preserve">Zamawiający nie poniesie kosztów związanych </w:t>
      </w:r>
      <w:r w:rsidR="00F11EB2">
        <w:rPr>
          <w:rFonts w:ascii="Times New Roman" w:hAnsi="Times New Roman"/>
        </w:rPr>
        <w:t>w</w:t>
      </w:r>
      <w:r w:rsidR="00F11EB2" w:rsidRPr="00D407B2">
        <w:rPr>
          <w:rFonts w:ascii="Times New Roman" w:hAnsi="Times New Roman"/>
        </w:rPr>
        <w:t xml:space="preserve"> szczególności </w:t>
      </w:r>
      <w:r w:rsidRPr="00D407B2">
        <w:rPr>
          <w:rFonts w:ascii="Times New Roman" w:hAnsi="Times New Roman"/>
        </w:rPr>
        <w:t>z:</w:t>
      </w:r>
    </w:p>
    <w:p w14:paraId="4A04BE80" w14:textId="2A217150" w:rsidR="00D407B2" w:rsidRPr="00D407B2" w:rsidRDefault="0072500F" w:rsidP="00A27039">
      <w:pPr>
        <w:pStyle w:val="Akapitzlist"/>
        <w:numPr>
          <w:ilvl w:val="0"/>
          <w:numId w:val="24"/>
        </w:numPr>
        <w:ind w:left="851"/>
        <w:jc w:val="both"/>
        <w:rPr>
          <w:rFonts w:ascii="Times New Roman" w:hAnsi="Times New Roman"/>
        </w:rPr>
      </w:pPr>
      <w:r w:rsidRPr="00D407B2">
        <w:rPr>
          <w:rFonts w:ascii="Times New Roman" w:hAnsi="Times New Roman"/>
        </w:rPr>
        <w:t>zawieraniem aneksów, porozumień</w:t>
      </w:r>
      <w:r w:rsidR="00F11EB2">
        <w:rPr>
          <w:rFonts w:ascii="Times New Roman" w:hAnsi="Times New Roman"/>
        </w:rPr>
        <w:t>,</w:t>
      </w:r>
      <w:r w:rsidRPr="00D407B2">
        <w:rPr>
          <w:rFonts w:ascii="Times New Roman" w:hAnsi="Times New Roman"/>
        </w:rPr>
        <w:t xml:space="preserve"> itp.,</w:t>
      </w:r>
    </w:p>
    <w:p w14:paraId="330D0EA4" w14:textId="77777777" w:rsidR="00D407B2" w:rsidRDefault="0072500F" w:rsidP="00A27039">
      <w:pPr>
        <w:pStyle w:val="Akapitzlist"/>
        <w:numPr>
          <w:ilvl w:val="0"/>
          <w:numId w:val="24"/>
        </w:numPr>
        <w:ind w:left="851"/>
        <w:jc w:val="both"/>
        <w:rPr>
          <w:rFonts w:ascii="Times New Roman" w:hAnsi="Times New Roman"/>
        </w:rPr>
      </w:pPr>
      <w:r w:rsidRPr="00D407B2">
        <w:rPr>
          <w:rFonts w:ascii="Times New Roman" w:hAnsi="Times New Roman"/>
        </w:rPr>
        <w:t>kosztów ewentualnych prolongat, upomnień, monitów, wezwań itp., zarówno pisemnych, jak też wnoszonych inną drogą,</w:t>
      </w:r>
    </w:p>
    <w:p w14:paraId="16F770C3" w14:textId="77777777" w:rsidR="00D407B2" w:rsidRDefault="0072500F" w:rsidP="007B5FBD">
      <w:pPr>
        <w:pStyle w:val="Akapitzlist"/>
        <w:numPr>
          <w:ilvl w:val="0"/>
          <w:numId w:val="24"/>
        </w:numPr>
        <w:ind w:left="851"/>
        <w:jc w:val="both"/>
        <w:rPr>
          <w:rFonts w:ascii="Times New Roman" w:hAnsi="Times New Roman"/>
        </w:rPr>
      </w:pPr>
      <w:r w:rsidRPr="007B5FBD">
        <w:rPr>
          <w:rFonts w:ascii="Times New Roman" w:hAnsi="Times New Roman"/>
        </w:rPr>
        <w:t>kosztów wizyt przedstawicieli Wykonawcy w siedzibie Zamawiającego,</w:t>
      </w:r>
    </w:p>
    <w:p w14:paraId="2DADB1BF" w14:textId="444A1EEA" w:rsidR="00D407B2" w:rsidRDefault="0072500F" w:rsidP="007B5FBD">
      <w:pPr>
        <w:pStyle w:val="Akapitzlist"/>
        <w:numPr>
          <w:ilvl w:val="0"/>
          <w:numId w:val="24"/>
        </w:numPr>
        <w:ind w:left="851"/>
        <w:jc w:val="both"/>
        <w:rPr>
          <w:rFonts w:ascii="Times New Roman" w:hAnsi="Times New Roman"/>
        </w:rPr>
      </w:pPr>
      <w:r w:rsidRPr="007B5FBD">
        <w:rPr>
          <w:rFonts w:ascii="Times New Roman" w:hAnsi="Times New Roman"/>
        </w:rPr>
        <w:lastRenderedPageBreak/>
        <w:t>obsługą rachunku bankowego</w:t>
      </w:r>
      <w:r w:rsidR="007B5FBD">
        <w:rPr>
          <w:rFonts w:ascii="Times New Roman" w:hAnsi="Times New Roman"/>
        </w:rPr>
        <w:t>,</w:t>
      </w:r>
    </w:p>
    <w:p w14:paraId="6004D597" w14:textId="77777777" w:rsidR="00F11EB2" w:rsidRDefault="0072500F" w:rsidP="007B5FBD">
      <w:pPr>
        <w:pStyle w:val="Akapitzlist"/>
        <w:numPr>
          <w:ilvl w:val="0"/>
          <w:numId w:val="24"/>
        </w:numPr>
        <w:ind w:left="851"/>
        <w:jc w:val="both"/>
        <w:rPr>
          <w:rFonts w:ascii="Times New Roman" w:hAnsi="Times New Roman"/>
        </w:rPr>
      </w:pPr>
      <w:r w:rsidRPr="007B5FBD">
        <w:rPr>
          <w:rFonts w:ascii="Times New Roman" w:hAnsi="Times New Roman"/>
        </w:rPr>
        <w:t>innych opłat wynikających z wewnętrznych taryfikatorów</w:t>
      </w:r>
      <w:r w:rsidR="00F11EB2">
        <w:rPr>
          <w:rFonts w:ascii="Times New Roman" w:hAnsi="Times New Roman"/>
        </w:rPr>
        <w:t>,</w:t>
      </w:r>
    </w:p>
    <w:p w14:paraId="3DC75062" w14:textId="77777777" w:rsidR="00F11EB2" w:rsidRDefault="00F11EB2" w:rsidP="007B5FBD">
      <w:pPr>
        <w:pStyle w:val="Akapitzlist"/>
        <w:numPr>
          <w:ilvl w:val="0"/>
          <w:numId w:val="24"/>
        </w:numPr>
        <w:ind w:left="851"/>
        <w:jc w:val="both"/>
        <w:rPr>
          <w:rFonts w:ascii="Times New Roman" w:hAnsi="Times New Roman"/>
        </w:rPr>
      </w:pPr>
      <w:r>
        <w:rPr>
          <w:rFonts w:ascii="Times New Roman" w:hAnsi="Times New Roman"/>
        </w:rPr>
        <w:t>wcześniejszą spłatą całości lub części kredytu obrotowego lub pożyczki,</w:t>
      </w:r>
    </w:p>
    <w:p w14:paraId="62F6AABA" w14:textId="77777777" w:rsidR="00F11EB2" w:rsidRDefault="00F11EB2" w:rsidP="007B5FBD">
      <w:pPr>
        <w:pStyle w:val="Akapitzlist"/>
        <w:numPr>
          <w:ilvl w:val="0"/>
          <w:numId w:val="24"/>
        </w:numPr>
        <w:ind w:left="851"/>
        <w:jc w:val="both"/>
        <w:rPr>
          <w:rFonts w:ascii="Times New Roman" w:hAnsi="Times New Roman"/>
        </w:rPr>
      </w:pPr>
      <w:r>
        <w:rPr>
          <w:rFonts w:ascii="Times New Roman" w:hAnsi="Times New Roman"/>
        </w:rPr>
        <w:t>zawarcia umowy,</w:t>
      </w:r>
    </w:p>
    <w:p w14:paraId="7B88BC1B" w14:textId="2E79240B" w:rsidR="0072500F" w:rsidRDefault="00F11EB2" w:rsidP="007B5FBD">
      <w:pPr>
        <w:pStyle w:val="Akapitzlist"/>
        <w:numPr>
          <w:ilvl w:val="0"/>
          <w:numId w:val="24"/>
        </w:numPr>
        <w:ind w:left="851"/>
        <w:jc w:val="both"/>
        <w:rPr>
          <w:rFonts w:ascii="Times New Roman" w:hAnsi="Times New Roman"/>
        </w:rPr>
      </w:pPr>
      <w:r>
        <w:rPr>
          <w:rFonts w:ascii="Times New Roman" w:hAnsi="Times New Roman"/>
        </w:rPr>
        <w:t>aktualizacji harmonogramu spłat</w:t>
      </w:r>
      <w:r w:rsidR="0072500F" w:rsidRPr="007B5FBD">
        <w:rPr>
          <w:rFonts w:ascii="Times New Roman" w:hAnsi="Times New Roman"/>
        </w:rPr>
        <w:t>.</w:t>
      </w:r>
    </w:p>
    <w:p w14:paraId="2D701F13" w14:textId="77777777" w:rsidR="007B5FBD" w:rsidRPr="007B5FBD" w:rsidRDefault="007B5FBD" w:rsidP="007B5FBD">
      <w:pPr>
        <w:jc w:val="both"/>
        <w:rPr>
          <w:rFonts w:ascii="Times New Roman" w:hAnsi="Times New Roman"/>
          <w:sz w:val="10"/>
        </w:rPr>
      </w:pPr>
    </w:p>
    <w:p w14:paraId="7748FF3A" w14:textId="5E0235AA" w:rsidR="0072500F" w:rsidRPr="00D407B2" w:rsidRDefault="0072500F" w:rsidP="00A27039">
      <w:pPr>
        <w:pStyle w:val="Akapitzlist"/>
        <w:numPr>
          <w:ilvl w:val="0"/>
          <w:numId w:val="20"/>
        </w:numPr>
        <w:ind w:left="426"/>
        <w:jc w:val="both"/>
        <w:rPr>
          <w:rFonts w:ascii="Times New Roman" w:hAnsi="Times New Roman"/>
        </w:rPr>
      </w:pPr>
      <w:r w:rsidRPr="00A705DE">
        <w:rPr>
          <w:rFonts w:ascii="Times New Roman" w:hAnsi="Times New Roman"/>
          <w:u w:val="single"/>
        </w:rPr>
        <w:t>Oprocentowanie kredytu obrotowego lub pożyczki</w:t>
      </w:r>
      <w:r w:rsidRPr="00D407B2">
        <w:rPr>
          <w:rFonts w:ascii="Times New Roman" w:hAnsi="Times New Roman"/>
        </w:rPr>
        <w:t xml:space="preserve"> jest zmienne w </w:t>
      </w:r>
      <w:r w:rsidR="00F11EB2">
        <w:rPr>
          <w:rFonts w:ascii="Times New Roman" w:hAnsi="Times New Roman"/>
        </w:rPr>
        <w:t>czasie</w:t>
      </w:r>
      <w:r w:rsidRPr="00D407B2">
        <w:rPr>
          <w:rFonts w:ascii="Times New Roman" w:hAnsi="Times New Roman"/>
        </w:rPr>
        <w:t xml:space="preserve"> obowiązywania umowy,</w:t>
      </w:r>
      <w:r w:rsidR="00E92DCB">
        <w:rPr>
          <w:rFonts w:ascii="Times New Roman" w:hAnsi="Times New Roman"/>
        </w:rPr>
        <w:br/>
      </w:r>
      <w:r w:rsidRPr="00D407B2">
        <w:rPr>
          <w:rFonts w:ascii="Times New Roman" w:hAnsi="Times New Roman"/>
        </w:rPr>
        <w:t xml:space="preserve">z tym zastrzeżeniem, że w każdym poszczególnym okresie obrachunkowym stopa oprocentowania kredytu obrotowego lub pożyczki jest stała. Odsetki będą naliczane od kwoty kredytu obrotowego lub pożyczki pozostałej do spłaty w okresie od dnia wypłaty do dnia całkowitej spłaty. </w:t>
      </w:r>
    </w:p>
    <w:p w14:paraId="46745120" w14:textId="5CBD8D76" w:rsidR="0072500F" w:rsidRPr="00D407B2" w:rsidRDefault="0072500F" w:rsidP="00A27039">
      <w:pPr>
        <w:pStyle w:val="Akapitzlist"/>
        <w:ind w:left="426"/>
        <w:jc w:val="both"/>
        <w:rPr>
          <w:rFonts w:ascii="Times New Roman" w:hAnsi="Times New Roman"/>
        </w:rPr>
      </w:pPr>
      <w:r w:rsidRPr="00D407B2">
        <w:rPr>
          <w:rFonts w:ascii="Times New Roman" w:hAnsi="Times New Roman"/>
        </w:rPr>
        <w:t>Oprocentowanie ustalane jest dla miesięcznych okresów ob</w:t>
      </w:r>
      <w:r w:rsidR="00DC0553">
        <w:rPr>
          <w:rFonts w:ascii="Times New Roman" w:hAnsi="Times New Roman"/>
        </w:rPr>
        <w:t>rachunkowych (miesięczny okres o</w:t>
      </w:r>
      <w:r w:rsidRPr="00D407B2">
        <w:rPr>
          <w:rFonts w:ascii="Times New Roman" w:hAnsi="Times New Roman"/>
        </w:rPr>
        <w:t>bra</w:t>
      </w:r>
      <w:r w:rsidRPr="00D407B2">
        <w:rPr>
          <w:rFonts w:ascii="Times New Roman" w:hAnsi="Times New Roman"/>
        </w:rPr>
        <w:softHyphen/>
        <w:t>chunkowy odpowiada miesiącowi kalendarzowemu) z wyjątkiem pierwszej raty, kiedy to okres naliczania odsetek uzależniony jest od terminu uruchomienia kredytu</w:t>
      </w:r>
      <w:r w:rsidR="00F11EB2">
        <w:rPr>
          <w:rFonts w:ascii="Times New Roman" w:hAnsi="Times New Roman"/>
        </w:rPr>
        <w:t xml:space="preserve"> obrotowego</w:t>
      </w:r>
      <w:r w:rsidRPr="00D407B2">
        <w:rPr>
          <w:rFonts w:ascii="Times New Roman" w:hAnsi="Times New Roman"/>
        </w:rPr>
        <w:t xml:space="preserve"> lub pożyczki. Od kwoty wykorzystanego kredytu obrotowego lub pożyczki Wykonawca będzie naliczał odsetki w stosunku rocznym, </w:t>
      </w:r>
      <w:r w:rsidR="00F11EB2">
        <w:rPr>
          <w:rFonts w:ascii="Times New Roman" w:hAnsi="Times New Roman"/>
        </w:rPr>
        <w:t>według</w:t>
      </w:r>
      <w:r w:rsidRPr="00D407B2">
        <w:rPr>
          <w:rFonts w:ascii="Times New Roman" w:hAnsi="Times New Roman"/>
        </w:rPr>
        <w:t xml:space="preserve"> zmiennej stopy procentowej, ustalonej w oparciu o zmienną stawkę WIBOR dla depozytów jednomiesięcznych (WIBOR 1M), obowiązującą w pierwszym dniu roboczym każdego okresu odsetkowego, powiększoną o stałą marżę Wykonawcy, z tą różnicą, że w miesiącu wypłaty kredytu</w:t>
      </w:r>
      <w:r w:rsidR="00F11EB2">
        <w:rPr>
          <w:rFonts w:ascii="Times New Roman" w:hAnsi="Times New Roman"/>
        </w:rPr>
        <w:t xml:space="preserve"> obrotowego</w:t>
      </w:r>
      <w:r w:rsidRPr="00D407B2">
        <w:rPr>
          <w:rFonts w:ascii="Times New Roman" w:hAnsi="Times New Roman"/>
        </w:rPr>
        <w:t xml:space="preserve"> lub pożyczki będą obowiązywały odsetki ustalone w dniu wypłaty.</w:t>
      </w:r>
    </w:p>
    <w:p w14:paraId="7759189B" w14:textId="77777777" w:rsidR="0072500F" w:rsidRPr="00D407B2" w:rsidRDefault="0072500F" w:rsidP="00A27039">
      <w:pPr>
        <w:pStyle w:val="Akapitzlist"/>
        <w:numPr>
          <w:ilvl w:val="0"/>
          <w:numId w:val="20"/>
        </w:numPr>
        <w:ind w:left="426"/>
        <w:jc w:val="both"/>
        <w:rPr>
          <w:rFonts w:ascii="Times New Roman" w:hAnsi="Times New Roman"/>
        </w:rPr>
      </w:pPr>
      <w:r w:rsidRPr="00D407B2">
        <w:rPr>
          <w:rFonts w:ascii="Times New Roman" w:hAnsi="Times New Roman"/>
        </w:rPr>
        <w:t>W przypadku pozostawania przez Zamawiającego w zwłoce z zapłatą wymagalnych rat kapitału dopuszcza się naliczenie przez Wykonawcę odsetek w wysokości nie wyższej niż odsetki ustawowe.</w:t>
      </w:r>
    </w:p>
    <w:p w14:paraId="3011E64D" w14:textId="77777777" w:rsidR="0072500F" w:rsidRPr="00D407B2" w:rsidRDefault="0072500F" w:rsidP="00A27039">
      <w:pPr>
        <w:pStyle w:val="Akapitzlist"/>
        <w:numPr>
          <w:ilvl w:val="0"/>
          <w:numId w:val="20"/>
        </w:numPr>
        <w:ind w:left="426"/>
        <w:jc w:val="both"/>
        <w:rPr>
          <w:rFonts w:ascii="Times New Roman" w:hAnsi="Times New Roman"/>
        </w:rPr>
      </w:pPr>
      <w:r w:rsidRPr="00D407B2">
        <w:rPr>
          <w:rFonts w:ascii="Times New Roman" w:hAnsi="Times New Roman"/>
        </w:rPr>
        <w:t xml:space="preserve">W przypadku powstania przeterminowanego zadłużenia spłata kredytu obrotowego lub pożyczki, księgowana będzie przez Wykonawcę w pierwszej kolejności na zadłużenie przeterminowane </w:t>
      </w:r>
      <w:r w:rsidR="0022111B">
        <w:rPr>
          <w:rFonts w:ascii="Times New Roman" w:hAnsi="Times New Roman"/>
        </w:rPr>
        <w:br/>
      </w:r>
      <w:r w:rsidRPr="00D407B2">
        <w:rPr>
          <w:rFonts w:ascii="Times New Roman" w:hAnsi="Times New Roman"/>
        </w:rPr>
        <w:t xml:space="preserve">z tytułu kapitału. </w:t>
      </w:r>
      <w:r w:rsidRPr="00DC0553">
        <w:rPr>
          <w:rFonts w:ascii="Times New Roman" w:hAnsi="Times New Roman"/>
          <w:b/>
          <w:u w:val="single"/>
        </w:rPr>
        <w:t>Zamawiający nie dopuszcza zmian w tym zakresie</w:t>
      </w:r>
      <w:r w:rsidRPr="00D407B2">
        <w:rPr>
          <w:rFonts w:ascii="Times New Roman" w:hAnsi="Times New Roman"/>
        </w:rPr>
        <w:t>.</w:t>
      </w:r>
    </w:p>
    <w:p w14:paraId="39BCD258" w14:textId="77777777" w:rsidR="0072500F" w:rsidRPr="00DC0553" w:rsidRDefault="0072500F" w:rsidP="00A27039">
      <w:pPr>
        <w:pStyle w:val="Akapitzlist"/>
        <w:numPr>
          <w:ilvl w:val="0"/>
          <w:numId w:val="20"/>
        </w:numPr>
        <w:ind w:left="426"/>
        <w:jc w:val="both"/>
        <w:rPr>
          <w:rFonts w:ascii="Times New Roman" w:hAnsi="Times New Roman"/>
        </w:rPr>
      </w:pPr>
      <w:r w:rsidRPr="00DC0553">
        <w:rPr>
          <w:rFonts w:ascii="Times New Roman" w:hAnsi="Times New Roman"/>
        </w:rPr>
        <w:t>Do przygotowania oferty i wyliczenia kosztu obsługi kredytu obrotowego lub pożyczki należy przyjąć:</w:t>
      </w:r>
    </w:p>
    <w:p w14:paraId="1BDE408E" w14:textId="4EC6FAE1" w:rsidR="00D407B2" w:rsidRPr="00DC0553" w:rsidRDefault="0072500F" w:rsidP="00F11EB2">
      <w:pPr>
        <w:pStyle w:val="Akapitzlist"/>
        <w:numPr>
          <w:ilvl w:val="0"/>
          <w:numId w:val="25"/>
        </w:numPr>
        <w:ind w:left="709"/>
        <w:jc w:val="both"/>
        <w:rPr>
          <w:rFonts w:ascii="Times New Roman" w:hAnsi="Times New Roman"/>
        </w:rPr>
      </w:pPr>
      <w:r w:rsidRPr="00DC0553">
        <w:rPr>
          <w:rFonts w:ascii="Times New Roman" w:hAnsi="Times New Roman"/>
        </w:rPr>
        <w:t xml:space="preserve">wskaźnik WIBOR dla depozytów złotówkowych 1M z dnia </w:t>
      </w:r>
      <w:r w:rsidR="00DC0553" w:rsidRPr="00DC0553">
        <w:rPr>
          <w:rFonts w:ascii="Times New Roman" w:hAnsi="Times New Roman"/>
        </w:rPr>
        <w:t>31.12.2019 r.</w:t>
      </w:r>
      <w:r w:rsidR="00A81B80">
        <w:rPr>
          <w:rFonts w:ascii="Times New Roman" w:hAnsi="Times New Roman"/>
        </w:rPr>
        <w:t>,</w:t>
      </w:r>
    </w:p>
    <w:p w14:paraId="385F3F1C" w14:textId="42935AF6" w:rsidR="00D407B2" w:rsidRPr="00DC0553" w:rsidRDefault="0072500F" w:rsidP="00F11EB2">
      <w:pPr>
        <w:pStyle w:val="Akapitzlist"/>
        <w:numPr>
          <w:ilvl w:val="0"/>
          <w:numId w:val="25"/>
        </w:numPr>
        <w:ind w:left="709"/>
        <w:jc w:val="both"/>
        <w:rPr>
          <w:rFonts w:ascii="Times New Roman" w:hAnsi="Times New Roman"/>
        </w:rPr>
      </w:pPr>
      <w:r w:rsidRPr="00DC0553">
        <w:rPr>
          <w:rFonts w:ascii="Times New Roman" w:hAnsi="Times New Roman"/>
        </w:rPr>
        <w:t xml:space="preserve">hipotetyczny termin uruchomienia </w:t>
      </w:r>
      <w:r w:rsidR="00DC0553" w:rsidRPr="00DC0553">
        <w:rPr>
          <w:rFonts w:ascii="Times New Roman" w:hAnsi="Times New Roman"/>
        </w:rPr>
        <w:t>30.01.2020</w:t>
      </w:r>
      <w:r w:rsidRPr="00DC0553">
        <w:rPr>
          <w:rFonts w:ascii="Times New Roman" w:hAnsi="Times New Roman"/>
        </w:rPr>
        <w:t xml:space="preserve"> r.</w:t>
      </w:r>
      <w:r w:rsidR="00A81B80">
        <w:rPr>
          <w:rFonts w:ascii="Times New Roman" w:hAnsi="Times New Roman"/>
        </w:rPr>
        <w:t>,</w:t>
      </w:r>
    </w:p>
    <w:p w14:paraId="3904DF80" w14:textId="2A156550" w:rsidR="00D407B2" w:rsidRPr="00DC0553" w:rsidRDefault="0072500F" w:rsidP="00F11EB2">
      <w:pPr>
        <w:pStyle w:val="Akapitzlist"/>
        <w:numPr>
          <w:ilvl w:val="0"/>
          <w:numId w:val="25"/>
        </w:numPr>
        <w:ind w:left="709"/>
        <w:jc w:val="both"/>
        <w:rPr>
          <w:rFonts w:ascii="Times New Roman" w:hAnsi="Times New Roman"/>
        </w:rPr>
      </w:pPr>
      <w:r w:rsidRPr="00DC0553">
        <w:rPr>
          <w:rFonts w:ascii="Times New Roman" w:hAnsi="Times New Roman"/>
        </w:rPr>
        <w:t xml:space="preserve">hipotetyczny termin zapłaty I raty </w:t>
      </w:r>
      <w:r w:rsidR="00DC0553" w:rsidRPr="00DC0553">
        <w:rPr>
          <w:rFonts w:ascii="Times New Roman" w:hAnsi="Times New Roman"/>
        </w:rPr>
        <w:t>29.02.2020 r.</w:t>
      </w:r>
      <w:r w:rsidR="00A81B80">
        <w:rPr>
          <w:rFonts w:ascii="Times New Roman" w:hAnsi="Times New Roman"/>
        </w:rPr>
        <w:t>,</w:t>
      </w:r>
    </w:p>
    <w:p w14:paraId="0AFF1289" w14:textId="11DC6EA7" w:rsidR="0072500F" w:rsidRPr="00DC0553" w:rsidRDefault="0072500F" w:rsidP="00F11EB2">
      <w:pPr>
        <w:pStyle w:val="Akapitzlist"/>
        <w:numPr>
          <w:ilvl w:val="0"/>
          <w:numId w:val="25"/>
        </w:numPr>
        <w:ind w:left="709"/>
        <w:jc w:val="both"/>
        <w:rPr>
          <w:rFonts w:ascii="Times New Roman" w:hAnsi="Times New Roman"/>
        </w:rPr>
      </w:pPr>
      <w:r w:rsidRPr="00DC0553">
        <w:rPr>
          <w:rFonts w:ascii="Times New Roman" w:hAnsi="Times New Roman"/>
        </w:rPr>
        <w:t>do obliczeń kwoty odsetek przyjmuje się rzeczywistą liczbę dni wykorzystania kredytu obrotowego lub pożyczki w stosunku do 365 dni, a w latach przestępnych 366 dni (Zamawiający nie dopuszcza zmian w tym zakresie)</w:t>
      </w:r>
      <w:r w:rsidR="00A81B80">
        <w:rPr>
          <w:rFonts w:ascii="Times New Roman" w:hAnsi="Times New Roman"/>
        </w:rPr>
        <w:t>.</w:t>
      </w:r>
    </w:p>
    <w:p w14:paraId="7676CDDC" w14:textId="14A1094B" w:rsidR="0072500F" w:rsidRPr="0022111B" w:rsidRDefault="00A705DE" w:rsidP="00A27039">
      <w:pPr>
        <w:pStyle w:val="Akapitzlist"/>
        <w:numPr>
          <w:ilvl w:val="0"/>
          <w:numId w:val="20"/>
        </w:numPr>
        <w:ind w:left="426"/>
        <w:jc w:val="both"/>
        <w:rPr>
          <w:rFonts w:ascii="Times New Roman" w:hAnsi="Times New Roman"/>
        </w:rPr>
      </w:pPr>
      <w:r>
        <w:rPr>
          <w:rFonts w:ascii="Times New Roman" w:hAnsi="Times New Roman"/>
          <w:u w:val="single"/>
        </w:rPr>
        <w:t>Marża W</w:t>
      </w:r>
      <w:r w:rsidR="0072500F" w:rsidRPr="00A705DE">
        <w:rPr>
          <w:rFonts w:ascii="Times New Roman" w:hAnsi="Times New Roman"/>
          <w:u w:val="single"/>
        </w:rPr>
        <w:t>ykonawcy</w:t>
      </w:r>
      <w:r w:rsidR="0072500F" w:rsidRPr="0022111B">
        <w:rPr>
          <w:rFonts w:ascii="Times New Roman" w:hAnsi="Times New Roman"/>
        </w:rPr>
        <w:t xml:space="preserve"> nie może ulec zwiększeniu </w:t>
      </w:r>
      <w:r w:rsidR="00F11EB2">
        <w:rPr>
          <w:rFonts w:ascii="Times New Roman" w:hAnsi="Times New Roman"/>
        </w:rPr>
        <w:t>w czasie obowiązywania</w:t>
      </w:r>
      <w:r w:rsidR="0072500F" w:rsidRPr="0022111B">
        <w:rPr>
          <w:rFonts w:ascii="Times New Roman" w:hAnsi="Times New Roman"/>
        </w:rPr>
        <w:t xml:space="preserve"> umowy.</w:t>
      </w:r>
    </w:p>
    <w:p w14:paraId="46C464B0" w14:textId="6904433D" w:rsidR="0072500F" w:rsidRPr="0022111B" w:rsidRDefault="0072500F" w:rsidP="00A27039">
      <w:pPr>
        <w:pStyle w:val="Akapitzlist"/>
        <w:numPr>
          <w:ilvl w:val="0"/>
          <w:numId w:val="20"/>
        </w:numPr>
        <w:ind w:left="426"/>
        <w:jc w:val="both"/>
        <w:rPr>
          <w:rFonts w:ascii="Times New Roman" w:hAnsi="Times New Roman"/>
        </w:rPr>
      </w:pPr>
      <w:r w:rsidRPr="00A705DE">
        <w:rPr>
          <w:rFonts w:ascii="Times New Roman" w:hAnsi="Times New Roman"/>
          <w:u w:val="single"/>
        </w:rPr>
        <w:t>Zabezpieczenie kredytu obrotowego lub pożyczki</w:t>
      </w:r>
      <w:r w:rsidRPr="0022111B">
        <w:rPr>
          <w:rFonts w:ascii="Times New Roman" w:hAnsi="Times New Roman"/>
        </w:rPr>
        <w:t xml:space="preserve"> </w:t>
      </w:r>
      <w:r w:rsidR="00964EB1">
        <w:rPr>
          <w:rFonts w:ascii="Times New Roman" w:hAnsi="Times New Roman"/>
        </w:rPr>
        <w:t>-</w:t>
      </w:r>
      <w:r w:rsidRPr="0022111B">
        <w:rPr>
          <w:rFonts w:ascii="Times New Roman" w:hAnsi="Times New Roman"/>
        </w:rPr>
        <w:t xml:space="preserve"> Zamawiający przewiduje jako zabezpieczenie przelew wierzytelności z tytułu zawartej umowy o udzielaniu świadczeń opieki zdrowotnej ustanowionej </w:t>
      </w:r>
      <w:r w:rsidR="0022111B" w:rsidRPr="0022111B">
        <w:rPr>
          <w:rFonts w:ascii="Times New Roman" w:hAnsi="Times New Roman"/>
        </w:rPr>
        <w:t xml:space="preserve">w </w:t>
      </w:r>
      <w:r w:rsidRPr="0022111B">
        <w:rPr>
          <w:rFonts w:ascii="Times New Roman" w:hAnsi="Times New Roman"/>
        </w:rPr>
        <w:t xml:space="preserve">kontrakcie z </w:t>
      </w:r>
      <w:r w:rsidR="00964EB1">
        <w:rPr>
          <w:rFonts w:ascii="Times New Roman" w:hAnsi="Times New Roman"/>
        </w:rPr>
        <w:t>Narodowym Funduszem Zdrowia (</w:t>
      </w:r>
      <w:r w:rsidRPr="0022111B">
        <w:rPr>
          <w:rFonts w:ascii="Times New Roman" w:hAnsi="Times New Roman"/>
        </w:rPr>
        <w:t>NFZ</w:t>
      </w:r>
      <w:r w:rsidR="00964EB1">
        <w:rPr>
          <w:rFonts w:ascii="Times New Roman" w:hAnsi="Times New Roman"/>
        </w:rPr>
        <w:t>)</w:t>
      </w:r>
      <w:r w:rsidRPr="0022111B">
        <w:rPr>
          <w:rFonts w:ascii="Times New Roman" w:hAnsi="Times New Roman"/>
        </w:rPr>
        <w:t>.</w:t>
      </w:r>
    </w:p>
    <w:p w14:paraId="77577FD6" w14:textId="77777777" w:rsidR="0072500F" w:rsidRPr="0022111B" w:rsidRDefault="0072500F" w:rsidP="00A27039">
      <w:pPr>
        <w:pStyle w:val="Akapitzlist"/>
        <w:ind w:left="426"/>
        <w:jc w:val="both"/>
        <w:rPr>
          <w:rFonts w:ascii="Times New Roman" w:hAnsi="Times New Roman"/>
        </w:rPr>
      </w:pPr>
      <w:r w:rsidRPr="0022111B">
        <w:rPr>
          <w:rFonts w:ascii="Times New Roman" w:hAnsi="Times New Roman"/>
        </w:rPr>
        <w:t xml:space="preserve">Dodatkowo Zamawiający przewiduje jako zabezpieczenie weksel własny in blanco wraz </w:t>
      </w:r>
      <w:r w:rsidR="0022111B">
        <w:rPr>
          <w:rFonts w:ascii="Times New Roman" w:hAnsi="Times New Roman"/>
        </w:rPr>
        <w:br/>
      </w:r>
      <w:r w:rsidRPr="0022111B">
        <w:rPr>
          <w:rFonts w:ascii="Times New Roman" w:hAnsi="Times New Roman"/>
        </w:rPr>
        <w:t>z deklaracją wekslową (porozumieniem wekslowym).</w:t>
      </w:r>
    </w:p>
    <w:p w14:paraId="72D03504" w14:textId="7C50F101" w:rsidR="0072500F" w:rsidRPr="0022111B" w:rsidRDefault="000C4153" w:rsidP="00A27039">
      <w:pPr>
        <w:pStyle w:val="Tekstpodstawowy"/>
        <w:spacing w:after="0"/>
        <w:ind w:left="426"/>
        <w:jc w:val="both"/>
        <w:rPr>
          <w:rFonts w:ascii="Times New Roman" w:hAnsi="Times New Roman"/>
        </w:rPr>
      </w:pPr>
      <w:r>
        <w:rPr>
          <w:rFonts w:ascii="Times New Roman" w:hAnsi="Times New Roman"/>
        </w:rPr>
        <w:t>Wykonawca</w:t>
      </w:r>
      <w:r w:rsidR="0072500F" w:rsidRPr="0022111B">
        <w:rPr>
          <w:rFonts w:ascii="Times New Roman" w:hAnsi="Times New Roman"/>
        </w:rPr>
        <w:t xml:space="preserve"> wskazuje w </w:t>
      </w:r>
      <w:r>
        <w:rPr>
          <w:rFonts w:ascii="Times New Roman" w:hAnsi="Times New Roman"/>
        </w:rPr>
        <w:t>F</w:t>
      </w:r>
      <w:r w:rsidR="0072500F" w:rsidRPr="0022111B">
        <w:rPr>
          <w:rFonts w:ascii="Times New Roman" w:hAnsi="Times New Roman"/>
        </w:rPr>
        <w:t xml:space="preserve">ormularzu oferty </w:t>
      </w:r>
      <w:r>
        <w:rPr>
          <w:rFonts w:ascii="Times New Roman" w:hAnsi="Times New Roman"/>
        </w:rPr>
        <w:t>(Załączniku nr 1 d</w:t>
      </w:r>
      <w:r w:rsidR="004308A0">
        <w:rPr>
          <w:rFonts w:ascii="Times New Roman" w:hAnsi="Times New Roman"/>
        </w:rPr>
        <w:t>o</w:t>
      </w:r>
      <w:r>
        <w:rPr>
          <w:rFonts w:ascii="Times New Roman" w:hAnsi="Times New Roman"/>
        </w:rPr>
        <w:t xml:space="preserve"> IWZ) </w:t>
      </w:r>
      <w:r w:rsidR="004308A0">
        <w:rPr>
          <w:rFonts w:ascii="Times New Roman" w:hAnsi="Times New Roman"/>
        </w:rPr>
        <w:t xml:space="preserve">właściwą/e </w:t>
      </w:r>
      <w:r w:rsidR="0072500F" w:rsidRPr="0022111B">
        <w:rPr>
          <w:rFonts w:ascii="Times New Roman" w:hAnsi="Times New Roman"/>
        </w:rPr>
        <w:t>formę</w:t>
      </w:r>
      <w:r w:rsidR="004308A0">
        <w:rPr>
          <w:rFonts w:ascii="Times New Roman" w:hAnsi="Times New Roman"/>
        </w:rPr>
        <w:t>/y</w:t>
      </w:r>
      <w:r w:rsidR="0072500F" w:rsidRPr="0022111B">
        <w:rPr>
          <w:rFonts w:ascii="Times New Roman" w:hAnsi="Times New Roman"/>
        </w:rPr>
        <w:t xml:space="preserve"> zabezpieczenia.</w:t>
      </w:r>
    </w:p>
    <w:p w14:paraId="388ED975" w14:textId="748AD099" w:rsidR="0072500F" w:rsidRPr="0022111B" w:rsidRDefault="0072500F" w:rsidP="00A27039">
      <w:pPr>
        <w:pStyle w:val="Akapitzlist"/>
        <w:ind w:left="426"/>
        <w:jc w:val="both"/>
        <w:rPr>
          <w:rFonts w:ascii="Times New Roman" w:hAnsi="Times New Roman"/>
        </w:rPr>
      </w:pPr>
      <w:r w:rsidRPr="0022111B">
        <w:rPr>
          <w:rFonts w:ascii="Times New Roman" w:hAnsi="Times New Roman"/>
        </w:rPr>
        <w:t>Zamawiający informuje, że zawarcie umowy oraz ustan</w:t>
      </w:r>
      <w:r w:rsidR="00DC0553">
        <w:rPr>
          <w:rFonts w:ascii="Times New Roman" w:hAnsi="Times New Roman"/>
        </w:rPr>
        <w:t>owienie zabezpieczeń na wzorze W</w:t>
      </w:r>
      <w:r w:rsidRPr="0022111B">
        <w:rPr>
          <w:rFonts w:ascii="Times New Roman" w:hAnsi="Times New Roman"/>
        </w:rPr>
        <w:t>ykonawcy uzależnione jest od oceny formalno-prawnej ich treści i zgodności z warunkami niniejszego postępowania. Zamawiający potwierdza, że w przypadku spełnienia tych warunków zawarcie umowy i ustanowienie z</w:t>
      </w:r>
      <w:r w:rsidR="00DC0553">
        <w:rPr>
          <w:rFonts w:ascii="Times New Roman" w:hAnsi="Times New Roman"/>
        </w:rPr>
        <w:t>abezpieczeń nastąpi na wzorach W</w:t>
      </w:r>
      <w:r w:rsidRPr="0022111B">
        <w:rPr>
          <w:rFonts w:ascii="Times New Roman" w:hAnsi="Times New Roman"/>
        </w:rPr>
        <w:t xml:space="preserve">ykonawcy </w:t>
      </w:r>
      <w:r w:rsidR="00DC0553">
        <w:rPr>
          <w:rFonts w:ascii="Times New Roman" w:hAnsi="Times New Roman"/>
        </w:rPr>
        <w:t>po uprzedniej akceptacji przez Z</w:t>
      </w:r>
      <w:r w:rsidRPr="0022111B">
        <w:rPr>
          <w:rFonts w:ascii="Times New Roman" w:hAnsi="Times New Roman"/>
        </w:rPr>
        <w:t xml:space="preserve">amawiającego. Zamawiający </w:t>
      </w:r>
      <w:r w:rsidR="00D301EA">
        <w:rPr>
          <w:rFonts w:ascii="Times New Roman" w:hAnsi="Times New Roman"/>
        </w:rPr>
        <w:t>zaleca dołączenie</w:t>
      </w:r>
      <w:r w:rsidRPr="0022111B">
        <w:rPr>
          <w:rFonts w:ascii="Times New Roman" w:hAnsi="Times New Roman"/>
        </w:rPr>
        <w:t xml:space="preserve"> do oferty wzoru umowy, wzoru umowy cesji oraz wzoru deklaracji wekslowej.</w:t>
      </w:r>
    </w:p>
    <w:p w14:paraId="5B3932D9" w14:textId="77777777" w:rsidR="0072500F" w:rsidRPr="0022111B" w:rsidRDefault="0072500F" w:rsidP="00A27039">
      <w:pPr>
        <w:pStyle w:val="Akapitzlist"/>
        <w:numPr>
          <w:ilvl w:val="0"/>
          <w:numId w:val="20"/>
        </w:numPr>
        <w:ind w:left="426"/>
        <w:jc w:val="both"/>
        <w:rPr>
          <w:rFonts w:ascii="Times New Roman" w:hAnsi="Times New Roman"/>
        </w:rPr>
      </w:pPr>
      <w:r w:rsidRPr="00A705DE">
        <w:rPr>
          <w:rFonts w:ascii="Times New Roman" w:hAnsi="Times New Roman"/>
          <w:u w:val="single"/>
        </w:rPr>
        <w:t>Waluta kredytu obrotowego lub pożyczki</w:t>
      </w:r>
      <w:r w:rsidRPr="0022111B">
        <w:rPr>
          <w:rFonts w:ascii="Times New Roman" w:hAnsi="Times New Roman"/>
        </w:rPr>
        <w:t>: PLN.</w:t>
      </w:r>
    </w:p>
    <w:p w14:paraId="3C608467" w14:textId="77777777" w:rsidR="0072500F" w:rsidRPr="0022111B" w:rsidRDefault="0072500F" w:rsidP="00A27039">
      <w:pPr>
        <w:pStyle w:val="Akapitzlist"/>
        <w:numPr>
          <w:ilvl w:val="0"/>
          <w:numId w:val="20"/>
        </w:numPr>
        <w:ind w:left="426"/>
        <w:jc w:val="both"/>
        <w:rPr>
          <w:rFonts w:ascii="Times New Roman" w:hAnsi="Times New Roman"/>
        </w:rPr>
      </w:pPr>
      <w:r w:rsidRPr="0022111B">
        <w:rPr>
          <w:rFonts w:ascii="Times New Roman" w:hAnsi="Times New Roman"/>
        </w:rPr>
        <w:t>Jeśli Wykonawca wymaga prowadzenia odrębnego rachunku bankowego – udostępnia go bez żadnych dodatkowych opłat.</w:t>
      </w:r>
    </w:p>
    <w:p w14:paraId="5DC42787" w14:textId="79D9EF65" w:rsidR="0072500F" w:rsidRPr="0022111B" w:rsidRDefault="0072500F" w:rsidP="00A27039">
      <w:pPr>
        <w:pStyle w:val="Akapitzlist"/>
        <w:numPr>
          <w:ilvl w:val="0"/>
          <w:numId w:val="20"/>
        </w:numPr>
        <w:ind w:left="426"/>
        <w:jc w:val="both"/>
        <w:rPr>
          <w:rFonts w:ascii="Times New Roman" w:hAnsi="Times New Roman"/>
        </w:rPr>
      </w:pPr>
      <w:r w:rsidRPr="0022111B">
        <w:rPr>
          <w:rFonts w:ascii="Times New Roman" w:hAnsi="Times New Roman"/>
        </w:rPr>
        <w:t xml:space="preserve">Zamawiający zastrzega sobie możliwość wcześniejszej spłaty kredytu obrotowego lub pożyczki bez ponoszenia z tego tytułu jakichkolwiek dodatkowych kosztów. W takim przypadku odsetki liczone będą za okres faktycznego korzystania z kredytu obrotowego lub pożyczki. W przypadku skorzystania przez Zamawiającego z powyższego uprawnienia, Wykonawca nie obciąży Zamawiającego żadnymi dodatkowymi opłatami lub prowizją oraz nie będą przysługiwały Wykonawcy żadne roszczenia w stosunku do Zamawiającego, w szczególności nie będzie mu przysługiwało roszczenie </w:t>
      </w:r>
      <w:r w:rsidRPr="0022111B">
        <w:rPr>
          <w:rFonts w:ascii="Times New Roman" w:hAnsi="Times New Roman"/>
        </w:rPr>
        <w:lastRenderedPageBreak/>
        <w:t>odszkodow</w:t>
      </w:r>
      <w:r w:rsidR="00DC0553">
        <w:rPr>
          <w:rFonts w:ascii="Times New Roman" w:hAnsi="Times New Roman"/>
        </w:rPr>
        <w:t>awcze. Zamawiający poinformuje W</w:t>
      </w:r>
      <w:r w:rsidRPr="0022111B">
        <w:rPr>
          <w:rFonts w:ascii="Times New Roman" w:hAnsi="Times New Roman"/>
        </w:rPr>
        <w:t>ykonawcę o zamiarze przedterminowej spłaty z 14-dniowym wyprzedzeniem.</w:t>
      </w:r>
    </w:p>
    <w:p w14:paraId="492D4427" w14:textId="77777777" w:rsidR="0072500F" w:rsidRPr="0022111B" w:rsidRDefault="0072500F" w:rsidP="00A27039">
      <w:pPr>
        <w:pStyle w:val="Akapitzlist"/>
        <w:numPr>
          <w:ilvl w:val="0"/>
          <w:numId w:val="20"/>
        </w:numPr>
        <w:ind w:left="426"/>
        <w:jc w:val="both"/>
        <w:rPr>
          <w:rFonts w:ascii="Times New Roman" w:hAnsi="Times New Roman"/>
        </w:rPr>
      </w:pPr>
      <w:r w:rsidRPr="0022111B">
        <w:rPr>
          <w:rFonts w:ascii="Times New Roman" w:hAnsi="Times New Roman"/>
        </w:rPr>
        <w:t>Wykonawca nie może uzależnić udzielenia kredytu obrotowego od przejęcia bankowej obsługi Zamawiającego oraz od ubezpieczenia kredytu obrotowego lub pożyczki przez Zamawiającego.</w:t>
      </w:r>
    </w:p>
    <w:p w14:paraId="689C6B66" w14:textId="72066244" w:rsidR="004C4440" w:rsidRPr="004C4440" w:rsidRDefault="009A6EED" w:rsidP="00A27039">
      <w:pPr>
        <w:pStyle w:val="Akapitzlist"/>
        <w:numPr>
          <w:ilvl w:val="0"/>
          <w:numId w:val="20"/>
        </w:numPr>
        <w:ind w:left="426"/>
        <w:jc w:val="both"/>
        <w:rPr>
          <w:rFonts w:ascii="Times New Roman" w:hAnsi="Times New Roman"/>
        </w:rPr>
      </w:pPr>
      <w:r>
        <w:rPr>
          <w:rFonts w:ascii="Times New Roman" w:hAnsi="Times New Roman"/>
          <w:lang w:eastAsia="pl-PL"/>
        </w:rPr>
        <w:t>Wszelkie inne warunki zamówienia zawarte są również w treści Istotnych postanowień umowy stanowiącej</w:t>
      </w:r>
      <w:r w:rsidR="004C4440" w:rsidRPr="00D6129D">
        <w:rPr>
          <w:rFonts w:ascii="Times New Roman" w:hAnsi="Times New Roman"/>
          <w:lang w:eastAsia="pl-PL"/>
        </w:rPr>
        <w:t xml:space="preserve"> Załącznik nr 2 do </w:t>
      </w:r>
      <w:r w:rsidR="00DC0553">
        <w:rPr>
          <w:rFonts w:ascii="Times New Roman" w:hAnsi="Times New Roman"/>
          <w:lang w:eastAsia="pl-PL"/>
        </w:rPr>
        <w:t>IWZ</w:t>
      </w:r>
      <w:r w:rsidR="004C4440" w:rsidRPr="00D6129D">
        <w:rPr>
          <w:rFonts w:ascii="Times New Roman" w:hAnsi="Times New Roman"/>
          <w:lang w:eastAsia="pl-PL"/>
        </w:rPr>
        <w:t>.</w:t>
      </w:r>
    </w:p>
    <w:p w14:paraId="53D12316" w14:textId="77777777" w:rsidR="002D01DD" w:rsidRPr="00A66638" w:rsidRDefault="002D01DD" w:rsidP="002D01DD">
      <w:pPr>
        <w:rPr>
          <w:rFonts w:ascii="Times New Roman" w:hAnsi="Times New Roman"/>
          <w:sz w:val="20"/>
          <w:szCs w:val="10"/>
          <w:lang w:eastAsia="pl-PL"/>
        </w:rPr>
      </w:pPr>
    </w:p>
    <w:p w14:paraId="193BE693" w14:textId="5CF90646" w:rsidR="00503953" w:rsidRPr="00FC0962" w:rsidRDefault="00FC0962" w:rsidP="00FC0962">
      <w:pPr>
        <w:tabs>
          <w:tab w:val="right" w:leader="dot" w:pos="10204"/>
        </w:tabs>
        <w:ind w:right="-11"/>
        <w:jc w:val="both"/>
        <w:rPr>
          <w:rFonts w:ascii="Times New Roman" w:hAnsi="Times New Roman"/>
        </w:rPr>
      </w:pPr>
      <w:r>
        <w:rPr>
          <w:rFonts w:ascii="Times New Roman" w:hAnsi="Times New Roman"/>
        </w:rPr>
        <w:t>II</w:t>
      </w:r>
      <w:r w:rsidR="00662F54">
        <w:rPr>
          <w:rFonts w:ascii="Times New Roman" w:hAnsi="Times New Roman"/>
        </w:rPr>
        <w:t>I</w:t>
      </w:r>
      <w:r>
        <w:rPr>
          <w:rFonts w:ascii="Times New Roman" w:hAnsi="Times New Roman"/>
        </w:rPr>
        <w:t xml:space="preserve">. </w:t>
      </w:r>
      <w:r w:rsidR="004F089D">
        <w:rPr>
          <w:rFonts w:ascii="Times New Roman" w:hAnsi="Times New Roman"/>
        </w:rPr>
        <w:t>TERMIN REALIZACJI ZAMÓWIENIA</w:t>
      </w:r>
    </w:p>
    <w:p w14:paraId="2A09583D" w14:textId="1AABECBE" w:rsidR="00222F5E" w:rsidRDefault="009A6EED" w:rsidP="00DC0553">
      <w:pPr>
        <w:jc w:val="both"/>
        <w:outlineLvl w:val="0"/>
        <w:rPr>
          <w:rFonts w:ascii="Times New Roman" w:hAnsi="Times New Roman"/>
        </w:rPr>
      </w:pPr>
      <w:r w:rsidRPr="009A6EED">
        <w:rPr>
          <w:rFonts w:ascii="Times New Roman" w:hAnsi="Times New Roman"/>
        </w:rPr>
        <w:t xml:space="preserve">Umowa zostanie zawarta po zakończeniu postępowania. </w:t>
      </w:r>
      <w:r>
        <w:rPr>
          <w:rFonts w:ascii="Times New Roman" w:hAnsi="Times New Roman"/>
        </w:rPr>
        <w:t xml:space="preserve">Wykonawca uruchomi kredyt </w:t>
      </w:r>
      <w:r w:rsidR="003A6164">
        <w:rPr>
          <w:rFonts w:ascii="Times New Roman" w:hAnsi="Times New Roman"/>
        </w:rPr>
        <w:t xml:space="preserve">obrotowy </w:t>
      </w:r>
      <w:r>
        <w:rPr>
          <w:rFonts w:ascii="Times New Roman" w:hAnsi="Times New Roman"/>
        </w:rPr>
        <w:t xml:space="preserve">lub pożyczkę </w:t>
      </w:r>
      <w:r w:rsidRPr="0072500F">
        <w:rPr>
          <w:rFonts w:ascii="Times New Roman" w:hAnsi="Times New Roman"/>
        </w:rPr>
        <w:t xml:space="preserve">w terminie do 7 dni od </w:t>
      </w:r>
      <w:r w:rsidR="00DC0553" w:rsidRPr="00DC0553">
        <w:rPr>
          <w:rFonts w:ascii="Times New Roman" w:hAnsi="Times New Roman"/>
        </w:rPr>
        <w:t>zawarcia umowy</w:t>
      </w:r>
      <w:r w:rsidRPr="00DC0553">
        <w:rPr>
          <w:rFonts w:ascii="Times New Roman" w:hAnsi="Times New Roman"/>
        </w:rPr>
        <w:t xml:space="preserve">, </w:t>
      </w:r>
      <w:r w:rsidRPr="0072500F">
        <w:rPr>
          <w:rFonts w:ascii="Times New Roman" w:hAnsi="Times New Roman"/>
        </w:rPr>
        <w:t>jednak nie wcześniej niż po ustanowieniu zabezpieczeń</w:t>
      </w:r>
      <w:r>
        <w:rPr>
          <w:rFonts w:ascii="Times New Roman" w:hAnsi="Times New Roman"/>
        </w:rPr>
        <w:t>.</w:t>
      </w:r>
    </w:p>
    <w:p w14:paraId="559FA2F8" w14:textId="50A5E3DA" w:rsidR="00D00E7D" w:rsidRDefault="00D00E7D" w:rsidP="00DC0553">
      <w:pPr>
        <w:jc w:val="both"/>
        <w:outlineLvl w:val="0"/>
        <w:rPr>
          <w:rFonts w:ascii="Times New Roman" w:hAnsi="Times New Roman"/>
        </w:rPr>
      </w:pPr>
      <w:r>
        <w:rPr>
          <w:rFonts w:ascii="Times New Roman" w:hAnsi="Times New Roman"/>
        </w:rPr>
        <w:t xml:space="preserve">Okres spłaty kredytu </w:t>
      </w:r>
      <w:r w:rsidR="003A6164">
        <w:rPr>
          <w:rFonts w:ascii="Times New Roman" w:hAnsi="Times New Roman"/>
        </w:rPr>
        <w:t xml:space="preserve">obrotowego </w:t>
      </w:r>
      <w:r>
        <w:rPr>
          <w:rFonts w:ascii="Times New Roman" w:hAnsi="Times New Roman"/>
        </w:rPr>
        <w:t>lub pożyczki: 120 miesięcy.</w:t>
      </w:r>
    </w:p>
    <w:p w14:paraId="74D266F1" w14:textId="77777777" w:rsidR="00D00E7D" w:rsidRPr="00E305D5" w:rsidRDefault="00D00E7D" w:rsidP="00DC0553">
      <w:pPr>
        <w:jc w:val="both"/>
        <w:outlineLvl w:val="0"/>
        <w:rPr>
          <w:rFonts w:ascii="Times New Roman" w:hAnsi="Times New Roman"/>
          <w:sz w:val="20"/>
        </w:rPr>
      </w:pPr>
    </w:p>
    <w:p w14:paraId="438AF6E6" w14:textId="330C635A" w:rsidR="002D01DD" w:rsidRPr="00FC0962" w:rsidRDefault="00FC0962" w:rsidP="00FC0962">
      <w:pPr>
        <w:rPr>
          <w:rFonts w:ascii="Times New Roman" w:hAnsi="Times New Roman"/>
          <w:lang w:eastAsia="pl-PL"/>
        </w:rPr>
      </w:pPr>
      <w:r>
        <w:rPr>
          <w:rFonts w:ascii="Times New Roman" w:hAnsi="Times New Roman"/>
        </w:rPr>
        <w:t>I</w:t>
      </w:r>
      <w:r w:rsidR="00662F54">
        <w:rPr>
          <w:rFonts w:ascii="Times New Roman" w:hAnsi="Times New Roman"/>
        </w:rPr>
        <w:t>V</w:t>
      </w:r>
      <w:r>
        <w:rPr>
          <w:rFonts w:ascii="Times New Roman" w:hAnsi="Times New Roman"/>
        </w:rPr>
        <w:t xml:space="preserve">. </w:t>
      </w:r>
      <w:r w:rsidR="004F089D">
        <w:rPr>
          <w:rFonts w:ascii="Times New Roman" w:hAnsi="Times New Roman"/>
        </w:rPr>
        <w:t>WARUNKI PŁATNOŚCI</w:t>
      </w:r>
    </w:p>
    <w:p w14:paraId="452EAE1F" w14:textId="77777777" w:rsidR="009A6EED" w:rsidRPr="00D407B2" w:rsidRDefault="009A6EED" w:rsidP="00605618">
      <w:pPr>
        <w:pStyle w:val="Akapitzlist"/>
        <w:numPr>
          <w:ilvl w:val="0"/>
          <w:numId w:val="26"/>
        </w:numPr>
        <w:ind w:left="284"/>
        <w:jc w:val="both"/>
        <w:rPr>
          <w:rFonts w:ascii="Times New Roman" w:hAnsi="Times New Roman"/>
        </w:rPr>
      </w:pPr>
      <w:r w:rsidRPr="0022111B">
        <w:rPr>
          <w:rFonts w:ascii="Times New Roman" w:hAnsi="Times New Roman"/>
          <w:u w:val="single"/>
        </w:rPr>
        <w:t>Spłata odsetek</w:t>
      </w:r>
      <w:r w:rsidRPr="00D407B2">
        <w:rPr>
          <w:rFonts w:ascii="Times New Roman" w:hAnsi="Times New Roman"/>
        </w:rPr>
        <w:t>: 120 raty miesięczne. Odsetki będą naliczane tylko od kwoty faktycznego zadłużenia, przy założeniu, że rok trwa 365 dni lub 366 w latach przestępnych. Płatne będą ostatniego dnia każdego miesiąca, począwszy od miesiąca kalendarzowego następującego po miesiącu, którym uruchomiony zostanie kredyt lub pożyczka. Jeżeli dzień zapłaty  przypada w dni wolne lub święta, zapłata odsetek nastąpi w następnym dniu roboczym.</w:t>
      </w:r>
    </w:p>
    <w:p w14:paraId="5E12617D" w14:textId="77777777" w:rsidR="00E305D5" w:rsidRDefault="009A6EED" w:rsidP="00605618">
      <w:pPr>
        <w:pStyle w:val="Akapitzlist"/>
        <w:numPr>
          <w:ilvl w:val="0"/>
          <w:numId w:val="26"/>
        </w:numPr>
        <w:ind w:left="284"/>
        <w:jc w:val="both"/>
        <w:rPr>
          <w:rFonts w:ascii="Times New Roman" w:hAnsi="Times New Roman"/>
        </w:rPr>
      </w:pPr>
      <w:r w:rsidRPr="00D407B2">
        <w:rPr>
          <w:rFonts w:ascii="Times New Roman" w:hAnsi="Times New Roman"/>
        </w:rPr>
        <w:t>Odsetki będą płatne, na podstawie zawiadomienia i/lub faktury (w przypadku pożyczki)przesłanego przez Wykonawcę e-mailem najpóźniej w ciągu 7 dni roboczych po wyznaczeniu wysokości oprocentowania.</w:t>
      </w:r>
    </w:p>
    <w:p w14:paraId="2ADAA990" w14:textId="0232E37D" w:rsidR="009A6EED" w:rsidRPr="00E305D5" w:rsidRDefault="009A6EED" w:rsidP="00E305D5">
      <w:pPr>
        <w:ind w:left="-76"/>
        <w:jc w:val="both"/>
        <w:rPr>
          <w:rFonts w:ascii="Times New Roman" w:hAnsi="Times New Roman"/>
        </w:rPr>
      </w:pPr>
      <w:r w:rsidRPr="00E305D5">
        <w:rPr>
          <w:rFonts w:ascii="Times New Roman" w:hAnsi="Times New Roman"/>
        </w:rPr>
        <w:t xml:space="preserve"> </w:t>
      </w:r>
    </w:p>
    <w:p w14:paraId="21A7CC09" w14:textId="79F4CF40" w:rsidR="002D01DD" w:rsidRPr="00862A35" w:rsidRDefault="00862A35" w:rsidP="00862A35">
      <w:pPr>
        <w:rPr>
          <w:rFonts w:ascii="Times New Roman" w:hAnsi="Times New Roman"/>
          <w:lang w:eastAsia="pl-PL"/>
        </w:rPr>
      </w:pPr>
      <w:r>
        <w:rPr>
          <w:rFonts w:ascii="Times New Roman" w:hAnsi="Times New Roman"/>
        </w:rPr>
        <w:t xml:space="preserve">V. </w:t>
      </w:r>
      <w:r w:rsidR="002D01DD" w:rsidRPr="00862A35">
        <w:rPr>
          <w:rFonts w:ascii="Times New Roman" w:hAnsi="Times New Roman"/>
        </w:rPr>
        <w:t>OP</w:t>
      </w:r>
      <w:r w:rsidR="004F089D">
        <w:rPr>
          <w:rFonts w:ascii="Times New Roman" w:hAnsi="Times New Roman"/>
        </w:rPr>
        <w:t>IS SPOSOBU PRZYGOTOWANIA OFERTY</w:t>
      </w:r>
    </w:p>
    <w:p w14:paraId="3D4B3D20" w14:textId="079C6D65" w:rsidR="009A6EED" w:rsidRDefault="006A4751" w:rsidP="0030502E">
      <w:pPr>
        <w:numPr>
          <w:ilvl w:val="0"/>
          <w:numId w:val="2"/>
        </w:numPr>
        <w:ind w:right="-28"/>
        <w:jc w:val="both"/>
        <w:rPr>
          <w:rFonts w:ascii="Times New Roman" w:hAnsi="Times New Roman"/>
        </w:rPr>
      </w:pPr>
      <w:r w:rsidRPr="006A4751">
        <w:rPr>
          <w:rFonts w:ascii="Times New Roman" w:hAnsi="Times New Roman"/>
        </w:rPr>
        <w:t xml:space="preserve">Oferta musi być sporządzona pod rygorem nieważności w formie pisemnej </w:t>
      </w:r>
      <w:r w:rsidR="00C9034F">
        <w:rPr>
          <w:rFonts w:ascii="Times New Roman" w:hAnsi="Times New Roman"/>
        </w:rPr>
        <w:t>lub w</w:t>
      </w:r>
      <w:r w:rsidRPr="006A4751">
        <w:rPr>
          <w:rFonts w:ascii="Times New Roman" w:hAnsi="Times New Roman"/>
        </w:rPr>
        <w:t xml:space="preserve"> postaci elektronicznej z kwalifikowanym podpisem elektronicznym.</w:t>
      </w:r>
    </w:p>
    <w:p w14:paraId="6ECB482A" w14:textId="77777777" w:rsidR="00EE4A93" w:rsidRPr="00EE4A93" w:rsidRDefault="00EE4A93" w:rsidP="00EE4A93">
      <w:pPr>
        <w:numPr>
          <w:ilvl w:val="0"/>
          <w:numId w:val="2"/>
        </w:numPr>
        <w:ind w:right="-28"/>
        <w:jc w:val="both"/>
        <w:rPr>
          <w:rFonts w:ascii="Times New Roman" w:hAnsi="Times New Roman"/>
        </w:rPr>
      </w:pPr>
      <w:r w:rsidRPr="00EE4A93">
        <w:rPr>
          <w:rFonts w:ascii="Times New Roman" w:hAnsi="Times New Roman"/>
        </w:rPr>
        <w:t>Oferta winna zostać sporządzona w języku polskim, czytelnie.</w:t>
      </w:r>
    </w:p>
    <w:p w14:paraId="354BDAEE" w14:textId="77777777" w:rsidR="00C9034F" w:rsidRDefault="00C9034F" w:rsidP="00C9034F">
      <w:pPr>
        <w:numPr>
          <w:ilvl w:val="0"/>
          <w:numId w:val="2"/>
        </w:numPr>
        <w:ind w:right="-28"/>
        <w:jc w:val="both"/>
        <w:rPr>
          <w:rFonts w:ascii="Times New Roman" w:hAnsi="Times New Roman"/>
        </w:rPr>
      </w:pPr>
      <w:r>
        <w:rPr>
          <w:rFonts w:ascii="Times New Roman" w:hAnsi="Times New Roman"/>
        </w:rPr>
        <w:t>Dokumenty sporządzone w języku obcym, należy składać wraz z tłumaczeniem na język polski.</w:t>
      </w:r>
    </w:p>
    <w:p w14:paraId="3A1AB1BB" w14:textId="2CD88EB0" w:rsidR="00C9034F" w:rsidRDefault="00C9034F" w:rsidP="0030502E">
      <w:pPr>
        <w:numPr>
          <w:ilvl w:val="0"/>
          <w:numId w:val="2"/>
        </w:numPr>
        <w:ind w:right="-28"/>
        <w:jc w:val="both"/>
        <w:rPr>
          <w:rFonts w:ascii="Times New Roman" w:hAnsi="Times New Roman"/>
        </w:rPr>
      </w:pPr>
      <w:r>
        <w:rPr>
          <w:rFonts w:ascii="Times New Roman" w:hAnsi="Times New Roman"/>
        </w:rPr>
        <w:t xml:space="preserve">Ofertę </w:t>
      </w:r>
      <w:r w:rsidR="00901D53">
        <w:rPr>
          <w:rFonts w:ascii="Times New Roman" w:hAnsi="Times New Roman"/>
        </w:rPr>
        <w:t xml:space="preserve">wraz </w:t>
      </w:r>
      <w:r w:rsidR="00EE4A93">
        <w:rPr>
          <w:rFonts w:ascii="Times New Roman" w:hAnsi="Times New Roman"/>
        </w:rPr>
        <w:t xml:space="preserve">z załącznikami </w:t>
      </w:r>
      <w:r>
        <w:rPr>
          <w:rFonts w:ascii="Times New Roman" w:hAnsi="Times New Roman"/>
        </w:rPr>
        <w:t xml:space="preserve">należy </w:t>
      </w:r>
      <w:r w:rsidR="00901D53">
        <w:rPr>
          <w:rFonts w:ascii="Times New Roman" w:hAnsi="Times New Roman"/>
        </w:rPr>
        <w:t>złożyć na załączonym F</w:t>
      </w:r>
      <w:r>
        <w:rPr>
          <w:rFonts w:ascii="Times New Roman" w:hAnsi="Times New Roman"/>
        </w:rPr>
        <w:t>ormularzu</w:t>
      </w:r>
      <w:r w:rsidR="00901D53">
        <w:rPr>
          <w:rFonts w:ascii="Times New Roman" w:hAnsi="Times New Roman"/>
        </w:rPr>
        <w:t xml:space="preserve"> </w:t>
      </w:r>
      <w:r w:rsidR="00EE4A93">
        <w:rPr>
          <w:rFonts w:ascii="Times New Roman" w:hAnsi="Times New Roman"/>
        </w:rPr>
        <w:t>oferty</w:t>
      </w:r>
      <w:r w:rsidR="00901D53">
        <w:rPr>
          <w:rFonts w:ascii="Times New Roman" w:hAnsi="Times New Roman"/>
        </w:rPr>
        <w:t xml:space="preserve"> (Załączniku nr 1 do </w:t>
      </w:r>
      <w:r w:rsidR="00EE4A93">
        <w:rPr>
          <w:rFonts w:ascii="Times New Roman" w:hAnsi="Times New Roman"/>
        </w:rPr>
        <w:t>IWZ</w:t>
      </w:r>
      <w:r w:rsidR="00901D53">
        <w:rPr>
          <w:rFonts w:ascii="Times New Roman" w:hAnsi="Times New Roman"/>
        </w:rPr>
        <w:t xml:space="preserve">), wypełnionym ściśle według warunków i postanowień zawartych w </w:t>
      </w:r>
      <w:r w:rsidR="00EE4A93">
        <w:rPr>
          <w:rFonts w:ascii="Times New Roman" w:hAnsi="Times New Roman"/>
        </w:rPr>
        <w:t>IWZ</w:t>
      </w:r>
      <w:r w:rsidR="00901D53">
        <w:rPr>
          <w:rFonts w:ascii="Times New Roman" w:hAnsi="Times New Roman"/>
        </w:rPr>
        <w:t>. Załączniki stanowiąc</w:t>
      </w:r>
      <w:r w:rsidR="00CC480A">
        <w:rPr>
          <w:rFonts w:ascii="Times New Roman" w:hAnsi="Times New Roman"/>
        </w:rPr>
        <w:t>e kolejno Załączniki nr</w:t>
      </w:r>
      <w:r w:rsidR="00126D5D">
        <w:rPr>
          <w:rFonts w:ascii="Times New Roman" w:hAnsi="Times New Roman"/>
        </w:rPr>
        <w:t>:</w:t>
      </w:r>
      <w:r w:rsidR="00CC480A">
        <w:rPr>
          <w:rFonts w:ascii="Times New Roman" w:hAnsi="Times New Roman"/>
        </w:rPr>
        <w:t xml:space="preserve"> 2, 3, 4 i 5 do </w:t>
      </w:r>
      <w:r w:rsidR="00EE4A93">
        <w:rPr>
          <w:rFonts w:ascii="Times New Roman" w:hAnsi="Times New Roman"/>
        </w:rPr>
        <w:t>IWZ</w:t>
      </w:r>
      <w:r w:rsidR="00CC480A">
        <w:rPr>
          <w:rFonts w:ascii="Times New Roman" w:hAnsi="Times New Roman"/>
        </w:rPr>
        <w:t xml:space="preserve"> muszą zawierać wszelkie treści określone we wzorach i muszą</w:t>
      </w:r>
      <w:r w:rsidR="000416A6">
        <w:rPr>
          <w:rFonts w:ascii="Times New Roman" w:hAnsi="Times New Roman"/>
        </w:rPr>
        <w:t xml:space="preserve"> zostać sporządzone zgodnie z instrukcjami zawartymi w </w:t>
      </w:r>
      <w:r w:rsidR="00EE4A93">
        <w:rPr>
          <w:rFonts w:ascii="Times New Roman" w:hAnsi="Times New Roman"/>
        </w:rPr>
        <w:t>IWZ</w:t>
      </w:r>
      <w:r w:rsidR="000416A6">
        <w:rPr>
          <w:rFonts w:ascii="Times New Roman" w:hAnsi="Times New Roman"/>
        </w:rPr>
        <w:t>.</w:t>
      </w:r>
      <w:r w:rsidR="00901D53">
        <w:rPr>
          <w:rFonts w:ascii="Times New Roman" w:hAnsi="Times New Roman"/>
        </w:rPr>
        <w:t xml:space="preserve"> </w:t>
      </w:r>
    </w:p>
    <w:p w14:paraId="3F3E1019" w14:textId="52C6A216" w:rsidR="006A4751" w:rsidRDefault="006A4751" w:rsidP="0030502E">
      <w:pPr>
        <w:numPr>
          <w:ilvl w:val="0"/>
          <w:numId w:val="2"/>
        </w:numPr>
        <w:ind w:right="-28"/>
        <w:jc w:val="both"/>
        <w:rPr>
          <w:rFonts w:ascii="Times New Roman" w:hAnsi="Times New Roman"/>
        </w:rPr>
      </w:pPr>
      <w:r>
        <w:rPr>
          <w:rFonts w:ascii="Times New Roman" w:hAnsi="Times New Roman"/>
        </w:rPr>
        <w:t xml:space="preserve">Oferta musi być podpisana przez osobę/y </w:t>
      </w:r>
      <w:r w:rsidR="00875518">
        <w:rPr>
          <w:rFonts w:ascii="Times New Roman" w:hAnsi="Times New Roman"/>
        </w:rPr>
        <w:t xml:space="preserve">uprawnioną/e </w:t>
      </w:r>
      <w:r>
        <w:rPr>
          <w:rFonts w:ascii="Times New Roman" w:hAnsi="Times New Roman"/>
        </w:rPr>
        <w:t>do reprezentowania Wykonawcy</w:t>
      </w:r>
      <w:r w:rsidR="00B86A3A">
        <w:rPr>
          <w:rFonts w:ascii="Times New Roman" w:hAnsi="Times New Roman"/>
        </w:rPr>
        <w:t xml:space="preserve">, zgodnie </w:t>
      </w:r>
      <w:r w:rsidR="00C55F30">
        <w:rPr>
          <w:rFonts w:ascii="Times New Roman" w:hAnsi="Times New Roman"/>
        </w:rPr>
        <w:br/>
      </w:r>
      <w:r w:rsidR="00B86A3A">
        <w:rPr>
          <w:rFonts w:ascii="Times New Roman" w:hAnsi="Times New Roman"/>
        </w:rPr>
        <w:t xml:space="preserve">z zasadami reprezentacji wskazanymi we właściwym rejestrze lub </w:t>
      </w:r>
      <w:r w:rsidR="00855990">
        <w:rPr>
          <w:rFonts w:ascii="Times New Roman" w:hAnsi="Times New Roman"/>
        </w:rPr>
        <w:t>w</w:t>
      </w:r>
      <w:r w:rsidR="00B86A3A">
        <w:rPr>
          <w:rFonts w:ascii="Times New Roman" w:hAnsi="Times New Roman"/>
        </w:rPr>
        <w:t xml:space="preserve"> centralnej ewidencji i informacji </w:t>
      </w:r>
      <w:r w:rsidR="00C55F30">
        <w:rPr>
          <w:rFonts w:ascii="Times New Roman" w:hAnsi="Times New Roman"/>
        </w:rPr>
        <w:br/>
      </w:r>
      <w:r w:rsidR="00B86A3A">
        <w:rPr>
          <w:rFonts w:ascii="Times New Roman" w:hAnsi="Times New Roman"/>
        </w:rPr>
        <w:t>o działalności gospodarczej, lub osobę/y upoważnioną/e do reprezentowania Wykonawcy na podstawie pełnomocnictwa.</w:t>
      </w:r>
      <w:r w:rsidR="00C55F30">
        <w:rPr>
          <w:rFonts w:ascii="Times New Roman" w:hAnsi="Times New Roman"/>
        </w:rPr>
        <w:t xml:space="preserve"> W przypadku Wykonawców wspólnie ubiegających się o udzielenie zamówienia, Wykonawcy ustanawiają pełnomocnika do reprezentowania ich w postępowaniu albo reprezentowania w postępowaniu i zawarcia umowy w sprawie zamówienia. </w:t>
      </w:r>
    </w:p>
    <w:p w14:paraId="4AFC767C" w14:textId="66C1F44E" w:rsidR="006A4751" w:rsidRDefault="006C14F7" w:rsidP="0030502E">
      <w:pPr>
        <w:numPr>
          <w:ilvl w:val="0"/>
          <w:numId w:val="2"/>
        </w:numPr>
        <w:ind w:right="-28"/>
        <w:jc w:val="both"/>
        <w:rPr>
          <w:rFonts w:ascii="Times New Roman" w:hAnsi="Times New Roman"/>
        </w:rPr>
      </w:pPr>
      <w:r>
        <w:rPr>
          <w:rFonts w:ascii="Times New Roman" w:hAnsi="Times New Roman"/>
        </w:rPr>
        <w:t xml:space="preserve">Pełnomocnictwo </w:t>
      </w:r>
      <w:r w:rsidR="00E81C8F">
        <w:rPr>
          <w:rFonts w:ascii="Times New Roman" w:hAnsi="Times New Roman"/>
        </w:rPr>
        <w:t>należy dołączyć do oferty, o ile nie wynika ono z do</w:t>
      </w:r>
      <w:r w:rsidR="004F2CD9">
        <w:rPr>
          <w:rFonts w:ascii="Times New Roman" w:hAnsi="Times New Roman"/>
        </w:rPr>
        <w:t>kumentów rejestrowych Wykonawcy.</w:t>
      </w:r>
    </w:p>
    <w:p w14:paraId="4FC57AE7" w14:textId="2E0E5BB7" w:rsidR="00EE4A93" w:rsidRDefault="00EE4A93" w:rsidP="0030502E">
      <w:pPr>
        <w:numPr>
          <w:ilvl w:val="0"/>
          <w:numId w:val="2"/>
        </w:numPr>
        <w:ind w:right="-28"/>
        <w:jc w:val="both"/>
        <w:rPr>
          <w:rFonts w:ascii="Times New Roman" w:hAnsi="Times New Roman"/>
        </w:rPr>
      </w:pPr>
      <w:r>
        <w:rPr>
          <w:rFonts w:ascii="Times New Roman" w:hAnsi="Times New Roman"/>
        </w:rPr>
        <w:t>Ofertę składa się w</w:t>
      </w:r>
      <w:r w:rsidR="00626171">
        <w:rPr>
          <w:rFonts w:ascii="Times New Roman" w:hAnsi="Times New Roman"/>
        </w:rPr>
        <w:t xml:space="preserve"> jednej z wybranych, wymienionych poniżej</w:t>
      </w:r>
      <w:r>
        <w:rPr>
          <w:rFonts w:ascii="Times New Roman" w:hAnsi="Times New Roman"/>
        </w:rPr>
        <w:t xml:space="preserve"> formach:</w:t>
      </w:r>
    </w:p>
    <w:p w14:paraId="7992DBB9" w14:textId="33B103DB" w:rsidR="00EE4A93" w:rsidRDefault="00626171" w:rsidP="006C14F7">
      <w:pPr>
        <w:pStyle w:val="Akapitzlist"/>
        <w:numPr>
          <w:ilvl w:val="0"/>
          <w:numId w:val="38"/>
        </w:numPr>
        <w:ind w:left="709" w:right="-28"/>
        <w:jc w:val="both"/>
        <w:rPr>
          <w:rFonts w:ascii="Times New Roman" w:hAnsi="Times New Roman"/>
        </w:rPr>
      </w:pPr>
      <w:r>
        <w:rPr>
          <w:rFonts w:ascii="Times New Roman" w:hAnsi="Times New Roman"/>
        </w:rPr>
        <w:t>p</w:t>
      </w:r>
      <w:r w:rsidR="00EE4A93">
        <w:rPr>
          <w:rFonts w:ascii="Times New Roman" w:hAnsi="Times New Roman"/>
        </w:rPr>
        <w:t>isemnej, podpisanej własnoręcznym podpisem</w:t>
      </w:r>
      <w:r>
        <w:rPr>
          <w:rFonts w:ascii="Times New Roman" w:hAnsi="Times New Roman"/>
        </w:rPr>
        <w:t>;</w:t>
      </w:r>
    </w:p>
    <w:p w14:paraId="77E14954" w14:textId="6A0AF94B" w:rsidR="00626171" w:rsidRPr="00EE4A93" w:rsidRDefault="00626171" w:rsidP="006C14F7">
      <w:pPr>
        <w:pStyle w:val="Akapitzlist"/>
        <w:numPr>
          <w:ilvl w:val="0"/>
          <w:numId w:val="38"/>
        </w:numPr>
        <w:ind w:left="709" w:right="-28"/>
        <w:jc w:val="both"/>
        <w:rPr>
          <w:rFonts w:ascii="Times New Roman" w:hAnsi="Times New Roman"/>
        </w:rPr>
      </w:pPr>
      <w:r>
        <w:rPr>
          <w:rFonts w:ascii="Times New Roman" w:hAnsi="Times New Roman"/>
        </w:rPr>
        <w:t>elektronicznej, podpisanej kwalifikowanym podpisem elektronicznym.</w:t>
      </w:r>
    </w:p>
    <w:p w14:paraId="5994E113" w14:textId="465A7DA7" w:rsidR="00790484" w:rsidRDefault="00E81C8F" w:rsidP="0030502E">
      <w:pPr>
        <w:numPr>
          <w:ilvl w:val="0"/>
          <w:numId w:val="2"/>
        </w:numPr>
        <w:ind w:right="-28"/>
        <w:jc w:val="both"/>
        <w:rPr>
          <w:rFonts w:ascii="Times New Roman" w:hAnsi="Times New Roman"/>
        </w:rPr>
      </w:pPr>
      <w:r w:rsidRPr="00790484">
        <w:rPr>
          <w:rFonts w:ascii="Times New Roman" w:hAnsi="Times New Roman"/>
          <w:u w:val="single"/>
        </w:rPr>
        <w:t>W przypadku składania oferty w</w:t>
      </w:r>
      <w:r w:rsidR="00626171">
        <w:rPr>
          <w:rFonts w:ascii="Times New Roman" w:hAnsi="Times New Roman"/>
          <w:u w:val="single"/>
        </w:rPr>
        <w:t xml:space="preserve"> formie pisemnej (</w:t>
      </w:r>
      <w:r w:rsidRPr="00790484">
        <w:rPr>
          <w:rFonts w:ascii="Times New Roman" w:hAnsi="Times New Roman"/>
          <w:u w:val="single"/>
        </w:rPr>
        <w:t>postaci papierowej</w:t>
      </w:r>
      <w:r w:rsidR="00626171">
        <w:rPr>
          <w:rFonts w:ascii="Times New Roman" w:hAnsi="Times New Roman"/>
          <w:u w:val="single"/>
        </w:rPr>
        <w:t>)</w:t>
      </w:r>
      <w:r w:rsidR="00790484">
        <w:rPr>
          <w:rFonts w:ascii="Times New Roman" w:hAnsi="Times New Roman"/>
        </w:rPr>
        <w:t>:</w:t>
      </w:r>
    </w:p>
    <w:p w14:paraId="525A3FFF" w14:textId="0FE53F30" w:rsidR="00E81C8F" w:rsidRDefault="00790484" w:rsidP="006C14F7">
      <w:pPr>
        <w:pStyle w:val="Akapitzlist"/>
        <w:numPr>
          <w:ilvl w:val="0"/>
          <w:numId w:val="39"/>
        </w:numPr>
        <w:ind w:left="709" w:right="-28"/>
        <w:jc w:val="both"/>
        <w:rPr>
          <w:rFonts w:ascii="Times New Roman" w:hAnsi="Times New Roman"/>
        </w:rPr>
      </w:pPr>
      <w:r w:rsidRPr="00626171">
        <w:rPr>
          <w:rFonts w:ascii="Times New Roman" w:hAnsi="Times New Roman"/>
        </w:rPr>
        <w:t>Wykonawca sporządza ofertę w formie pisemnej, pod rygorem nieważności, p</w:t>
      </w:r>
      <w:r w:rsidR="00626171" w:rsidRPr="00626171">
        <w:rPr>
          <w:rFonts w:ascii="Times New Roman" w:hAnsi="Times New Roman"/>
        </w:rPr>
        <w:t>odpisaną własnoręcznym podpisem.</w:t>
      </w:r>
      <w:r w:rsidRPr="00626171">
        <w:rPr>
          <w:rFonts w:ascii="Times New Roman" w:hAnsi="Times New Roman"/>
        </w:rPr>
        <w:t xml:space="preserve"> </w:t>
      </w:r>
      <w:r w:rsidR="00626171" w:rsidRPr="00626171">
        <w:rPr>
          <w:rFonts w:ascii="Times New Roman" w:hAnsi="Times New Roman"/>
        </w:rPr>
        <w:t>Zaleca się, aby zapisane strony oferty, wraz z dołączonymi do niej dokumentami i oświadczeniami były ponumerowane oraz parafowane/podpisane przez osobę/y upoważnioną/e do reprezentowania Wykonawcy lub Wykonawców wspólnie ubiegających się o udzielenie zamówienia. W</w:t>
      </w:r>
      <w:r w:rsidR="00E81C8F" w:rsidRPr="00626171">
        <w:rPr>
          <w:rFonts w:ascii="Times New Roman" w:hAnsi="Times New Roman"/>
        </w:rPr>
        <w:t>szelkie miejsca</w:t>
      </w:r>
      <w:r w:rsidR="001C6223">
        <w:rPr>
          <w:rFonts w:ascii="Times New Roman" w:hAnsi="Times New Roman"/>
        </w:rPr>
        <w:t>,</w:t>
      </w:r>
      <w:r w:rsidR="00E81C8F" w:rsidRPr="00626171">
        <w:rPr>
          <w:rFonts w:ascii="Times New Roman" w:hAnsi="Times New Roman"/>
        </w:rPr>
        <w:t xml:space="preserve"> w których Wykonawca naniósł zmiany, powinny być parafowane </w:t>
      </w:r>
      <w:r w:rsidR="00626171" w:rsidRPr="00626171">
        <w:rPr>
          <w:rFonts w:ascii="Times New Roman" w:hAnsi="Times New Roman"/>
        </w:rPr>
        <w:t>zgodnie z zasadami jak w zdaniu poprzednim</w:t>
      </w:r>
      <w:r w:rsidR="00C55F30" w:rsidRPr="00626171">
        <w:rPr>
          <w:rFonts w:ascii="Times New Roman" w:hAnsi="Times New Roman"/>
        </w:rPr>
        <w:t>.</w:t>
      </w:r>
    </w:p>
    <w:p w14:paraId="388644C9" w14:textId="46A30928" w:rsidR="00626171" w:rsidRPr="00626171" w:rsidRDefault="00626171" w:rsidP="006C14F7">
      <w:pPr>
        <w:pStyle w:val="Akapitzlist"/>
        <w:numPr>
          <w:ilvl w:val="0"/>
          <w:numId w:val="39"/>
        </w:numPr>
        <w:ind w:left="709" w:right="-28"/>
        <w:jc w:val="both"/>
        <w:rPr>
          <w:rFonts w:ascii="Times New Roman" w:hAnsi="Times New Roman"/>
        </w:rPr>
      </w:pPr>
      <w:r>
        <w:rPr>
          <w:rFonts w:ascii="Times New Roman" w:hAnsi="Times New Roman"/>
        </w:rPr>
        <w:t xml:space="preserve">Oferta powinna być umieszczona w zamkniętej kopercie oznaczonej </w:t>
      </w:r>
      <w:r w:rsidR="0000261A">
        <w:rPr>
          <w:rFonts w:ascii="Times New Roman" w:hAnsi="Times New Roman"/>
        </w:rPr>
        <w:t xml:space="preserve">firmą </w:t>
      </w:r>
      <w:r w:rsidR="00842A02">
        <w:rPr>
          <w:rFonts w:ascii="Times New Roman" w:hAnsi="Times New Roman"/>
        </w:rPr>
        <w:t xml:space="preserve">i adresem </w:t>
      </w:r>
      <w:r w:rsidR="0000261A">
        <w:rPr>
          <w:rFonts w:ascii="Times New Roman" w:hAnsi="Times New Roman"/>
        </w:rPr>
        <w:t xml:space="preserve">Wykonawcy, </w:t>
      </w:r>
      <w:r>
        <w:rPr>
          <w:rFonts w:ascii="Times New Roman" w:hAnsi="Times New Roman"/>
        </w:rPr>
        <w:t>tytułem postępowania oraz numerem postępowania</w:t>
      </w:r>
      <w:r w:rsidR="0000261A">
        <w:rPr>
          <w:rFonts w:ascii="Times New Roman" w:hAnsi="Times New Roman"/>
        </w:rPr>
        <w:t>: „</w:t>
      </w:r>
      <w:r w:rsidR="0000261A" w:rsidRPr="0000261A">
        <w:rPr>
          <w:rFonts w:ascii="Times New Roman" w:hAnsi="Times New Roman"/>
          <w:b/>
        </w:rPr>
        <w:t xml:space="preserve">Oferta na udzielenie i obsługę kredytu obrotowego lub pożyczki (…) </w:t>
      </w:r>
      <w:r w:rsidR="00150FFC">
        <w:rPr>
          <w:rFonts w:ascii="Times New Roman" w:hAnsi="Times New Roman"/>
          <w:b/>
        </w:rPr>
        <w:t>-</w:t>
      </w:r>
      <w:r w:rsidR="0000261A" w:rsidRPr="0000261A">
        <w:rPr>
          <w:rFonts w:ascii="Times New Roman" w:hAnsi="Times New Roman"/>
          <w:b/>
        </w:rPr>
        <w:t xml:space="preserve"> DZz.380.2.39.2019.DF.456”</w:t>
      </w:r>
      <w:r w:rsidR="0000261A">
        <w:rPr>
          <w:rFonts w:ascii="Times New Roman" w:hAnsi="Times New Roman"/>
          <w:b/>
        </w:rPr>
        <w:t xml:space="preserve"> </w:t>
      </w:r>
      <w:r w:rsidR="0000261A">
        <w:rPr>
          <w:rFonts w:ascii="Times New Roman" w:hAnsi="Times New Roman"/>
        </w:rPr>
        <w:t xml:space="preserve">oraz dopiskiem </w:t>
      </w:r>
      <w:r w:rsidR="0000261A" w:rsidRPr="0000261A">
        <w:rPr>
          <w:rFonts w:ascii="Times New Roman" w:hAnsi="Times New Roman"/>
          <w:b/>
        </w:rPr>
        <w:t>„</w:t>
      </w:r>
      <w:r w:rsidR="0000261A">
        <w:rPr>
          <w:rFonts w:ascii="Times New Roman" w:hAnsi="Times New Roman"/>
          <w:b/>
        </w:rPr>
        <w:t>Nie otwierać przed</w:t>
      </w:r>
      <w:r w:rsidR="00F56372">
        <w:rPr>
          <w:rFonts w:ascii="Times New Roman" w:hAnsi="Times New Roman"/>
          <w:b/>
        </w:rPr>
        <w:t xml:space="preserve"> 16</w:t>
      </w:r>
      <w:r w:rsidR="00842A02">
        <w:rPr>
          <w:rFonts w:ascii="Times New Roman" w:hAnsi="Times New Roman"/>
          <w:b/>
        </w:rPr>
        <w:t>.01.2020 r., godz. 12:00.</w:t>
      </w:r>
      <w:r w:rsidR="00150FFC">
        <w:rPr>
          <w:rFonts w:ascii="Times New Roman" w:hAnsi="Times New Roman"/>
          <w:b/>
        </w:rPr>
        <w:t>”</w:t>
      </w:r>
      <w:r w:rsidR="00150FFC" w:rsidRPr="00150FFC">
        <w:rPr>
          <w:rFonts w:ascii="Times New Roman" w:hAnsi="Times New Roman"/>
        </w:rPr>
        <w:t>.</w:t>
      </w:r>
    </w:p>
    <w:p w14:paraId="3FD3608D" w14:textId="77777777" w:rsidR="008A6B29" w:rsidRDefault="00E81C8F" w:rsidP="0030502E">
      <w:pPr>
        <w:numPr>
          <w:ilvl w:val="0"/>
          <w:numId w:val="2"/>
        </w:numPr>
        <w:ind w:right="-28"/>
        <w:jc w:val="both"/>
        <w:rPr>
          <w:rFonts w:ascii="Times New Roman" w:hAnsi="Times New Roman"/>
        </w:rPr>
      </w:pPr>
      <w:r w:rsidRPr="008A6B29">
        <w:rPr>
          <w:rFonts w:ascii="Times New Roman" w:hAnsi="Times New Roman"/>
          <w:u w:val="single"/>
        </w:rPr>
        <w:lastRenderedPageBreak/>
        <w:t>W przypadku składania oferty w postaci elektronicznej</w:t>
      </w:r>
      <w:r w:rsidR="008A6B29">
        <w:rPr>
          <w:rFonts w:ascii="Times New Roman" w:hAnsi="Times New Roman"/>
        </w:rPr>
        <w:t>:</w:t>
      </w:r>
    </w:p>
    <w:p w14:paraId="6B560861" w14:textId="12B6CE2F" w:rsidR="00E81C8F" w:rsidRDefault="008A6B29" w:rsidP="00DD00D3">
      <w:pPr>
        <w:ind w:left="426" w:right="-28"/>
        <w:jc w:val="both"/>
        <w:rPr>
          <w:rFonts w:ascii="Times New Roman" w:hAnsi="Times New Roman"/>
        </w:rPr>
      </w:pPr>
      <w:r w:rsidRPr="00DD00D3">
        <w:rPr>
          <w:rFonts w:ascii="Times New Roman" w:hAnsi="Times New Roman"/>
        </w:rPr>
        <w:t>Wykonawca sporządza ofertę w postaci elektronicznej (bez jej drukowania, odręcznego podpis</w:t>
      </w:r>
      <w:r w:rsidR="006C14F7">
        <w:rPr>
          <w:rFonts w:ascii="Times New Roman" w:hAnsi="Times New Roman"/>
        </w:rPr>
        <w:t>ywania i skanowania), podpisaną</w:t>
      </w:r>
      <w:r w:rsidRPr="00DD00D3">
        <w:rPr>
          <w:rFonts w:ascii="Times New Roman" w:hAnsi="Times New Roman"/>
        </w:rPr>
        <w:t xml:space="preserve"> kwalifikowanym podpisem elektronicznym</w:t>
      </w:r>
      <w:r w:rsidR="006C14F7">
        <w:rPr>
          <w:rFonts w:ascii="Times New Roman" w:hAnsi="Times New Roman"/>
        </w:rPr>
        <w:t>.</w:t>
      </w:r>
      <w:r w:rsidR="00E81C8F" w:rsidRPr="00DD00D3">
        <w:rPr>
          <w:rFonts w:ascii="Times New Roman" w:hAnsi="Times New Roman"/>
        </w:rPr>
        <w:t xml:space="preserve"> </w:t>
      </w:r>
      <w:r w:rsidR="006C14F7">
        <w:rPr>
          <w:rFonts w:ascii="Times New Roman" w:hAnsi="Times New Roman"/>
        </w:rPr>
        <w:t>W</w:t>
      </w:r>
      <w:r w:rsidR="00E81C8F" w:rsidRPr="00DD00D3">
        <w:rPr>
          <w:rFonts w:ascii="Times New Roman" w:hAnsi="Times New Roman"/>
        </w:rPr>
        <w:t>szelkie miejsca, w których Wykonawca naniósł zmiany, muszą być podpisane kwalifikowanym podpisem elektronicznym przez Wykonawcę lub osobę/y upoważnioną/e do reprezentowania Wykonawcy</w:t>
      </w:r>
      <w:r w:rsidR="00C55F30" w:rsidRPr="00DD00D3">
        <w:rPr>
          <w:rFonts w:ascii="Times New Roman" w:hAnsi="Times New Roman"/>
        </w:rPr>
        <w:t xml:space="preserve"> lub Wykonawców</w:t>
      </w:r>
      <w:r w:rsidR="00E81C8F" w:rsidRPr="00DD00D3">
        <w:rPr>
          <w:rFonts w:ascii="Times New Roman" w:hAnsi="Times New Roman"/>
        </w:rPr>
        <w:t xml:space="preserve"> wspólnie ubiegających się o udzielenie zamówienia.</w:t>
      </w:r>
    </w:p>
    <w:p w14:paraId="046B2098" w14:textId="4587C530" w:rsidR="00842A02" w:rsidRPr="00842A02" w:rsidRDefault="00842A02" w:rsidP="0030502E">
      <w:pPr>
        <w:numPr>
          <w:ilvl w:val="0"/>
          <w:numId w:val="2"/>
        </w:numPr>
        <w:ind w:right="-28"/>
        <w:jc w:val="both"/>
        <w:rPr>
          <w:rFonts w:ascii="Times New Roman" w:hAnsi="Times New Roman"/>
          <w:b/>
        </w:rPr>
      </w:pPr>
      <w:r>
        <w:rPr>
          <w:rFonts w:ascii="Times New Roman" w:hAnsi="Times New Roman"/>
          <w:b/>
        </w:rPr>
        <w:t>Wykonawca może przed upływem terminu do składania ofert zmienić lub wycofać ofertę. Zmiana lub wycofanie oferty powinna być dostarczona przed upływem terminu składania ofert odpowiednio oznaczona dopiskiem „Zmiana” lub „Wycofanie”. Oferty wycofane nie będą odczytane.</w:t>
      </w:r>
    </w:p>
    <w:p w14:paraId="7CA4A468" w14:textId="45A24E97" w:rsidR="008A6B29" w:rsidRPr="00DD00D3" w:rsidRDefault="008A6B29" w:rsidP="0030502E">
      <w:pPr>
        <w:numPr>
          <w:ilvl w:val="0"/>
          <w:numId w:val="2"/>
        </w:numPr>
        <w:ind w:right="-28"/>
        <w:jc w:val="both"/>
        <w:rPr>
          <w:rFonts w:ascii="Times New Roman" w:hAnsi="Times New Roman"/>
          <w:b/>
        </w:rPr>
      </w:pPr>
      <w:r>
        <w:rPr>
          <w:rFonts w:ascii="Times New Roman" w:hAnsi="Times New Roman"/>
        </w:rPr>
        <w:t xml:space="preserve">Oferty należy złożyć w terminie do dnia </w:t>
      </w:r>
      <w:r w:rsidR="00842A02">
        <w:rPr>
          <w:rFonts w:ascii="Times New Roman" w:hAnsi="Times New Roman"/>
          <w:b/>
        </w:rPr>
        <w:t>1</w:t>
      </w:r>
      <w:r w:rsidR="00F56372">
        <w:rPr>
          <w:rFonts w:ascii="Times New Roman" w:hAnsi="Times New Roman"/>
          <w:b/>
        </w:rPr>
        <w:t>6</w:t>
      </w:r>
      <w:r w:rsidR="00DD00D3" w:rsidRPr="00DD00D3">
        <w:rPr>
          <w:rFonts w:ascii="Times New Roman" w:hAnsi="Times New Roman"/>
          <w:b/>
        </w:rPr>
        <w:t>.01.2020 r</w:t>
      </w:r>
      <w:r w:rsidR="00DD00D3">
        <w:rPr>
          <w:rFonts w:ascii="Times New Roman" w:hAnsi="Times New Roman"/>
        </w:rPr>
        <w:t>.</w:t>
      </w:r>
      <w:r>
        <w:rPr>
          <w:rFonts w:ascii="Times New Roman" w:hAnsi="Times New Roman"/>
        </w:rPr>
        <w:t xml:space="preserve"> do godziny </w:t>
      </w:r>
      <w:r w:rsidR="00DD00D3" w:rsidRPr="00DD00D3">
        <w:rPr>
          <w:rFonts w:ascii="Times New Roman" w:hAnsi="Times New Roman"/>
          <w:b/>
        </w:rPr>
        <w:t>11:30</w:t>
      </w:r>
      <w:r w:rsidR="006C14F7">
        <w:rPr>
          <w:rFonts w:ascii="Times New Roman" w:hAnsi="Times New Roman"/>
          <w:b/>
        </w:rPr>
        <w:t>.</w:t>
      </w:r>
    </w:p>
    <w:p w14:paraId="5E8C5CE9" w14:textId="47E43D73" w:rsidR="004D2814" w:rsidRDefault="004D2814" w:rsidP="0030502E">
      <w:pPr>
        <w:numPr>
          <w:ilvl w:val="0"/>
          <w:numId w:val="2"/>
        </w:numPr>
        <w:ind w:right="-28"/>
        <w:jc w:val="both"/>
        <w:rPr>
          <w:rFonts w:ascii="Times New Roman" w:hAnsi="Times New Roman"/>
        </w:rPr>
      </w:pPr>
      <w:r w:rsidRPr="004D2814">
        <w:rPr>
          <w:rFonts w:ascii="Times New Roman" w:hAnsi="Times New Roman"/>
        </w:rPr>
        <w:t xml:space="preserve">Ofertę w </w:t>
      </w:r>
      <w:r w:rsidR="007E27A5">
        <w:rPr>
          <w:rFonts w:ascii="Times New Roman" w:hAnsi="Times New Roman"/>
        </w:rPr>
        <w:t>formie pisemnej</w:t>
      </w:r>
      <w:r>
        <w:rPr>
          <w:rFonts w:ascii="Times New Roman" w:hAnsi="Times New Roman"/>
        </w:rPr>
        <w:t xml:space="preserve"> </w:t>
      </w:r>
      <w:r w:rsidR="007E27A5">
        <w:rPr>
          <w:rFonts w:ascii="Times New Roman" w:hAnsi="Times New Roman"/>
        </w:rPr>
        <w:t>(</w:t>
      </w:r>
      <w:r w:rsidR="006C14F7">
        <w:rPr>
          <w:rFonts w:ascii="Times New Roman" w:hAnsi="Times New Roman"/>
        </w:rPr>
        <w:t>postaci</w:t>
      </w:r>
      <w:r w:rsidR="007E27A5">
        <w:rPr>
          <w:rFonts w:ascii="Times New Roman" w:hAnsi="Times New Roman"/>
        </w:rPr>
        <w:t xml:space="preserve"> </w:t>
      </w:r>
      <w:r>
        <w:rPr>
          <w:rFonts w:ascii="Times New Roman" w:hAnsi="Times New Roman"/>
        </w:rPr>
        <w:t>papierowej</w:t>
      </w:r>
      <w:r w:rsidR="007E27A5">
        <w:rPr>
          <w:rFonts w:ascii="Times New Roman" w:hAnsi="Times New Roman"/>
        </w:rPr>
        <w:t>)</w:t>
      </w:r>
      <w:r>
        <w:rPr>
          <w:rFonts w:ascii="Times New Roman" w:hAnsi="Times New Roman"/>
        </w:rPr>
        <w:t xml:space="preserve"> wraz z wymaganymi dokumentami, o których mowa</w:t>
      </w:r>
      <w:r w:rsidR="007E27A5">
        <w:rPr>
          <w:rFonts w:ascii="Times New Roman" w:hAnsi="Times New Roman"/>
        </w:rPr>
        <w:br/>
      </w:r>
      <w:r>
        <w:rPr>
          <w:rFonts w:ascii="Times New Roman" w:hAnsi="Times New Roman"/>
        </w:rPr>
        <w:t xml:space="preserve">w </w:t>
      </w:r>
      <w:r w:rsidR="00842A02">
        <w:rPr>
          <w:rFonts w:ascii="Times New Roman" w:hAnsi="Times New Roman"/>
        </w:rPr>
        <w:t>ust.</w:t>
      </w:r>
      <w:r w:rsidRPr="008F3CA3">
        <w:rPr>
          <w:rFonts w:ascii="Times New Roman" w:hAnsi="Times New Roman"/>
        </w:rPr>
        <w:t xml:space="preserve"> </w:t>
      </w:r>
      <w:r w:rsidR="008F3CA3" w:rsidRPr="008F3CA3">
        <w:rPr>
          <w:rFonts w:ascii="Times New Roman" w:hAnsi="Times New Roman"/>
        </w:rPr>
        <w:t>V</w:t>
      </w:r>
      <w:r w:rsidR="007E27A5">
        <w:rPr>
          <w:rFonts w:ascii="Times New Roman" w:hAnsi="Times New Roman"/>
        </w:rPr>
        <w:t>I</w:t>
      </w:r>
      <w:r w:rsidR="00842A02">
        <w:rPr>
          <w:rFonts w:ascii="Times New Roman" w:hAnsi="Times New Roman"/>
        </w:rPr>
        <w:t>I</w:t>
      </w:r>
      <w:r w:rsidR="008F3CA3">
        <w:rPr>
          <w:rFonts w:ascii="Times New Roman" w:hAnsi="Times New Roman"/>
        </w:rPr>
        <w:t xml:space="preserve">. </w:t>
      </w:r>
      <w:r w:rsidR="00842A02">
        <w:rPr>
          <w:rFonts w:ascii="Times New Roman" w:hAnsi="Times New Roman"/>
        </w:rPr>
        <w:t>IWZ</w:t>
      </w:r>
      <w:r>
        <w:rPr>
          <w:rFonts w:ascii="Times New Roman" w:hAnsi="Times New Roman"/>
        </w:rPr>
        <w:t xml:space="preserve">, należy złożyć do dnia </w:t>
      </w:r>
      <w:r w:rsidR="008A6B29">
        <w:rPr>
          <w:rFonts w:ascii="Times New Roman" w:hAnsi="Times New Roman"/>
        </w:rPr>
        <w:t>i</w:t>
      </w:r>
      <w:r>
        <w:rPr>
          <w:rFonts w:ascii="Times New Roman" w:hAnsi="Times New Roman"/>
        </w:rPr>
        <w:t xml:space="preserve"> godziny </w:t>
      </w:r>
      <w:r w:rsidR="006375C3">
        <w:rPr>
          <w:rFonts w:ascii="Times New Roman" w:hAnsi="Times New Roman"/>
        </w:rPr>
        <w:t>wskazanej w pkt. 11</w:t>
      </w:r>
      <w:r w:rsidR="008A6B29">
        <w:rPr>
          <w:rFonts w:ascii="Times New Roman" w:hAnsi="Times New Roman"/>
        </w:rPr>
        <w:t xml:space="preserve"> powyżej</w:t>
      </w:r>
      <w:r>
        <w:rPr>
          <w:rFonts w:ascii="Times New Roman" w:hAnsi="Times New Roman"/>
        </w:rPr>
        <w:t xml:space="preserve"> </w:t>
      </w:r>
      <w:r w:rsidR="00D222DA">
        <w:rPr>
          <w:rFonts w:ascii="Times New Roman" w:hAnsi="Times New Roman"/>
        </w:rPr>
        <w:t xml:space="preserve">w SP ZOZ Państwowym Szpitalu dla Nerwowo i Psychicznie Chorych w Rybniku </w:t>
      </w:r>
      <w:r w:rsidR="00E47C02">
        <w:rPr>
          <w:rFonts w:ascii="Times New Roman" w:hAnsi="Times New Roman"/>
        </w:rPr>
        <w:t>-</w:t>
      </w:r>
      <w:r w:rsidR="00D222DA">
        <w:rPr>
          <w:rFonts w:ascii="Times New Roman" w:hAnsi="Times New Roman"/>
        </w:rPr>
        <w:t xml:space="preserve"> ul. Gliwicka 33, 44-201 Rybnik, w budynku Administracji, w Dziale Zamówień i zaopatrzenia </w:t>
      </w:r>
      <w:r w:rsidR="00E47C02">
        <w:rPr>
          <w:rFonts w:ascii="Times New Roman" w:hAnsi="Times New Roman"/>
        </w:rPr>
        <w:t>-</w:t>
      </w:r>
      <w:r w:rsidR="00D222DA">
        <w:rPr>
          <w:rFonts w:ascii="Times New Roman" w:hAnsi="Times New Roman"/>
        </w:rPr>
        <w:t xml:space="preserve"> II piętro, pokój nr 17.</w:t>
      </w:r>
    </w:p>
    <w:p w14:paraId="49D5313C" w14:textId="1A1651CD" w:rsidR="002D01DD" w:rsidRPr="00646A44" w:rsidRDefault="008A6B29" w:rsidP="0030502E">
      <w:pPr>
        <w:numPr>
          <w:ilvl w:val="0"/>
          <w:numId w:val="2"/>
        </w:numPr>
        <w:ind w:right="-28"/>
        <w:jc w:val="both"/>
        <w:rPr>
          <w:rFonts w:ascii="Times New Roman" w:hAnsi="Times New Roman"/>
          <w:u w:val="single"/>
        </w:rPr>
      </w:pPr>
      <w:r w:rsidRPr="00646A44">
        <w:rPr>
          <w:rFonts w:ascii="Times New Roman" w:hAnsi="Times New Roman"/>
        </w:rPr>
        <w:t xml:space="preserve">Ofertę w </w:t>
      </w:r>
      <w:r w:rsidR="000A76A7" w:rsidRPr="00646A44">
        <w:rPr>
          <w:rFonts w:ascii="Times New Roman" w:hAnsi="Times New Roman"/>
        </w:rPr>
        <w:t>postaci</w:t>
      </w:r>
      <w:r w:rsidRPr="00646A44">
        <w:rPr>
          <w:rFonts w:ascii="Times New Roman" w:hAnsi="Times New Roman"/>
        </w:rPr>
        <w:t xml:space="preserve"> </w:t>
      </w:r>
      <w:r w:rsidR="00D222DA" w:rsidRPr="00646A44">
        <w:rPr>
          <w:rFonts w:ascii="Times New Roman" w:hAnsi="Times New Roman"/>
        </w:rPr>
        <w:t>elektronicznej</w:t>
      </w:r>
      <w:r w:rsidRPr="00646A44">
        <w:rPr>
          <w:rFonts w:ascii="Times New Roman" w:hAnsi="Times New Roman"/>
        </w:rPr>
        <w:t xml:space="preserve"> wraz z wymaganymi dokumentami</w:t>
      </w:r>
      <w:r w:rsidR="00D222DA" w:rsidRPr="00646A44">
        <w:rPr>
          <w:rFonts w:ascii="Times New Roman" w:hAnsi="Times New Roman"/>
        </w:rPr>
        <w:t xml:space="preserve">, </w:t>
      </w:r>
      <w:r w:rsidRPr="00646A44">
        <w:rPr>
          <w:rFonts w:ascii="Times New Roman" w:hAnsi="Times New Roman"/>
        </w:rPr>
        <w:t xml:space="preserve">o których mowa w </w:t>
      </w:r>
      <w:r w:rsidR="006375C3" w:rsidRPr="00646A44">
        <w:rPr>
          <w:rFonts w:ascii="Times New Roman" w:hAnsi="Times New Roman"/>
        </w:rPr>
        <w:t>ust</w:t>
      </w:r>
      <w:r w:rsidR="008F3CA3" w:rsidRPr="00646A44">
        <w:rPr>
          <w:rFonts w:ascii="Times New Roman" w:hAnsi="Times New Roman"/>
        </w:rPr>
        <w:t>. V</w:t>
      </w:r>
      <w:r w:rsidR="006375C3" w:rsidRPr="00646A44">
        <w:rPr>
          <w:rFonts w:ascii="Times New Roman" w:hAnsi="Times New Roman"/>
        </w:rPr>
        <w:t>I</w:t>
      </w:r>
      <w:r w:rsidR="00E47C02">
        <w:rPr>
          <w:rFonts w:ascii="Times New Roman" w:hAnsi="Times New Roman"/>
        </w:rPr>
        <w:t>I</w:t>
      </w:r>
      <w:r w:rsidR="008F3CA3" w:rsidRPr="00646A44">
        <w:rPr>
          <w:rFonts w:ascii="Times New Roman" w:hAnsi="Times New Roman"/>
        </w:rPr>
        <w:t xml:space="preserve">. </w:t>
      </w:r>
      <w:r w:rsidR="006375C3" w:rsidRPr="00646A44">
        <w:rPr>
          <w:rFonts w:ascii="Times New Roman" w:hAnsi="Times New Roman"/>
        </w:rPr>
        <w:t>IWZ</w:t>
      </w:r>
      <w:r w:rsidRPr="00646A44">
        <w:rPr>
          <w:rFonts w:ascii="Times New Roman" w:hAnsi="Times New Roman"/>
        </w:rPr>
        <w:t>, należy</w:t>
      </w:r>
      <w:r w:rsidR="00D222DA" w:rsidRPr="00646A44">
        <w:rPr>
          <w:rFonts w:ascii="Times New Roman" w:hAnsi="Times New Roman"/>
        </w:rPr>
        <w:t xml:space="preserve"> </w:t>
      </w:r>
      <w:r w:rsidR="00DF7B4D" w:rsidRPr="00646A44">
        <w:rPr>
          <w:rFonts w:ascii="Times New Roman" w:hAnsi="Times New Roman"/>
        </w:rPr>
        <w:t>umieścić na Platformie Zakupowej</w:t>
      </w:r>
      <w:r w:rsidR="004A21BD" w:rsidRPr="00646A44">
        <w:rPr>
          <w:rFonts w:ascii="Times New Roman" w:hAnsi="Times New Roman"/>
        </w:rPr>
        <w:t>, zwanej dalej Platformą,</w:t>
      </w:r>
      <w:r w:rsidR="00DF7B4D" w:rsidRPr="00646A44">
        <w:rPr>
          <w:rFonts w:ascii="Times New Roman" w:hAnsi="Times New Roman"/>
        </w:rPr>
        <w:t xml:space="preserve"> pod adresem: </w:t>
      </w:r>
      <w:hyperlink r:id="rId9" w:history="1">
        <w:r w:rsidR="006375C3" w:rsidRPr="00646A44">
          <w:rPr>
            <w:rStyle w:val="Hipercze"/>
            <w:rFonts w:ascii="Times New Roman" w:hAnsi="Times New Roman"/>
            <w:color w:val="auto"/>
            <w:u w:val="none"/>
          </w:rPr>
          <w:t>https://platformazakupowa.pl/pn/psychiatria_rybnik</w:t>
        </w:r>
      </w:hyperlink>
      <w:r w:rsidR="00DF7B4D" w:rsidRPr="00646A44">
        <w:rPr>
          <w:rStyle w:val="Hipercze"/>
          <w:rFonts w:ascii="Times New Roman" w:hAnsi="Times New Roman"/>
          <w:color w:val="auto"/>
          <w:u w:val="none"/>
        </w:rPr>
        <w:t xml:space="preserve"> </w:t>
      </w:r>
      <w:r w:rsidR="006522FD" w:rsidRPr="00646A44">
        <w:rPr>
          <w:rStyle w:val="Hipercze"/>
          <w:rFonts w:ascii="Times New Roman" w:hAnsi="Times New Roman"/>
          <w:color w:val="auto"/>
          <w:u w:val="none"/>
        </w:rPr>
        <w:t xml:space="preserve">na stronie dotyczącej przedmiotowego postępowania </w:t>
      </w:r>
      <w:r w:rsidR="002D01DD" w:rsidRPr="00646A44">
        <w:rPr>
          <w:rFonts w:ascii="Times New Roman" w:hAnsi="Times New Roman"/>
        </w:rPr>
        <w:t>do dnia</w:t>
      </w:r>
      <w:r w:rsidR="002D01DD" w:rsidRPr="00646A44">
        <w:rPr>
          <w:rFonts w:ascii="Times New Roman" w:hAnsi="Times New Roman"/>
          <w:b/>
          <w:bCs/>
        </w:rPr>
        <w:t xml:space="preserve"> </w:t>
      </w:r>
      <w:r w:rsidR="004C04B1" w:rsidRPr="00646A44">
        <w:rPr>
          <w:rFonts w:ascii="Times New Roman" w:hAnsi="Times New Roman"/>
          <w:bCs/>
        </w:rPr>
        <w:t xml:space="preserve">i godziny wskazanej w pkt. </w:t>
      </w:r>
      <w:r w:rsidR="006375C3" w:rsidRPr="00646A44">
        <w:rPr>
          <w:rFonts w:ascii="Times New Roman" w:hAnsi="Times New Roman"/>
          <w:bCs/>
        </w:rPr>
        <w:t>11</w:t>
      </w:r>
      <w:r w:rsidR="004C04B1" w:rsidRPr="00646A44">
        <w:rPr>
          <w:rFonts w:ascii="Times New Roman" w:hAnsi="Times New Roman"/>
          <w:bCs/>
        </w:rPr>
        <w:t xml:space="preserve"> powyżej. </w:t>
      </w:r>
    </w:p>
    <w:p w14:paraId="761C230F" w14:textId="6C4F4777" w:rsidR="004C04B1" w:rsidRPr="006375C3" w:rsidRDefault="004C04B1" w:rsidP="004C04B1">
      <w:pPr>
        <w:ind w:left="360" w:right="-28"/>
        <w:jc w:val="both"/>
        <w:rPr>
          <w:rFonts w:ascii="Times New Roman" w:hAnsi="Times New Roman"/>
          <w:u w:val="single"/>
        </w:rPr>
      </w:pPr>
      <w:r w:rsidRPr="00646A44">
        <w:rPr>
          <w:rFonts w:ascii="Times New Roman" w:hAnsi="Times New Roman"/>
          <w:bCs/>
          <w:u w:val="single"/>
        </w:rPr>
        <w:t xml:space="preserve">Za datę i </w:t>
      </w:r>
      <w:r w:rsidR="006375C3" w:rsidRPr="00646A44">
        <w:rPr>
          <w:rFonts w:ascii="Times New Roman" w:hAnsi="Times New Roman"/>
          <w:bCs/>
          <w:u w:val="single"/>
        </w:rPr>
        <w:t>godzinę</w:t>
      </w:r>
      <w:r w:rsidRPr="00646A44">
        <w:rPr>
          <w:rFonts w:ascii="Times New Roman" w:hAnsi="Times New Roman"/>
          <w:bCs/>
          <w:u w:val="single"/>
        </w:rPr>
        <w:t xml:space="preserve"> złożenia oferty rozumie się datę i godzinę jej wpływu na Platformę, t</w:t>
      </w:r>
      <w:r w:rsidR="008A6B29" w:rsidRPr="00646A44">
        <w:rPr>
          <w:rFonts w:ascii="Times New Roman" w:hAnsi="Times New Roman"/>
          <w:bCs/>
          <w:u w:val="single"/>
        </w:rPr>
        <w:t>j</w:t>
      </w:r>
      <w:r w:rsidRPr="00646A44">
        <w:rPr>
          <w:rFonts w:ascii="Times New Roman" w:hAnsi="Times New Roman"/>
          <w:bCs/>
          <w:u w:val="single"/>
        </w:rPr>
        <w:t>. datę i godzinę  złożenia oferty wyświetloną na koncie Zamawiającego.</w:t>
      </w:r>
    </w:p>
    <w:p w14:paraId="1A474D24" w14:textId="2456F94A" w:rsidR="00D222DA" w:rsidRPr="004D2814" w:rsidRDefault="00D222DA" w:rsidP="00D222DA">
      <w:pPr>
        <w:numPr>
          <w:ilvl w:val="0"/>
          <w:numId w:val="2"/>
        </w:numPr>
        <w:ind w:right="-28"/>
        <w:jc w:val="both"/>
        <w:rPr>
          <w:rFonts w:ascii="Times New Roman" w:hAnsi="Times New Roman"/>
        </w:rPr>
      </w:pPr>
      <w:r>
        <w:rPr>
          <w:rFonts w:ascii="Times New Roman" w:hAnsi="Times New Roman"/>
        </w:rPr>
        <w:t>Otwarcie jest jawne. Wykonawcy mogą uczestniczyć w sesji otwarcia</w:t>
      </w:r>
      <w:r w:rsidR="00E857EB">
        <w:rPr>
          <w:rFonts w:ascii="Times New Roman" w:hAnsi="Times New Roman"/>
        </w:rPr>
        <w:t>.</w:t>
      </w:r>
    </w:p>
    <w:p w14:paraId="3C67300D" w14:textId="6FAA319F" w:rsidR="002D01DD" w:rsidRDefault="002D01DD" w:rsidP="0030502E">
      <w:pPr>
        <w:numPr>
          <w:ilvl w:val="0"/>
          <w:numId w:val="2"/>
        </w:numPr>
        <w:ind w:right="-28"/>
        <w:jc w:val="both"/>
        <w:rPr>
          <w:rFonts w:ascii="Times New Roman" w:hAnsi="Times New Roman"/>
        </w:rPr>
      </w:pPr>
      <w:r w:rsidRPr="00DB6C14">
        <w:rPr>
          <w:rFonts w:ascii="Times New Roman" w:hAnsi="Times New Roman"/>
        </w:rPr>
        <w:t>Otwarcie ofert nast</w:t>
      </w:r>
      <w:r w:rsidRPr="00DB6C14">
        <w:rPr>
          <w:rFonts w:ascii="Times New Roman" w:hAnsi="Times New Roman" w:hint="eastAsia"/>
        </w:rPr>
        <w:t>ą</w:t>
      </w:r>
      <w:r w:rsidRPr="00DB6C14">
        <w:rPr>
          <w:rFonts w:ascii="Times New Roman" w:hAnsi="Times New Roman"/>
        </w:rPr>
        <w:t xml:space="preserve">pi w dniu </w:t>
      </w:r>
      <w:r w:rsidR="00842A02">
        <w:rPr>
          <w:rFonts w:ascii="Times New Roman" w:hAnsi="Times New Roman"/>
          <w:b/>
          <w:bCs/>
        </w:rPr>
        <w:t>1</w:t>
      </w:r>
      <w:r w:rsidR="00F56372">
        <w:rPr>
          <w:rFonts w:ascii="Times New Roman" w:hAnsi="Times New Roman"/>
          <w:b/>
          <w:bCs/>
        </w:rPr>
        <w:t>6</w:t>
      </w:r>
      <w:r w:rsidR="00DD00D3" w:rsidRPr="00DD00D3">
        <w:rPr>
          <w:rFonts w:ascii="Times New Roman" w:hAnsi="Times New Roman"/>
          <w:b/>
          <w:bCs/>
        </w:rPr>
        <w:t>.01.2020</w:t>
      </w:r>
      <w:r w:rsidRPr="00DD00D3">
        <w:rPr>
          <w:rFonts w:ascii="Times New Roman" w:hAnsi="Times New Roman"/>
          <w:b/>
          <w:bCs/>
        </w:rPr>
        <w:t xml:space="preserve"> r</w:t>
      </w:r>
      <w:r w:rsidRPr="00DB6C14">
        <w:rPr>
          <w:rFonts w:ascii="Times New Roman" w:hAnsi="Times New Roman"/>
          <w:bCs/>
        </w:rPr>
        <w:t xml:space="preserve">. o godz. </w:t>
      </w:r>
      <w:r w:rsidR="00DD00D3" w:rsidRPr="00DD00D3">
        <w:rPr>
          <w:rFonts w:ascii="Times New Roman" w:hAnsi="Times New Roman"/>
          <w:b/>
          <w:bCs/>
        </w:rPr>
        <w:t>12</w:t>
      </w:r>
      <w:r w:rsidRPr="00DD00D3">
        <w:rPr>
          <w:rFonts w:ascii="Times New Roman" w:hAnsi="Times New Roman"/>
          <w:b/>
          <w:bCs/>
        </w:rPr>
        <w:t>:</w:t>
      </w:r>
      <w:r w:rsidR="00B16926" w:rsidRPr="00DD00D3">
        <w:rPr>
          <w:rFonts w:ascii="Times New Roman" w:hAnsi="Times New Roman"/>
          <w:b/>
          <w:bCs/>
        </w:rPr>
        <w:t>00</w:t>
      </w:r>
      <w:r w:rsidRPr="00DB6C14">
        <w:rPr>
          <w:rFonts w:ascii="Times New Roman" w:hAnsi="Times New Roman"/>
          <w:b/>
          <w:bCs/>
        </w:rPr>
        <w:t xml:space="preserve"> </w:t>
      </w:r>
      <w:r w:rsidR="004A21BD" w:rsidRPr="008229D1">
        <w:rPr>
          <w:rFonts w:ascii="Times New Roman" w:hAnsi="Times New Roman"/>
          <w:bCs/>
        </w:rPr>
        <w:t xml:space="preserve">za pośrednictwem </w:t>
      </w:r>
      <w:r w:rsidR="008229D1" w:rsidRPr="008229D1">
        <w:rPr>
          <w:rFonts w:ascii="Times New Roman" w:hAnsi="Times New Roman"/>
          <w:bCs/>
        </w:rPr>
        <w:t>Platformy</w:t>
      </w:r>
      <w:r w:rsidR="008229D1" w:rsidRPr="006C32DB">
        <w:rPr>
          <w:rFonts w:ascii="Times New Roman" w:hAnsi="Times New Roman"/>
          <w:bCs/>
        </w:rPr>
        <w:t>,</w:t>
      </w:r>
      <w:r w:rsidR="008229D1">
        <w:rPr>
          <w:rFonts w:ascii="Times New Roman" w:hAnsi="Times New Roman"/>
          <w:b/>
          <w:bCs/>
        </w:rPr>
        <w:t xml:space="preserve"> </w:t>
      </w:r>
      <w:r w:rsidRPr="00DB6C14">
        <w:rPr>
          <w:rFonts w:ascii="Times New Roman" w:hAnsi="Times New Roman"/>
        </w:rPr>
        <w:t>w siedzibie Zamawiaj</w:t>
      </w:r>
      <w:r w:rsidRPr="00DB6C14">
        <w:rPr>
          <w:rFonts w:ascii="Times New Roman" w:hAnsi="Times New Roman" w:hint="eastAsia"/>
        </w:rPr>
        <w:t>ą</w:t>
      </w:r>
      <w:r w:rsidRPr="00DB6C14">
        <w:rPr>
          <w:rFonts w:ascii="Times New Roman" w:hAnsi="Times New Roman"/>
        </w:rPr>
        <w:t xml:space="preserve">cego, w budynku Administracji, w </w:t>
      </w:r>
      <w:r w:rsidR="00D51308">
        <w:rPr>
          <w:rFonts w:ascii="Times New Roman" w:hAnsi="Times New Roman"/>
        </w:rPr>
        <w:t>Dziale Zamówień</w:t>
      </w:r>
      <w:r w:rsidR="00DD00D3">
        <w:rPr>
          <w:rFonts w:ascii="Times New Roman" w:hAnsi="Times New Roman"/>
        </w:rPr>
        <w:t xml:space="preserve"> </w:t>
      </w:r>
      <w:r w:rsidR="00D51308">
        <w:rPr>
          <w:rFonts w:ascii="Times New Roman" w:hAnsi="Times New Roman"/>
        </w:rPr>
        <w:t>i zaopatrzenia</w:t>
      </w:r>
      <w:r>
        <w:rPr>
          <w:rFonts w:ascii="Times New Roman" w:hAnsi="Times New Roman"/>
        </w:rPr>
        <w:t xml:space="preserve"> (II piętro)</w:t>
      </w:r>
      <w:r w:rsidRPr="00DB6C14">
        <w:rPr>
          <w:rFonts w:ascii="Times New Roman" w:hAnsi="Times New Roman"/>
        </w:rPr>
        <w:t xml:space="preserve"> </w:t>
      </w:r>
      <w:r>
        <w:rPr>
          <w:rFonts w:ascii="Times New Roman" w:hAnsi="Times New Roman"/>
        </w:rPr>
        <w:t>-</w:t>
      </w:r>
      <w:r w:rsidRPr="00DB6C14">
        <w:rPr>
          <w:rFonts w:ascii="Times New Roman" w:hAnsi="Times New Roman"/>
        </w:rPr>
        <w:t xml:space="preserve"> pokój</w:t>
      </w:r>
      <w:r>
        <w:rPr>
          <w:rFonts w:ascii="Times New Roman" w:hAnsi="Times New Roman"/>
        </w:rPr>
        <w:t xml:space="preserve"> </w:t>
      </w:r>
      <w:r w:rsidRPr="00DB6C14">
        <w:rPr>
          <w:rFonts w:ascii="Times New Roman" w:hAnsi="Times New Roman"/>
        </w:rPr>
        <w:t>nr 17.</w:t>
      </w:r>
    </w:p>
    <w:p w14:paraId="38757FFD" w14:textId="4805C182" w:rsidR="006375C3" w:rsidRDefault="006375C3" w:rsidP="0030502E">
      <w:pPr>
        <w:numPr>
          <w:ilvl w:val="0"/>
          <w:numId w:val="2"/>
        </w:numPr>
        <w:ind w:right="-28"/>
        <w:jc w:val="both"/>
        <w:rPr>
          <w:rFonts w:ascii="Times New Roman" w:hAnsi="Times New Roman"/>
        </w:rPr>
      </w:pPr>
      <w:r>
        <w:rPr>
          <w:rFonts w:ascii="Times New Roman" w:hAnsi="Times New Roman"/>
        </w:rPr>
        <w:t>Zamawiający w pierwszej kolejności dokona otwarcia ofert złożonych w formie pisemnej</w:t>
      </w:r>
      <w:r w:rsidR="00BA1CEC">
        <w:rPr>
          <w:rFonts w:ascii="Times New Roman" w:hAnsi="Times New Roman"/>
        </w:rPr>
        <w:t xml:space="preserve"> </w:t>
      </w:r>
      <w:r>
        <w:rPr>
          <w:rFonts w:ascii="Times New Roman" w:hAnsi="Times New Roman"/>
        </w:rPr>
        <w:t>(postaci papierowej) a następnie w postaci elektronicznej.</w:t>
      </w:r>
    </w:p>
    <w:p w14:paraId="5DAB319F" w14:textId="77777777" w:rsidR="008229D1" w:rsidRPr="00513862" w:rsidRDefault="003241B7" w:rsidP="0030502E">
      <w:pPr>
        <w:numPr>
          <w:ilvl w:val="0"/>
          <w:numId w:val="2"/>
        </w:numPr>
        <w:ind w:right="-28"/>
        <w:jc w:val="both"/>
        <w:rPr>
          <w:rFonts w:ascii="Times New Roman" w:hAnsi="Times New Roman"/>
        </w:rPr>
      </w:pPr>
      <w:r>
        <w:rPr>
          <w:rFonts w:ascii="Times New Roman" w:hAnsi="Times New Roman"/>
        </w:rPr>
        <w:t xml:space="preserve">Informację z otwarcia ofert Zamawiający </w:t>
      </w:r>
      <w:r w:rsidR="003822BC">
        <w:rPr>
          <w:rFonts w:ascii="Times New Roman" w:hAnsi="Times New Roman"/>
        </w:rPr>
        <w:t>udostępni</w:t>
      </w:r>
      <w:r>
        <w:rPr>
          <w:rFonts w:ascii="Times New Roman" w:hAnsi="Times New Roman"/>
        </w:rPr>
        <w:t xml:space="preserve"> na Platformie w sekcji „Komunikaty” na str</w:t>
      </w:r>
      <w:r w:rsidR="003822BC">
        <w:rPr>
          <w:rFonts w:ascii="Times New Roman" w:hAnsi="Times New Roman"/>
        </w:rPr>
        <w:t>o</w:t>
      </w:r>
      <w:r>
        <w:rPr>
          <w:rFonts w:ascii="Times New Roman" w:hAnsi="Times New Roman"/>
        </w:rPr>
        <w:t xml:space="preserve">nie przedmiotowego </w:t>
      </w:r>
      <w:r w:rsidR="003822BC">
        <w:rPr>
          <w:rFonts w:ascii="Times New Roman" w:hAnsi="Times New Roman"/>
        </w:rPr>
        <w:t>postępowania</w:t>
      </w:r>
      <w:r>
        <w:rPr>
          <w:rFonts w:ascii="Times New Roman" w:hAnsi="Times New Roman"/>
        </w:rPr>
        <w:t>.</w:t>
      </w:r>
    </w:p>
    <w:p w14:paraId="10C3DC64" w14:textId="72086604" w:rsidR="006C32DB" w:rsidRPr="006375C3" w:rsidRDefault="006C32DB" w:rsidP="0030502E">
      <w:pPr>
        <w:numPr>
          <w:ilvl w:val="0"/>
          <w:numId w:val="2"/>
        </w:numPr>
        <w:ind w:right="-28"/>
        <w:jc w:val="both"/>
        <w:rPr>
          <w:rFonts w:ascii="Times New Roman" w:hAnsi="Times New Roman"/>
        </w:rPr>
      </w:pPr>
      <w:r w:rsidRPr="006375C3">
        <w:rPr>
          <w:rFonts w:ascii="Times New Roman" w:hAnsi="Times New Roman"/>
        </w:rPr>
        <w:t>Zamawiając</w:t>
      </w:r>
      <w:r w:rsidR="006375C3">
        <w:rPr>
          <w:rFonts w:ascii="Times New Roman" w:hAnsi="Times New Roman"/>
        </w:rPr>
        <w:t xml:space="preserve">y nie </w:t>
      </w:r>
      <w:r w:rsidRPr="006375C3">
        <w:rPr>
          <w:rFonts w:ascii="Times New Roman" w:hAnsi="Times New Roman"/>
        </w:rPr>
        <w:t xml:space="preserve">dopuszcza możliwość składania ofert </w:t>
      </w:r>
      <w:r w:rsidR="006375C3">
        <w:rPr>
          <w:rFonts w:ascii="Times New Roman" w:hAnsi="Times New Roman"/>
        </w:rPr>
        <w:t>wariantowych.</w:t>
      </w:r>
    </w:p>
    <w:p w14:paraId="71F265C6" w14:textId="11BB440B" w:rsidR="006A0B30" w:rsidRDefault="006A0B30" w:rsidP="0030502E">
      <w:pPr>
        <w:numPr>
          <w:ilvl w:val="0"/>
          <w:numId w:val="2"/>
        </w:numPr>
        <w:ind w:right="-28"/>
        <w:jc w:val="both"/>
        <w:rPr>
          <w:rFonts w:ascii="Times New Roman" w:hAnsi="Times New Roman"/>
        </w:rPr>
      </w:pPr>
      <w:r>
        <w:rPr>
          <w:rFonts w:ascii="Times New Roman" w:hAnsi="Times New Roman"/>
        </w:rPr>
        <w:t>Każdy Wykonawca może złożyć tylko jedną ofertę. Oferty nie sformułowane jednoznacznie lub zawierające rozwiązania alternatywne zostaną odrzucone.</w:t>
      </w:r>
    </w:p>
    <w:p w14:paraId="473E9C1E" w14:textId="2F37EC8C" w:rsidR="006375C3" w:rsidRDefault="006375C3" w:rsidP="0030502E">
      <w:pPr>
        <w:numPr>
          <w:ilvl w:val="0"/>
          <w:numId w:val="2"/>
        </w:numPr>
        <w:ind w:right="-28"/>
        <w:jc w:val="both"/>
        <w:rPr>
          <w:rFonts w:ascii="Times New Roman" w:hAnsi="Times New Roman"/>
        </w:rPr>
      </w:pPr>
      <w:r>
        <w:rPr>
          <w:rFonts w:ascii="Times New Roman" w:hAnsi="Times New Roman"/>
        </w:rPr>
        <w:t>Koszty udziału w postępowaniu, a w szczególności koszty sporządzenia oferty, pokrywa Wykonawca. Zamawiający nie przewiduje zwrotu kosztów udziału w postępowaniu.</w:t>
      </w:r>
    </w:p>
    <w:p w14:paraId="0FCC647E" w14:textId="0D7B6B35" w:rsidR="006375C3" w:rsidRPr="006C14F7" w:rsidRDefault="006375C3" w:rsidP="0030502E">
      <w:pPr>
        <w:numPr>
          <w:ilvl w:val="0"/>
          <w:numId w:val="2"/>
        </w:numPr>
        <w:ind w:right="-28"/>
        <w:jc w:val="both"/>
        <w:rPr>
          <w:rFonts w:ascii="Times New Roman" w:hAnsi="Times New Roman"/>
        </w:rPr>
      </w:pPr>
      <w:r w:rsidRPr="006C14F7">
        <w:rPr>
          <w:rFonts w:ascii="Times New Roman" w:hAnsi="Times New Roman"/>
        </w:rPr>
        <w:t xml:space="preserve">Zamawiający zastrzega sobie prawo do wezwania Wykonawcy do uzupełnienia </w:t>
      </w:r>
      <w:r w:rsidR="00F136C2" w:rsidRPr="006C14F7">
        <w:rPr>
          <w:rFonts w:ascii="Times New Roman" w:hAnsi="Times New Roman"/>
        </w:rPr>
        <w:t xml:space="preserve">i/lub wyjaśnienia treści </w:t>
      </w:r>
      <w:r w:rsidRPr="006C14F7">
        <w:rPr>
          <w:rFonts w:ascii="Times New Roman" w:hAnsi="Times New Roman"/>
        </w:rPr>
        <w:t>oferty lub unieważnienia postępowania bez podania przyczyny.</w:t>
      </w:r>
    </w:p>
    <w:p w14:paraId="44EA9DFA" w14:textId="47CD025B" w:rsidR="002D01DD" w:rsidRPr="00D40E11" w:rsidRDefault="002D01DD" w:rsidP="0030502E">
      <w:pPr>
        <w:numPr>
          <w:ilvl w:val="0"/>
          <w:numId w:val="2"/>
        </w:numPr>
        <w:ind w:right="-28"/>
        <w:jc w:val="both"/>
        <w:rPr>
          <w:rFonts w:ascii="Times New Roman" w:hAnsi="Times New Roman"/>
        </w:rPr>
      </w:pPr>
      <w:r w:rsidRPr="00D40E11">
        <w:rPr>
          <w:rFonts w:ascii="Times New Roman" w:hAnsi="Times New Roman"/>
        </w:rPr>
        <w:t>W celu z</w:t>
      </w:r>
      <w:r w:rsidRPr="00D40E11">
        <w:rPr>
          <w:rFonts w:ascii="Times New Roman" w:hAnsi="Times New Roman" w:hint="eastAsia"/>
        </w:rPr>
        <w:t>ł</w:t>
      </w:r>
      <w:r w:rsidRPr="00D40E11">
        <w:rPr>
          <w:rFonts w:ascii="Times New Roman" w:hAnsi="Times New Roman"/>
        </w:rPr>
        <w:t>o</w:t>
      </w:r>
      <w:r w:rsidRPr="00D40E11">
        <w:rPr>
          <w:rFonts w:ascii="Times New Roman" w:hAnsi="Times New Roman" w:hint="eastAsia"/>
        </w:rPr>
        <w:t>ż</w:t>
      </w:r>
      <w:r w:rsidRPr="00D40E11">
        <w:rPr>
          <w:rFonts w:ascii="Times New Roman" w:hAnsi="Times New Roman"/>
        </w:rPr>
        <w:t>enia oferty o tre</w:t>
      </w:r>
      <w:r w:rsidRPr="00D40E11">
        <w:rPr>
          <w:rFonts w:ascii="Times New Roman" w:hAnsi="Times New Roman" w:hint="eastAsia"/>
        </w:rPr>
        <w:t>ś</w:t>
      </w:r>
      <w:r w:rsidRPr="00D40E11">
        <w:rPr>
          <w:rFonts w:ascii="Times New Roman" w:hAnsi="Times New Roman"/>
        </w:rPr>
        <w:t>ci spe</w:t>
      </w:r>
      <w:r w:rsidRPr="00D40E11">
        <w:rPr>
          <w:rFonts w:ascii="Times New Roman" w:hAnsi="Times New Roman" w:hint="eastAsia"/>
        </w:rPr>
        <w:t>ł</w:t>
      </w:r>
      <w:r w:rsidRPr="00D40E11">
        <w:rPr>
          <w:rFonts w:ascii="Times New Roman" w:hAnsi="Times New Roman"/>
        </w:rPr>
        <w:t>niaj</w:t>
      </w:r>
      <w:r w:rsidRPr="00D40E11">
        <w:rPr>
          <w:rFonts w:ascii="Times New Roman" w:hAnsi="Times New Roman" w:hint="eastAsia"/>
        </w:rPr>
        <w:t>ą</w:t>
      </w:r>
      <w:r w:rsidRPr="00D40E11">
        <w:rPr>
          <w:rFonts w:ascii="Times New Roman" w:hAnsi="Times New Roman"/>
        </w:rPr>
        <w:t>cej warunki post</w:t>
      </w:r>
      <w:r w:rsidRPr="00D40E11">
        <w:rPr>
          <w:rFonts w:ascii="Times New Roman" w:hAnsi="Times New Roman" w:hint="eastAsia"/>
        </w:rPr>
        <w:t>ę</w:t>
      </w:r>
      <w:r w:rsidRPr="00D40E11">
        <w:rPr>
          <w:rFonts w:ascii="Times New Roman" w:hAnsi="Times New Roman"/>
        </w:rPr>
        <w:t>powania, Zamawiaj</w:t>
      </w:r>
      <w:r w:rsidRPr="00D40E11">
        <w:rPr>
          <w:rFonts w:ascii="Times New Roman" w:hAnsi="Times New Roman" w:hint="eastAsia"/>
        </w:rPr>
        <w:t>ą</w:t>
      </w:r>
      <w:r w:rsidRPr="00D40E11">
        <w:rPr>
          <w:rFonts w:ascii="Times New Roman" w:hAnsi="Times New Roman"/>
        </w:rPr>
        <w:t>cy zaleca, aby Wykonawcy</w:t>
      </w:r>
      <w:r w:rsidR="006375C3">
        <w:rPr>
          <w:rFonts w:ascii="Times New Roman" w:hAnsi="Times New Roman"/>
        </w:rPr>
        <w:t xml:space="preserve"> </w:t>
      </w:r>
      <w:r w:rsidRPr="00D40E11">
        <w:rPr>
          <w:rFonts w:ascii="Times New Roman" w:hAnsi="Times New Roman"/>
        </w:rPr>
        <w:t>na bie</w:t>
      </w:r>
      <w:r w:rsidRPr="00D40E11">
        <w:rPr>
          <w:rFonts w:ascii="Times New Roman" w:hAnsi="Times New Roman" w:hint="eastAsia"/>
        </w:rPr>
        <w:t>żą</w:t>
      </w:r>
      <w:r w:rsidRPr="00D40E11">
        <w:rPr>
          <w:rFonts w:ascii="Times New Roman" w:hAnsi="Times New Roman"/>
        </w:rPr>
        <w:t>co monitorowali zmiany dotycz</w:t>
      </w:r>
      <w:r w:rsidRPr="00D40E11">
        <w:rPr>
          <w:rFonts w:ascii="Times New Roman" w:hAnsi="Times New Roman" w:hint="eastAsia"/>
        </w:rPr>
        <w:t>ą</w:t>
      </w:r>
      <w:r w:rsidRPr="00D40E11">
        <w:rPr>
          <w:rFonts w:ascii="Times New Roman" w:hAnsi="Times New Roman"/>
        </w:rPr>
        <w:t>ce post</w:t>
      </w:r>
      <w:r w:rsidRPr="00D40E11">
        <w:rPr>
          <w:rFonts w:ascii="Times New Roman" w:hAnsi="Times New Roman" w:hint="eastAsia"/>
        </w:rPr>
        <w:t>ę</w:t>
      </w:r>
      <w:r w:rsidRPr="00D40E11">
        <w:rPr>
          <w:rFonts w:ascii="Times New Roman" w:hAnsi="Times New Roman"/>
        </w:rPr>
        <w:t>powania.</w:t>
      </w:r>
    </w:p>
    <w:p w14:paraId="77BB5BC1" w14:textId="77777777" w:rsidR="001A7FE7" w:rsidRPr="001A7FE7" w:rsidRDefault="001A7FE7" w:rsidP="001A7FE7">
      <w:pPr>
        <w:ind w:right="-28"/>
        <w:jc w:val="both"/>
        <w:rPr>
          <w:rFonts w:ascii="Times New Roman" w:hAnsi="Times New Roman"/>
          <w:sz w:val="20"/>
        </w:rPr>
      </w:pPr>
    </w:p>
    <w:p w14:paraId="69BBF671" w14:textId="1D83E3B6" w:rsidR="002D01DD" w:rsidRPr="00EF6E33" w:rsidRDefault="00EF6E33" w:rsidP="00EF6E33">
      <w:pPr>
        <w:rPr>
          <w:rFonts w:ascii="Times New Roman" w:hAnsi="Times New Roman"/>
          <w:lang w:eastAsia="pl-PL"/>
        </w:rPr>
      </w:pPr>
      <w:r>
        <w:rPr>
          <w:rFonts w:ascii="Times New Roman" w:hAnsi="Times New Roman"/>
        </w:rPr>
        <w:t>V</w:t>
      </w:r>
      <w:r w:rsidR="00E2007E">
        <w:rPr>
          <w:rFonts w:ascii="Times New Roman" w:hAnsi="Times New Roman"/>
        </w:rPr>
        <w:t>I</w:t>
      </w:r>
      <w:r>
        <w:rPr>
          <w:rFonts w:ascii="Times New Roman" w:hAnsi="Times New Roman"/>
        </w:rPr>
        <w:t xml:space="preserve">. </w:t>
      </w:r>
      <w:r w:rsidR="002D01DD" w:rsidRPr="00EF6E33">
        <w:rPr>
          <w:rFonts w:ascii="Times New Roman" w:hAnsi="Times New Roman"/>
        </w:rPr>
        <w:t xml:space="preserve">OPIS </w:t>
      </w:r>
      <w:r w:rsidR="004F089D">
        <w:rPr>
          <w:rFonts w:ascii="Times New Roman" w:hAnsi="Times New Roman"/>
        </w:rPr>
        <w:t>WARUNKÓW UDZIAŁU W POSTĘPOWANIU</w:t>
      </w:r>
    </w:p>
    <w:p w14:paraId="6AEA4CA7" w14:textId="77777777" w:rsidR="00D222DA" w:rsidRDefault="00D222DA" w:rsidP="002D01DD">
      <w:pPr>
        <w:tabs>
          <w:tab w:val="right" w:leader="dot" w:pos="10204"/>
        </w:tabs>
        <w:ind w:right="-11"/>
        <w:jc w:val="both"/>
        <w:rPr>
          <w:rFonts w:ascii="Times New Roman" w:hAnsi="Times New Roman"/>
        </w:rPr>
      </w:pPr>
      <w:r>
        <w:rPr>
          <w:rFonts w:ascii="Times New Roman" w:hAnsi="Times New Roman"/>
        </w:rPr>
        <w:t>Warunkiem udziału w postępowaniu jest:</w:t>
      </w:r>
    </w:p>
    <w:p w14:paraId="1F2814F4" w14:textId="32FA2CCB" w:rsidR="000E2B7F" w:rsidRDefault="008A02C4" w:rsidP="000E2B7F">
      <w:pPr>
        <w:pStyle w:val="Akapitzlist"/>
        <w:numPr>
          <w:ilvl w:val="0"/>
          <w:numId w:val="27"/>
        </w:numPr>
        <w:tabs>
          <w:tab w:val="right" w:leader="dot" w:pos="10204"/>
        </w:tabs>
        <w:ind w:left="426" w:right="-11"/>
        <w:jc w:val="both"/>
        <w:rPr>
          <w:rFonts w:ascii="Times New Roman" w:hAnsi="Times New Roman"/>
        </w:rPr>
      </w:pPr>
      <w:r>
        <w:rPr>
          <w:rFonts w:ascii="Times New Roman" w:hAnsi="Times New Roman"/>
        </w:rPr>
        <w:t xml:space="preserve">Potwierdzenie zdolności Wykonawcy do wykonania zamówienia w postaci oświadczenia Wykonawcy </w:t>
      </w:r>
      <w:r w:rsidRPr="006375C3">
        <w:rPr>
          <w:rFonts w:ascii="Times New Roman" w:hAnsi="Times New Roman"/>
        </w:rPr>
        <w:t xml:space="preserve">zgodnie ze wzorem stanowiącym Załącznik nr </w:t>
      </w:r>
      <w:r w:rsidR="006375C3" w:rsidRPr="006375C3">
        <w:rPr>
          <w:rFonts w:ascii="Times New Roman" w:hAnsi="Times New Roman"/>
        </w:rPr>
        <w:t>4</w:t>
      </w:r>
      <w:r w:rsidRPr="006375C3">
        <w:rPr>
          <w:rFonts w:ascii="Times New Roman" w:hAnsi="Times New Roman"/>
        </w:rPr>
        <w:t xml:space="preserve"> do</w:t>
      </w:r>
      <w:r>
        <w:rPr>
          <w:rFonts w:ascii="Times New Roman" w:hAnsi="Times New Roman"/>
        </w:rPr>
        <w:t xml:space="preserve"> </w:t>
      </w:r>
      <w:r w:rsidR="006375C3">
        <w:rPr>
          <w:rFonts w:ascii="Times New Roman" w:hAnsi="Times New Roman"/>
        </w:rPr>
        <w:t>IWZ</w:t>
      </w:r>
      <w:r w:rsidR="00D971AA">
        <w:rPr>
          <w:rFonts w:ascii="Times New Roman" w:hAnsi="Times New Roman"/>
        </w:rPr>
        <w:t>.</w:t>
      </w:r>
    </w:p>
    <w:p w14:paraId="64A2A130" w14:textId="77777777" w:rsidR="00DC0058" w:rsidRDefault="00D971AA" w:rsidP="000E2B7F">
      <w:pPr>
        <w:pStyle w:val="Akapitzlist"/>
        <w:numPr>
          <w:ilvl w:val="0"/>
          <w:numId w:val="27"/>
        </w:numPr>
        <w:tabs>
          <w:tab w:val="right" w:leader="dot" w:pos="10204"/>
        </w:tabs>
        <w:ind w:left="426" w:right="-11"/>
        <w:jc w:val="both"/>
        <w:rPr>
          <w:rFonts w:ascii="Times New Roman" w:hAnsi="Times New Roman"/>
        </w:rPr>
      </w:pPr>
      <w:r w:rsidRPr="000E2B7F">
        <w:rPr>
          <w:rFonts w:ascii="Times New Roman" w:hAnsi="Times New Roman"/>
        </w:rPr>
        <w:t>Potwierdzenie braku podstaw do wykluczenia z postępowania w postaci:</w:t>
      </w:r>
      <w:r w:rsidR="003A588E" w:rsidRPr="000E2B7F">
        <w:rPr>
          <w:rFonts w:ascii="Times New Roman" w:hAnsi="Times New Roman"/>
        </w:rPr>
        <w:t xml:space="preserve"> </w:t>
      </w:r>
    </w:p>
    <w:p w14:paraId="21FC5CBE" w14:textId="429533A6" w:rsidR="00D971AA" w:rsidRDefault="003A588E" w:rsidP="00834678">
      <w:pPr>
        <w:pStyle w:val="Akapitzlist"/>
        <w:numPr>
          <w:ilvl w:val="0"/>
          <w:numId w:val="29"/>
        </w:numPr>
        <w:tabs>
          <w:tab w:val="right" w:leader="dot" w:pos="10204"/>
        </w:tabs>
        <w:ind w:right="-11"/>
        <w:jc w:val="both"/>
        <w:rPr>
          <w:rFonts w:ascii="Times New Roman" w:hAnsi="Times New Roman"/>
        </w:rPr>
      </w:pPr>
      <w:r w:rsidRPr="000E2B7F">
        <w:rPr>
          <w:rFonts w:ascii="Times New Roman" w:hAnsi="Times New Roman"/>
        </w:rPr>
        <w:t>o</w:t>
      </w:r>
      <w:r w:rsidR="006B3468" w:rsidRPr="000E2B7F">
        <w:rPr>
          <w:rFonts w:ascii="Times New Roman" w:hAnsi="Times New Roman"/>
        </w:rPr>
        <w:t xml:space="preserve">świadczenia Wykonawcy zgodnie ze wzorem stanowiącym </w:t>
      </w:r>
      <w:r w:rsidR="006B3468" w:rsidRPr="006375C3">
        <w:rPr>
          <w:rFonts w:ascii="Times New Roman" w:hAnsi="Times New Roman"/>
        </w:rPr>
        <w:t xml:space="preserve">Załącznik nr </w:t>
      </w:r>
      <w:r w:rsidR="006375C3">
        <w:rPr>
          <w:rFonts w:ascii="Times New Roman" w:hAnsi="Times New Roman"/>
        </w:rPr>
        <w:t>5</w:t>
      </w:r>
      <w:r w:rsidR="006B3468" w:rsidRPr="000E2B7F">
        <w:rPr>
          <w:rFonts w:ascii="Times New Roman" w:hAnsi="Times New Roman"/>
        </w:rPr>
        <w:t xml:space="preserve"> do </w:t>
      </w:r>
      <w:r w:rsidR="006375C3">
        <w:rPr>
          <w:rFonts w:ascii="Times New Roman" w:hAnsi="Times New Roman"/>
        </w:rPr>
        <w:t>IWZ</w:t>
      </w:r>
      <w:r w:rsidR="006B3468" w:rsidRPr="000E2B7F">
        <w:rPr>
          <w:rFonts w:ascii="Times New Roman" w:hAnsi="Times New Roman"/>
        </w:rPr>
        <w:t>,</w:t>
      </w:r>
    </w:p>
    <w:p w14:paraId="59EFF33D" w14:textId="52BAC079" w:rsidR="00DC0058" w:rsidRDefault="00DC0058" w:rsidP="00D031F0">
      <w:pPr>
        <w:pStyle w:val="Akapitzlist"/>
        <w:numPr>
          <w:ilvl w:val="0"/>
          <w:numId w:val="29"/>
        </w:numPr>
        <w:tabs>
          <w:tab w:val="right" w:leader="dot" w:pos="10204"/>
        </w:tabs>
        <w:ind w:right="-11"/>
        <w:jc w:val="both"/>
        <w:rPr>
          <w:rFonts w:ascii="Times New Roman" w:hAnsi="Times New Roman"/>
        </w:rPr>
      </w:pPr>
      <w:r>
        <w:rPr>
          <w:rFonts w:ascii="Times New Roman" w:hAnsi="Times New Roman"/>
        </w:rPr>
        <w:t xml:space="preserve">dokumentu wskazanego w </w:t>
      </w:r>
      <w:r w:rsidR="006375C3">
        <w:rPr>
          <w:rFonts w:ascii="Times New Roman" w:hAnsi="Times New Roman"/>
        </w:rPr>
        <w:t>ust.</w:t>
      </w:r>
      <w:r>
        <w:rPr>
          <w:rFonts w:ascii="Times New Roman" w:hAnsi="Times New Roman"/>
        </w:rPr>
        <w:t xml:space="preserve"> </w:t>
      </w:r>
      <w:r w:rsidR="008F3CA3">
        <w:rPr>
          <w:rFonts w:ascii="Times New Roman" w:hAnsi="Times New Roman"/>
        </w:rPr>
        <w:t>VI</w:t>
      </w:r>
      <w:r w:rsidR="006C14F7">
        <w:rPr>
          <w:rFonts w:ascii="Times New Roman" w:hAnsi="Times New Roman"/>
        </w:rPr>
        <w:t>I</w:t>
      </w:r>
      <w:r w:rsidR="008F3CA3">
        <w:rPr>
          <w:rFonts w:ascii="Times New Roman" w:hAnsi="Times New Roman"/>
        </w:rPr>
        <w:t>.</w:t>
      </w:r>
      <w:r w:rsidR="006375C3">
        <w:rPr>
          <w:rFonts w:ascii="Times New Roman" w:hAnsi="Times New Roman"/>
        </w:rPr>
        <w:t xml:space="preserve"> pkt.</w:t>
      </w:r>
      <w:r w:rsidR="00661397">
        <w:rPr>
          <w:rFonts w:ascii="Times New Roman" w:hAnsi="Times New Roman"/>
        </w:rPr>
        <w:t>5 ppkt.</w:t>
      </w:r>
      <w:r w:rsidR="006375C3">
        <w:rPr>
          <w:rFonts w:ascii="Times New Roman" w:hAnsi="Times New Roman"/>
        </w:rPr>
        <w:t xml:space="preserve"> </w:t>
      </w:r>
      <w:r w:rsidR="008F3CA3">
        <w:rPr>
          <w:rFonts w:ascii="Times New Roman" w:hAnsi="Times New Roman"/>
        </w:rPr>
        <w:t>2</w:t>
      </w:r>
      <w:r w:rsidR="00661397">
        <w:rPr>
          <w:rFonts w:ascii="Times New Roman" w:hAnsi="Times New Roman"/>
        </w:rPr>
        <w:t>)</w:t>
      </w:r>
      <w:r>
        <w:rPr>
          <w:rFonts w:ascii="Times New Roman" w:hAnsi="Times New Roman"/>
        </w:rPr>
        <w:t xml:space="preserve"> </w:t>
      </w:r>
      <w:r w:rsidR="006375C3">
        <w:rPr>
          <w:rFonts w:ascii="Times New Roman" w:hAnsi="Times New Roman"/>
        </w:rPr>
        <w:t>IWZ</w:t>
      </w:r>
      <w:r w:rsidR="00591DE5">
        <w:rPr>
          <w:rFonts w:ascii="Times New Roman" w:hAnsi="Times New Roman"/>
        </w:rPr>
        <w:t>.</w:t>
      </w:r>
    </w:p>
    <w:p w14:paraId="3731A421" w14:textId="77777777" w:rsidR="00834678" w:rsidRPr="00834678" w:rsidRDefault="00834678" w:rsidP="00D031F0">
      <w:pPr>
        <w:tabs>
          <w:tab w:val="right" w:leader="dot" w:pos="10204"/>
        </w:tabs>
        <w:ind w:right="-11"/>
        <w:jc w:val="both"/>
        <w:rPr>
          <w:rFonts w:ascii="Times New Roman" w:hAnsi="Times New Roman"/>
          <w:sz w:val="10"/>
        </w:rPr>
      </w:pPr>
    </w:p>
    <w:p w14:paraId="3ADA9ADB" w14:textId="7EAD99BC" w:rsidR="000320AC" w:rsidRDefault="008F3CA3" w:rsidP="00D031F0">
      <w:pPr>
        <w:pStyle w:val="Akapitzlist"/>
        <w:tabs>
          <w:tab w:val="right" w:leader="dot" w:pos="10204"/>
        </w:tabs>
        <w:ind w:left="284" w:right="-11"/>
        <w:jc w:val="both"/>
        <w:rPr>
          <w:rFonts w:ascii="Times New Roman" w:hAnsi="Times New Roman"/>
        </w:rPr>
      </w:pPr>
      <w:r>
        <w:rPr>
          <w:rFonts w:ascii="Times New Roman" w:hAnsi="Times New Roman"/>
        </w:rPr>
        <w:t>Z nini</w:t>
      </w:r>
      <w:r w:rsidR="00DC0058">
        <w:rPr>
          <w:rFonts w:ascii="Times New Roman" w:hAnsi="Times New Roman"/>
        </w:rPr>
        <w:t>ejszego postępowania wyklucza się Wykonawcę w stosunku, do którego otwarto likwidację,</w:t>
      </w:r>
      <w:r w:rsidR="00834678">
        <w:rPr>
          <w:rFonts w:ascii="Times New Roman" w:hAnsi="Times New Roman"/>
        </w:rPr>
        <w:br/>
      </w:r>
      <w:r w:rsidR="00DC0058">
        <w:rPr>
          <w:rFonts w:ascii="Times New Roman" w:hAnsi="Times New Roman"/>
        </w:rPr>
        <w:t>w zatwierdzonym przez sąd układzie w postępowaniu restrukturyzacyjnym jest przewidziane zaspokojenie wierzycieli przez likwidację jego majątku lub sąd zarządził likwidację jego majątku</w:t>
      </w:r>
      <w:r w:rsidR="00834678">
        <w:rPr>
          <w:rFonts w:ascii="Times New Roman" w:hAnsi="Times New Roman"/>
        </w:rPr>
        <w:br/>
      </w:r>
      <w:r w:rsidR="00DC0058">
        <w:rPr>
          <w:rFonts w:ascii="Times New Roman" w:hAnsi="Times New Roman"/>
        </w:rPr>
        <w:t>w trybie</w:t>
      </w:r>
      <w:r w:rsidR="00456404">
        <w:rPr>
          <w:rFonts w:ascii="Times New Roman" w:hAnsi="Times New Roman"/>
        </w:rPr>
        <w:t xml:space="preserve"> art. 332 ust. 1 ustawy z dnia 15 maja 2015 r. </w:t>
      </w:r>
      <w:r w:rsidR="00D531F7">
        <w:rPr>
          <w:rFonts w:ascii="Times New Roman" w:hAnsi="Times New Roman"/>
        </w:rPr>
        <w:t xml:space="preserve">- </w:t>
      </w:r>
      <w:r w:rsidR="00456404">
        <w:rPr>
          <w:rFonts w:ascii="Times New Roman" w:hAnsi="Times New Roman"/>
        </w:rPr>
        <w:t>Prawo restrukturyzacyjne</w:t>
      </w:r>
      <w:r w:rsidR="000320AC">
        <w:rPr>
          <w:rFonts w:ascii="Times New Roman" w:hAnsi="Times New Roman"/>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w:t>
      </w:r>
      <w:r w:rsidR="00834678">
        <w:rPr>
          <w:rFonts w:ascii="Times New Roman" w:hAnsi="Times New Roman"/>
        </w:rPr>
        <w:t>-</w:t>
      </w:r>
      <w:r w:rsidR="000320AC">
        <w:rPr>
          <w:rFonts w:ascii="Times New Roman" w:hAnsi="Times New Roman"/>
        </w:rPr>
        <w:t xml:space="preserve"> Prawo upadłościowe. </w:t>
      </w:r>
    </w:p>
    <w:p w14:paraId="0FBCC06E" w14:textId="77777777" w:rsidR="008F3CA3" w:rsidRPr="008F3CA3" w:rsidRDefault="008F3CA3" w:rsidP="008F3CA3">
      <w:pPr>
        <w:pStyle w:val="Akapitzlist"/>
        <w:tabs>
          <w:tab w:val="right" w:leader="dot" w:pos="10204"/>
        </w:tabs>
        <w:spacing w:after="120"/>
        <w:ind w:left="1145" w:right="-11"/>
        <w:jc w:val="both"/>
        <w:rPr>
          <w:rFonts w:ascii="Times New Roman" w:hAnsi="Times New Roman"/>
          <w:sz w:val="10"/>
          <w:szCs w:val="10"/>
        </w:rPr>
      </w:pPr>
    </w:p>
    <w:p w14:paraId="000A540E" w14:textId="24C15F41" w:rsidR="00DC0058" w:rsidRPr="006B32B1" w:rsidRDefault="000320AC" w:rsidP="006B32B1">
      <w:pPr>
        <w:tabs>
          <w:tab w:val="right" w:leader="dot" w:pos="10204"/>
        </w:tabs>
        <w:spacing w:before="120"/>
        <w:ind w:left="284" w:right="-11"/>
        <w:jc w:val="both"/>
        <w:rPr>
          <w:rFonts w:ascii="Times New Roman" w:hAnsi="Times New Roman"/>
        </w:rPr>
      </w:pPr>
      <w:r w:rsidRPr="006B32B1">
        <w:rPr>
          <w:rFonts w:ascii="Times New Roman" w:hAnsi="Times New Roman"/>
        </w:rPr>
        <w:t xml:space="preserve">Wymagania co do formy i sposobu sporządzania załączników do oferty powołanych </w:t>
      </w:r>
      <w:r w:rsidR="00A27039" w:rsidRPr="006B32B1">
        <w:rPr>
          <w:rFonts w:ascii="Times New Roman" w:hAnsi="Times New Roman"/>
        </w:rPr>
        <w:br/>
      </w:r>
      <w:r w:rsidRPr="006B32B1">
        <w:rPr>
          <w:rFonts w:ascii="Times New Roman" w:hAnsi="Times New Roman"/>
        </w:rPr>
        <w:t>w niniejszym pu</w:t>
      </w:r>
      <w:r w:rsidR="00A27039" w:rsidRPr="006B32B1">
        <w:rPr>
          <w:rFonts w:ascii="Times New Roman" w:hAnsi="Times New Roman"/>
        </w:rPr>
        <w:t>nkcie (w tym także w przypadku W</w:t>
      </w:r>
      <w:r w:rsidRPr="006B32B1">
        <w:rPr>
          <w:rFonts w:ascii="Times New Roman" w:hAnsi="Times New Roman"/>
        </w:rPr>
        <w:t xml:space="preserve">ykonawców wspólnie ubiegających się </w:t>
      </w:r>
      <w:r w:rsidR="00A27039" w:rsidRPr="006B32B1">
        <w:rPr>
          <w:rFonts w:ascii="Times New Roman" w:hAnsi="Times New Roman"/>
        </w:rPr>
        <w:br/>
      </w:r>
      <w:r w:rsidRPr="006B32B1">
        <w:rPr>
          <w:rFonts w:ascii="Times New Roman" w:hAnsi="Times New Roman"/>
        </w:rPr>
        <w:t xml:space="preserve">o udzielenie zamówienia) zawarte są w </w:t>
      </w:r>
      <w:r w:rsidR="00A27039" w:rsidRPr="006B32B1">
        <w:rPr>
          <w:rFonts w:ascii="Times New Roman" w:hAnsi="Times New Roman"/>
        </w:rPr>
        <w:t>ust. VI</w:t>
      </w:r>
      <w:r w:rsidR="00661397">
        <w:rPr>
          <w:rFonts w:ascii="Times New Roman" w:hAnsi="Times New Roman"/>
        </w:rPr>
        <w:t>I</w:t>
      </w:r>
      <w:r w:rsidRPr="006B32B1">
        <w:rPr>
          <w:rFonts w:ascii="Times New Roman" w:hAnsi="Times New Roman"/>
        </w:rPr>
        <w:t xml:space="preserve"> </w:t>
      </w:r>
      <w:r w:rsidR="00A27039" w:rsidRPr="006B32B1">
        <w:rPr>
          <w:rFonts w:ascii="Times New Roman" w:hAnsi="Times New Roman"/>
        </w:rPr>
        <w:t>IWZ</w:t>
      </w:r>
      <w:r w:rsidRPr="006B32B1">
        <w:rPr>
          <w:rFonts w:ascii="Times New Roman" w:hAnsi="Times New Roman"/>
        </w:rPr>
        <w:t>.</w:t>
      </w:r>
    </w:p>
    <w:p w14:paraId="391FE2EF" w14:textId="0ED2BB86" w:rsidR="002D01DD" w:rsidRPr="00C463E3" w:rsidRDefault="002D01DD" w:rsidP="002D01DD">
      <w:pPr>
        <w:tabs>
          <w:tab w:val="right" w:leader="dot" w:pos="10204"/>
        </w:tabs>
        <w:ind w:right="-11"/>
        <w:jc w:val="both"/>
        <w:rPr>
          <w:rFonts w:ascii="Times New Roman" w:hAnsi="Times New Roman"/>
          <w:i/>
          <w:sz w:val="16"/>
          <w:szCs w:val="16"/>
        </w:rPr>
      </w:pPr>
      <w:r w:rsidRPr="00C463E3">
        <w:rPr>
          <w:rFonts w:ascii="Times New Roman" w:hAnsi="Times New Roman"/>
          <w:i/>
          <w:sz w:val="16"/>
          <w:szCs w:val="16"/>
        </w:rPr>
        <w:t>(kompetencje lub uprawnienia do prowadzenia określonej działalności, o ile wynika to z odrębnych przepisów, sytuacja ekonomiczna lub finansowa, zdolność techniczna lub zawodowa)</w:t>
      </w:r>
    </w:p>
    <w:p w14:paraId="1751C3FE" w14:textId="77777777" w:rsidR="002D01DD" w:rsidRPr="00A66638" w:rsidRDefault="002D01DD" w:rsidP="002D01DD">
      <w:pPr>
        <w:tabs>
          <w:tab w:val="right" w:leader="dot" w:pos="10204"/>
        </w:tabs>
        <w:ind w:right="-11"/>
        <w:jc w:val="both"/>
        <w:rPr>
          <w:rFonts w:ascii="Times New Roman" w:hAnsi="Times New Roman"/>
          <w:sz w:val="20"/>
          <w:szCs w:val="10"/>
        </w:rPr>
      </w:pPr>
    </w:p>
    <w:p w14:paraId="36D8A098" w14:textId="67C372EA" w:rsidR="002D01DD" w:rsidRPr="00F92949" w:rsidRDefault="00F92949" w:rsidP="00F92949">
      <w:pPr>
        <w:rPr>
          <w:rFonts w:ascii="Times New Roman" w:hAnsi="Times New Roman"/>
          <w:lang w:eastAsia="pl-PL"/>
        </w:rPr>
      </w:pPr>
      <w:r>
        <w:rPr>
          <w:rFonts w:ascii="Times New Roman" w:hAnsi="Times New Roman"/>
        </w:rPr>
        <w:t>V</w:t>
      </w:r>
      <w:r w:rsidR="00E2007E">
        <w:rPr>
          <w:rFonts w:ascii="Times New Roman" w:hAnsi="Times New Roman"/>
        </w:rPr>
        <w:t>I</w:t>
      </w:r>
      <w:r>
        <w:rPr>
          <w:rFonts w:ascii="Times New Roman" w:hAnsi="Times New Roman"/>
        </w:rPr>
        <w:t xml:space="preserve">I. </w:t>
      </w:r>
      <w:r w:rsidR="004F089D">
        <w:rPr>
          <w:rFonts w:ascii="Times New Roman" w:hAnsi="Times New Roman"/>
        </w:rPr>
        <w:t>WYMAGANE DOKUMENTY</w:t>
      </w:r>
    </w:p>
    <w:p w14:paraId="2F95BF56" w14:textId="289A7698" w:rsidR="002D01DD" w:rsidRDefault="002D01DD" w:rsidP="0030502E">
      <w:pPr>
        <w:numPr>
          <w:ilvl w:val="0"/>
          <w:numId w:val="3"/>
        </w:numPr>
        <w:ind w:right="-28"/>
        <w:jc w:val="both"/>
        <w:rPr>
          <w:rFonts w:ascii="Times New Roman" w:hAnsi="Times New Roman"/>
        </w:rPr>
      </w:pPr>
      <w:r w:rsidRPr="000B1ED1">
        <w:rPr>
          <w:rFonts w:ascii="Times New Roman" w:hAnsi="Times New Roman"/>
        </w:rPr>
        <w:t xml:space="preserve">Wypełniony Formularz </w:t>
      </w:r>
      <w:r w:rsidR="00A27039">
        <w:rPr>
          <w:rFonts w:ascii="Times New Roman" w:hAnsi="Times New Roman"/>
        </w:rPr>
        <w:t>oferty</w:t>
      </w:r>
      <w:r>
        <w:rPr>
          <w:rFonts w:ascii="Times New Roman" w:hAnsi="Times New Roman"/>
        </w:rPr>
        <w:t xml:space="preserve"> </w:t>
      </w:r>
      <w:r w:rsidRPr="00D74918">
        <w:rPr>
          <w:rFonts w:ascii="Times New Roman" w:hAnsi="Times New Roman"/>
        </w:rPr>
        <w:t xml:space="preserve">(Załącznik nr 1 do </w:t>
      </w:r>
      <w:r w:rsidR="00A27039">
        <w:rPr>
          <w:rFonts w:ascii="Times New Roman" w:hAnsi="Times New Roman"/>
        </w:rPr>
        <w:t>IWZ</w:t>
      </w:r>
      <w:r w:rsidRPr="00D74918">
        <w:rPr>
          <w:rFonts w:ascii="Times New Roman" w:hAnsi="Times New Roman"/>
        </w:rPr>
        <w:t>)</w:t>
      </w:r>
      <w:r w:rsidRPr="000B1ED1">
        <w:rPr>
          <w:rFonts w:ascii="Times New Roman" w:hAnsi="Times New Roman"/>
        </w:rPr>
        <w:t>.</w:t>
      </w:r>
    </w:p>
    <w:p w14:paraId="46F55D58" w14:textId="57C53549" w:rsidR="00A27039" w:rsidRDefault="00A27039" w:rsidP="0030502E">
      <w:pPr>
        <w:numPr>
          <w:ilvl w:val="0"/>
          <w:numId w:val="3"/>
        </w:numPr>
        <w:ind w:right="-28"/>
        <w:jc w:val="both"/>
        <w:rPr>
          <w:rFonts w:ascii="Times New Roman" w:hAnsi="Times New Roman"/>
        </w:rPr>
      </w:pPr>
      <w:r>
        <w:rPr>
          <w:rFonts w:ascii="Times New Roman" w:hAnsi="Times New Roman"/>
        </w:rPr>
        <w:t xml:space="preserve">Formularz kalkulacyjny (Załącznik nr 2 do </w:t>
      </w:r>
      <w:r w:rsidR="00D839BE">
        <w:rPr>
          <w:rFonts w:ascii="Times New Roman" w:hAnsi="Times New Roman"/>
        </w:rPr>
        <w:t>IWZ</w:t>
      </w:r>
      <w:r>
        <w:rPr>
          <w:rFonts w:ascii="Times New Roman" w:hAnsi="Times New Roman"/>
        </w:rPr>
        <w:t xml:space="preserve">) zatwierdzony przez Wykonawcę </w:t>
      </w:r>
      <w:r>
        <w:rPr>
          <w:rFonts w:ascii="Times New Roman" w:hAnsi="Times New Roman"/>
        </w:rPr>
        <w:br/>
        <w:t>i wypełniony zgodnie z informacjami dotyczącymi sposobu obliczania ceny zawartymi w ust. VII</w:t>
      </w:r>
      <w:r w:rsidR="00D839BE">
        <w:rPr>
          <w:rFonts w:ascii="Times New Roman" w:hAnsi="Times New Roman"/>
        </w:rPr>
        <w:t>I</w:t>
      </w:r>
      <w:r w:rsidR="00E81660">
        <w:rPr>
          <w:rFonts w:ascii="Times New Roman" w:hAnsi="Times New Roman"/>
        </w:rPr>
        <w:t>.</w:t>
      </w:r>
      <w:r>
        <w:rPr>
          <w:rFonts w:ascii="Times New Roman" w:hAnsi="Times New Roman"/>
        </w:rPr>
        <w:t xml:space="preserve"> </w:t>
      </w:r>
      <w:r w:rsidR="00A16CB9">
        <w:rPr>
          <w:rFonts w:ascii="Times New Roman" w:hAnsi="Times New Roman"/>
        </w:rPr>
        <w:t>IWZ.</w:t>
      </w:r>
    </w:p>
    <w:p w14:paraId="109415B4" w14:textId="7F934C63" w:rsidR="00A27039" w:rsidRDefault="00A27039" w:rsidP="00A27039">
      <w:pPr>
        <w:numPr>
          <w:ilvl w:val="0"/>
          <w:numId w:val="3"/>
        </w:numPr>
        <w:ind w:right="-28"/>
        <w:jc w:val="both"/>
        <w:rPr>
          <w:rFonts w:ascii="Times New Roman" w:hAnsi="Times New Roman"/>
        </w:rPr>
      </w:pPr>
      <w:r>
        <w:rPr>
          <w:rFonts w:ascii="Times New Roman" w:hAnsi="Times New Roman"/>
        </w:rPr>
        <w:t xml:space="preserve">Istotne postanowienia umowy (Załącznik nr 3 do </w:t>
      </w:r>
      <w:r w:rsidR="00354947">
        <w:rPr>
          <w:rFonts w:ascii="Times New Roman" w:hAnsi="Times New Roman"/>
        </w:rPr>
        <w:t>IWZ</w:t>
      </w:r>
      <w:r>
        <w:rPr>
          <w:rFonts w:ascii="Times New Roman" w:hAnsi="Times New Roman"/>
        </w:rPr>
        <w:t>), zatwierdzony przez Wykonawcę, stanowiący potwierdzenie przez Wykonawcę akceptacji istotnych postanowień umowy.</w:t>
      </w:r>
    </w:p>
    <w:p w14:paraId="42D21EF3" w14:textId="08BB82B9" w:rsidR="00D50A57" w:rsidRPr="00F56372" w:rsidRDefault="00D50A57" w:rsidP="00A27039">
      <w:pPr>
        <w:numPr>
          <w:ilvl w:val="0"/>
          <w:numId w:val="3"/>
        </w:numPr>
        <w:ind w:right="-28"/>
        <w:jc w:val="both"/>
        <w:rPr>
          <w:rFonts w:ascii="Times New Roman" w:hAnsi="Times New Roman"/>
        </w:rPr>
      </w:pPr>
      <w:r w:rsidRPr="00F56372">
        <w:rPr>
          <w:rFonts w:ascii="Times New Roman" w:hAnsi="Times New Roman"/>
        </w:rPr>
        <w:t>Oświadczenie Wykonawcy o spełnianiu warunków udziału w postępowaniu o udzielenie zamówienia (zgodnie ze wzorem stanowiącym Załącznik nr 4 do IWZ).</w:t>
      </w:r>
    </w:p>
    <w:p w14:paraId="0EF5D100" w14:textId="4F7F3F8C" w:rsidR="00D50A57" w:rsidRPr="000B1ED1" w:rsidRDefault="00D50A57" w:rsidP="00A27039">
      <w:pPr>
        <w:numPr>
          <w:ilvl w:val="0"/>
          <w:numId w:val="3"/>
        </w:numPr>
        <w:ind w:right="-28"/>
        <w:jc w:val="both"/>
        <w:rPr>
          <w:rFonts w:ascii="Times New Roman" w:hAnsi="Times New Roman"/>
        </w:rPr>
      </w:pPr>
      <w:r>
        <w:rPr>
          <w:rFonts w:ascii="Times New Roman" w:hAnsi="Times New Roman"/>
        </w:rPr>
        <w:t xml:space="preserve">Oświadczenia i dokumenty służące wykazaniu braku podstaw do wykluczenia z postępowania </w:t>
      </w:r>
      <w:r w:rsidR="006E69CD">
        <w:rPr>
          <w:rFonts w:ascii="Times New Roman" w:hAnsi="Times New Roman"/>
        </w:rPr>
        <w:br/>
      </w:r>
      <w:r>
        <w:rPr>
          <w:rFonts w:ascii="Times New Roman" w:hAnsi="Times New Roman"/>
        </w:rPr>
        <w:t>o udzielenie zamówienia</w:t>
      </w:r>
      <w:r w:rsidR="006E69CD">
        <w:rPr>
          <w:rFonts w:ascii="Times New Roman" w:hAnsi="Times New Roman"/>
        </w:rPr>
        <w:t>:</w:t>
      </w:r>
    </w:p>
    <w:p w14:paraId="09EE6949" w14:textId="2097FC66" w:rsidR="006E69CD" w:rsidRDefault="00591DE5" w:rsidP="006E69CD">
      <w:pPr>
        <w:pStyle w:val="Akapitzlist"/>
        <w:numPr>
          <w:ilvl w:val="0"/>
          <w:numId w:val="40"/>
        </w:numPr>
        <w:ind w:left="709" w:right="-28"/>
        <w:jc w:val="both"/>
        <w:rPr>
          <w:rFonts w:ascii="Times New Roman" w:hAnsi="Times New Roman"/>
        </w:rPr>
      </w:pPr>
      <w:r>
        <w:rPr>
          <w:rFonts w:ascii="Times New Roman" w:hAnsi="Times New Roman"/>
        </w:rPr>
        <w:t>o</w:t>
      </w:r>
      <w:r w:rsidR="006E69CD">
        <w:rPr>
          <w:rFonts w:ascii="Times New Roman" w:hAnsi="Times New Roman"/>
        </w:rPr>
        <w:t>świadczenie</w:t>
      </w:r>
      <w:r w:rsidR="006E69CD" w:rsidRPr="006E69CD">
        <w:rPr>
          <w:rFonts w:ascii="Times New Roman" w:hAnsi="Times New Roman"/>
        </w:rPr>
        <w:t xml:space="preserve"> </w:t>
      </w:r>
      <w:r w:rsidR="006E69CD">
        <w:rPr>
          <w:rFonts w:ascii="Times New Roman" w:hAnsi="Times New Roman"/>
        </w:rPr>
        <w:t>Wykonawcy o braku podstaw do wykluczenia (Załącznik nr 5 do IWZ).</w:t>
      </w:r>
    </w:p>
    <w:p w14:paraId="1EDA1119" w14:textId="735B2A86" w:rsidR="00D16E91" w:rsidRDefault="000307EB" w:rsidP="006E69CD">
      <w:pPr>
        <w:pStyle w:val="Akapitzlist"/>
        <w:numPr>
          <w:ilvl w:val="0"/>
          <w:numId w:val="40"/>
        </w:numPr>
        <w:ind w:left="709" w:right="-28"/>
        <w:jc w:val="both"/>
        <w:rPr>
          <w:rFonts w:ascii="Times New Roman" w:hAnsi="Times New Roman"/>
        </w:rPr>
      </w:pPr>
      <w:r>
        <w:rPr>
          <w:rFonts w:ascii="Times New Roman" w:hAnsi="Times New Roman"/>
        </w:rPr>
        <w:t>a</w:t>
      </w:r>
      <w:r w:rsidR="00D16E91" w:rsidRPr="006E69CD">
        <w:rPr>
          <w:rFonts w:ascii="Times New Roman" w:hAnsi="Times New Roman"/>
        </w:rPr>
        <w:t>ktualny odpis z właściwego rejestru lub z centralnej ewidencji i informacji o działalności gospodarczej, jeżeli odrębne przepisy wymagają wpisu do rejestru lub ewidencji</w:t>
      </w:r>
      <w:r w:rsidR="006E69CD">
        <w:rPr>
          <w:rFonts w:ascii="Times New Roman" w:hAnsi="Times New Roman"/>
        </w:rPr>
        <w:t xml:space="preserve"> </w:t>
      </w:r>
      <w:r w:rsidR="009D2C71" w:rsidRPr="006E69CD">
        <w:rPr>
          <w:rFonts w:ascii="Times New Roman" w:hAnsi="Times New Roman"/>
        </w:rPr>
        <w:t>(</w:t>
      </w:r>
      <w:r w:rsidR="003F4550" w:rsidRPr="006E69CD">
        <w:rPr>
          <w:rFonts w:ascii="Times New Roman" w:hAnsi="Times New Roman"/>
        </w:rPr>
        <w:t xml:space="preserve">Wykonawca wskazuje stronę/y www, pod którą/ymi dostępne są np. KRS lub CEIDG, takie jak www.ekrs.ms.gov.pl, www.prod.ceidg.gov.pl, i tym samym oświadcza, że dostępne na wskazanych stronach dokumenty są ważne i aktualne; </w:t>
      </w:r>
      <w:r w:rsidR="009D2C71" w:rsidRPr="006E69CD">
        <w:rPr>
          <w:rFonts w:ascii="Times New Roman" w:hAnsi="Times New Roman"/>
        </w:rPr>
        <w:t xml:space="preserve">w przypadku wskazania przez Wykonawcę dostępności dokumentu w formie elektronicznej pod określonym adresem internetowym ogólnodostępnej </w:t>
      </w:r>
      <w:r w:rsidR="006E69CD">
        <w:rPr>
          <w:rFonts w:ascii="Times New Roman" w:hAnsi="Times New Roman"/>
        </w:rPr>
        <w:br/>
      </w:r>
      <w:r w:rsidR="009D2C71" w:rsidRPr="006E69CD">
        <w:rPr>
          <w:rFonts w:ascii="Times New Roman" w:hAnsi="Times New Roman"/>
        </w:rPr>
        <w:t>i bezpłatnej bazy danych, Zamawiający pobierze samodzielnie z tej bazy danych wskazany przez Wykonawcę dokument)</w:t>
      </w:r>
      <w:r w:rsidR="00D16E91" w:rsidRPr="006E69CD">
        <w:rPr>
          <w:rFonts w:ascii="Times New Roman" w:hAnsi="Times New Roman"/>
        </w:rPr>
        <w:t>.</w:t>
      </w:r>
    </w:p>
    <w:p w14:paraId="2B3AB774" w14:textId="10B65397" w:rsidR="00FD61E2" w:rsidRPr="00FD61E2" w:rsidRDefault="00FD61E2" w:rsidP="00FD61E2">
      <w:pPr>
        <w:ind w:left="349" w:right="-28"/>
        <w:jc w:val="both"/>
        <w:rPr>
          <w:rFonts w:ascii="Times New Roman" w:hAnsi="Times New Roman"/>
        </w:rPr>
      </w:pPr>
      <w:r>
        <w:rPr>
          <w:rFonts w:ascii="Times New Roman" w:hAnsi="Times New Roman"/>
        </w:rPr>
        <w:t>W przypadku Wykonawców wspólnie ubiegających się o udzielenie zamówienia Zamawiający dopuszcza złożenie jednego wspólnego oświadczenia wymienionego w pkt</w:t>
      </w:r>
      <w:r w:rsidR="0008488B">
        <w:rPr>
          <w:rFonts w:ascii="Times New Roman" w:hAnsi="Times New Roman"/>
        </w:rPr>
        <w:t>.</w:t>
      </w:r>
      <w:r>
        <w:rPr>
          <w:rFonts w:ascii="Times New Roman" w:hAnsi="Times New Roman"/>
        </w:rPr>
        <w:t xml:space="preserve"> 4 powyżej. W przypadku oświadczenia wymienionego w pkt</w:t>
      </w:r>
      <w:r w:rsidR="001E7209">
        <w:rPr>
          <w:rFonts w:ascii="Times New Roman" w:hAnsi="Times New Roman"/>
        </w:rPr>
        <w:t>. 5 ppkt 1) powyżej Zamawiający wymaga złożenia odrębnych oświadczeń, dla każdego z Wykonawców. W przypadku dokumentu wymienionego w pkt. 5. ppkt 2) Wykonawcy składają odrębne dokumenty lub wskazują adres/y internetowy/e</w:t>
      </w:r>
      <w:r w:rsidR="001E7209" w:rsidRPr="006E69CD">
        <w:rPr>
          <w:rFonts w:ascii="Times New Roman" w:hAnsi="Times New Roman"/>
        </w:rPr>
        <w:t xml:space="preserve"> ogólnodostępnej </w:t>
      </w:r>
      <w:r w:rsidR="001E7209">
        <w:rPr>
          <w:rFonts w:ascii="Times New Roman" w:hAnsi="Times New Roman"/>
        </w:rPr>
        <w:br/>
      </w:r>
      <w:r w:rsidR="001E7209" w:rsidRPr="006E69CD">
        <w:rPr>
          <w:rFonts w:ascii="Times New Roman" w:hAnsi="Times New Roman"/>
        </w:rPr>
        <w:t>i bezpłatnej bazy danych</w:t>
      </w:r>
      <w:r w:rsidR="001E7209">
        <w:rPr>
          <w:rFonts w:ascii="Times New Roman" w:hAnsi="Times New Roman"/>
        </w:rPr>
        <w:t>.</w:t>
      </w:r>
    </w:p>
    <w:p w14:paraId="2ECEB12B" w14:textId="590C5711" w:rsidR="002D01DD" w:rsidRDefault="002D01DD" w:rsidP="0030502E">
      <w:pPr>
        <w:numPr>
          <w:ilvl w:val="0"/>
          <w:numId w:val="3"/>
        </w:numPr>
        <w:ind w:right="-28"/>
        <w:jc w:val="both"/>
        <w:rPr>
          <w:rFonts w:ascii="Times New Roman" w:hAnsi="Times New Roman"/>
        </w:rPr>
      </w:pPr>
      <w:r w:rsidRPr="00922F18">
        <w:rPr>
          <w:rFonts w:ascii="Times New Roman" w:hAnsi="Times New Roman"/>
        </w:rPr>
        <w:t>Pełnomocnictwo do reprezentowania Wykonawcy w postępowaniu,</w:t>
      </w:r>
      <w:r w:rsidR="00FD61E2">
        <w:rPr>
          <w:rFonts w:ascii="Times New Roman" w:hAnsi="Times New Roman"/>
        </w:rPr>
        <w:t xml:space="preserve"> </w:t>
      </w:r>
      <w:r w:rsidRPr="00922F18">
        <w:rPr>
          <w:rFonts w:ascii="Times New Roman" w:hAnsi="Times New Roman"/>
        </w:rPr>
        <w:t>w przypadku, gdy upoważnienie do podpisania oferty nie wynika bezpośrednio ze złożonego</w:t>
      </w:r>
      <w:r w:rsidR="00042391">
        <w:rPr>
          <w:rFonts w:ascii="Times New Roman" w:hAnsi="Times New Roman"/>
        </w:rPr>
        <w:t>/wskazanego</w:t>
      </w:r>
      <w:r w:rsidR="00FD61E2">
        <w:rPr>
          <w:rFonts w:ascii="Times New Roman" w:hAnsi="Times New Roman"/>
        </w:rPr>
        <w:t xml:space="preserve"> </w:t>
      </w:r>
      <w:r w:rsidRPr="00922F18">
        <w:rPr>
          <w:rFonts w:ascii="Times New Roman" w:hAnsi="Times New Roman"/>
        </w:rPr>
        <w:t xml:space="preserve">w ofercie odpisu z właściwego rejestru </w:t>
      </w:r>
      <w:r w:rsidR="002C6E4D">
        <w:rPr>
          <w:rFonts w:ascii="Times New Roman" w:hAnsi="Times New Roman"/>
        </w:rPr>
        <w:t>lub z</w:t>
      </w:r>
      <w:r w:rsidRPr="00922F18">
        <w:rPr>
          <w:rFonts w:ascii="Times New Roman" w:hAnsi="Times New Roman"/>
        </w:rPr>
        <w:t xml:space="preserve"> centralnej ewidencji i informacji</w:t>
      </w:r>
      <w:r w:rsidR="00FD61E2">
        <w:rPr>
          <w:rFonts w:ascii="Times New Roman" w:hAnsi="Times New Roman"/>
        </w:rPr>
        <w:t xml:space="preserve"> </w:t>
      </w:r>
      <w:r w:rsidRPr="00922F18">
        <w:rPr>
          <w:rFonts w:ascii="Times New Roman" w:hAnsi="Times New Roman"/>
        </w:rPr>
        <w:t>o działalności gospodarczej.</w:t>
      </w:r>
    </w:p>
    <w:p w14:paraId="4A6F843B" w14:textId="77777777" w:rsidR="002D01DD" w:rsidRPr="00B705B7" w:rsidRDefault="002D01DD" w:rsidP="002D01DD">
      <w:pPr>
        <w:rPr>
          <w:rFonts w:ascii="Times New Roman" w:hAnsi="Times New Roman"/>
          <w:sz w:val="20"/>
          <w:szCs w:val="10"/>
          <w:lang w:eastAsia="pl-PL"/>
        </w:rPr>
      </w:pPr>
    </w:p>
    <w:p w14:paraId="33309B75" w14:textId="501C7062" w:rsidR="002D01DD" w:rsidRPr="00EE2B86" w:rsidRDefault="00EE2B86" w:rsidP="00EE2B86">
      <w:pPr>
        <w:rPr>
          <w:rFonts w:ascii="Times New Roman" w:hAnsi="Times New Roman"/>
          <w:lang w:eastAsia="pl-PL"/>
        </w:rPr>
      </w:pPr>
      <w:r>
        <w:rPr>
          <w:rFonts w:ascii="Times New Roman" w:hAnsi="Times New Roman"/>
        </w:rPr>
        <w:t>VI</w:t>
      </w:r>
      <w:r w:rsidR="00E2007E">
        <w:rPr>
          <w:rFonts w:ascii="Times New Roman" w:hAnsi="Times New Roman"/>
        </w:rPr>
        <w:t>I</w:t>
      </w:r>
      <w:r>
        <w:rPr>
          <w:rFonts w:ascii="Times New Roman" w:hAnsi="Times New Roman"/>
        </w:rPr>
        <w:t xml:space="preserve">I. </w:t>
      </w:r>
      <w:r w:rsidR="004F089D">
        <w:rPr>
          <w:rFonts w:ascii="Times New Roman" w:hAnsi="Times New Roman"/>
        </w:rPr>
        <w:t>OPIS SPOSOBU OBLICZANIA CENY</w:t>
      </w:r>
    </w:p>
    <w:p w14:paraId="42015F82" w14:textId="27FFB6F0" w:rsidR="00FA2B3F" w:rsidRDefault="00FA2B3F" w:rsidP="0030502E">
      <w:pPr>
        <w:numPr>
          <w:ilvl w:val="0"/>
          <w:numId w:val="4"/>
        </w:numPr>
        <w:ind w:right="-28"/>
        <w:jc w:val="both"/>
        <w:rPr>
          <w:rFonts w:ascii="Times New Roman" w:hAnsi="Times New Roman"/>
          <w:bCs/>
        </w:rPr>
      </w:pPr>
      <w:r>
        <w:rPr>
          <w:rFonts w:ascii="Times New Roman" w:hAnsi="Times New Roman"/>
          <w:bCs/>
        </w:rPr>
        <w:t xml:space="preserve">Ceną oferty jest kwota wpisana w </w:t>
      </w:r>
      <w:r w:rsidR="0033010D">
        <w:rPr>
          <w:rFonts w:ascii="Times New Roman" w:hAnsi="Times New Roman"/>
          <w:bCs/>
        </w:rPr>
        <w:t>pkt.</w:t>
      </w:r>
      <w:r>
        <w:rPr>
          <w:rFonts w:ascii="Times New Roman" w:hAnsi="Times New Roman"/>
          <w:bCs/>
        </w:rPr>
        <w:t xml:space="preserve"> 1. Formularza </w:t>
      </w:r>
      <w:r w:rsidR="00DC0553">
        <w:rPr>
          <w:rFonts w:ascii="Times New Roman" w:hAnsi="Times New Roman"/>
          <w:bCs/>
        </w:rPr>
        <w:t>oferty</w:t>
      </w:r>
      <w:r w:rsidR="006328B1">
        <w:rPr>
          <w:rFonts w:ascii="Times New Roman" w:hAnsi="Times New Roman"/>
          <w:bCs/>
        </w:rPr>
        <w:t xml:space="preserve"> (Załącznik</w:t>
      </w:r>
      <w:r w:rsidR="0033010D">
        <w:rPr>
          <w:rFonts w:ascii="Times New Roman" w:hAnsi="Times New Roman"/>
          <w:bCs/>
        </w:rPr>
        <w:t>u</w:t>
      </w:r>
      <w:r w:rsidR="006328B1">
        <w:rPr>
          <w:rFonts w:ascii="Times New Roman" w:hAnsi="Times New Roman"/>
          <w:bCs/>
        </w:rPr>
        <w:t xml:space="preserve"> nr 1 do </w:t>
      </w:r>
      <w:r w:rsidR="00DC0553">
        <w:rPr>
          <w:rFonts w:ascii="Times New Roman" w:hAnsi="Times New Roman"/>
          <w:bCs/>
        </w:rPr>
        <w:t>IWZ</w:t>
      </w:r>
      <w:r w:rsidR="006328B1">
        <w:rPr>
          <w:rFonts w:ascii="Times New Roman" w:hAnsi="Times New Roman"/>
          <w:bCs/>
        </w:rPr>
        <w:t>)</w:t>
      </w:r>
      <w:r>
        <w:rPr>
          <w:rFonts w:ascii="Times New Roman" w:hAnsi="Times New Roman"/>
          <w:bCs/>
        </w:rPr>
        <w:t>.</w:t>
      </w:r>
    </w:p>
    <w:p w14:paraId="1D39A17F" w14:textId="19B56FD2" w:rsidR="00FA2B3F" w:rsidRDefault="00FA2B3F" w:rsidP="0030502E">
      <w:pPr>
        <w:numPr>
          <w:ilvl w:val="0"/>
          <w:numId w:val="4"/>
        </w:numPr>
        <w:ind w:right="-28"/>
        <w:jc w:val="both"/>
        <w:rPr>
          <w:rFonts w:ascii="Times New Roman" w:hAnsi="Times New Roman"/>
          <w:bCs/>
        </w:rPr>
      </w:pPr>
      <w:r>
        <w:rPr>
          <w:rFonts w:ascii="Times New Roman" w:hAnsi="Times New Roman"/>
          <w:bCs/>
        </w:rPr>
        <w:t xml:space="preserve">Cenę należy obliczyć w </w:t>
      </w:r>
      <w:r w:rsidR="005D57A5">
        <w:rPr>
          <w:rFonts w:ascii="Times New Roman" w:hAnsi="Times New Roman"/>
          <w:bCs/>
        </w:rPr>
        <w:t>F</w:t>
      </w:r>
      <w:r>
        <w:rPr>
          <w:rFonts w:ascii="Times New Roman" w:hAnsi="Times New Roman"/>
          <w:bCs/>
        </w:rPr>
        <w:t xml:space="preserve">ormularzu kalkulacyjnym (Załącznik nr </w:t>
      </w:r>
      <w:r w:rsidR="006328B1">
        <w:rPr>
          <w:rFonts w:ascii="Times New Roman" w:hAnsi="Times New Roman"/>
          <w:bCs/>
        </w:rPr>
        <w:t>2</w:t>
      </w:r>
      <w:r>
        <w:rPr>
          <w:rFonts w:ascii="Times New Roman" w:hAnsi="Times New Roman"/>
          <w:bCs/>
        </w:rPr>
        <w:t xml:space="preserve"> do </w:t>
      </w:r>
      <w:r w:rsidR="00DC0553">
        <w:rPr>
          <w:rFonts w:ascii="Times New Roman" w:hAnsi="Times New Roman"/>
          <w:bCs/>
        </w:rPr>
        <w:t>IWZ</w:t>
      </w:r>
      <w:r>
        <w:rPr>
          <w:rFonts w:ascii="Times New Roman" w:hAnsi="Times New Roman"/>
          <w:bCs/>
        </w:rPr>
        <w:t>), z uwzględnieniem wszelkich danych zawartych w załącznikach do niniejsz</w:t>
      </w:r>
      <w:r w:rsidR="00862776">
        <w:rPr>
          <w:rFonts w:ascii="Times New Roman" w:hAnsi="Times New Roman"/>
          <w:bCs/>
        </w:rPr>
        <w:t>ych</w:t>
      </w:r>
      <w:r>
        <w:rPr>
          <w:rFonts w:ascii="Times New Roman" w:hAnsi="Times New Roman"/>
          <w:bCs/>
        </w:rPr>
        <w:t xml:space="preserve"> </w:t>
      </w:r>
      <w:r w:rsidR="00862776">
        <w:rPr>
          <w:rFonts w:ascii="Times New Roman" w:hAnsi="Times New Roman"/>
          <w:bCs/>
        </w:rPr>
        <w:t>IWZ</w:t>
      </w:r>
      <w:r>
        <w:rPr>
          <w:rFonts w:ascii="Times New Roman" w:hAnsi="Times New Roman"/>
          <w:bCs/>
        </w:rPr>
        <w:t>, wszelkich obowiązków Wykonawcy związanych z realizacj</w:t>
      </w:r>
      <w:r w:rsidR="00116C41">
        <w:rPr>
          <w:rFonts w:ascii="Times New Roman" w:hAnsi="Times New Roman"/>
          <w:bCs/>
        </w:rPr>
        <w:t>ą</w:t>
      </w:r>
      <w:r>
        <w:rPr>
          <w:rFonts w:ascii="Times New Roman" w:hAnsi="Times New Roman"/>
          <w:bCs/>
        </w:rPr>
        <w:t xml:space="preserve"> umowy, a także ewentualnych opustów.</w:t>
      </w:r>
    </w:p>
    <w:p w14:paraId="402B6E73" w14:textId="06E8E6C3" w:rsidR="00FA2B3F" w:rsidRDefault="00FA2B3F" w:rsidP="0030502E">
      <w:pPr>
        <w:numPr>
          <w:ilvl w:val="0"/>
          <w:numId w:val="4"/>
        </w:numPr>
        <w:ind w:right="-28"/>
        <w:jc w:val="both"/>
        <w:rPr>
          <w:rFonts w:ascii="Times New Roman" w:hAnsi="Times New Roman"/>
          <w:bCs/>
        </w:rPr>
      </w:pPr>
      <w:r>
        <w:rPr>
          <w:rFonts w:ascii="Times New Roman" w:hAnsi="Times New Roman"/>
          <w:bCs/>
        </w:rPr>
        <w:t xml:space="preserve">Wykonawca wypełnia </w:t>
      </w:r>
      <w:r w:rsidR="006328B1">
        <w:rPr>
          <w:rFonts w:ascii="Times New Roman" w:hAnsi="Times New Roman"/>
          <w:bCs/>
        </w:rPr>
        <w:t>Z</w:t>
      </w:r>
      <w:r>
        <w:rPr>
          <w:rFonts w:ascii="Times New Roman" w:hAnsi="Times New Roman"/>
          <w:bCs/>
        </w:rPr>
        <w:t xml:space="preserve">ałącznik nr </w:t>
      </w:r>
      <w:r w:rsidR="00CD7A3F">
        <w:rPr>
          <w:rFonts w:ascii="Times New Roman" w:hAnsi="Times New Roman"/>
          <w:bCs/>
        </w:rPr>
        <w:t>2 do IWZ</w:t>
      </w:r>
      <w:r>
        <w:rPr>
          <w:rFonts w:ascii="Times New Roman" w:hAnsi="Times New Roman"/>
          <w:bCs/>
        </w:rPr>
        <w:t xml:space="preserve"> </w:t>
      </w:r>
      <w:r w:rsidR="006328B1">
        <w:rPr>
          <w:rFonts w:ascii="Times New Roman" w:hAnsi="Times New Roman"/>
          <w:bCs/>
        </w:rPr>
        <w:t>s</w:t>
      </w:r>
      <w:r>
        <w:rPr>
          <w:rFonts w:ascii="Times New Roman" w:hAnsi="Times New Roman"/>
          <w:bCs/>
        </w:rPr>
        <w:t>łużący obliczeniu ceny kredytu</w:t>
      </w:r>
      <w:r w:rsidR="00116C41">
        <w:rPr>
          <w:rFonts w:ascii="Times New Roman" w:hAnsi="Times New Roman"/>
          <w:bCs/>
        </w:rPr>
        <w:t xml:space="preserve"> obrotowego</w:t>
      </w:r>
      <w:r>
        <w:rPr>
          <w:rFonts w:ascii="Times New Roman" w:hAnsi="Times New Roman"/>
          <w:bCs/>
        </w:rPr>
        <w:t xml:space="preserve">, tj. wypełnia tabelę w zakresie kolumn </w:t>
      </w:r>
      <w:r w:rsidR="00CD7A3F">
        <w:rPr>
          <w:rFonts w:ascii="Times New Roman" w:hAnsi="Times New Roman"/>
          <w:bCs/>
        </w:rPr>
        <w:t>7 i 10</w:t>
      </w:r>
      <w:r>
        <w:rPr>
          <w:rFonts w:ascii="Times New Roman" w:hAnsi="Times New Roman"/>
          <w:bCs/>
        </w:rPr>
        <w:t>, przy czym wartość w kolumnie 7 musi być wyrażona w %,</w:t>
      </w:r>
      <w:r w:rsidR="00116C41">
        <w:rPr>
          <w:rFonts w:ascii="Times New Roman" w:hAnsi="Times New Roman"/>
          <w:bCs/>
        </w:rPr>
        <w:br/>
      </w:r>
      <w:r>
        <w:rPr>
          <w:rFonts w:ascii="Times New Roman" w:hAnsi="Times New Roman"/>
          <w:bCs/>
        </w:rPr>
        <w:t>a wszystkie pozostałe wartości w tabeli w złotych. Pod tabelą należy podać użytą do obliczeń marżę wyrażoną w procentach %.</w:t>
      </w:r>
    </w:p>
    <w:p w14:paraId="6DA75F63" w14:textId="77777777" w:rsidR="001E6600" w:rsidRDefault="001E6600" w:rsidP="001E6600">
      <w:pPr>
        <w:ind w:left="360" w:right="-28"/>
        <w:jc w:val="both"/>
        <w:rPr>
          <w:rFonts w:ascii="Times New Roman" w:hAnsi="Times New Roman"/>
          <w:bCs/>
        </w:rPr>
      </w:pPr>
    </w:p>
    <w:p w14:paraId="5DF6CDE7" w14:textId="711E89E3" w:rsidR="001E6600" w:rsidRPr="00F56372" w:rsidRDefault="001E6600" w:rsidP="001E6600">
      <w:pPr>
        <w:ind w:right="-28"/>
        <w:jc w:val="both"/>
        <w:rPr>
          <w:rFonts w:ascii="Times New Roman" w:hAnsi="Times New Roman"/>
          <w:bCs/>
        </w:rPr>
      </w:pPr>
      <w:r>
        <w:rPr>
          <w:rFonts w:ascii="Times New Roman" w:hAnsi="Times New Roman"/>
        </w:rPr>
        <w:t>Pod tabelą należy wpisać użytą do obliczenia kosztu kredytu obrotowego lub pożyczki oferowaną marżę</w:t>
      </w:r>
      <w:r>
        <w:rPr>
          <w:rFonts w:ascii="Times New Roman" w:hAnsi="Times New Roman"/>
        </w:rPr>
        <w:br/>
      </w:r>
      <w:r w:rsidRPr="00F56372">
        <w:rPr>
          <w:rFonts w:ascii="Times New Roman" w:hAnsi="Times New Roman"/>
        </w:rPr>
        <w:t xml:space="preserve">w % z dokładnością do </w:t>
      </w:r>
      <w:r w:rsidR="00862776" w:rsidRPr="00F56372">
        <w:rPr>
          <w:rFonts w:ascii="Times New Roman" w:hAnsi="Times New Roman"/>
        </w:rPr>
        <w:t>dwóch</w:t>
      </w:r>
      <w:r w:rsidRPr="00F56372">
        <w:rPr>
          <w:rFonts w:ascii="Times New Roman" w:hAnsi="Times New Roman"/>
        </w:rPr>
        <w:t xml:space="preserve"> setnych.</w:t>
      </w:r>
    </w:p>
    <w:p w14:paraId="6045FE3E" w14:textId="77777777" w:rsidR="001E6600" w:rsidRDefault="001E6600" w:rsidP="001E6600">
      <w:pPr>
        <w:ind w:right="-28"/>
        <w:jc w:val="both"/>
        <w:rPr>
          <w:rFonts w:ascii="Times New Roman" w:hAnsi="Times New Roman"/>
          <w:bCs/>
        </w:rPr>
      </w:pPr>
    </w:p>
    <w:p w14:paraId="472B829A" w14:textId="375BE6A6" w:rsidR="00FA2B3F" w:rsidRDefault="00CD7A3F" w:rsidP="0030502E">
      <w:pPr>
        <w:numPr>
          <w:ilvl w:val="0"/>
          <w:numId w:val="4"/>
        </w:numPr>
        <w:ind w:right="-28"/>
        <w:jc w:val="both"/>
        <w:rPr>
          <w:rFonts w:ascii="Times New Roman" w:hAnsi="Times New Roman"/>
          <w:bCs/>
        </w:rPr>
      </w:pPr>
      <w:r>
        <w:rPr>
          <w:rFonts w:ascii="Times New Roman" w:hAnsi="Times New Roman"/>
          <w:bCs/>
        </w:rPr>
        <w:t xml:space="preserve">Wszelkie podane </w:t>
      </w:r>
      <w:r w:rsidR="00823990">
        <w:rPr>
          <w:rFonts w:ascii="Times New Roman" w:hAnsi="Times New Roman"/>
          <w:bCs/>
        </w:rPr>
        <w:t>w</w:t>
      </w:r>
      <w:r>
        <w:rPr>
          <w:rFonts w:ascii="Times New Roman" w:hAnsi="Times New Roman"/>
          <w:bCs/>
        </w:rPr>
        <w:t xml:space="preserve"> </w:t>
      </w:r>
      <w:r w:rsidR="00823990">
        <w:rPr>
          <w:rFonts w:ascii="Times New Roman" w:hAnsi="Times New Roman"/>
          <w:bCs/>
        </w:rPr>
        <w:t>Formularzu kalkulacyjnym (</w:t>
      </w:r>
      <w:r>
        <w:rPr>
          <w:rFonts w:ascii="Times New Roman" w:hAnsi="Times New Roman"/>
          <w:bCs/>
        </w:rPr>
        <w:t>Załącznik</w:t>
      </w:r>
      <w:r w:rsidR="00823990">
        <w:rPr>
          <w:rFonts w:ascii="Times New Roman" w:hAnsi="Times New Roman"/>
          <w:bCs/>
        </w:rPr>
        <w:t>u</w:t>
      </w:r>
      <w:r w:rsidR="00FA2B3F">
        <w:rPr>
          <w:rFonts w:ascii="Times New Roman" w:hAnsi="Times New Roman"/>
          <w:bCs/>
        </w:rPr>
        <w:t xml:space="preserve"> nr </w:t>
      </w:r>
      <w:r>
        <w:rPr>
          <w:rFonts w:ascii="Times New Roman" w:hAnsi="Times New Roman"/>
          <w:bCs/>
        </w:rPr>
        <w:t>2 do IWZ</w:t>
      </w:r>
      <w:r w:rsidR="00823990">
        <w:rPr>
          <w:rFonts w:ascii="Times New Roman" w:hAnsi="Times New Roman"/>
          <w:bCs/>
        </w:rPr>
        <w:t>)</w:t>
      </w:r>
      <w:r w:rsidR="00FA2B3F">
        <w:rPr>
          <w:rFonts w:ascii="Times New Roman" w:hAnsi="Times New Roman"/>
          <w:bCs/>
        </w:rPr>
        <w:t xml:space="preserve"> </w:t>
      </w:r>
      <w:r>
        <w:rPr>
          <w:rFonts w:ascii="Times New Roman" w:hAnsi="Times New Roman"/>
          <w:bCs/>
        </w:rPr>
        <w:t>k</w:t>
      </w:r>
      <w:r w:rsidR="00FA2B3F">
        <w:rPr>
          <w:rFonts w:ascii="Times New Roman" w:hAnsi="Times New Roman"/>
          <w:bCs/>
        </w:rPr>
        <w:t xml:space="preserve">woty oraz stawki procentowe powinny być </w:t>
      </w:r>
      <w:r w:rsidR="006328B1">
        <w:rPr>
          <w:rFonts w:ascii="Times New Roman" w:hAnsi="Times New Roman"/>
          <w:bCs/>
        </w:rPr>
        <w:t>wyrażone</w:t>
      </w:r>
      <w:r w:rsidR="00823990">
        <w:rPr>
          <w:rFonts w:ascii="Times New Roman" w:hAnsi="Times New Roman"/>
          <w:bCs/>
        </w:rPr>
        <w:t xml:space="preserve"> </w:t>
      </w:r>
      <w:r w:rsidR="006328B1">
        <w:rPr>
          <w:rFonts w:ascii="Times New Roman" w:hAnsi="Times New Roman"/>
          <w:bCs/>
        </w:rPr>
        <w:t>z dokładnością do dwóch cyfr po przecinku. Należy zastosować następujące zasady zaokrąglenia: wartość zaokrągla się do pełnych groszy, przy czym końcówki poniżej 0,5 grosza pomija się,</w:t>
      </w:r>
      <w:r w:rsidR="00213A28">
        <w:rPr>
          <w:rFonts w:ascii="Times New Roman" w:hAnsi="Times New Roman"/>
          <w:bCs/>
        </w:rPr>
        <w:t xml:space="preserve"> </w:t>
      </w:r>
      <w:r w:rsidR="006328B1">
        <w:rPr>
          <w:rFonts w:ascii="Times New Roman" w:hAnsi="Times New Roman"/>
          <w:bCs/>
        </w:rPr>
        <w:t xml:space="preserve">a końcówki 0,5 grosza i wyższe zaokrągla się do grosza. </w:t>
      </w:r>
    </w:p>
    <w:p w14:paraId="0208107E" w14:textId="7FB4D301" w:rsidR="002D01DD" w:rsidRPr="003A16C5" w:rsidRDefault="00E2007E" w:rsidP="003A16C5">
      <w:pPr>
        <w:rPr>
          <w:rFonts w:ascii="Times New Roman" w:hAnsi="Times New Roman"/>
          <w:lang w:eastAsia="pl-PL"/>
        </w:rPr>
      </w:pPr>
      <w:r>
        <w:rPr>
          <w:rFonts w:ascii="Times New Roman" w:hAnsi="Times New Roman"/>
        </w:rPr>
        <w:lastRenderedPageBreak/>
        <w:t>IX</w:t>
      </w:r>
      <w:r w:rsidR="003A16C5">
        <w:rPr>
          <w:rFonts w:ascii="Times New Roman" w:hAnsi="Times New Roman"/>
        </w:rPr>
        <w:t xml:space="preserve">. </w:t>
      </w:r>
      <w:r w:rsidR="002D01DD" w:rsidRPr="00213A28">
        <w:rPr>
          <w:rFonts w:ascii="Times New Roman" w:hAnsi="Times New Roman"/>
          <w:strike/>
        </w:rPr>
        <w:t>KRYTERIUM</w:t>
      </w:r>
      <w:r w:rsidR="002D01DD" w:rsidRPr="003A16C5">
        <w:rPr>
          <w:rFonts w:ascii="Times New Roman" w:hAnsi="Times New Roman"/>
        </w:rPr>
        <w:t>/</w:t>
      </w:r>
      <w:r w:rsidR="002D01DD" w:rsidRPr="00213A28">
        <w:rPr>
          <w:rFonts w:ascii="Times New Roman" w:hAnsi="Times New Roman"/>
        </w:rPr>
        <w:t>KRYTERIA</w:t>
      </w:r>
      <w:r w:rsidR="00DA4329" w:rsidRPr="003A16C5">
        <w:rPr>
          <w:rFonts w:ascii="Times New Roman" w:hAnsi="Times New Roman"/>
        </w:rPr>
        <w:t>*</w:t>
      </w:r>
      <w:r w:rsidR="004F089D">
        <w:rPr>
          <w:rFonts w:ascii="Times New Roman" w:hAnsi="Times New Roman"/>
        </w:rPr>
        <w:t xml:space="preserve"> OCENY OFERT</w:t>
      </w:r>
    </w:p>
    <w:p w14:paraId="0A6D5225" w14:textId="54E08887" w:rsidR="002D01DD" w:rsidRPr="00F56372" w:rsidRDefault="002D01DD" w:rsidP="001E3D4C">
      <w:pPr>
        <w:numPr>
          <w:ilvl w:val="0"/>
          <w:numId w:val="42"/>
        </w:numPr>
        <w:ind w:right="-28"/>
        <w:jc w:val="both"/>
        <w:rPr>
          <w:rFonts w:ascii="Times New Roman" w:hAnsi="Times New Roman"/>
          <w:bCs/>
        </w:rPr>
      </w:pPr>
      <w:r w:rsidRPr="00F56372">
        <w:rPr>
          <w:rFonts w:ascii="Times New Roman" w:hAnsi="Times New Roman"/>
        </w:rPr>
        <w:t xml:space="preserve">Kryterium: </w:t>
      </w:r>
      <w:r w:rsidR="00A307AD" w:rsidRPr="00F56372">
        <w:rPr>
          <w:rFonts w:ascii="Times New Roman" w:hAnsi="Times New Roman"/>
        </w:rPr>
        <w:t>Cena</w:t>
      </w:r>
      <w:r w:rsidRPr="00F56372">
        <w:rPr>
          <w:rFonts w:ascii="Times New Roman" w:hAnsi="Times New Roman"/>
        </w:rPr>
        <w:t xml:space="preserve"> </w:t>
      </w:r>
      <w:r w:rsidR="00A307AD" w:rsidRPr="00F56372">
        <w:rPr>
          <w:rFonts w:ascii="Times New Roman" w:hAnsi="Times New Roman"/>
        </w:rPr>
        <w:t xml:space="preserve">  </w:t>
      </w:r>
      <w:r w:rsidRPr="00F56372">
        <w:rPr>
          <w:rFonts w:ascii="Times New Roman" w:hAnsi="Times New Roman"/>
        </w:rPr>
        <w:t xml:space="preserve">Waga: </w:t>
      </w:r>
      <w:r w:rsidR="00661397" w:rsidRPr="00F56372">
        <w:rPr>
          <w:rFonts w:ascii="Times New Roman" w:hAnsi="Times New Roman"/>
        </w:rPr>
        <w:t>9</w:t>
      </w:r>
      <w:r w:rsidR="00A307AD" w:rsidRPr="00F56372">
        <w:rPr>
          <w:rFonts w:ascii="Times New Roman" w:hAnsi="Times New Roman"/>
        </w:rPr>
        <w:t>0%</w:t>
      </w:r>
      <w:r w:rsidR="00AE515C" w:rsidRPr="00F56372">
        <w:rPr>
          <w:rFonts w:ascii="Times New Roman" w:hAnsi="Times New Roman"/>
        </w:rPr>
        <w:t>.</w:t>
      </w:r>
    </w:p>
    <w:p w14:paraId="4338FBD9" w14:textId="44E28B31" w:rsidR="001E3D4C" w:rsidRPr="00F56372" w:rsidRDefault="00213A28" w:rsidP="001E3D4C">
      <w:pPr>
        <w:ind w:left="360" w:right="-28"/>
        <w:jc w:val="both"/>
        <w:rPr>
          <w:rFonts w:ascii="Times New Roman" w:hAnsi="Times New Roman"/>
        </w:rPr>
      </w:pPr>
      <w:r w:rsidRPr="00F56372">
        <w:rPr>
          <w:rFonts w:ascii="Times New Roman" w:hAnsi="Times New Roman"/>
        </w:rPr>
        <w:t>Kryterium: Karencja w spłacie pierwszej raty</w:t>
      </w:r>
      <w:r w:rsidR="00852754" w:rsidRPr="00F56372">
        <w:rPr>
          <w:rFonts w:ascii="Times New Roman" w:hAnsi="Times New Roman"/>
        </w:rPr>
        <w:t xml:space="preserve">   Waga: 10%.</w:t>
      </w:r>
    </w:p>
    <w:p w14:paraId="1772D212" w14:textId="64061467" w:rsidR="006328B1" w:rsidRPr="00F56372" w:rsidRDefault="006328B1" w:rsidP="001E3D4C">
      <w:pPr>
        <w:numPr>
          <w:ilvl w:val="0"/>
          <w:numId w:val="42"/>
        </w:numPr>
        <w:ind w:right="-28"/>
        <w:jc w:val="both"/>
        <w:rPr>
          <w:rFonts w:ascii="Times New Roman" w:hAnsi="Times New Roman"/>
          <w:bCs/>
        </w:rPr>
      </w:pPr>
      <w:r w:rsidRPr="00F56372">
        <w:rPr>
          <w:rFonts w:ascii="Times New Roman" w:hAnsi="Times New Roman"/>
        </w:rPr>
        <w:t>Liczba punktów w kryterium „</w:t>
      </w:r>
      <w:r w:rsidR="001E3D4C" w:rsidRPr="00F56372">
        <w:rPr>
          <w:rFonts w:ascii="Times New Roman" w:hAnsi="Times New Roman"/>
        </w:rPr>
        <w:t>C</w:t>
      </w:r>
      <w:r w:rsidRPr="00F56372">
        <w:rPr>
          <w:rFonts w:ascii="Times New Roman" w:hAnsi="Times New Roman"/>
        </w:rPr>
        <w:t>ena” będzie obliczana w</w:t>
      </w:r>
      <w:r w:rsidR="00213A28" w:rsidRPr="00F56372">
        <w:rPr>
          <w:rFonts w:ascii="Times New Roman" w:hAnsi="Times New Roman"/>
        </w:rPr>
        <w:t>edłu</w:t>
      </w:r>
      <w:r w:rsidRPr="00F56372">
        <w:rPr>
          <w:rFonts w:ascii="Times New Roman" w:hAnsi="Times New Roman"/>
        </w:rPr>
        <w:t>g poniższego wzoru:</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68"/>
      </w:tblGrid>
      <w:tr w:rsidR="006328B1" w:rsidRPr="00F56372" w14:paraId="100BFC38" w14:textId="77777777" w:rsidTr="00605618">
        <w:trPr>
          <w:jc w:val="center"/>
        </w:trPr>
        <w:tc>
          <w:tcPr>
            <w:tcW w:w="8268" w:type="dxa"/>
            <w:tcBorders>
              <w:bottom w:val="single" w:sz="4" w:space="0" w:color="auto"/>
            </w:tcBorders>
            <w:shd w:val="clear" w:color="auto" w:fill="auto"/>
            <w:vAlign w:val="center"/>
          </w:tcPr>
          <w:p w14:paraId="00D89655" w14:textId="77777777" w:rsidR="006328B1" w:rsidRPr="00F56372" w:rsidRDefault="006328B1" w:rsidP="00605618">
            <w:pPr>
              <w:tabs>
                <w:tab w:val="left" w:pos="720"/>
              </w:tabs>
              <w:jc w:val="center"/>
              <w:rPr>
                <w:rFonts w:ascii="Times New Roman" w:hAnsi="Times New Roman"/>
              </w:rPr>
            </w:pPr>
            <w:r w:rsidRPr="00F56372">
              <w:rPr>
                <w:rFonts w:ascii="Times New Roman" w:hAnsi="Times New Roman"/>
              </w:rPr>
              <w:t>Wzór</w:t>
            </w:r>
          </w:p>
        </w:tc>
      </w:tr>
      <w:tr w:rsidR="006328B1" w:rsidRPr="006328B1" w14:paraId="41B53CD9" w14:textId="77777777" w:rsidTr="00605618">
        <w:trPr>
          <w:jc w:val="center"/>
        </w:trPr>
        <w:tc>
          <w:tcPr>
            <w:tcW w:w="8268" w:type="dxa"/>
            <w:tcBorders>
              <w:bottom w:val="single" w:sz="4" w:space="0" w:color="auto"/>
            </w:tcBorders>
            <w:vAlign w:val="center"/>
          </w:tcPr>
          <w:p w14:paraId="0BF3729A" w14:textId="77777777" w:rsidR="006328B1" w:rsidRPr="00F56372" w:rsidRDefault="006328B1" w:rsidP="00605618">
            <w:pPr>
              <w:tabs>
                <w:tab w:val="left" w:pos="720"/>
              </w:tabs>
              <w:jc w:val="both"/>
              <w:rPr>
                <w:rFonts w:ascii="Times New Roman" w:hAnsi="Times New Roman"/>
                <w:bCs/>
              </w:rPr>
            </w:pPr>
            <w:r w:rsidRPr="00F56372">
              <w:rPr>
                <w:rFonts w:ascii="Times New Roman" w:hAnsi="Times New Roman"/>
                <w:bCs/>
              </w:rPr>
              <w:t>Cena:</w:t>
            </w:r>
          </w:p>
          <w:p w14:paraId="15802D01" w14:textId="77777777" w:rsidR="006328B1" w:rsidRPr="00F56372" w:rsidRDefault="006328B1" w:rsidP="00605618">
            <w:pPr>
              <w:tabs>
                <w:tab w:val="left" w:pos="720"/>
              </w:tabs>
              <w:jc w:val="both"/>
              <w:rPr>
                <w:rFonts w:ascii="Times New Roman" w:hAnsi="Times New Roman"/>
                <w:bCs/>
              </w:rPr>
            </w:pPr>
            <w:r w:rsidRPr="00F56372">
              <w:rPr>
                <w:rFonts w:ascii="Times New Roman" w:hAnsi="Times New Roman"/>
                <w:bCs/>
              </w:rPr>
              <w:t xml:space="preserve">                                                     C</w:t>
            </w:r>
            <w:r w:rsidRPr="00F56372">
              <w:rPr>
                <w:rFonts w:ascii="Times New Roman" w:hAnsi="Times New Roman"/>
                <w:bCs/>
                <w:vertAlign w:val="subscript"/>
              </w:rPr>
              <w:t>min</w:t>
            </w:r>
          </w:p>
          <w:p w14:paraId="714B3589" w14:textId="54660D72" w:rsidR="006328B1" w:rsidRPr="00F56372" w:rsidRDefault="006328B1" w:rsidP="00605618">
            <w:pPr>
              <w:tabs>
                <w:tab w:val="left" w:pos="720"/>
              </w:tabs>
              <w:jc w:val="both"/>
              <w:rPr>
                <w:rFonts w:ascii="Times New Roman" w:hAnsi="Times New Roman"/>
                <w:bCs/>
              </w:rPr>
            </w:pPr>
            <w:r w:rsidRPr="00F56372">
              <w:rPr>
                <w:rFonts w:ascii="Times New Roman" w:hAnsi="Times New Roman"/>
                <w:bCs/>
              </w:rPr>
              <w:t xml:space="preserve">Wartość punktowa ceny = ––––––––––––– x </w:t>
            </w:r>
            <w:r w:rsidR="00D562A0" w:rsidRPr="00F56372">
              <w:rPr>
                <w:rFonts w:ascii="Times New Roman" w:hAnsi="Times New Roman"/>
                <w:bCs/>
              </w:rPr>
              <w:t>100</w:t>
            </w:r>
          </w:p>
          <w:p w14:paraId="6D51AF1F" w14:textId="77777777" w:rsidR="006328B1" w:rsidRPr="00F56372" w:rsidRDefault="006328B1" w:rsidP="00605618">
            <w:pPr>
              <w:tabs>
                <w:tab w:val="left" w:pos="720"/>
              </w:tabs>
              <w:jc w:val="both"/>
              <w:rPr>
                <w:rFonts w:ascii="Times New Roman" w:hAnsi="Times New Roman"/>
                <w:bCs/>
                <w:vertAlign w:val="subscript"/>
              </w:rPr>
            </w:pPr>
            <w:r w:rsidRPr="00F56372">
              <w:rPr>
                <w:rFonts w:ascii="Times New Roman" w:hAnsi="Times New Roman"/>
                <w:bCs/>
              </w:rPr>
              <w:t xml:space="preserve">                                                     C</w:t>
            </w:r>
            <w:r w:rsidRPr="00F56372">
              <w:rPr>
                <w:rFonts w:ascii="Times New Roman" w:hAnsi="Times New Roman"/>
                <w:bCs/>
                <w:vertAlign w:val="subscript"/>
              </w:rPr>
              <w:t>bad</w:t>
            </w:r>
          </w:p>
          <w:p w14:paraId="71B816E5" w14:textId="77777777" w:rsidR="006328B1" w:rsidRPr="00F56372" w:rsidRDefault="006328B1" w:rsidP="00605618">
            <w:pPr>
              <w:tabs>
                <w:tab w:val="left" w:pos="720"/>
              </w:tabs>
              <w:jc w:val="both"/>
              <w:rPr>
                <w:rFonts w:ascii="Times New Roman" w:hAnsi="Times New Roman"/>
                <w:bCs/>
                <w:vertAlign w:val="subscript"/>
              </w:rPr>
            </w:pPr>
          </w:p>
          <w:p w14:paraId="3E5338EA" w14:textId="0474D2CC" w:rsidR="006328B1" w:rsidRPr="00F56372" w:rsidRDefault="006328B1" w:rsidP="00605618">
            <w:pPr>
              <w:tabs>
                <w:tab w:val="left" w:pos="720"/>
              </w:tabs>
              <w:jc w:val="both"/>
              <w:rPr>
                <w:rFonts w:ascii="Times New Roman" w:hAnsi="Times New Roman"/>
                <w:bCs/>
              </w:rPr>
            </w:pPr>
            <w:r w:rsidRPr="00F56372">
              <w:rPr>
                <w:rFonts w:ascii="Times New Roman" w:hAnsi="Times New Roman"/>
                <w:bCs/>
              </w:rPr>
              <w:t>gdzie: C</w:t>
            </w:r>
            <w:r w:rsidRPr="00F56372">
              <w:rPr>
                <w:rFonts w:ascii="Times New Roman" w:hAnsi="Times New Roman"/>
                <w:bCs/>
                <w:vertAlign w:val="subscript"/>
              </w:rPr>
              <w:t xml:space="preserve">bad </w:t>
            </w:r>
            <w:r w:rsidRPr="00F56372">
              <w:rPr>
                <w:rFonts w:ascii="Times New Roman" w:hAnsi="Times New Roman"/>
                <w:bCs/>
              </w:rPr>
              <w:t>- cena podana w ofercie badanej</w:t>
            </w:r>
          </w:p>
          <w:p w14:paraId="19BB4E3D" w14:textId="572D6B28" w:rsidR="006328B1" w:rsidRPr="006328B1" w:rsidRDefault="006328B1" w:rsidP="00D562A0">
            <w:pPr>
              <w:tabs>
                <w:tab w:val="left" w:pos="720"/>
              </w:tabs>
              <w:jc w:val="both"/>
              <w:rPr>
                <w:rFonts w:ascii="Times New Roman" w:hAnsi="Times New Roman"/>
                <w:bCs/>
              </w:rPr>
            </w:pPr>
            <w:r w:rsidRPr="00F56372">
              <w:rPr>
                <w:rFonts w:ascii="Times New Roman" w:hAnsi="Times New Roman"/>
                <w:bCs/>
              </w:rPr>
              <w:t xml:space="preserve">           C</w:t>
            </w:r>
            <w:r w:rsidRPr="00F56372">
              <w:rPr>
                <w:rFonts w:ascii="Times New Roman" w:hAnsi="Times New Roman"/>
                <w:bCs/>
                <w:vertAlign w:val="subscript"/>
              </w:rPr>
              <w:t>min</w:t>
            </w:r>
            <w:r w:rsidRPr="00F56372">
              <w:rPr>
                <w:rFonts w:ascii="Times New Roman" w:hAnsi="Times New Roman"/>
                <w:bCs/>
              </w:rPr>
              <w:t xml:space="preserve"> -  najniższa cena spośród wszystkich ofert</w:t>
            </w:r>
          </w:p>
        </w:tc>
      </w:tr>
    </w:tbl>
    <w:p w14:paraId="61686B94" w14:textId="77777777" w:rsidR="006328B1" w:rsidRPr="000B1ED1" w:rsidRDefault="006328B1" w:rsidP="00DA4329">
      <w:pPr>
        <w:ind w:left="360" w:right="-28"/>
        <w:jc w:val="both"/>
        <w:rPr>
          <w:rFonts w:ascii="Times New Roman" w:hAnsi="Times New Roman"/>
        </w:rPr>
      </w:pPr>
    </w:p>
    <w:p w14:paraId="1EF51AE8" w14:textId="77777777" w:rsidR="002D01DD" w:rsidRPr="00A66638" w:rsidRDefault="002D01DD" w:rsidP="00DA4329">
      <w:pPr>
        <w:ind w:right="-28"/>
        <w:jc w:val="both"/>
        <w:rPr>
          <w:rFonts w:ascii="Times New Roman" w:hAnsi="Times New Roman"/>
          <w:sz w:val="20"/>
        </w:rPr>
      </w:pPr>
    </w:p>
    <w:p w14:paraId="6A1EB2AA" w14:textId="77777777" w:rsidR="00D562A0" w:rsidRDefault="00D562A0" w:rsidP="00DB40C9">
      <w:pPr>
        <w:ind w:left="284" w:hanging="284"/>
        <w:rPr>
          <w:rFonts w:ascii="Times New Roman" w:hAnsi="Times New Roman"/>
        </w:rPr>
      </w:pPr>
    </w:p>
    <w:p w14:paraId="36B9254F" w14:textId="77777777" w:rsidR="00D562A0" w:rsidRDefault="00D562A0" w:rsidP="00DB40C9">
      <w:pPr>
        <w:ind w:left="284" w:hanging="284"/>
        <w:rPr>
          <w:rFonts w:ascii="Times New Roman" w:hAnsi="Times New Roman"/>
        </w:rPr>
      </w:pPr>
    </w:p>
    <w:p w14:paraId="7302C320" w14:textId="77777777" w:rsidR="00D562A0" w:rsidRDefault="00D562A0" w:rsidP="00DB40C9">
      <w:pPr>
        <w:ind w:left="284" w:hanging="284"/>
        <w:rPr>
          <w:rFonts w:ascii="Times New Roman" w:hAnsi="Times New Roman"/>
        </w:rPr>
      </w:pPr>
    </w:p>
    <w:p w14:paraId="4C04A90C" w14:textId="77777777" w:rsidR="00D562A0" w:rsidRDefault="00D562A0" w:rsidP="00DB40C9">
      <w:pPr>
        <w:ind w:left="284" w:hanging="284"/>
        <w:rPr>
          <w:rFonts w:ascii="Times New Roman" w:hAnsi="Times New Roman"/>
        </w:rPr>
      </w:pPr>
    </w:p>
    <w:p w14:paraId="69D6061A" w14:textId="77777777" w:rsidR="00D562A0" w:rsidRDefault="00D562A0" w:rsidP="00DB40C9">
      <w:pPr>
        <w:ind w:left="284" w:hanging="284"/>
        <w:rPr>
          <w:rFonts w:ascii="Times New Roman" w:hAnsi="Times New Roman"/>
        </w:rPr>
      </w:pPr>
    </w:p>
    <w:p w14:paraId="52B4FDFE" w14:textId="77777777" w:rsidR="00D562A0" w:rsidRDefault="00D562A0" w:rsidP="00DB40C9">
      <w:pPr>
        <w:ind w:left="284" w:hanging="284"/>
        <w:rPr>
          <w:rFonts w:ascii="Times New Roman" w:hAnsi="Times New Roman"/>
        </w:rPr>
      </w:pPr>
    </w:p>
    <w:p w14:paraId="0480DE5B" w14:textId="77777777" w:rsidR="00D562A0" w:rsidRDefault="00D562A0" w:rsidP="00DB40C9">
      <w:pPr>
        <w:ind w:left="284" w:hanging="284"/>
        <w:rPr>
          <w:rFonts w:ascii="Times New Roman" w:hAnsi="Times New Roman"/>
        </w:rPr>
      </w:pPr>
    </w:p>
    <w:p w14:paraId="77D923B5" w14:textId="404F6997" w:rsidR="00D562A0" w:rsidRDefault="00D562A0" w:rsidP="001E3D4C">
      <w:pPr>
        <w:jc w:val="both"/>
        <w:rPr>
          <w:rFonts w:ascii="Times New Roman" w:hAnsi="Times New Roman"/>
        </w:rPr>
      </w:pPr>
      <w:r>
        <w:rPr>
          <w:rFonts w:ascii="Times New Roman" w:hAnsi="Times New Roman"/>
        </w:rPr>
        <w:t xml:space="preserve">Wyniki wszystkich obliczeń dokonywanych w kryterium </w:t>
      </w:r>
      <w:r w:rsidR="001E3D4C">
        <w:rPr>
          <w:rFonts w:ascii="Times New Roman" w:hAnsi="Times New Roman"/>
        </w:rPr>
        <w:t>„C</w:t>
      </w:r>
      <w:r>
        <w:rPr>
          <w:rFonts w:ascii="Times New Roman" w:hAnsi="Times New Roman"/>
        </w:rPr>
        <w:t>en</w:t>
      </w:r>
      <w:r w:rsidR="001E3D4C">
        <w:rPr>
          <w:rFonts w:ascii="Times New Roman" w:hAnsi="Times New Roman"/>
        </w:rPr>
        <w:t>a”</w:t>
      </w:r>
      <w:r>
        <w:rPr>
          <w:rFonts w:ascii="Times New Roman" w:hAnsi="Times New Roman"/>
        </w:rPr>
        <w:t xml:space="preserve"> podlegają zaokrągleniu do dwóch miejsc po przecinku przy zachowaniu matematy</w:t>
      </w:r>
      <w:r w:rsidR="00CD7A3F">
        <w:rPr>
          <w:rFonts w:ascii="Times New Roman" w:hAnsi="Times New Roman"/>
        </w:rPr>
        <w:t>cznej zasady zaokrąglania liczb, chyba, że taka dokładność nie pozwoli na zróżnicowanie łącznej punktacji ofert. W takim przypadku Zamawiający zaokrągli wynik do kolejnych miejsc po przecinku.</w:t>
      </w:r>
    </w:p>
    <w:p w14:paraId="5849AB14" w14:textId="77777777" w:rsidR="001E3D4C" w:rsidRPr="001E3D4C" w:rsidRDefault="001E3D4C" w:rsidP="001E3D4C">
      <w:pPr>
        <w:jc w:val="both"/>
        <w:rPr>
          <w:rFonts w:ascii="Times New Roman" w:hAnsi="Times New Roman"/>
          <w:sz w:val="10"/>
        </w:rPr>
      </w:pPr>
    </w:p>
    <w:p w14:paraId="13850472" w14:textId="1932125D" w:rsidR="001E3D4C" w:rsidRPr="005B27AE" w:rsidRDefault="001E3D4C" w:rsidP="001E3D4C">
      <w:pPr>
        <w:numPr>
          <w:ilvl w:val="0"/>
          <w:numId w:val="42"/>
        </w:numPr>
        <w:ind w:right="-28"/>
        <w:jc w:val="both"/>
        <w:rPr>
          <w:rFonts w:ascii="Times New Roman" w:hAnsi="Times New Roman"/>
          <w:bCs/>
        </w:rPr>
      </w:pPr>
      <w:r w:rsidRPr="001E3D4C">
        <w:rPr>
          <w:rFonts w:ascii="Times New Roman" w:hAnsi="Times New Roman"/>
        </w:rPr>
        <w:t>Liczba punktów w kryterium „</w:t>
      </w:r>
      <w:r w:rsidR="00661397">
        <w:rPr>
          <w:rFonts w:ascii="Times New Roman" w:hAnsi="Times New Roman"/>
        </w:rPr>
        <w:t>Karencja w spłacie pierwszej raty</w:t>
      </w:r>
      <w:r w:rsidRPr="001E3D4C">
        <w:rPr>
          <w:rFonts w:ascii="Times New Roman" w:hAnsi="Times New Roman"/>
        </w:rPr>
        <w:t xml:space="preserve">” będzie </w:t>
      </w:r>
      <w:r w:rsidR="005B27AE">
        <w:rPr>
          <w:rFonts w:ascii="Times New Roman" w:hAnsi="Times New Roman"/>
        </w:rPr>
        <w:t>przyznawana według poniższej skali</w:t>
      </w:r>
      <w:r w:rsidRPr="001E3D4C">
        <w:rPr>
          <w:rFonts w:ascii="Times New Roman" w:hAnsi="Times New Roman"/>
        </w:rPr>
        <w:t>:</w:t>
      </w:r>
    </w:p>
    <w:p w14:paraId="30F73727" w14:textId="52B28FAE" w:rsidR="005B27AE" w:rsidRDefault="005B27AE" w:rsidP="005B27AE">
      <w:pPr>
        <w:ind w:left="360" w:right="-28"/>
        <w:jc w:val="both"/>
        <w:rPr>
          <w:rFonts w:ascii="Times New Roman" w:hAnsi="Times New Roman"/>
        </w:rPr>
      </w:pPr>
      <w:r>
        <w:rPr>
          <w:rFonts w:ascii="Times New Roman" w:hAnsi="Times New Roman"/>
        </w:rPr>
        <w:t>12 miesięczna karencja w spłacie pierwszej raty – 5 pkt</w:t>
      </w:r>
    </w:p>
    <w:p w14:paraId="0A25441C" w14:textId="2625A526" w:rsidR="005B27AE" w:rsidRDefault="005B27AE" w:rsidP="005B27AE">
      <w:pPr>
        <w:ind w:left="360" w:right="-28"/>
        <w:jc w:val="both"/>
        <w:rPr>
          <w:rFonts w:ascii="Times New Roman" w:hAnsi="Times New Roman"/>
        </w:rPr>
      </w:pPr>
      <w:r>
        <w:rPr>
          <w:rFonts w:ascii="Times New Roman" w:hAnsi="Times New Roman"/>
        </w:rPr>
        <w:t>24 miesięczna karencja w spłacie pierwszej raty – 10 pkt</w:t>
      </w:r>
    </w:p>
    <w:p w14:paraId="0D3D5922" w14:textId="7A8904B1" w:rsidR="005B27AE" w:rsidRPr="001E3D4C" w:rsidRDefault="005B27AE" w:rsidP="005B27AE">
      <w:pPr>
        <w:ind w:left="360" w:right="-28"/>
        <w:jc w:val="both"/>
        <w:rPr>
          <w:rFonts w:ascii="Times New Roman" w:hAnsi="Times New Roman"/>
          <w:bCs/>
        </w:rPr>
      </w:pPr>
      <w:r>
        <w:rPr>
          <w:rFonts w:ascii="Times New Roman" w:hAnsi="Times New Roman"/>
        </w:rPr>
        <w:t xml:space="preserve">Minimalny okres karencji w spłacie pierwszej raty wynosi 12 miesięcy, maksymalny okres karencji </w:t>
      </w:r>
      <w:r w:rsidR="00D90273">
        <w:rPr>
          <w:rFonts w:ascii="Times New Roman" w:hAnsi="Times New Roman"/>
        </w:rPr>
        <w:br/>
      </w:r>
      <w:r>
        <w:rPr>
          <w:rFonts w:ascii="Times New Roman" w:hAnsi="Times New Roman"/>
        </w:rPr>
        <w:t>w spłacie pierwszej raty wynosi 24 miesiące.</w:t>
      </w:r>
    </w:p>
    <w:p w14:paraId="136375F8" w14:textId="588DCA48" w:rsidR="005B27AE" w:rsidRPr="005B27AE" w:rsidRDefault="005B27AE" w:rsidP="001E3D4C">
      <w:pPr>
        <w:numPr>
          <w:ilvl w:val="0"/>
          <w:numId w:val="42"/>
        </w:numPr>
        <w:ind w:right="-28"/>
        <w:jc w:val="both"/>
        <w:rPr>
          <w:rFonts w:ascii="Times New Roman" w:hAnsi="Times New Roman"/>
          <w:bCs/>
        </w:rPr>
      </w:pPr>
      <w:r>
        <w:rPr>
          <w:rFonts w:ascii="Times New Roman" w:hAnsi="Times New Roman"/>
          <w:bCs/>
        </w:rPr>
        <w:t>Liczby punktów, o których mowa w pkt. 2 i 3 powyżej, po zsumowaniu będą stanowić końcową ocenę oferty.</w:t>
      </w:r>
    </w:p>
    <w:p w14:paraId="0A2C8FA8" w14:textId="3B99135F" w:rsidR="00D562A0" w:rsidRPr="00D90273" w:rsidRDefault="00D562A0" w:rsidP="001E3D4C">
      <w:pPr>
        <w:numPr>
          <w:ilvl w:val="0"/>
          <w:numId w:val="42"/>
        </w:numPr>
        <w:ind w:right="-28"/>
        <w:jc w:val="both"/>
        <w:rPr>
          <w:rFonts w:ascii="Times New Roman" w:hAnsi="Times New Roman"/>
          <w:bCs/>
        </w:rPr>
      </w:pPr>
      <w:r w:rsidRPr="00D90273">
        <w:rPr>
          <w:rFonts w:ascii="Times New Roman" w:hAnsi="Times New Roman"/>
        </w:rPr>
        <w:t>Za najkorzys</w:t>
      </w:r>
      <w:r w:rsidR="00CD7A3F" w:rsidRPr="00D90273">
        <w:rPr>
          <w:rFonts w:ascii="Times New Roman" w:hAnsi="Times New Roman"/>
        </w:rPr>
        <w:t>tniejszą zostanie uznana oferty</w:t>
      </w:r>
      <w:r w:rsidRPr="00D90273">
        <w:rPr>
          <w:rFonts w:ascii="Times New Roman" w:hAnsi="Times New Roman"/>
        </w:rPr>
        <w:t>, która ot</w:t>
      </w:r>
      <w:r w:rsidR="005B27AE" w:rsidRPr="00D90273">
        <w:rPr>
          <w:rFonts w:ascii="Times New Roman" w:hAnsi="Times New Roman"/>
        </w:rPr>
        <w:t xml:space="preserve">rzyma największą liczbę punktów, </w:t>
      </w:r>
      <w:bookmarkStart w:id="0" w:name="_GoBack"/>
      <w:bookmarkEnd w:id="0"/>
      <w:r w:rsidR="005B27AE" w:rsidRPr="00D90273">
        <w:rPr>
          <w:rFonts w:ascii="Times New Roman" w:hAnsi="Times New Roman"/>
        </w:rPr>
        <w:t>tj. przedstawiającą najkorzystniejszy bilans kryteriów oceny ofert, o których mowa w ust. IX</w:t>
      </w:r>
      <w:r w:rsidR="00D90273" w:rsidRPr="00D90273">
        <w:rPr>
          <w:rFonts w:ascii="Times New Roman" w:hAnsi="Times New Roman"/>
        </w:rPr>
        <w:t>. pkt. 1</w:t>
      </w:r>
      <w:r w:rsidR="005B27AE" w:rsidRPr="00D90273">
        <w:rPr>
          <w:rFonts w:ascii="Times New Roman" w:hAnsi="Times New Roman"/>
        </w:rPr>
        <w:t xml:space="preserve"> IWZ</w:t>
      </w:r>
      <w:r w:rsidR="00D90273" w:rsidRPr="00D90273">
        <w:rPr>
          <w:rFonts w:ascii="Times New Roman" w:hAnsi="Times New Roman"/>
        </w:rPr>
        <w:t>.</w:t>
      </w:r>
    </w:p>
    <w:p w14:paraId="3DF514FC" w14:textId="77777777" w:rsidR="00D562A0" w:rsidRPr="00297B0D" w:rsidRDefault="00D562A0" w:rsidP="00D562A0">
      <w:pPr>
        <w:rPr>
          <w:rFonts w:ascii="Times New Roman" w:hAnsi="Times New Roman"/>
          <w:sz w:val="20"/>
        </w:rPr>
      </w:pPr>
    </w:p>
    <w:p w14:paraId="02DA8F2C" w14:textId="206A5F2C" w:rsidR="00D562A0" w:rsidRDefault="006328B1" w:rsidP="00741668">
      <w:pPr>
        <w:ind w:left="284" w:hanging="284"/>
        <w:jc w:val="both"/>
        <w:rPr>
          <w:rFonts w:ascii="Times New Roman" w:hAnsi="Times New Roman"/>
        </w:rPr>
      </w:pPr>
      <w:r>
        <w:rPr>
          <w:rFonts w:ascii="Times New Roman" w:hAnsi="Times New Roman"/>
        </w:rPr>
        <w:t>X.</w:t>
      </w:r>
      <w:r w:rsidR="004F089D">
        <w:rPr>
          <w:rFonts w:ascii="Times New Roman" w:hAnsi="Times New Roman"/>
        </w:rPr>
        <w:t xml:space="preserve"> POPRAWA OMYŁEK W OFERCIE</w:t>
      </w:r>
    </w:p>
    <w:p w14:paraId="1955FC33" w14:textId="6E9BA440" w:rsidR="00D562A0" w:rsidRPr="00B50DDF" w:rsidRDefault="00D562A0" w:rsidP="00B50DDF">
      <w:pPr>
        <w:numPr>
          <w:ilvl w:val="0"/>
          <w:numId w:val="43"/>
        </w:numPr>
        <w:ind w:right="-28"/>
        <w:jc w:val="both"/>
        <w:rPr>
          <w:rFonts w:ascii="Times New Roman" w:hAnsi="Times New Roman"/>
          <w:bCs/>
        </w:rPr>
      </w:pPr>
      <w:r w:rsidRPr="00B50DDF">
        <w:rPr>
          <w:rFonts w:ascii="Times New Roman" w:hAnsi="Times New Roman"/>
        </w:rPr>
        <w:t>Zamawiający poprawia w ofercie:</w:t>
      </w:r>
    </w:p>
    <w:p w14:paraId="5A072C6C" w14:textId="27BF51CF" w:rsidR="00D562A0" w:rsidRDefault="00D562A0" w:rsidP="00741668">
      <w:pPr>
        <w:pStyle w:val="Akapitzlist"/>
        <w:numPr>
          <w:ilvl w:val="0"/>
          <w:numId w:val="31"/>
        </w:numPr>
        <w:jc w:val="both"/>
        <w:rPr>
          <w:rFonts w:ascii="Times New Roman" w:hAnsi="Times New Roman"/>
        </w:rPr>
      </w:pPr>
      <w:r>
        <w:rPr>
          <w:rFonts w:ascii="Times New Roman" w:hAnsi="Times New Roman"/>
        </w:rPr>
        <w:t>oczywiste omyłki pisarskie;</w:t>
      </w:r>
    </w:p>
    <w:p w14:paraId="1435CFEC" w14:textId="12FD46EF" w:rsidR="00D562A0" w:rsidRDefault="00D562A0" w:rsidP="00741668">
      <w:pPr>
        <w:pStyle w:val="Akapitzlist"/>
        <w:numPr>
          <w:ilvl w:val="0"/>
          <w:numId w:val="31"/>
        </w:numPr>
        <w:jc w:val="both"/>
        <w:rPr>
          <w:rFonts w:ascii="Times New Roman" w:hAnsi="Times New Roman"/>
        </w:rPr>
      </w:pPr>
      <w:r>
        <w:rPr>
          <w:rFonts w:ascii="Times New Roman" w:hAnsi="Times New Roman"/>
        </w:rPr>
        <w:t>oczywiste omyłki rachunkowe, z uwzględnieniem konsekwencji rachunkowych dokonanych poprawek;</w:t>
      </w:r>
    </w:p>
    <w:p w14:paraId="438B6906" w14:textId="4CCA3A83" w:rsidR="00741668" w:rsidRDefault="00741668" w:rsidP="00741668">
      <w:pPr>
        <w:pStyle w:val="Akapitzlist"/>
        <w:numPr>
          <w:ilvl w:val="0"/>
          <w:numId w:val="31"/>
        </w:numPr>
        <w:jc w:val="both"/>
        <w:rPr>
          <w:rFonts w:ascii="Times New Roman" w:hAnsi="Times New Roman"/>
        </w:rPr>
      </w:pPr>
      <w:r>
        <w:rPr>
          <w:rFonts w:ascii="Times New Roman" w:hAnsi="Times New Roman"/>
        </w:rPr>
        <w:t xml:space="preserve">inne omyłki polegające na niezgodności oferty z </w:t>
      </w:r>
      <w:r w:rsidR="00CD7A3F">
        <w:rPr>
          <w:rFonts w:ascii="Times New Roman" w:hAnsi="Times New Roman"/>
        </w:rPr>
        <w:t>IWZ</w:t>
      </w:r>
      <w:r>
        <w:rPr>
          <w:rFonts w:ascii="Times New Roman" w:hAnsi="Times New Roman"/>
        </w:rPr>
        <w:t>, niepowodujące istotnych zmian w treści oferty</w:t>
      </w:r>
      <w:r w:rsidR="00993288">
        <w:rPr>
          <w:rFonts w:ascii="Times New Roman" w:hAnsi="Times New Roman"/>
        </w:rPr>
        <w:t>.</w:t>
      </w:r>
    </w:p>
    <w:p w14:paraId="3E313B91" w14:textId="77777777" w:rsidR="00993288" w:rsidRPr="00993288" w:rsidRDefault="00993288" w:rsidP="00993288">
      <w:pPr>
        <w:jc w:val="both"/>
        <w:rPr>
          <w:rFonts w:ascii="Times New Roman" w:hAnsi="Times New Roman"/>
          <w:sz w:val="10"/>
        </w:rPr>
      </w:pPr>
    </w:p>
    <w:p w14:paraId="26F9B20B" w14:textId="3D1CD15A" w:rsidR="00741668" w:rsidRPr="00FB5FB7" w:rsidRDefault="00741668" w:rsidP="00741668">
      <w:pPr>
        <w:numPr>
          <w:ilvl w:val="0"/>
          <w:numId w:val="43"/>
        </w:numPr>
        <w:ind w:right="-28"/>
        <w:jc w:val="both"/>
        <w:rPr>
          <w:rFonts w:ascii="Times New Roman" w:hAnsi="Times New Roman"/>
          <w:bCs/>
        </w:rPr>
      </w:pPr>
      <w:r w:rsidRPr="006122F7">
        <w:rPr>
          <w:rFonts w:ascii="Times New Roman" w:hAnsi="Times New Roman"/>
        </w:rPr>
        <w:t>Za omyłkę pisarską Zamawiający uzna w szczególności: widocznie mylną pisownię wyrazu, ewidentny błąd gramatyczny, niezamierzone opuszczenie wyrazu lub jego części</w:t>
      </w:r>
      <w:r w:rsidR="00725A3A">
        <w:rPr>
          <w:rFonts w:ascii="Times New Roman" w:hAnsi="Times New Roman"/>
        </w:rPr>
        <w:t>,</w:t>
      </w:r>
      <w:r w:rsidRPr="006122F7">
        <w:rPr>
          <w:rFonts w:ascii="Times New Roman" w:hAnsi="Times New Roman"/>
        </w:rPr>
        <w:t xml:space="preserve"> itp. Za taką omyłkę zostanie również uznane błędne przepisanie ceny z Formularza kalkulacyjnego (Załącznika nr 2</w:t>
      </w:r>
      <w:r w:rsidR="00CD7A3F" w:rsidRPr="006122F7">
        <w:rPr>
          <w:rFonts w:ascii="Times New Roman" w:hAnsi="Times New Roman"/>
        </w:rPr>
        <w:t xml:space="preserve"> do IWZ</w:t>
      </w:r>
      <w:r w:rsidRPr="006122F7">
        <w:rPr>
          <w:rFonts w:ascii="Times New Roman" w:hAnsi="Times New Roman"/>
        </w:rPr>
        <w:t xml:space="preserve">) do Formularza </w:t>
      </w:r>
      <w:r w:rsidR="00CD7A3F" w:rsidRPr="006122F7">
        <w:rPr>
          <w:rFonts w:ascii="Times New Roman" w:hAnsi="Times New Roman"/>
        </w:rPr>
        <w:t>oferty</w:t>
      </w:r>
      <w:r w:rsidRPr="006122F7">
        <w:rPr>
          <w:rFonts w:ascii="Times New Roman" w:hAnsi="Times New Roman"/>
        </w:rPr>
        <w:t xml:space="preserve"> (Załącznika nr 1</w:t>
      </w:r>
      <w:r w:rsidR="00CD7A3F" w:rsidRPr="006122F7">
        <w:rPr>
          <w:rFonts w:ascii="Times New Roman" w:hAnsi="Times New Roman"/>
        </w:rPr>
        <w:t xml:space="preserve"> do IWZ</w:t>
      </w:r>
      <w:r w:rsidRPr="006122F7">
        <w:rPr>
          <w:rFonts w:ascii="Times New Roman" w:hAnsi="Times New Roman"/>
        </w:rPr>
        <w:t>) lub błędne przeniesienie wartości pomiędzy poszczególnymi pozycjami Formularza kalkulacyjnego (Załącznika nr 2</w:t>
      </w:r>
      <w:r w:rsidR="00CD7A3F" w:rsidRPr="006122F7">
        <w:rPr>
          <w:rFonts w:ascii="Times New Roman" w:hAnsi="Times New Roman"/>
        </w:rPr>
        <w:t xml:space="preserve"> do IWZ</w:t>
      </w:r>
      <w:r w:rsidRPr="006122F7">
        <w:rPr>
          <w:rFonts w:ascii="Times New Roman" w:hAnsi="Times New Roman"/>
        </w:rPr>
        <w:t xml:space="preserve">) </w:t>
      </w:r>
      <w:r w:rsidR="00F63388" w:rsidRPr="006122F7">
        <w:rPr>
          <w:rFonts w:ascii="Times New Roman" w:hAnsi="Times New Roman"/>
        </w:rPr>
        <w:t>(wiążąca będzie</w:t>
      </w:r>
      <w:r w:rsidR="00CD04FB">
        <w:rPr>
          <w:rFonts w:ascii="Times New Roman" w:hAnsi="Times New Roman"/>
        </w:rPr>
        <w:br/>
      </w:r>
      <w:r w:rsidR="00F63388" w:rsidRPr="006122F7">
        <w:rPr>
          <w:rFonts w:ascii="Times New Roman" w:hAnsi="Times New Roman"/>
        </w:rPr>
        <w:t xml:space="preserve">w tym przypadku wysokości marży wskazana w kolumnie </w:t>
      </w:r>
      <w:r w:rsidR="00E4536A" w:rsidRPr="006122F7">
        <w:rPr>
          <w:rFonts w:ascii="Times New Roman" w:hAnsi="Times New Roman"/>
        </w:rPr>
        <w:t>7</w:t>
      </w:r>
      <w:r w:rsidR="00F63388" w:rsidRPr="006122F7">
        <w:rPr>
          <w:rFonts w:ascii="Times New Roman" w:hAnsi="Times New Roman"/>
        </w:rPr>
        <w:t xml:space="preserve"> tabeli), bądź brak ceny w Formularzu </w:t>
      </w:r>
      <w:r w:rsidR="00E4536A" w:rsidRPr="006122F7">
        <w:rPr>
          <w:rFonts w:ascii="Times New Roman" w:hAnsi="Times New Roman"/>
        </w:rPr>
        <w:t>oferty</w:t>
      </w:r>
      <w:r w:rsidR="00CD04FB">
        <w:rPr>
          <w:rFonts w:ascii="Times New Roman" w:hAnsi="Times New Roman"/>
        </w:rPr>
        <w:t xml:space="preserve"> (Załączniku nr 1 do IWZ)</w:t>
      </w:r>
      <w:r w:rsidR="00F63388" w:rsidRPr="006122F7">
        <w:rPr>
          <w:rFonts w:ascii="Times New Roman" w:hAnsi="Times New Roman"/>
        </w:rPr>
        <w:t xml:space="preserve">, jeżeli wynika ona z </w:t>
      </w:r>
      <w:r w:rsidR="00E4536A" w:rsidRPr="006122F7">
        <w:rPr>
          <w:rFonts w:ascii="Times New Roman" w:hAnsi="Times New Roman"/>
        </w:rPr>
        <w:t>Formularza kalkulacyjnego (</w:t>
      </w:r>
      <w:r w:rsidR="00F63388" w:rsidRPr="006122F7">
        <w:rPr>
          <w:rFonts w:ascii="Times New Roman" w:hAnsi="Times New Roman"/>
        </w:rPr>
        <w:t>Załącznika nr 2</w:t>
      </w:r>
      <w:r w:rsidR="00E4536A" w:rsidRPr="006122F7">
        <w:rPr>
          <w:rFonts w:ascii="Times New Roman" w:hAnsi="Times New Roman"/>
        </w:rPr>
        <w:t xml:space="preserve"> do IWZ</w:t>
      </w:r>
      <w:r w:rsidR="00F63388" w:rsidRPr="006122F7">
        <w:rPr>
          <w:rFonts w:ascii="Times New Roman" w:hAnsi="Times New Roman"/>
        </w:rPr>
        <w:t>)</w:t>
      </w:r>
      <w:r w:rsidR="00585643">
        <w:rPr>
          <w:rFonts w:ascii="Times New Roman" w:hAnsi="Times New Roman"/>
        </w:rPr>
        <w:br/>
      </w:r>
      <w:r w:rsidR="00F63388" w:rsidRPr="006122F7">
        <w:rPr>
          <w:rFonts w:ascii="Times New Roman" w:hAnsi="Times New Roman"/>
        </w:rPr>
        <w:t>i została odczytana na otwarciu ofert (błąd taki zostanie poprawiony przez skorygowanie zapisu</w:t>
      </w:r>
      <w:r w:rsidR="00585643">
        <w:rPr>
          <w:rFonts w:ascii="Times New Roman" w:hAnsi="Times New Roman"/>
        </w:rPr>
        <w:br/>
      </w:r>
      <w:r w:rsidR="00F63388" w:rsidRPr="006122F7">
        <w:rPr>
          <w:rFonts w:ascii="Times New Roman" w:hAnsi="Times New Roman"/>
        </w:rPr>
        <w:t xml:space="preserve">w Formularzu </w:t>
      </w:r>
      <w:r w:rsidR="00E4536A" w:rsidRPr="006122F7">
        <w:rPr>
          <w:rFonts w:ascii="Times New Roman" w:hAnsi="Times New Roman"/>
        </w:rPr>
        <w:t>oferty</w:t>
      </w:r>
      <w:r w:rsidR="00F63388" w:rsidRPr="006122F7">
        <w:rPr>
          <w:rFonts w:ascii="Times New Roman" w:hAnsi="Times New Roman"/>
        </w:rPr>
        <w:t xml:space="preserve"> </w:t>
      </w:r>
      <w:r w:rsidR="00585643" w:rsidRPr="006122F7">
        <w:rPr>
          <w:rFonts w:ascii="Times New Roman" w:hAnsi="Times New Roman"/>
        </w:rPr>
        <w:t>(Załącznika nr 1 do IWZ)</w:t>
      </w:r>
      <w:r w:rsidR="00585643">
        <w:rPr>
          <w:rFonts w:ascii="Times New Roman" w:hAnsi="Times New Roman"/>
        </w:rPr>
        <w:t xml:space="preserve"> </w:t>
      </w:r>
      <w:r w:rsidR="00F63388" w:rsidRPr="006122F7">
        <w:rPr>
          <w:rFonts w:ascii="Times New Roman" w:hAnsi="Times New Roman"/>
        </w:rPr>
        <w:t xml:space="preserve">do brzmienia zgodnego z </w:t>
      </w:r>
      <w:r w:rsidR="00E4536A" w:rsidRPr="006122F7">
        <w:rPr>
          <w:rFonts w:ascii="Times New Roman" w:hAnsi="Times New Roman"/>
        </w:rPr>
        <w:t>Formularzem kalkulacyjnym (</w:t>
      </w:r>
      <w:r w:rsidR="00F63388" w:rsidRPr="006122F7">
        <w:rPr>
          <w:rFonts w:ascii="Times New Roman" w:hAnsi="Times New Roman"/>
        </w:rPr>
        <w:t xml:space="preserve">Załącznikiem nr 2 do </w:t>
      </w:r>
      <w:r w:rsidR="00E4536A" w:rsidRPr="006122F7">
        <w:rPr>
          <w:rFonts w:ascii="Times New Roman" w:hAnsi="Times New Roman"/>
        </w:rPr>
        <w:t>IWZ</w:t>
      </w:r>
      <w:r w:rsidR="00F63388" w:rsidRPr="006122F7">
        <w:rPr>
          <w:rFonts w:ascii="Times New Roman" w:hAnsi="Times New Roman"/>
        </w:rPr>
        <w:t>).</w:t>
      </w:r>
    </w:p>
    <w:p w14:paraId="1EE5B9E1" w14:textId="08521673" w:rsidR="00F63388" w:rsidRPr="00FB5FB7" w:rsidRDefault="00F63388" w:rsidP="00741668">
      <w:pPr>
        <w:numPr>
          <w:ilvl w:val="0"/>
          <w:numId w:val="43"/>
        </w:numPr>
        <w:ind w:right="-28"/>
        <w:jc w:val="both"/>
        <w:rPr>
          <w:rFonts w:ascii="Times New Roman" w:hAnsi="Times New Roman"/>
          <w:bCs/>
        </w:rPr>
      </w:pPr>
      <w:r w:rsidRPr="00FB5FB7">
        <w:rPr>
          <w:rFonts w:ascii="Times New Roman" w:hAnsi="Times New Roman"/>
        </w:rPr>
        <w:t xml:space="preserve">Za oczywiste omyłki rachunkowe Zamawiający uzna w szczególności niżej wymienione niezgodności </w:t>
      </w:r>
      <w:r w:rsidR="00E4536A" w:rsidRPr="00FB5FB7">
        <w:rPr>
          <w:rFonts w:ascii="Times New Roman" w:hAnsi="Times New Roman"/>
        </w:rPr>
        <w:br/>
      </w:r>
      <w:r w:rsidRPr="00FB5FB7">
        <w:rPr>
          <w:rFonts w:ascii="Times New Roman" w:hAnsi="Times New Roman"/>
        </w:rPr>
        <w:t>i poprawi je zgodnie z poniższym opisem:</w:t>
      </w:r>
    </w:p>
    <w:p w14:paraId="22294EEF" w14:textId="3695F6E6" w:rsidR="00F63388" w:rsidRDefault="00F63388" w:rsidP="00F63388">
      <w:pPr>
        <w:pStyle w:val="Akapitzlist"/>
        <w:numPr>
          <w:ilvl w:val="0"/>
          <w:numId w:val="32"/>
        </w:numPr>
        <w:jc w:val="both"/>
        <w:rPr>
          <w:rFonts w:ascii="Times New Roman" w:hAnsi="Times New Roman"/>
        </w:rPr>
      </w:pPr>
      <w:r>
        <w:rPr>
          <w:rFonts w:ascii="Times New Roman" w:hAnsi="Times New Roman"/>
        </w:rPr>
        <w:t>jeżeli obliczone wartości nie odpowiadają określonym działaniom matematycznym, poprawiony zostanie wynik działania, w oparciu o wiążąc</w:t>
      </w:r>
      <w:r w:rsidR="00585643">
        <w:rPr>
          <w:rFonts w:ascii="Times New Roman" w:hAnsi="Times New Roman"/>
        </w:rPr>
        <w:t>y</w:t>
      </w:r>
      <w:r>
        <w:rPr>
          <w:rFonts w:ascii="Times New Roman" w:hAnsi="Times New Roman"/>
        </w:rPr>
        <w:t xml:space="preserve"> parametr oferty</w:t>
      </w:r>
      <w:r w:rsidR="00585643">
        <w:rPr>
          <w:rFonts w:ascii="Times New Roman" w:hAnsi="Times New Roman"/>
        </w:rPr>
        <w:t xml:space="preserve"> -</w:t>
      </w:r>
      <w:r>
        <w:rPr>
          <w:rFonts w:ascii="Times New Roman" w:hAnsi="Times New Roman"/>
        </w:rPr>
        <w:t xml:space="preserve"> wysokość marży wskazaną </w:t>
      </w:r>
      <w:r w:rsidR="00E4536A">
        <w:rPr>
          <w:rFonts w:ascii="Times New Roman" w:hAnsi="Times New Roman"/>
        </w:rPr>
        <w:br/>
      </w:r>
      <w:r>
        <w:rPr>
          <w:rFonts w:ascii="Times New Roman" w:hAnsi="Times New Roman"/>
        </w:rPr>
        <w:t xml:space="preserve">w kolumnie </w:t>
      </w:r>
      <w:r w:rsidR="00E4536A">
        <w:rPr>
          <w:rFonts w:ascii="Times New Roman" w:hAnsi="Times New Roman"/>
        </w:rPr>
        <w:t>7 tabeli</w:t>
      </w:r>
      <w:r>
        <w:rPr>
          <w:rFonts w:ascii="Times New Roman" w:hAnsi="Times New Roman"/>
        </w:rPr>
        <w:t xml:space="preserve"> Formularza kalkulacyjnego</w:t>
      </w:r>
      <w:r w:rsidR="00585643">
        <w:rPr>
          <w:rFonts w:ascii="Times New Roman" w:hAnsi="Times New Roman"/>
        </w:rPr>
        <w:t xml:space="preserve"> </w:t>
      </w:r>
      <w:r w:rsidR="00585643" w:rsidRPr="006122F7">
        <w:rPr>
          <w:rFonts w:ascii="Times New Roman" w:hAnsi="Times New Roman"/>
        </w:rPr>
        <w:t>(Załącznika nr 2 do IWZ)</w:t>
      </w:r>
      <w:r w:rsidR="00585643">
        <w:rPr>
          <w:rFonts w:ascii="Times New Roman" w:hAnsi="Times New Roman"/>
        </w:rPr>
        <w:t>;</w:t>
      </w:r>
    </w:p>
    <w:p w14:paraId="12F10A19" w14:textId="52BFC141" w:rsidR="00F63388" w:rsidRDefault="00F63388" w:rsidP="00F63388">
      <w:pPr>
        <w:pStyle w:val="Akapitzlist"/>
        <w:numPr>
          <w:ilvl w:val="0"/>
          <w:numId w:val="32"/>
        </w:numPr>
        <w:jc w:val="both"/>
        <w:rPr>
          <w:rFonts w:ascii="Times New Roman" w:hAnsi="Times New Roman"/>
        </w:rPr>
      </w:pPr>
      <w:r>
        <w:rPr>
          <w:rFonts w:ascii="Times New Roman" w:hAnsi="Times New Roman"/>
        </w:rPr>
        <w:t>jeżeli zaokrąglenia zostaną wykonan</w:t>
      </w:r>
      <w:r w:rsidR="0093537D">
        <w:rPr>
          <w:rFonts w:ascii="Times New Roman" w:hAnsi="Times New Roman"/>
        </w:rPr>
        <w:t>e</w:t>
      </w:r>
      <w:r>
        <w:rPr>
          <w:rFonts w:ascii="Times New Roman" w:hAnsi="Times New Roman"/>
        </w:rPr>
        <w:t xml:space="preserve"> w sposób inny, niż opisany w </w:t>
      </w:r>
      <w:r w:rsidR="00E4536A">
        <w:rPr>
          <w:rFonts w:ascii="Times New Roman" w:hAnsi="Times New Roman"/>
        </w:rPr>
        <w:t>ust.</w:t>
      </w:r>
      <w:r>
        <w:rPr>
          <w:rFonts w:ascii="Times New Roman" w:hAnsi="Times New Roman"/>
        </w:rPr>
        <w:t xml:space="preserve"> V</w:t>
      </w:r>
      <w:r w:rsidR="0093537D">
        <w:rPr>
          <w:rFonts w:ascii="Times New Roman" w:hAnsi="Times New Roman"/>
        </w:rPr>
        <w:t>I</w:t>
      </w:r>
      <w:r w:rsidR="00FB5FB7">
        <w:rPr>
          <w:rFonts w:ascii="Times New Roman" w:hAnsi="Times New Roman"/>
        </w:rPr>
        <w:t>I</w:t>
      </w:r>
      <w:r w:rsidR="0093537D">
        <w:rPr>
          <w:rFonts w:ascii="Times New Roman" w:hAnsi="Times New Roman"/>
        </w:rPr>
        <w:t>I</w:t>
      </w:r>
      <w:r w:rsidR="00FB5FB7">
        <w:rPr>
          <w:rFonts w:ascii="Times New Roman" w:hAnsi="Times New Roman"/>
        </w:rPr>
        <w:t>.</w:t>
      </w:r>
      <w:r w:rsidR="0093537D">
        <w:rPr>
          <w:rFonts w:ascii="Times New Roman" w:hAnsi="Times New Roman"/>
        </w:rPr>
        <w:t xml:space="preserve"> </w:t>
      </w:r>
      <w:r w:rsidR="00E4536A">
        <w:rPr>
          <w:rFonts w:ascii="Times New Roman" w:hAnsi="Times New Roman"/>
        </w:rPr>
        <w:t>IWZ</w:t>
      </w:r>
      <w:r w:rsidR="0093537D">
        <w:rPr>
          <w:rFonts w:ascii="Times New Roman" w:hAnsi="Times New Roman"/>
        </w:rPr>
        <w:t xml:space="preserve"> </w:t>
      </w:r>
      <w:r w:rsidR="00FB5FB7">
        <w:rPr>
          <w:rFonts w:ascii="Times New Roman" w:hAnsi="Times New Roman"/>
        </w:rPr>
        <w:t>-</w:t>
      </w:r>
      <w:r w:rsidR="0093537D">
        <w:rPr>
          <w:rFonts w:ascii="Times New Roman" w:hAnsi="Times New Roman"/>
        </w:rPr>
        <w:t xml:space="preserve"> Zamawiający poprawi je zgodnie z zasadami opisanymi w tym </w:t>
      </w:r>
      <w:r w:rsidR="00393128">
        <w:rPr>
          <w:rFonts w:ascii="Times New Roman" w:hAnsi="Times New Roman"/>
        </w:rPr>
        <w:t>ustęp</w:t>
      </w:r>
      <w:r w:rsidR="0093537D">
        <w:rPr>
          <w:rFonts w:ascii="Times New Roman" w:hAnsi="Times New Roman"/>
        </w:rPr>
        <w:t>ie</w:t>
      </w:r>
      <w:r w:rsidR="00845631">
        <w:rPr>
          <w:rFonts w:ascii="Times New Roman" w:hAnsi="Times New Roman"/>
        </w:rPr>
        <w:t>;</w:t>
      </w:r>
      <w:r w:rsidR="0093537D">
        <w:rPr>
          <w:rFonts w:ascii="Times New Roman" w:hAnsi="Times New Roman"/>
        </w:rPr>
        <w:t xml:space="preserve"> Zamawiający poprawiając oczywiste </w:t>
      </w:r>
      <w:r w:rsidR="0093537D">
        <w:rPr>
          <w:rFonts w:ascii="Times New Roman" w:hAnsi="Times New Roman"/>
        </w:rPr>
        <w:lastRenderedPageBreak/>
        <w:t>omyłki rachunkowe zgodnie z powyższymi zasadami, uwzględni również konsekwencje rachunkowe dokonanych poprawek.</w:t>
      </w:r>
    </w:p>
    <w:p w14:paraId="2165B1AF" w14:textId="77777777" w:rsidR="00845631" w:rsidRPr="00845631" w:rsidRDefault="00845631" w:rsidP="00845631">
      <w:pPr>
        <w:jc w:val="both"/>
        <w:rPr>
          <w:rFonts w:ascii="Times New Roman" w:hAnsi="Times New Roman"/>
          <w:sz w:val="10"/>
        </w:rPr>
      </w:pPr>
    </w:p>
    <w:p w14:paraId="44C5A120" w14:textId="66458838" w:rsidR="0093537D" w:rsidRPr="008508AA" w:rsidRDefault="0093537D" w:rsidP="0093537D">
      <w:pPr>
        <w:numPr>
          <w:ilvl w:val="0"/>
          <w:numId w:val="43"/>
        </w:numPr>
        <w:ind w:right="-28"/>
        <w:jc w:val="both"/>
        <w:rPr>
          <w:rFonts w:ascii="Times New Roman" w:hAnsi="Times New Roman"/>
          <w:bCs/>
        </w:rPr>
      </w:pPr>
      <w:r w:rsidRPr="008508AA">
        <w:rPr>
          <w:rFonts w:ascii="Times New Roman" w:hAnsi="Times New Roman"/>
        </w:rPr>
        <w:t xml:space="preserve">Poprawianie innych omyłek polegających na niezgodności oferty z treścią </w:t>
      </w:r>
      <w:r w:rsidR="00E4536A" w:rsidRPr="008508AA">
        <w:rPr>
          <w:rFonts w:ascii="Times New Roman" w:hAnsi="Times New Roman"/>
        </w:rPr>
        <w:t>IWZ</w:t>
      </w:r>
      <w:r w:rsidRPr="008508AA">
        <w:rPr>
          <w:rFonts w:ascii="Times New Roman" w:hAnsi="Times New Roman"/>
        </w:rPr>
        <w:t xml:space="preserve">, niepowodujących istotnych zmian w treści oferty </w:t>
      </w:r>
      <w:r w:rsidR="00175EFA">
        <w:rPr>
          <w:rFonts w:ascii="Times New Roman" w:hAnsi="Times New Roman"/>
        </w:rPr>
        <w:t>-</w:t>
      </w:r>
      <w:r w:rsidRPr="008508AA">
        <w:rPr>
          <w:rFonts w:ascii="Times New Roman" w:hAnsi="Times New Roman"/>
        </w:rPr>
        <w:t xml:space="preserve"> dotyczy omyłek nie mających charakteru oczywistego oraz niekoniecznie odnosi się do ceny, a więc może dotyczyć </w:t>
      </w:r>
      <w:r w:rsidR="00994CED" w:rsidRPr="008508AA">
        <w:rPr>
          <w:rFonts w:ascii="Times New Roman" w:hAnsi="Times New Roman"/>
        </w:rPr>
        <w:t xml:space="preserve">również innych </w:t>
      </w:r>
      <w:r w:rsidRPr="008508AA">
        <w:rPr>
          <w:rFonts w:ascii="Times New Roman" w:hAnsi="Times New Roman"/>
        </w:rPr>
        <w:t>elementów złożonej oferty.</w:t>
      </w:r>
      <w:r w:rsidR="00F00A4D" w:rsidRPr="008508AA">
        <w:rPr>
          <w:rFonts w:ascii="Times New Roman" w:hAnsi="Times New Roman"/>
        </w:rPr>
        <w:t xml:space="preserve"> </w:t>
      </w:r>
      <w:r w:rsidRPr="008508AA">
        <w:rPr>
          <w:rFonts w:ascii="Times New Roman" w:hAnsi="Times New Roman"/>
        </w:rPr>
        <w:t>Za inną omyłkę Zamawiający uzna sytuację, gdy Wykonawca zaoferuje inne wartości w tabeli Formularza kalkulacyjnego aniżeli pod tabelą, przy czy</w:t>
      </w:r>
      <w:r w:rsidR="00994CED" w:rsidRPr="008508AA">
        <w:rPr>
          <w:rFonts w:ascii="Times New Roman" w:hAnsi="Times New Roman"/>
        </w:rPr>
        <w:t>m</w:t>
      </w:r>
      <w:r w:rsidR="00F00A4D" w:rsidRPr="008508AA">
        <w:rPr>
          <w:rFonts w:ascii="Times New Roman" w:hAnsi="Times New Roman"/>
        </w:rPr>
        <w:t xml:space="preserve"> za prawidłowe Zamawiający uzna wartości, które będą obliczone w kolumnie </w:t>
      </w:r>
      <w:r w:rsidR="00E4536A" w:rsidRPr="008508AA">
        <w:rPr>
          <w:rFonts w:ascii="Times New Roman" w:hAnsi="Times New Roman"/>
        </w:rPr>
        <w:t>10</w:t>
      </w:r>
      <w:r w:rsidR="00F00A4D" w:rsidRPr="008508AA">
        <w:rPr>
          <w:rFonts w:ascii="Times New Roman" w:hAnsi="Times New Roman"/>
        </w:rPr>
        <w:t xml:space="preserve"> tabeli Formularza kalkulacyjnego (Załącznik</w:t>
      </w:r>
      <w:r w:rsidR="003B7FD2">
        <w:rPr>
          <w:rFonts w:ascii="Times New Roman" w:hAnsi="Times New Roman"/>
        </w:rPr>
        <w:t>a</w:t>
      </w:r>
      <w:r w:rsidR="00F00A4D" w:rsidRPr="008508AA">
        <w:rPr>
          <w:rFonts w:ascii="Times New Roman" w:hAnsi="Times New Roman"/>
        </w:rPr>
        <w:t xml:space="preserve"> nr 2 do </w:t>
      </w:r>
      <w:r w:rsidR="00E4536A" w:rsidRPr="008508AA">
        <w:rPr>
          <w:rFonts w:ascii="Times New Roman" w:hAnsi="Times New Roman"/>
        </w:rPr>
        <w:t>IWZ</w:t>
      </w:r>
      <w:r w:rsidR="00F00A4D" w:rsidRPr="008508AA">
        <w:rPr>
          <w:rFonts w:ascii="Times New Roman" w:hAnsi="Times New Roman"/>
        </w:rPr>
        <w:t>).</w:t>
      </w:r>
    </w:p>
    <w:p w14:paraId="7DDED823" w14:textId="77777777" w:rsidR="006071DF" w:rsidRDefault="00F00A4D" w:rsidP="006071DF">
      <w:pPr>
        <w:ind w:left="360"/>
        <w:jc w:val="both"/>
        <w:rPr>
          <w:rFonts w:ascii="Times New Roman" w:hAnsi="Times New Roman"/>
        </w:rPr>
      </w:pPr>
      <w:r>
        <w:rPr>
          <w:rFonts w:ascii="Times New Roman" w:hAnsi="Times New Roman"/>
        </w:rPr>
        <w:t xml:space="preserve">W przypadku braku wypełnienia kolumny nr </w:t>
      </w:r>
      <w:r w:rsidR="00E4536A">
        <w:rPr>
          <w:rFonts w:ascii="Times New Roman" w:hAnsi="Times New Roman"/>
        </w:rPr>
        <w:t>7</w:t>
      </w:r>
      <w:r>
        <w:rPr>
          <w:rFonts w:ascii="Times New Roman" w:hAnsi="Times New Roman"/>
        </w:rPr>
        <w:t xml:space="preserve"> lub </w:t>
      </w:r>
      <w:r w:rsidR="00E4536A">
        <w:rPr>
          <w:rFonts w:ascii="Times New Roman" w:hAnsi="Times New Roman"/>
        </w:rPr>
        <w:t>10</w:t>
      </w:r>
      <w:r>
        <w:rPr>
          <w:rFonts w:ascii="Times New Roman" w:hAnsi="Times New Roman"/>
        </w:rPr>
        <w:t xml:space="preserve"> </w:t>
      </w:r>
      <w:r w:rsidR="00E4536A">
        <w:rPr>
          <w:rFonts w:ascii="Times New Roman" w:hAnsi="Times New Roman"/>
        </w:rPr>
        <w:t>t</w:t>
      </w:r>
      <w:r>
        <w:rPr>
          <w:rFonts w:ascii="Times New Roman" w:hAnsi="Times New Roman"/>
        </w:rPr>
        <w:t>abeli Zamawiający przyjmie do obliczeń informacje zawarte pod tabelą wypełnione przez Wykonawcę w pkt. 2 i 3 (w kalkulacji przyjęto) Formularza kalkulacyjnego</w:t>
      </w:r>
      <w:r w:rsidR="003B7FD2">
        <w:rPr>
          <w:rFonts w:ascii="Times New Roman" w:hAnsi="Times New Roman"/>
        </w:rPr>
        <w:t xml:space="preserve"> </w:t>
      </w:r>
      <w:r w:rsidR="003B7FD2" w:rsidRPr="008508AA">
        <w:rPr>
          <w:rFonts w:ascii="Times New Roman" w:hAnsi="Times New Roman"/>
        </w:rPr>
        <w:t>(Załącznik</w:t>
      </w:r>
      <w:r w:rsidR="003B7FD2">
        <w:rPr>
          <w:rFonts w:ascii="Times New Roman" w:hAnsi="Times New Roman"/>
        </w:rPr>
        <w:t>a</w:t>
      </w:r>
      <w:r w:rsidR="003B7FD2" w:rsidRPr="008508AA">
        <w:rPr>
          <w:rFonts w:ascii="Times New Roman" w:hAnsi="Times New Roman"/>
        </w:rPr>
        <w:t xml:space="preserve"> nr 2 do IWZ)</w:t>
      </w:r>
      <w:r>
        <w:rPr>
          <w:rFonts w:ascii="Times New Roman" w:hAnsi="Times New Roman"/>
        </w:rPr>
        <w:t>.</w:t>
      </w:r>
    </w:p>
    <w:p w14:paraId="7D0BE760" w14:textId="77777777" w:rsidR="006071DF" w:rsidRPr="006071DF" w:rsidRDefault="006071DF" w:rsidP="006071DF">
      <w:pPr>
        <w:jc w:val="both"/>
        <w:rPr>
          <w:rFonts w:ascii="Times New Roman" w:hAnsi="Times New Roman"/>
          <w:sz w:val="10"/>
        </w:rPr>
      </w:pPr>
    </w:p>
    <w:p w14:paraId="69CBFC2A" w14:textId="7EA3B0AF" w:rsidR="00F00A4D" w:rsidRPr="006071DF" w:rsidRDefault="00F00A4D" w:rsidP="006071DF">
      <w:pPr>
        <w:numPr>
          <w:ilvl w:val="0"/>
          <w:numId w:val="43"/>
        </w:numPr>
        <w:ind w:right="-28"/>
        <w:jc w:val="both"/>
        <w:rPr>
          <w:rFonts w:ascii="Times New Roman" w:hAnsi="Times New Roman"/>
          <w:bCs/>
        </w:rPr>
      </w:pPr>
      <w:r w:rsidRPr="006071DF">
        <w:rPr>
          <w:rFonts w:ascii="Times New Roman" w:hAnsi="Times New Roman"/>
        </w:rPr>
        <w:t xml:space="preserve">O dokonaniu poprawy omyłki </w:t>
      </w:r>
      <w:r w:rsidR="00FD34CD" w:rsidRPr="006071DF">
        <w:rPr>
          <w:rFonts w:ascii="Times New Roman" w:hAnsi="Times New Roman"/>
        </w:rPr>
        <w:t>Zamawiający</w:t>
      </w:r>
      <w:r w:rsidRPr="006071DF">
        <w:rPr>
          <w:rFonts w:ascii="Times New Roman" w:hAnsi="Times New Roman"/>
        </w:rPr>
        <w:t xml:space="preserve"> niezwłocznie zawiadomi Wykonawcę, którego oferta została poprawion</w:t>
      </w:r>
      <w:r w:rsidR="003B7FD2" w:rsidRPr="006071DF">
        <w:rPr>
          <w:rFonts w:ascii="Times New Roman" w:hAnsi="Times New Roman"/>
        </w:rPr>
        <w:t>a</w:t>
      </w:r>
      <w:r w:rsidRPr="006071DF">
        <w:rPr>
          <w:rFonts w:ascii="Times New Roman" w:hAnsi="Times New Roman"/>
        </w:rPr>
        <w:t>, przy czym w przypadku ostatniego typu omyłek</w:t>
      </w:r>
      <w:r w:rsidR="00FD34CD" w:rsidRPr="006071DF">
        <w:rPr>
          <w:rFonts w:ascii="Times New Roman" w:hAnsi="Times New Roman"/>
        </w:rPr>
        <w:t xml:space="preserve"> oferta danego </w:t>
      </w:r>
      <w:r w:rsidR="00E4536A" w:rsidRPr="006071DF">
        <w:rPr>
          <w:rFonts w:ascii="Times New Roman" w:hAnsi="Times New Roman"/>
        </w:rPr>
        <w:t>Wykonawcy</w:t>
      </w:r>
      <w:r w:rsidR="00FD34CD" w:rsidRPr="006071DF">
        <w:rPr>
          <w:rFonts w:ascii="Times New Roman" w:hAnsi="Times New Roman"/>
        </w:rPr>
        <w:t xml:space="preserve"> zostanie odrzucona, jeżeli Wykonawca w terminie 3 dni od dnia doręczenia zawiadomienia nie zgodzi się na poprawienie omyłki.</w:t>
      </w:r>
    </w:p>
    <w:p w14:paraId="329B62DC" w14:textId="77777777" w:rsidR="00FD34CD" w:rsidRPr="004173AD" w:rsidRDefault="00FD34CD" w:rsidP="0093537D">
      <w:pPr>
        <w:jc w:val="both"/>
        <w:rPr>
          <w:rFonts w:ascii="Times New Roman" w:hAnsi="Times New Roman"/>
          <w:sz w:val="20"/>
        </w:rPr>
      </w:pPr>
    </w:p>
    <w:p w14:paraId="0E2C6386" w14:textId="2BD1EC35" w:rsidR="00FD34CD" w:rsidRDefault="00FD34CD" w:rsidP="00FD34CD">
      <w:pPr>
        <w:ind w:left="284" w:hanging="284"/>
        <w:jc w:val="both"/>
        <w:rPr>
          <w:rFonts w:ascii="Times New Roman" w:hAnsi="Times New Roman"/>
        </w:rPr>
      </w:pPr>
      <w:r>
        <w:rPr>
          <w:rFonts w:ascii="Times New Roman" w:hAnsi="Times New Roman"/>
        </w:rPr>
        <w:t>X</w:t>
      </w:r>
      <w:r w:rsidR="00C94A53">
        <w:rPr>
          <w:rFonts w:ascii="Times New Roman" w:hAnsi="Times New Roman"/>
        </w:rPr>
        <w:t>I</w:t>
      </w:r>
      <w:r>
        <w:rPr>
          <w:rFonts w:ascii="Times New Roman" w:hAnsi="Times New Roman"/>
        </w:rPr>
        <w:t xml:space="preserve">. </w:t>
      </w:r>
      <w:r w:rsidRPr="00FD34CD">
        <w:rPr>
          <w:rFonts w:ascii="Times New Roman" w:hAnsi="Times New Roman"/>
          <w:caps/>
        </w:rPr>
        <w:t>Wymagania dotyczące wadium oraz zabezpieczenia należytego wykonania umowy</w:t>
      </w:r>
    </w:p>
    <w:p w14:paraId="4E169369" w14:textId="5F59FEDE" w:rsidR="00FD34CD" w:rsidRDefault="00FD34CD" w:rsidP="00FD34CD">
      <w:pPr>
        <w:ind w:left="284" w:hanging="284"/>
        <w:jc w:val="both"/>
        <w:rPr>
          <w:rFonts w:ascii="Times New Roman" w:hAnsi="Times New Roman"/>
        </w:rPr>
      </w:pPr>
      <w:r>
        <w:rPr>
          <w:rFonts w:ascii="Times New Roman" w:hAnsi="Times New Roman"/>
        </w:rPr>
        <w:t>Zamawiający nie wymaga wniesienia wadium ani zabezpieczenia należytego wykonania umowy.</w:t>
      </w:r>
    </w:p>
    <w:p w14:paraId="54AF2CE4" w14:textId="77777777" w:rsidR="00FD34CD" w:rsidRPr="004173AD" w:rsidRDefault="00FD34CD" w:rsidP="00FD34CD">
      <w:pPr>
        <w:ind w:left="284" w:hanging="284"/>
        <w:jc w:val="both"/>
        <w:rPr>
          <w:rFonts w:ascii="Times New Roman" w:hAnsi="Times New Roman"/>
          <w:sz w:val="20"/>
        </w:rPr>
      </w:pPr>
    </w:p>
    <w:p w14:paraId="1A9374E6" w14:textId="66AD9CEE" w:rsidR="00FD34CD" w:rsidRDefault="00FD34CD" w:rsidP="00FD34CD">
      <w:pPr>
        <w:ind w:left="284" w:hanging="284"/>
        <w:jc w:val="both"/>
        <w:rPr>
          <w:rFonts w:ascii="Times New Roman" w:hAnsi="Times New Roman"/>
        </w:rPr>
      </w:pPr>
      <w:r>
        <w:rPr>
          <w:rFonts w:ascii="Times New Roman" w:hAnsi="Times New Roman"/>
        </w:rPr>
        <w:t>XI</w:t>
      </w:r>
      <w:r w:rsidR="00C94A53">
        <w:rPr>
          <w:rFonts w:ascii="Times New Roman" w:hAnsi="Times New Roman"/>
        </w:rPr>
        <w:t>I</w:t>
      </w:r>
      <w:r>
        <w:rPr>
          <w:rFonts w:ascii="Times New Roman" w:hAnsi="Times New Roman"/>
        </w:rPr>
        <w:t>. INFORMACE O ZASADACH POROZUMIEWANIA SIĘ ZAMAWIAJĄCEGO</w:t>
      </w:r>
      <w:r w:rsidR="004F089D">
        <w:rPr>
          <w:rFonts w:ascii="Times New Roman" w:hAnsi="Times New Roman"/>
        </w:rPr>
        <w:br/>
      </w:r>
      <w:r>
        <w:rPr>
          <w:rFonts w:ascii="Times New Roman" w:hAnsi="Times New Roman"/>
        </w:rPr>
        <w:t xml:space="preserve">Z WYKONAWCAMI, WYJAŚNIENIACH I </w:t>
      </w:r>
      <w:r w:rsidR="0098695A">
        <w:rPr>
          <w:rFonts w:ascii="Times New Roman" w:hAnsi="Times New Roman"/>
        </w:rPr>
        <w:t>ZMIANACH</w:t>
      </w:r>
      <w:r>
        <w:rPr>
          <w:rFonts w:ascii="Times New Roman" w:hAnsi="Times New Roman"/>
        </w:rPr>
        <w:t xml:space="preserve"> </w:t>
      </w:r>
      <w:r w:rsidR="0098695A">
        <w:rPr>
          <w:rFonts w:ascii="Times New Roman" w:hAnsi="Times New Roman"/>
        </w:rPr>
        <w:t>IWZ</w:t>
      </w:r>
      <w:r>
        <w:rPr>
          <w:rFonts w:ascii="Times New Roman" w:hAnsi="Times New Roman"/>
        </w:rPr>
        <w:t xml:space="preserve"> ORAZ SPOSOBIE PRZEKAZYWANIA OŚWIADCZEŃ, WNIOSKÓW, ZAWIADOMIEŃ ORAZ INFORMACJI P</w:t>
      </w:r>
      <w:r w:rsidR="004F089D">
        <w:rPr>
          <w:rFonts w:ascii="Times New Roman" w:hAnsi="Times New Roman"/>
        </w:rPr>
        <w:t>RZEZ ZAMAWIAJĄCEGO I WYKONAWCÓW</w:t>
      </w:r>
    </w:p>
    <w:p w14:paraId="29E50133" w14:textId="2595AC47" w:rsidR="00FD34CD" w:rsidRDefault="00E84F82" w:rsidP="003C59A8">
      <w:pPr>
        <w:pStyle w:val="Akapitzlist"/>
        <w:numPr>
          <w:ilvl w:val="0"/>
          <w:numId w:val="33"/>
        </w:numPr>
        <w:jc w:val="both"/>
        <w:rPr>
          <w:rFonts w:ascii="Times New Roman" w:hAnsi="Times New Roman"/>
        </w:rPr>
      </w:pPr>
      <w:r w:rsidRPr="00E84F82">
        <w:rPr>
          <w:rFonts w:ascii="Times New Roman" w:hAnsi="Times New Roman"/>
        </w:rPr>
        <w:t>Zamawiający</w:t>
      </w:r>
      <w:r>
        <w:rPr>
          <w:rFonts w:ascii="Times New Roman" w:hAnsi="Times New Roman"/>
        </w:rPr>
        <w:t xml:space="preserve"> dopuszcza, aby komunikacja między Zamawiającym </w:t>
      </w:r>
      <w:r w:rsidR="00C77BB1">
        <w:rPr>
          <w:rFonts w:ascii="Times New Roman" w:hAnsi="Times New Roman"/>
        </w:rPr>
        <w:t>a</w:t>
      </w:r>
      <w:r>
        <w:rPr>
          <w:rFonts w:ascii="Times New Roman" w:hAnsi="Times New Roman"/>
        </w:rPr>
        <w:t xml:space="preserve"> Wykonawcami</w:t>
      </w:r>
      <w:r w:rsidRPr="00E84F82">
        <w:rPr>
          <w:rFonts w:ascii="Times New Roman" w:hAnsi="Times New Roman"/>
        </w:rPr>
        <w:t xml:space="preserve"> </w:t>
      </w:r>
      <w:r w:rsidR="00C77BB1">
        <w:rPr>
          <w:rFonts w:ascii="Times New Roman" w:hAnsi="Times New Roman"/>
        </w:rPr>
        <w:t>odbywała się za pośrednictwem operatora pocztowego w rozumieniu ustawy z dnia 23 listopada 2012 r. Prawo pocztowe, osobiście, za pośrednictwem posłańca, faksu lub przy użyciu</w:t>
      </w:r>
      <w:r w:rsidR="0019772E">
        <w:rPr>
          <w:rFonts w:ascii="Times New Roman" w:hAnsi="Times New Roman"/>
        </w:rPr>
        <w:t xml:space="preserve"> środków komunikacji elektronicznej</w:t>
      </w:r>
      <w:r w:rsidR="00042391">
        <w:rPr>
          <w:rFonts w:ascii="Times New Roman" w:hAnsi="Times New Roman"/>
        </w:rPr>
        <w:br/>
      </w:r>
      <w:r w:rsidR="0019772E">
        <w:rPr>
          <w:rFonts w:ascii="Times New Roman" w:hAnsi="Times New Roman"/>
        </w:rPr>
        <w:t>w rozumieniu ustawy z dnia 18 lipca 2002 r. o świadczeniu usług drogą elektroniczną</w:t>
      </w:r>
      <w:r w:rsidR="00EF370A">
        <w:rPr>
          <w:rFonts w:ascii="Times New Roman" w:hAnsi="Times New Roman"/>
        </w:rPr>
        <w:t xml:space="preserve"> pod adresem: </w:t>
      </w:r>
      <w:hyperlink r:id="rId10" w:history="1">
        <w:r w:rsidR="00EF370A" w:rsidRPr="00042391">
          <w:rPr>
            <w:rStyle w:val="Hipercze"/>
            <w:rFonts w:ascii="Times New Roman" w:hAnsi="Times New Roman"/>
            <w:color w:val="auto"/>
            <w:u w:val="none"/>
          </w:rPr>
          <w:t>zam.publiczne@psychiatria.com</w:t>
        </w:r>
      </w:hyperlink>
      <w:r w:rsidR="00EF370A">
        <w:rPr>
          <w:rFonts w:ascii="Times New Roman" w:hAnsi="Times New Roman"/>
        </w:rPr>
        <w:t xml:space="preserve"> </w:t>
      </w:r>
      <w:r w:rsidR="0019772E">
        <w:rPr>
          <w:rFonts w:ascii="Times New Roman" w:hAnsi="Times New Roman"/>
        </w:rPr>
        <w:t xml:space="preserve">bądź przez Platformę pod adresem: </w:t>
      </w:r>
      <w:hyperlink r:id="rId11" w:history="1">
        <w:r w:rsidR="00EF370A" w:rsidRPr="00042391">
          <w:rPr>
            <w:rStyle w:val="Hipercze"/>
            <w:rFonts w:ascii="Times New Roman" w:hAnsi="Times New Roman"/>
            <w:color w:val="auto"/>
            <w:u w:val="none"/>
          </w:rPr>
          <w:t>https://platformazakupowa.pl/pn/psychiatria_rybnik</w:t>
        </w:r>
      </w:hyperlink>
      <w:r w:rsidR="00EF370A">
        <w:rPr>
          <w:rFonts w:ascii="Times New Roman" w:hAnsi="Times New Roman"/>
        </w:rPr>
        <w:t xml:space="preserve"> </w:t>
      </w:r>
      <w:r w:rsidR="00042391">
        <w:rPr>
          <w:rFonts w:ascii="Times New Roman" w:hAnsi="Times New Roman"/>
        </w:rPr>
        <w:t xml:space="preserve">na stronie dotyczącej przedmiotowego </w:t>
      </w:r>
      <w:r w:rsidR="0019772E">
        <w:rPr>
          <w:rFonts w:ascii="Times New Roman" w:hAnsi="Times New Roman"/>
        </w:rPr>
        <w:t>postępowania (korespondencja za pośrednictwem Platformy jest możliwa wyłącznie w przypadku złożenia oferty w postaci elektronicznej podpisanej kwalifikowanym podpisem elektronicznym).</w:t>
      </w:r>
    </w:p>
    <w:p w14:paraId="7815FF6F" w14:textId="299990D3" w:rsidR="004C193E" w:rsidRDefault="004C193E" w:rsidP="00E84F82">
      <w:pPr>
        <w:pStyle w:val="Akapitzlist"/>
        <w:numPr>
          <w:ilvl w:val="0"/>
          <w:numId w:val="33"/>
        </w:numPr>
        <w:jc w:val="both"/>
        <w:rPr>
          <w:rFonts w:ascii="Times New Roman" w:hAnsi="Times New Roman"/>
        </w:rPr>
      </w:pPr>
      <w:r>
        <w:rPr>
          <w:rFonts w:ascii="Times New Roman" w:hAnsi="Times New Roman"/>
        </w:rPr>
        <w:t xml:space="preserve">Wykonawca może zwrócić się do Zamawiającego o wyjaśnienie treści </w:t>
      </w:r>
      <w:r w:rsidR="00DB6C15">
        <w:rPr>
          <w:rFonts w:ascii="Times New Roman" w:hAnsi="Times New Roman"/>
        </w:rPr>
        <w:t>IWZ</w:t>
      </w:r>
      <w:r>
        <w:rPr>
          <w:rFonts w:ascii="Times New Roman" w:hAnsi="Times New Roman"/>
        </w:rPr>
        <w:t xml:space="preserve">. Zamawiający jest obowiązany udzielić wyjaśnień niezwłocznie, jednak nie później niż na 2 dni przed upływem terminu składania ofert, pod warunkiem, że wniosek o wyjaśnienie treści </w:t>
      </w:r>
      <w:r w:rsidR="00D47334">
        <w:rPr>
          <w:rFonts w:ascii="Times New Roman" w:hAnsi="Times New Roman"/>
        </w:rPr>
        <w:t>IWZ</w:t>
      </w:r>
      <w:r>
        <w:rPr>
          <w:rFonts w:ascii="Times New Roman" w:hAnsi="Times New Roman"/>
        </w:rPr>
        <w:t xml:space="preserve"> wpłynie do Zamawiającego nie później niż do końca dnia</w:t>
      </w:r>
      <w:r w:rsidR="00556F8D">
        <w:rPr>
          <w:rFonts w:ascii="Times New Roman" w:hAnsi="Times New Roman"/>
        </w:rPr>
        <w:t>,</w:t>
      </w:r>
      <w:r>
        <w:rPr>
          <w:rFonts w:ascii="Times New Roman" w:hAnsi="Times New Roman"/>
        </w:rPr>
        <w:t xml:space="preserve"> w którym upływa połowa terminu wyznaczonego na składanie ofert. Jeżeli wniosek o wyjaśnienie treści </w:t>
      </w:r>
      <w:r w:rsidR="00556F8D">
        <w:rPr>
          <w:rFonts w:ascii="Times New Roman" w:hAnsi="Times New Roman"/>
        </w:rPr>
        <w:t>IWZ</w:t>
      </w:r>
      <w:r>
        <w:rPr>
          <w:rFonts w:ascii="Times New Roman" w:hAnsi="Times New Roman"/>
        </w:rPr>
        <w:t xml:space="preserve"> wpłynie po upływie ww. terminu lub dotyczy udzielonych wyjaśnień, Zamawiający może udzielić wyjaśnień albo pozostawić wniosek bez rozpoznania.</w:t>
      </w:r>
    </w:p>
    <w:p w14:paraId="20218226" w14:textId="1D47CEA8" w:rsidR="004C193E" w:rsidRDefault="004C193E" w:rsidP="00556F8D">
      <w:pPr>
        <w:pStyle w:val="Akapitzlist"/>
        <w:numPr>
          <w:ilvl w:val="0"/>
          <w:numId w:val="33"/>
        </w:numPr>
        <w:jc w:val="both"/>
        <w:rPr>
          <w:rFonts w:ascii="Times New Roman" w:hAnsi="Times New Roman"/>
        </w:rPr>
      </w:pPr>
      <w:r w:rsidRPr="00556F8D">
        <w:rPr>
          <w:rFonts w:ascii="Times New Roman" w:hAnsi="Times New Roman"/>
        </w:rPr>
        <w:t>Przedłużenie terminu składania ofert nie wpływa na bieg terminu składania wniosku</w:t>
      </w:r>
      <w:r w:rsidR="00DF45F4">
        <w:rPr>
          <w:rFonts w:ascii="Times New Roman" w:hAnsi="Times New Roman"/>
        </w:rPr>
        <w:t xml:space="preserve">, o </w:t>
      </w:r>
      <w:r w:rsidR="004D30DF">
        <w:rPr>
          <w:rFonts w:ascii="Times New Roman" w:hAnsi="Times New Roman"/>
        </w:rPr>
        <w:t>którym</w:t>
      </w:r>
      <w:r w:rsidR="00DF45F4">
        <w:rPr>
          <w:rFonts w:ascii="Times New Roman" w:hAnsi="Times New Roman"/>
        </w:rPr>
        <w:t xml:space="preserve"> mowa</w:t>
      </w:r>
      <w:r w:rsidR="004D30DF">
        <w:rPr>
          <w:rFonts w:ascii="Times New Roman" w:hAnsi="Times New Roman"/>
        </w:rPr>
        <w:br/>
      </w:r>
      <w:r w:rsidR="00DF45F4">
        <w:rPr>
          <w:rFonts w:ascii="Times New Roman" w:hAnsi="Times New Roman"/>
        </w:rPr>
        <w:t>w pkt. 3 powyżej</w:t>
      </w:r>
      <w:r w:rsidRPr="00556F8D">
        <w:rPr>
          <w:rFonts w:ascii="Times New Roman" w:hAnsi="Times New Roman"/>
        </w:rPr>
        <w:t>.</w:t>
      </w:r>
    </w:p>
    <w:p w14:paraId="408AC233" w14:textId="569416EE" w:rsidR="004C193E" w:rsidRPr="00556F8D" w:rsidRDefault="004C193E" w:rsidP="00556F8D">
      <w:pPr>
        <w:pStyle w:val="Akapitzlist"/>
        <w:numPr>
          <w:ilvl w:val="0"/>
          <w:numId w:val="33"/>
        </w:numPr>
        <w:jc w:val="both"/>
        <w:rPr>
          <w:rFonts w:ascii="Times New Roman" w:hAnsi="Times New Roman"/>
        </w:rPr>
      </w:pPr>
      <w:r w:rsidRPr="00556F8D">
        <w:rPr>
          <w:rFonts w:ascii="Times New Roman" w:hAnsi="Times New Roman"/>
        </w:rPr>
        <w:t xml:space="preserve">Do wnoszenia zapytań stosuje się zasady określone w niniejszym </w:t>
      </w:r>
      <w:r w:rsidR="002D0F3A">
        <w:rPr>
          <w:rFonts w:ascii="Times New Roman" w:hAnsi="Times New Roman"/>
        </w:rPr>
        <w:t>ustępie</w:t>
      </w:r>
      <w:r w:rsidRPr="00556F8D">
        <w:rPr>
          <w:rFonts w:ascii="Times New Roman" w:hAnsi="Times New Roman"/>
        </w:rPr>
        <w:t>. Treść zapytań wraz</w:t>
      </w:r>
      <w:r w:rsidR="00753FA9">
        <w:rPr>
          <w:rFonts w:ascii="Times New Roman" w:hAnsi="Times New Roman"/>
        </w:rPr>
        <w:br/>
      </w:r>
      <w:r w:rsidRPr="00556F8D">
        <w:rPr>
          <w:rFonts w:ascii="Times New Roman" w:hAnsi="Times New Roman"/>
        </w:rPr>
        <w:t>z wyjaśnieniami Zamawiający zamieści na Platformie</w:t>
      </w:r>
      <w:r w:rsidR="00BE20BD" w:rsidRPr="00BE20BD">
        <w:rPr>
          <w:rFonts w:ascii="Times New Roman" w:hAnsi="Times New Roman"/>
        </w:rPr>
        <w:t xml:space="preserve"> </w:t>
      </w:r>
      <w:r w:rsidR="00BE20BD">
        <w:rPr>
          <w:rFonts w:ascii="Times New Roman" w:hAnsi="Times New Roman"/>
        </w:rPr>
        <w:t>na stronie dotyczącej przedmiotowego postępowania</w:t>
      </w:r>
      <w:r w:rsidR="00E10988" w:rsidRPr="00556F8D">
        <w:rPr>
          <w:rFonts w:ascii="Times New Roman" w:hAnsi="Times New Roman"/>
        </w:rPr>
        <w:t>. Nie przewiduje się przesyłania wyjaśnień Wykonawcom.</w:t>
      </w:r>
    </w:p>
    <w:p w14:paraId="067C04D9" w14:textId="2EC06E33" w:rsidR="00E10988" w:rsidRDefault="00E10988" w:rsidP="00E10988">
      <w:pPr>
        <w:pStyle w:val="Akapitzlist"/>
        <w:numPr>
          <w:ilvl w:val="0"/>
          <w:numId w:val="33"/>
        </w:numPr>
        <w:jc w:val="both"/>
        <w:rPr>
          <w:rFonts w:ascii="Times New Roman" w:hAnsi="Times New Roman"/>
        </w:rPr>
      </w:pPr>
      <w:r>
        <w:rPr>
          <w:rFonts w:ascii="Times New Roman" w:hAnsi="Times New Roman"/>
        </w:rPr>
        <w:t xml:space="preserve">Analogiczny sposób powiadomienia Zamawiający zastosuje w przypadku </w:t>
      </w:r>
      <w:r w:rsidR="00AF0AEA">
        <w:rPr>
          <w:rFonts w:ascii="Times New Roman" w:hAnsi="Times New Roman"/>
        </w:rPr>
        <w:t>zmiany</w:t>
      </w:r>
      <w:r>
        <w:rPr>
          <w:rFonts w:ascii="Times New Roman" w:hAnsi="Times New Roman"/>
        </w:rPr>
        <w:t xml:space="preserve"> treści </w:t>
      </w:r>
      <w:r w:rsidR="00AF0AEA">
        <w:rPr>
          <w:rFonts w:ascii="Times New Roman" w:hAnsi="Times New Roman"/>
        </w:rPr>
        <w:t>IWZ</w:t>
      </w:r>
      <w:r>
        <w:rPr>
          <w:rFonts w:ascii="Times New Roman" w:hAnsi="Times New Roman"/>
        </w:rPr>
        <w:t xml:space="preserve">. Nie przewiduje się przesyłania </w:t>
      </w:r>
      <w:r w:rsidR="00AF0AEA">
        <w:rPr>
          <w:rFonts w:ascii="Times New Roman" w:hAnsi="Times New Roman"/>
        </w:rPr>
        <w:t>zmiany</w:t>
      </w:r>
      <w:r>
        <w:rPr>
          <w:rFonts w:ascii="Times New Roman" w:hAnsi="Times New Roman"/>
        </w:rPr>
        <w:t xml:space="preserve"> Wykonawcom.</w:t>
      </w:r>
    </w:p>
    <w:p w14:paraId="3955CA21" w14:textId="77777777" w:rsidR="00E10988" w:rsidRPr="0043238B" w:rsidRDefault="00E10988" w:rsidP="0043238B">
      <w:pPr>
        <w:jc w:val="both"/>
        <w:rPr>
          <w:rFonts w:ascii="Times New Roman" w:hAnsi="Times New Roman"/>
          <w:sz w:val="20"/>
        </w:rPr>
      </w:pPr>
    </w:p>
    <w:p w14:paraId="7235106E" w14:textId="7E38FC1D" w:rsidR="00E10988" w:rsidRDefault="004F089D" w:rsidP="00E10988">
      <w:pPr>
        <w:jc w:val="both"/>
        <w:rPr>
          <w:rFonts w:ascii="Times New Roman" w:hAnsi="Times New Roman"/>
        </w:rPr>
      </w:pPr>
      <w:r>
        <w:rPr>
          <w:rFonts w:ascii="Times New Roman" w:hAnsi="Times New Roman"/>
        </w:rPr>
        <w:t>XII</w:t>
      </w:r>
      <w:r w:rsidR="00C94A53">
        <w:rPr>
          <w:rFonts w:ascii="Times New Roman" w:hAnsi="Times New Roman"/>
        </w:rPr>
        <w:t>I</w:t>
      </w:r>
      <w:r>
        <w:rPr>
          <w:rFonts w:ascii="Times New Roman" w:hAnsi="Times New Roman"/>
        </w:rPr>
        <w:t>. TERMIN ZWIĄZANIA OFERTĄ</w:t>
      </w:r>
    </w:p>
    <w:p w14:paraId="1B0B3561" w14:textId="07574098" w:rsidR="00E10988" w:rsidRDefault="00E10988" w:rsidP="00E10988">
      <w:pPr>
        <w:jc w:val="both"/>
        <w:rPr>
          <w:rFonts w:ascii="Times New Roman" w:hAnsi="Times New Roman"/>
        </w:rPr>
      </w:pPr>
      <w:r>
        <w:rPr>
          <w:rFonts w:ascii="Times New Roman" w:hAnsi="Times New Roman"/>
        </w:rPr>
        <w:t>Okres związania ofertą wynosi 30 dni. Bieg terminu związania ofertą rozpoczyna się wraz z upływem terminu składania ofert. Dzień składania ofert jest pierwszym dniem terminu związania ofertą.</w:t>
      </w:r>
    </w:p>
    <w:p w14:paraId="0B334F0B" w14:textId="77777777" w:rsidR="00E10988" w:rsidRPr="0043238B" w:rsidRDefault="00E10988" w:rsidP="00E10988">
      <w:pPr>
        <w:jc w:val="both"/>
        <w:rPr>
          <w:rFonts w:ascii="Times New Roman" w:hAnsi="Times New Roman"/>
          <w:sz w:val="20"/>
        </w:rPr>
      </w:pPr>
    </w:p>
    <w:p w14:paraId="3C15E900" w14:textId="1303620D" w:rsidR="002D01DD" w:rsidRPr="0095074A" w:rsidRDefault="00E10988" w:rsidP="00DB40C9">
      <w:pPr>
        <w:ind w:left="284" w:hanging="284"/>
        <w:rPr>
          <w:rFonts w:ascii="Times New Roman" w:hAnsi="Times New Roman"/>
          <w:lang w:eastAsia="pl-PL"/>
        </w:rPr>
      </w:pPr>
      <w:r>
        <w:rPr>
          <w:rFonts w:ascii="Times New Roman" w:hAnsi="Times New Roman"/>
        </w:rPr>
        <w:t>XI</w:t>
      </w:r>
      <w:r w:rsidR="00C94A53">
        <w:rPr>
          <w:rFonts w:ascii="Times New Roman" w:hAnsi="Times New Roman"/>
        </w:rPr>
        <w:t>V</w:t>
      </w:r>
      <w:r>
        <w:rPr>
          <w:rFonts w:ascii="Times New Roman" w:hAnsi="Times New Roman"/>
        </w:rPr>
        <w:t xml:space="preserve">. </w:t>
      </w:r>
      <w:r w:rsidR="002D01DD" w:rsidRPr="0095074A">
        <w:rPr>
          <w:rFonts w:ascii="Times New Roman" w:hAnsi="Times New Roman"/>
        </w:rPr>
        <w:t xml:space="preserve">OSOBY UPRAWNIONE DO POROZUMIEWANIA SIĘ Z WYKONAWCAMI / </w:t>
      </w:r>
      <w:r w:rsidR="002D01DD" w:rsidRPr="0095074A">
        <w:rPr>
          <w:rFonts w:ascii="Times New Roman" w:hAnsi="Times New Roman"/>
          <w:strike/>
        </w:rPr>
        <w:t>PRZYJMUJĄCYMI ZAMÓWIENIE</w:t>
      </w:r>
      <w:r w:rsidR="004F089D">
        <w:rPr>
          <w:rFonts w:ascii="Times New Roman" w:hAnsi="Times New Roman"/>
        </w:rPr>
        <w:t>*</w:t>
      </w:r>
    </w:p>
    <w:p w14:paraId="2F986E78" w14:textId="77777777" w:rsidR="0030502E" w:rsidRDefault="0030502E" w:rsidP="0030502E">
      <w:pPr>
        <w:ind w:right="-28"/>
        <w:jc w:val="both"/>
        <w:rPr>
          <w:rFonts w:ascii="Times New Roman" w:hAnsi="Times New Roman"/>
        </w:rPr>
      </w:pPr>
      <w:r>
        <w:rPr>
          <w:rFonts w:ascii="Times New Roman" w:hAnsi="Times New Roman"/>
        </w:rPr>
        <w:t>Osoby uprawnione do porozumiewania się z Wykonawcami:</w:t>
      </w:r>
    </w:p>
    <w:p w14:paraId="05D2BC14" w14:textId="4E0F8372" w:rsidR="002D01DD" w:rsidRPr="0030502E" w:rsidRDefault="0030502E" w:rsidP="0043238B">
      <w:pPr>
        <w:pStyle w:val="Akapitzlist"/>
        <w:numPr>
          <w:ilvl w:val="0"/>
          <w:numId w:val="21"/>
        </w:numPr>
        <w:ind w:right="-28"/>
        <w:jc w:val="both"/>
        <w:rPr>
          <w:rFonts w:ascii="Times New Roman" w:hAnsi="Times New Roman"/>
        </w:rPr>
      </w:pPr>
      <w:r w:rsidRPr="0030502E">
        <w:rPr>
          <w:rFonts w:ascii="Times New Roman" w:hAnsi="Times New Roman"/>
        </w:rPr>
        <w:lastRenderedPageBreak/>
        <w:t xml:space="preserve">w zakresie </w:t>
      </w:r>
      <w:r w:rsidR="002D01DD" w:rsidRPr="0030502E">
        <w:rPr>
          <w:rFonts w:ascii="Times New Roman" w:hAnsi="Times New Roman"/>
        </w:rPr>
        <w:t xml:space="preserve">procedury: </w:t>
      </w:r>
      <w:r w:rsidR="00E10988">
        <w:rPr>
          <w:rFonts w:ascii="Times New Roman" w:hAnsi="Times New Roman"/>
        </w:rPr>
        <w:t>Ilona Chwastek</w:t>
      </w:r>
      <w:r w:rsidR="001E7533" w:rsidRPr="0030502E">
        <w:rPr>
          <w:rFonts w:ascii="Times New Roman" w:hAnsi="Times New Roman"/>
        </w:rPr>
        <w:t xml:space="preserve"> tel. </w:t>
      </w:r>
      <w:r w:rsidR="00E10988" w:rsidRPr="00E10988">
        <w:rPr>
          <w:rFonts w:ascii="Times New Roman" w:hAnsi="Times New Roman"/>
        </w:rPr>
        <w:t>32/43-28-138</w:t>
      </w:r>
      <w:r w:rsidRPr="0030502E">
        <w:rPr>
          <w:rFonts w:ascii="Times New Roman" w:hAnsi="Times New Roman"/>
        </w:rPr>
        <w:t>,</w:t>
      </w:r>
    </w:p>
    <w:p w14:paraId="0085ED83" w14:textId="77777777" w:rsidR="002D01DD" w:rsidRPr="0030502E" w:rsidRDefault="0030502E" w:rsidP="0043238B">
      <w:pPr>
        <w:pStyle w:val="Akapitzlist"/>
        <w:numPr>
          <w:ilvl w:val="0"/>
          <w:numId w:val="21"/>
        </w:numPr>
        <w:ind w:right="-28"/>
        <w:jc w:val="both"/>
        <w:rPr>
          <w:rFonts w:ascii="Times New Roman" w:hAnsi="Times New Roman"/>
        </w:rPr>
      </w:pPr>
      <w:r w:rsidRPr="0030502E">
        <w:rPr>
          <w:rFonts w:ascii="Times New Roman" w:hAnsi="Times New Roman"/>
        </w:rPr>
        <w:t>w</w:t>
      </w:r>
      <w:r w:rsidR="002D01DD" w:rsidRPr="0030502E">
        <w:rPr>
          <w:rFonts w:ascii="Times New Roman" w:hAnsi="Times New Roman"/>
        </w:rPr>
        <w:t xml:space="preserve"> zakresie przedmiotu zamówienia:</w:t>
      </w:r>
    </w:p>
    <w:p w14:paraId="2CF56E71" w14:textId="59A9522C" w:rsidR="000D24AA" w:rsidRDefault="00E10988" w:rsidP="0043238B">
      <w:pPr>
        <w:pStyle w:val="Standard"/>
        <w:numPr>
          <w:ilvl w:val="0"/>
          <w:numId w:val="22"/>
        </w:numPr>
        <w:jc w:val="both"/>
        <w:rPr>
          <w:sz w:val="24"/>
        </w:rPr>
      </w:pPr>
      <w:r>
        <w:rPr>
          <w:sz w:val="24"/>
        </w:rPr>
        <w:t>Barbara Rusnarczyk</w:t>
      </w:r>
      <w:r w:rsidR="000D24AA" w:rsidRPr="0070260A">
        <w:rPr>
          <w:sz w:val="24"/>
        </w:rPr>
        <w:t xml:space="preserve"> tel. 32/43-28-</w:t>
      </w:r>
      <w:r>
        <w:rPr>
          <w:sz w:val="24"/>
        </w:rPr>
        <w:t>250,</w:t>
      </w:r>
    </w:p>
    <w:p w14:paraId="6FD9A22C" w14:textId="0672CFBF" w:rsidR="000D24AA" w:rsidRPr="00E10988" w:rsidRDefault="00E10988" w:rsidP="0043238B">
      <w:pPr>
        <w:pStyle w:val="Standard"/>
        <w:numPr>
          <w:ilvl w:val="0"/>
          <w:numId w:val="22"/>
        </w:numPr>
        <w:jc w:val="both"/>
        <w:rPr>
          <w:szCs w:val="10"/>
        </w:rPr>
      </w:pPr>
      <w:r>
        <w:rPr>
          <w:sz w:val="24"/>
        </w:rPr>
        <w:t>Katarzyna Korzeniowska</w:t>
      </w:r>
      <w:r w:rsidR="000D24AA">
        <w:rPr>
          <w:sz w:val="24"/>
        </w:rPr>
        <w:t xml:space="preserve"> </w:t>
      </w:r>
      <w:r w:rsidR="000D24AA" w:rsidRPr="0070260A">
        <w:rPr>
          <w:sz w:val="24"/>
        </w:rPr>
        <w:t>tel</w:t>
      </w:r>
      <w:r w:rsidRPr="0070260A">
        <w:rPr>
          <w:sz w:val="24"/>
        </w:rPr>
        <w:t>. 32/43-28-</w:t>
      </w:r>
      <w:r>
        <w:rPr>
          <w:sz w:val="24"/>
        </w:rPr>
        <w:t>249</w:t>
      </w:r>
      <w:r w:rsidR="0043238B">
        <w:rPr>
          <w:sz w:val="24"/>
        </w:rPr>
        <w:t>.</w:t>
      </w:r>
    </w:p>
    <w:p w14:paraId="328BFFE5" w14:textId="77777777" w:rsidR="00E10988" w:rsidRPr="00F26DA9" w:rsidRDefault="00E10988" w:rsidP="00F26DA9">
      <w:pPr>
        <w:pStyle w:val="Standard"/>
        <w:jc w:val="both"/>
        <w:rPr>
          <w:szCs w:val="10"/>
        </w:rPr>
      </w:pPr>
    </w:p>
    <w:p w14:paraId="0B2F7710" w14:textId="03D558DB" w:rsidR="002D01DD" w:rsidRPr="00244CC1" w:rsidRDefault="00244CC1" w:rsidP="00244CC1">
      <w:pPr>
        <w:rPr>
          <w:rFonts w:ascii="Times New Roman" w:hAnsi="Times New Roman"/>
          <w:lang w:eastAsia="pl-PL"/>
        </w:rPr>
      </w:pPr>
      <w:r>
        <w:rPr>
          <w:rFonts w:ascii="Times New Roman" w:hAnsi="Times New Roman"/>
        </w:rPr>
        <w:t>X</w:t>
      </w:r>
      <w:r w:rsidR="00E10988">
        <w:rPr>
          <w:rFonts w:ascii="Times New Roman" w:hAnsi="Times New Roman"/>
        </w:rPr>
        <w:t>V</w:t>
      </w:r>
      <w:r>
        <w:rPr>
          <w:rFonts w:ascii="Times New Roman" w:hAnsi="Times New Roman"/>
        </w:rPr>
        <w:t xml:space="preserve">. </w:t>
      </w:r>
      <w:r w:rsidR="002D01DD" w:rsidRPr="00244CC1">
        <w:rPr>
          <w:rFonts w:ascii="Times New Roman" w:hAnsi="Times New Roman"/>
        </w:rPr>
        <w:t>INFORMACJA ZAMAWIAJĄCEGO/</w:t>
      </w:r>
      <w:r w:rsidR="002D01DD" w:rsidRPr="00244CC1">
        <w:rPr>
          <w:rFonts w:ascii="Times New Roman" w:hAnsi="Times New Roman"/>
          <w:strike/>
        </w:rPr>
        <w:t>UDZIELAJĄCEGO ZAMÓWIENIA</w:t>
      </w:r>
      <w:r w:rsidR="004F089D">
        <w:rPr>
          <w:rFonts w:ascii="Times New Roman" w:hAnsi="Times New Roman"/>
        </w:rPr>
        <w:t>*</w:t>
      </w:r>
    </w:p>
    <w:p w14:paraId="36F744B4" w14:textId="77777777" w:rsidR="002D01DD" w:rsidRPr="004C43BB" w:rsidRDefault="002D01DD" w:rsidP="002D01DD">
      <w:pPr>
        <w:ind w:left="-11"/>
        <w:rPr>
          <w:rFonts w:ascii="Times New Roman" w:hAnsi="Times New Roman"/>
          <w:lang w:eastAsia="pl-PL"/>
        </w:rPr>
      </w:pPr>
      <w:r w:rsidRPr="00527CD0">
        <w:rPr>
          <w:rFonts w:ascii="Times New Roman" w:hAnsi="Times New Roman"/>
          <w:u w:val="single"/>
          <w:lang w:eastAsia="pl-PL"/>
        </w:rPr>
        <w:t>Dotyczy zapytania ofertowego z ogło</w:t>
      </w:r>
      <w:r>
        <w:rPr>
          <w:rFonts w:ascii="Times New Roman" w:hAnsi="Times New Roman"/>
          <w:u w:val="single"/>
          <w:lang w:eastAsia="pl-PL"/>
        </w:rPr>
        <w:t>s</w:t>
      </w:r>
      <w:r w:rsidRPr="00527CD0">
        <w:rPr>
          <w:rFonts w:ascii="Times New Roman" w:hAnsi="Times New Roman"/>
          <w:u w:val="single"/>
          <w:lang w:eastAsia="pl-PL"/>
        </w:rPr>
        <w:t>zeniem/</w:t>
      </w:r>
      <w:r w:rsidRPr="004E1454">
        <w:rPr>
          <w:rFonts w:ascii="Times New Roman" w:hAnsi="Times New Roman"/>
          <w:strike/>
          <w:u w:val="single"/>
          <w:lang w:eastAsia="pl-PL"/>
        </w:rPr>
        <w:t>bez ogłoszenia</w:t>
      </w:r>
      <w:r w:rsidR="004E1454">
        <w:rPr>
          <w:rFonts w:ascii="Times New Roman" w:hAnsi="Times New Roman"/>
          <w:lang w:eastAsia="pl-PL"/>
        </w:rPr>
        <w:t>*</w:t>
      </w:r>
      <w:r>
        <w:rPr>
          <w:rFonts w:ascii="Times New Roman" w:hAnsi="Times New Roman"/>
          <w:lang w:eastAsia="pl-PL"/>
        </w:rPr>
        <w:t>:</w:t>
      </w:r>
    </w:p>
    <w:p w14:paraId="47138774" w14:textId="77777777" w:rsidR="002D01DD" w:rsidRPr="000B1ED1" w:rsidRDefault="002D01DD" w:rsidP="0030502E">
      <w:pPr>
        <w:numPr>
          <w:ilvl w:val="0"/>
          <w:numId w:val="5"/>
        </w:numPr>
        <w:ind w:right="-28"/>
        <w:jc w:val="both"/>
        <w:rPr>
          <w:rFonts w:ascii="Times New Roman" w:hAnsi="Times New Roman"/>
        </w:rPr>
      </w:pPr>
      <w:r w:rsidRPr="000B1ED1">
        <w:rPr>
          <w:rFonts w:ascii="Times New Roman" w:hAnsi="Times New Roman"/>
        </w:rPr>
        <w:t>Zamawiający informuje, iż unieważni postępowanie jeżeli:</w:t>
      </w:r>
    </w:p>
    <w:p w14:paraId="534053B7" w14:textId="77777777" w:rsidR="002D01DD" w:rsidRPr="000B1ED1" w:rsidRDefault="002D01DD" w:rsidP="0030502E">
      <w:pPr>
        <w:pStyle w:val="Standard"/>
        <w:numPr>
          <w:ilvl w:val="0"/>
          <w:numId w:val="11"/>
        </w:numPr>
        <w:jc w:val="both"/>
        <w:rPr>
          <w:sz w:val="24"/>
        </w:rPr>
      </w:pPr>
      <w:r w:rsidRPr="000B1ED1">
        <w:rPr>
          <w:sz w:val="24"/>
        </w:rPr>
        <w:t>na dzień otwarcia ofert nie wpłynie żadna oferta**</w:t>
      </w:r>
      <w:r>
        <w:rPr>
          <w:sz w:val="24"/>
        </w:rPr>
        <w:t>;</w:t>
      </w:r>
    </w:p>
    <w:p w14:paraId="3EBAE85C" w14:textId="77777777" w:rsidR="002D01DD" w:rsidRDefault="002D01DD" w:rsidP="0030502E">
      <w:pPr>
        <w:pStyle w:val="Standard"/>
        <w:numPr>
          <w:ilvl w:val="0"/>
          <w:numId w:val="11"/>
        </w:numPr>
        <w:jc w:val="both"/>
        <w:rPr>
          <w:sz w:val="24"/>
        </w:rPr>
      </w:pPr>
      <w:r w:rsidRPr="000B1ED1">
        <w:rPr>
          <w:sz w:val="24"/>
        </w:rPr>
        <w:t>wystąpiła istotna zmiana okoliczności powodująca, że prowadzenie postępowania lub wykonanie zamówienia nie leży w interesie publicznym, czego nie można było wcześniej przewidzieć.</w:t>
      </w:r>
    </w:p>
    <w:p w14:paraId="2370F8FA" w14:textId="77777777" w:rsidR="002433D2" w:rsidRPr="002433D2" w:rsidRDefault="002433D2" w:rsidP="002433D2">
      <w:pPr>
        <w:pStyle w:val="Standard"/>
        <w:jc w:val="both"/>
        <w:rPr>
          <w:sz w:val="10"/>
        </w:rPr>
      </w:pPr>
    </w:p>
    <w:p w14:paraId="400C4358" w14:textId="08F9BE97" w:rsidR="002D01DD" w:rsidRPr="000B1ED1" w:rsidRDefault="002D01DD" w:rsidP="002D01DD">
      <w:pPr>
        <w:ind w:left="360" w:right="-11"/>
        <w:jc w:val="both"/>
        <w:rPr>
          <w:rFonts w:ascii="Times New Roman" w:hAnsi="Times New Roman"/>
        </w:rPr>
      </w:pPr>
      <w:r w:rsidRPr="000B1ED1">
        <w:rPr>
          <w:rFonts w:ascii="Times New Roman" w:hAnsi="Times New Roman"/>
        </w:rPr>
        <w:t xml:space="preserve">** W przypadku unieważnienia postępowania w sytuacji, o której mowa w </w:t>
      </w:r>
      <w:r w:rsidR="00EF370A">
        <w:rPr>
          <w:rFonts w:ascii="Times New Roman" w:hAnsi="Times New Roman"/>
        </w:rPr>
        <w:t>ust.</w:t>
      </w:r>
      <w:r w:rsidRPr="000B1ED1">
        <w:rPr>
          <w:rFonts w:ascii="Times New Roman" w:hAnsi="Times New Roman"/>
        </w:rPr>
        <w:t xml:space="preserve"> X</w:t>
      </w:r>
      <w:r w:rsidR="00EF370A">
        <w:rPr>
          <w:rFonts w:ascii="Times New Roman" w:hAnsi="Times New Roman"/>
        </w:rPr>
        <w:t>V pkt</w:t>
      </w:r>
      <w:r>
        <w:rPr>
          <w:rFonts w:ascii="Times New Roman" w:hAnsi="Times New Roman"/>
        </w:rPr>
        <w:t>.</w:t>
      </w:r>
      <w:r w:rsidR="00EF370A">
        <w:rPr>
          <w:rFonts w:ascii="Times New Roman" w:hAnsi="Times New Roman"/>
        </w:rPr>
        <w:t xml:space="preserve"> </w:t>
      </w:r>
      <w:r w:rsidRPr="000B1ED1">
        <w:rPr>
          <w:rFonts w:ascii="Times New Roman" w:hAnsi="Times New Roman"/>
        </w:rPr>
        <w:t>1.</w:t>
      </w:r>
      <w:r w:rsidR="00EF370A">
        <w:rPr>
          <w:rFonts w:ascii="Times New Roman" w:hAnsi="Times New Roman"/>
        </w:rPr>
        <w:t xml:space="preserve"> </w:t>
      </w:r>
      <w:r w:rsidR="00D90273">
        <w:rPr>
          <w:rFonts w:ascii="Times New Roman" w:hAnsi="Times New Roman"/>
        </w:rPr>
        <w:t>p</w:t>
      </w:r>
      <w:r w:rsidR="00EF370A">
        <w:rPr>
          <w:rFonts w:ascii="Times New Roman" w:hAnsi="Times New Roman"/>
        </w:rPr>
        <w:t>pkt</w:t>
      </w:r>
      <w:r w:rsidR="00D90273">
        <w:rPr>
          <w:rFonts w:ascii="Times New Roman" w:hAnsi="Times New Roman"/>
        </w:rPr>
        <w:t xml:space="preserve"> </w:t>
      </w:r>
      <w:r w:rsidRPr="000B1ED1">
        <w:rPr>
          <w:rFonts w:ascii="Times New Roman" w:hAnsi="Times New Roman"/>
        </w:rPr>
        <w:t xml:space="preserve">1) </w:t>
      </w:r>
      <w:r w:rsidR="00EF370A">
        <w:rPr>
          <w:rFonts w:ascii="Times New Roman" w:hAnsi="Times New Roman"/>
        </w:rPr>
        <w:t>IWZ</w:t>
      </w:r>
      <w:r w:rsidRPr="000B1ED1">
        <w:rPr>
          <w:rFonts w:ascii="Times New Roman" w:hAnsi="Times New Roman"/>
        </w:rPr>
        <w:t xml:space="preserve">, Dyrektor może podpisać umowę z Wykonawcą, który wyrazi chęć podpisania umowy, bez przeprowadzenia postępowania, spełniającego wymagania określone w </w:t>
      </w:r>
      <w:r w:rsidR="00EF370A">
        <w:rPr>
          <w:rFonts w:ascii="Times New Roman" w:hAnsi="Times New Roman"/>
        </w:rPr>
        <w:t>IWZ</w:t>
      </w:r>
      <w:r w:rsidRPr="000B1ED1">
        <w:rPr>
          <w:rFonts w:ascii="Times New Roman" w:hAnsi="Times New Roman"/>
        </w:rPr>
        <w:t>.</w:t>
      </w:r>
    </w:p>
    <w:p w14:paraId="31806D79" w14:textId="77777777" w:rsidR="002D01DD" w:rsidRPr="000B1ED1" w:rsidRDefault="002D01DD" w:rsidP="0030502E">
      <w:pPr>
        <w:numPr>
          <w:ilvl w:val="0"/>
          <w:numId w:val="5"/>
        </w:numPr>
        <w:ind w:right="-28"/>
        <w:jc w:val="both"/>
        <w:rPr>
          <w:rFonts w:ascii="Times New Roman" w:hAnsi="Times New Roman"/>
        </w:rPr>
      </w:pPr>
      <w:r w:rsidRPr="000B1ED1">
        <w:rPr>
          <w:rFonts w:ascii="Times New Roman" w:hAnsi="Times New Roman"/>
        </w:rPr>
        <w:t>Zamawiający informuje, iż może również unieważnić postępowanie bez podania przyczyny.</w:t>
      </w:r>
    </w:p>
    <w:p w14:paraId="26F48104" w14:textId="77777777" w:rsidR="002D01DD" w:rsidRPr="009B7AD6" w:rsidRDefault="002D01DD" w:rsidP="002D01DD">
      <w:pPr>
        <w:tabs>
          <w:tab w:val="right" w:leader="dot" w:pos="10204"/>
        </w:tabs>
        <w:ind w:right="-11"/>
        <w:rPr>
          <w:rFonts w:ascii="Times New Roman" w:hAnsi="Times New Roman"/>
          <w:sz w:val="20"/>
          <w:szCs w:val="10"/>
        </w:rPr>
      </w:pPr>
    </w:p>
    <w:p w14:paraId="4AB3BDDE" w14:textId="2603D471" w:rsidR="002D01DD" w:rsidRPr="00540318" w:rsidRDefault="00540318" w:rsidP="00540318">
      <w:pPr>
        <w:rPr>
          <w:rFonts w:ascii="Times New Roman" w:hAnsi="Times New Roman"/>
          <w:lang w:eastAsia="pl-PL"/>
        </w:rPr>
      </w:pPr>
      <w:r>
        <w:rPr>
          <w:rFonts w:ascii="Times New Roman" w:hAnsi="Times New Roman"/>
        </w:rPr>
        <w:t>X</w:t>
      </w:r>
      <w:r w:rsidR="00E10988">
        <w:rPr>
          <w:rFonts w:ascii="Times New Roman" w:hAnsi="Times New Roman"/>
        </w:rPr>
        <w:t>V</w:t>
      </w:r>
      <w:r w:rsidR="009B7AD6">
        <w:rPr>
          <w:rFonts w:ascii="Times New Roman" w:hAnsi="Times New Roman"/>
        </w:rPr>
        <w:t>I</w:t>
      </w:r>
      <w:r>
        <w:rPr>
          <w:rFonts w:ascii="Times New Roman" w:hAnsi="Times New Roman"/>
        </w:rPr>
        <w:t xml:space="preserve">. </w:t>
      </w:r>
      <w:r w:rsidR="002D01DD" w:rsidRPr="00540318">
        <w:rPr>
          <w:rFonts w:ascii="Times New Roman" w:hAnsi="Times New Roman"/>
        </w:rPr>
        <w:t>INFO</w:t>
      </w:r>
      <w:r w:rsidR="004F089D">
        <w:rPr>
          <w:rFonts w:ascii="Times New Roman" w:hAnsi="Times New Roman"/>
        </w:rPr>
        <w:t>RMACJA DOTYCZĄCA ZAWARCIA UMOWY</w:t>
      </w:r>
    </w:p>
    <w:p w14:paraId="1AE4FA3C" w14:textId="4212D1A3" w:rsidR="00F222B5" w:rsidRDefault="00F222B5" w:rsidP="0030502E">
      <w:pPr>
        <w:numPr>
          <w:ilvl w:val="0"/>
          <w:numId w:val="6"/>
        </w:numPr>
        <w:ind w:right="-28"/>
        <w:jc w:val="both"/>
        <w:rPr>
          <w:rFonts w:ascii="Times New Roman" w:hAnsi="Times New Roman"/>
        </w:rPr>
      </w:pPr>
      <w:r>
        <w:rPr>
          <w:rFonts w:ascii="Times New Roman" w:hAnsi="Times New Roman"/>
        </w:rPr>
        <w:t>Istotne postanowienia umowy zawiera Załącznik nr 3 do IWZ.</w:t>
      </w:r>
    </w:p>
    <w:p w14:paraId="7543B5E8" w14:textId="77777777" w:rsidR="00E10988" w:rsidRDefault="002D01DD" w:rsidP="0030502E">
      <w:pPr>
        <w:numPr>
          <w:ilvl w:val="0"/>
          <w:numId w:val="6"/>
        </w:numPr>
        <w:ind w:right="-28"/>
        <w:jc w:val="both"/>
        <w:rPr>
          <w:rFonts w:ascii="Times New Roman" w:hAnsi="Times New Roman"/>
        </w:rPr>
      </w:pPr>
      <w:r w:rsidRPr="00505A1A">
        <w:rPr>
          <w:rFonts w:ascii="Times New Roman" w:hAnsi="Times New Roman"/>
        </w:rPr>
        <w:t>Zamawiający</w:t>
      </w:r>
      <w:r w:rsidR="00E10988">
        <w:rPr>
          <w:rFonts w:ascii="Times New Roman" w:hAnsi="Times New Roman"/>
        </w:rPr>
        <w:t xml:space="preserve"> </w:t>
      </w:r>
      <w:r w:rsidRPr="00505A1A">
        <w:rPr>
          <w:rFonts w:ascii="Times New Roman" w:hAnsi="Times New Roman"/>
        </w:rPr>
        <w:t>zaw</w:t>
      </w:r>
      <w:r w:rsidR="00E10988">
        <w:rPr>
          <w:rFonts w:ascii="Times New Roman" w:hAnsi="Times New Roman"/>
        </w:rPr>
        <w:t>iera umowę z wybranym Wykonawcą</w:t>
      </w:r>
      <w:r w:rsidRPr="00505A1A">
        <w:rPr>
          <w:rFonts w:ascii="Times New Roman" w:hAnsi="Times New Roman"/>
        </w:rPr>
        <w:t xml:space="preserve"> </w:t>
      </w:r>
      <w:r w:rsidR="00E10988">
        <w:rPr>
          <w:rFonts w:ascii="Times New Roman" w:hAnsi="Times New Roman"/>
        </w:rPr>
        <w:t>bezpośrednio po zakończeniu niniejszego postępowania.</w:t>
      </w:r>
    </w:p>
    <w:p w14:paraId="259C9782" w14:textId="11937092" w:rsidR="00E10988" w:rsidRDefault="00E10988" w:rsidP="0030502E">
      <w:pPr>
        <w:numPr>
          <w:ilvl w:val="0"/>
          <w:numId w:val="6"/>
        </w:numPr>
        <w:ind w:right="-28"/>
        <w:jc w:val="both"/>
        <w:rPr>
          <w:rFonts w:ascii="Times New Roman" w:hAnsi="Times New Roman"/>
        </w:rPr>
      </w:pPr>
      <w:r>
        <w:rPr>
          <w:rFonts w:ascii="Times New Roman" w:hAnsi="Times New Roman"/>
        </w:rPr>
        <w:t>Zamawiający zawiadomi wybranego Wykonawcę o termin</w:t>
      </w:r>
      <w:r w:rsidR="00F222B5">
        <w:rPr>
          <w:rFonts w:ascii="Times New Roman" w:hAnsi="Times New Roman"/>
        </w:rPr>
        <w:t>ie</w:t>
      </w:r>
      <w:r>
        <w:rPr>
          <w:rFonts w:ascii="Times New Roman" w:hAnsi="Times New Roman"/>
        </w:rPr>
        <w:t xml:space="preserve"> i miejscu zawarcia umowy.</w:t>
      </w:r>
    </w:p>
    <w:p w14:paraId="0DF6B370" w14:textId="52CFE2F2" w:rsidR="00217201" w:rsidRDefault="00217201" w:rsidP="0030502E">
      <w:pPr>
        <w:numPr>
          <w:ilvl w:val="0"/>
          <w:numId w:val="6"/>
        </w:numPr>
        <w:ind w:right="-28"/>
        <w:jc w:val="both"/>
        <w:rPr>
          <w:rFonts w:ascii="Times New Roman" w:hAnsi="Times New Roman"/>
        </w:rPr>
      </w:pPr>
      <w:r>
        <w:rPr>
          <w:rFonts w:ascii="Times New Roman" w:hAnsi="Times New Roman"/>
        </w:rPr>
        <w:t xml:space="preserve">W przypadku dokonania wyboru najkorzystniejszej oferty złożonej przez Wykonawców wspólnie ubiegających się o udzielenie zamówienia, przed podpisaniem umowy Zamawiający może zażądać umowy regulującej współpracę tych podmiotów </w:t>
      </w:r>
      <w:r w:rsidR="00F222B5">
        <w:rPr>
          <w:rFonts w:ascii="Times New Roman" w:hAnsi="Times New Roman"/>
        </w:rPr>
        <w:t>-</w:t>
      </w:r>
      <w:r>
        <w:rPr>
          <w:rFonts w:ascii="Times New Roman" w:hAnsi="Times New Roman"/>
        </w:rPr>
        <w:t xml:space="preserve"> w przypadku umowy konsorcjum - z wyraźnym wskazaniem pełnomocnika konsorcjum.</w:t>
      </w:r>
    </w:p>
    <w:p w14:paraId="7C8EC278" w14:textId="1B160812" w:rsidR="00217201" w:rsidRDefault="00F222B5" w:rsidP="0030502E">
      <w:pPr>
        <w:numPr>
          <w:ilvl w:val="0"/>
          <w:numId w:val="6"/>
        </w:numPr>
        <w:ind w:right="-28"/>
        <w:jc w:val="both"/>
        <w:rPr>
          <w:rFonts w:ascii="Times New Roman" w:hAnsi="Times New Roman"/>
        </w:rPr>
      </w:pPr>
      <w:r>
        <w:rPr>
          <w:rFonts w:ascii="Times New Roman" w:hAnsi="Times New Roman"/>
        </w:rPr>
        <w:t>Rozliczenia nie będą prowadzone w walutach obcych.</w:t>
      </w:r>
    </w:p>
    <w:p w14:paraId="1A1D1AD4" w14:textId="073CC9B5" w:rsidR="00217201" w:rsidRDefault="00217201" w:rsidP="0030502E">
      <w:pPr>
        <w:numPr>
          <w:ilvl w:val="0"/>
          <w:numId w:val="6"/>
        </w:numPr>
        <w:ind w:right="-28"/>
        <w:jc w:val="both"/>
        <w:rPr>
          <w:rFonts w:ascii="Times New Roman" w:hAnsi="Times New Roman"/>
        </w:rPr>
      </w:pPr>
      <w:r>
        <w:rPr>
          <w:rFonts w:ascii="Times New Roman" w:hAnsi="Times New Roman"/>
        </w:rPr>
        <w:t xml:space="preserve">Zamawiający przewiduje możliwość zmiany zawartej umowy zgodnie z zapisami </w:t>
      </w:r>
      <w:r w:rsidR="005A29DA">
        <w:rPr>
          <w:rFonts w:ascii="Times New Roman" w:hAnsi="Times New Roman"/>
        </w:rPr>
        <w:t>I</w:t>
      </w:r>
      <w:r>
        <w:rPr>
          <w:rFonts w:ascii="Times New Roman" w:hAnsi="Times New Roman"/>
        </w:rPr>
        <w:t>stotnych postanowień umowy</w:t>
      </w:r>
      <w:r w:rsidR="005A29DA">
        <w:rPr>
          <w:rFonts w:ascii="Times New Roman" w:hAnsi="Times New Roman"/>
        </w:rPr>
        <w:t xml:space="preserve"> (Załącznika nr 3 do IWZ)</w:t>
      </w:r>
      <w:r>
        <w:rPr>
          <w:rFonts w:ascii="Times New Roman" w:hAnsi="Times New Roman"/>
        </w:rPr>
        <w:t>.</w:t>
      </w:r>
    </w:p>
    <w:p w14:paraId="569C9425" w14:textId="77777777" w:rsidR="008052FE" w:rsidRPr="00DE0C4C" w:rsidRDefault="008052FE" w:rsidP="008052FE">
      <w:pPr>
        <w:ind w:left="-11"/>
        <w:jc w:val="both"/>
        <w:rPr>
          <w:rFonts w:ascii="Times New Roman" w:hAnsi="Times New Roman"/>
          <w:sz w:val="20"/>
          <w:szCs w:val="10"/>
        </w:rPr>
      </w:pPr>
    </w:p>
    <w:p w14:paraId="4FEC3857" w14:textId="7BF9B01D" w:rsidR="008052FE" w:rsidRPr="003329E9" w:rsidRDefault="003329E9" w:rsidP="003329E9">
      <w:pPr>
        <w:rPr>
          <w:rFonts w:ascii="Times New Roman" w:hAnsi="Times New Roman"/>
          <w:lang w:eastAsia="pl-PL"/>
        </w:rPr>
      </w:pPr>
      <w:r>
        <w:rPr>
          <w:rFonts w:ascii="Times New Roman" w:hAnsi="Times New Roman"/>
        </w:rPr>
        <w:t>X</w:t>
      </w:r>
      <w:r w:rsidR="009B7AD6">
        <w:rPr>
          <w:rFonts w:ascii="Times New Roman" w:hAnsi="Times New Roman"/>
        </w:rPr>
        <w:t>V</w:t>
      </w:r>
      <w:r>
        <w:rPr>
          <w:rFonts w:ascii="Times New Roman" w:hAnsi="Times New Roman"/>
        </w:rPr>
        <w:t xml:space="preserve">II. </w:t>
      </w:r>
      <w:r w:rsidR="008052FE" w:rsidRPr="003329E9">
        <w:rPr>
          <w:rFonts w:ascii="Times New Roman" w:hAnsi="Times New Roman"/>
        </w:rPr>
        <w:t>INFORM</w:t>
      </w:r>
      <w:r w:rsidR="004F089D">
        <w:rPr>
          <w:rFonts w:ascii="Times New Roman" w:hAnsi="Times New Roman"/>
        </w:rPr>
        <w:t>ACJA DOTYCZĄCA DANYCH OSOBOWYCH</w:t>
      </w:r>
    </w:p>
    <w:p w14:paraId="343A46D6" w14:textId="77777777" w:rsidR="008052FE" w:rsidRPr="00FC36E7" w:rsidRDefault="008052FE" w:rsidP="0030502E">
      <w:pPr>
        <w:numPr>
          <w:ilvl w:val="0"/>
          <w:numId w:val="19"/>
        </w:numPr>
        <w:tabs>
          <w:tab w:val="num" w:pos="360"/>
          <w:tab w:val="num" w:pos="2688"/>
        </w:tabs>
        <w:suppressAutoHyphens w:val="0"/>
        <w:jc w:val="both"/>
        <w:rPr>
          <w:rFonts w:ascii="Times New Roman" w:hAnsi="Times New Roman"/>
        </w:rPr>
      </w:pPr>
      <w:r w:rsidRPr="00FC36E7">
        <w:rPr>
          <w:rFonts w:ascii="Times New Roman" w:hAnsi="Times New Roman"/>
        </w:rPr>
        <w:t>Zgodnie z art. 13 ust. 1 Ogólnego Rozporządzenia o Ochronie Danych, zwanego dalej RODO, Zamawiający informuje, że:</w:t>
      </w:r>
    </w:p>
    <w:p w14:paraId="3ABC426E" w14:textId="77777777" w:rsidR="008052FE" w:rsidRPr="00FC36E7" w:rsidRDefault="008052FE" w:rsidP="0030502E">
      <w:pPr>
        <w:pStyle w:val="Akapitzlist"/>
        <w:numPr>
          <w:ilvl w:val="0"/>
          <w:numId w:val="17"/>
        </w:numPr>
        <w:suppressAutoHyphens w:val="0"/>
        <w:ind w:left="567"/>
        <w:jc w:val="both"/>
        <w:rPr>
          <w:rFonts w:ascii="Times New Roman" w:hAnsi="Times New Roman"/>
        </w:rPr>
      </w:pPr>
      <w:r w:rsidRPr="00FC36E7">
        <w:rPr>
          <w:rFonts w:ascii="Times New Roman" w:hAnsi="Times New Roman"/>
        </w:rPr>
        <w:t xml:space="preserve">administratorem danych osobowych Wykonawcy jest </w:t>
      </w:r>
      <w:r w:rsidRPr="00C82AF0">
        <w:rPr>
          <w:rStyle w:val="Pogrubienie"/>
          <w:rFonts w:ascii="Times New Roman" w:hAnsi="Times New Roman"/>
          <w:b w:val="0"/>
        </w:rPr>
        <w:t>SP ZOZ Państwowy Szpital dla Nerwowo</w:t>
      </w:r>
      <w:r w:rsidRPr="00C82AF0">
        <w:rPr>
          <w:rStyle w:val="Pogrubienie"/>
          <w:rFonts w:ascii="Times New Roman" w:hAnsi="Times New Roman"/>
          <w:b w:val="0"/>
        </w:rPr>
        <w:br/>
        <w:t>i Psychicznie Chorych w Rybniku - ul. Gliwicka 33, 44-201 Rybnik</w:t>
      </w:r>
      <w:r w:rsidRPr="00FC36E7">
        <w:rPr>
          <w:rFonts w:ascii="Times New Roman" w:hAnsi="Times New Roman"/>
        </w:rPr>
        <w:t>;</w:t>
      </w:r>
    </w:p>
    <w:p w14:paraId="634D42C3" w14:textId="77777777" w:rsidR="008052FE" w:rsidRPr="00FC36E7" w:rsidRDefault="008052FE" w:rsidP="0030502E">
      <w:pPr>
        <w:pStyle w:val="Akapitzlist"/>
        <w:numPr>
          <w:ilvl w:val="0"/>
          <w:numId w:val="17"/>
        </w:numPr>
        <w:suppressAutoHyphens w:val="0"/>
        <w:ind w:left="567"/>
        <w:jc w:val="both"/>
        <w:rPr>
          <w:rFonts w:ascii="Times New Roman" w:hAnsi="Times New Roman"/>
        </w:rPr>
      </w:pPr>
      <w:r w:rsidRPr="00FC36E7">
        <w:rPr>
          <w:rFonts w:ascii="Times New Roman" w:hAnsi="Times New Roman"/>
        </w:rPr>
        <w:t>administrator wyznaczył Inspektora Ochrony Danych, z którym Wykonawca ma prawo się kontaktować</w:t>
      </w:r>
      <w:r w:rsidR="00920CB8">
        <w:rPr>
          <w:rFonts w:ascii="Times New Roman" w:hAnsi="Times New Roman"/>
        </w:rPr>
        <w:t xml:space="preserve"> </w:t>
      </w:r>
      <w:r w:rsidRPr="00FC36E7">
        <w:rPr>
          <w:rFonts w:ascii="Times New Roman" w:hAnsi="Times New Roman"/>
        </w:rPr>
        <w:t xml:space="preserve">w sprawach przetwarzania jego danych osobowych za pośrednictwem poczty elektronicznej: </w:t>
      </w:r>
      <w:hyperlink r:id="rId12" w:history="1">
        <w:r w:rsidRPr="00C82AF0">
          <w:rPr>
            <w:rStyle w:val="Hipercze"/>
            <w:rFonts w:ascii="Times New Roman" w:hAnsi="Times New Roman"/>
            <w:color w:val="auto"/>
            <w:u w:val="none"/>
          </w:rPr>
          <w:t>kancelaria@psychiatria.com</w:t>
        </w:r>
      </w:hyperlink>
      <w:r w:rsidRPr="00FC36E7">
        <w:rPr>
          <w:rFonts w:ascii="Times New Roman" w:hAnsi="Times New Roman"/>
        </w:rPr>
        <w:t>;</w:t>
      </w:r>
    </w:p>
    <w:p w14:paraId="260713A6" w14:textId="77777777" w:rsidR="008052FE" w:rsidRPr="00FC36E7" w:rsidRDefault="008052FE" w:rsidP="0030502E">
      <w:pPr>
        <w:pStyle w:val="Akapitzlist"/>
        <w:numPr>
          <w:ilvl w:val="0"/>
          <w:numId w:val="17"/>
        </w:numPr>
        <w:suppressAutoHyphens w:val="0"/>
        <w:ind w:left="567"/>
        <w:jc w:val="both"/>
        <w:rPr>
          <w:rFonts w:ascii="Times New Roman" w:hAnsi="Times New Roman"/>
        </w:rPr>
      </w:pPr>
      <w:r w:rsidRPr="00FC36E7">
        <w:rPr>
          <w:rFonts w:ascii="Times New Roman" w:hAnsi="Times New Roman"/>
        </w:rPr>
        <w:t xml:space="preserve">administrator będzie przetwarzał dane osobowe Wykonawcy na podstawie art. 6 ust. 1 lit. b) RODO, tj. </w:t>
      </w:r>
      <w:r w:rsidRPr="00FC36E7">
        <w:rPr>
          <w:rFonts w:ascii="Times New Roman" w:eastAsia="Arial" w:hAnsi="Times New Roman"/>
        </w:rPr>
        <w:t>przetwarzanie jest niezbędne w celu wykonania umowy, której stroną jest osoba, której dane dotyczą, lub do podjęcia działań na żądanie osoby, której dane dotyczą, przed zawarciem umowy</w:t>
      </w:r>
      <w:r w:rsidRPr="00FC36E7">
        <w:rPr>
          <w:rFonts w:ascii="Times New Roman" w:hAnsi="Times New Roman"/>
        </w:rPr>
        <w:t>;</w:t>
      </w:r>
    </w:p>
    <w:p w14:paraId="788994DA" w14:textId="77777777" w:rsidR="008052FE" w:rsidRPr="00FC36E7" w:rsidRDefault="008052FE" w:rsidP="0030502E">
      <w:pPr>
        <w:pStyle w:val="Akapitzlist"/>
        <w:numPr>
          <w:ilvl w:val="0"/>
          <w:numId w:val="17"/>
        </w:numPr>
        <w:suppressAutoHyphens w:val="0"/>
        <w:ind w:left="567"/>
        <w:jc w:val="both"/>
        <w:rPr>
          <w:rFonts w:ascii="Times New Roman" w:hAnsi="Times New Roman"/>
        </w:rPr>
      </w:pPr>
      <w:r w:rsidRPr="00FC36E7">
        <w:rPr>
          <w:rFonts w:ascii="Times New Roman" w:hAnsi="Times New Roman"/>
        </w:rPr>
        <w:t>dane osobowe mogą być udostępnione innym uprawnionym podmiotom, na podstawie przepisów prawa,</w:t>
      </w:r>
      <w:r>
        <w:rPr>
          <w:rFonts w:ascii="Times New Roman" w:hAnsi="Times New Roman"/>
        </w:rPr>
        <w:t xml:space="preserve"> </w:t>
      </w:r>
      <w:r w:rsidRPr="00FC36E7">
        <w:rPr>
          <w:rFonts w:ascii="Times New Roman" w:hAnsi="Times New Roman"/>
        </w:rPr>
        <w:t>a także na rzecz podmiotów, z którymi administrator zawarł umowę powierzenia przetwarzania danych</w:t>
      </w:r>
      <w:r>
        <w:rPr>
          <w:rFonts w:ascii="Times New Roman" w:hAnsi="Times New Roman"/>
        </w:rPr>
        <w:t xml:space="preserve"> </w:t>
      </w:r>
      <w:r w:rsidRPr="00FC36E7">
        <w:rPr>
          <w:rFonts w:ascii="Times New Roman" w:hAnsi="Times New Roman"/>
        </w:rPr>
        <w:t>w związku z realizacją usług na rzecz administratora (np. kancelarią prawną, dostawcą oprogramowania, zewnętrznym audytorem, zleceniobiorcą świadczącym usługę z zakresu ochrony danych osobowych);</w:t>
      </w:r>
    </w:p>
    <w:p w14:paraId="51206F52" w14:textId="77777777" w:rsidR="008052FE" w:rsidRPr="00FC36E7" w:rsidRDefault="008052FE" w:rsidP="0030502E">
      <w:pPr>
        <w:pStyle w:val="Akapitzlist"/>
        <w:numPr>
          <w:ilvl w:val="0"/>
          <w:numId w:val="17"/>
        </w:numPr>
        <w:suppressAutoHyphens w:val="0"/>
        <w:ind w:left="567"/>
        <w:jc w:val="both"/>
        <w:rPr>
          <w:rFonts w:ascii="Times New Roman" w:hAnsi="Times New Roman"/>
        </w:rPr>
      </w:pPr>
      <w:r w:rsidRPr="00FC36E7">
        <w:rPr>
          <w:rFonts w:ascii="Times New Roman" w:hAnsi="Times New Roman"/>
        </w:rPr>
        <w:t>administrator nie zamierza przekazywać danych osobowych Wykonawcy do państwa trzeciego lub organizacji międzynarodowej;</w:t>
      </w:r>
    </w:p>
    <w:p w14:paraId="645B8E01" w14:textId="77777777" w:rsidR="008052FE" w:rsidRPr="00FC36E7" w:rsidRDefault="008052FE" w:rsidP="0030502E">
      <w:pPr>
        <w:pStyle w:val="Akapitzlist"/>
        <w:numPr>
          <w:ilvl w:val="0"/>
          <w:numId w:val="17"/>
        </w:numPr>
        <w:suppressAutoHyphens w:val="0"/>
        <w:ind w:left="567"/>
        <w:contextualSpacing w:val="0"/>
        <w:jc w:val="both"/>
        <w:rPr>
          <w:rFonts w:ascii="Times New Roman" w:hAnsi="Times New Roman"/>
        </w:rPr>
      </w:pPr>
      <w:r w:rsidRPr="00FC36E7">
        <w:rPr>
          <w:rFonts w:ascii="Times New Roman" w:hAnsi="Times New Roman"/>
        </w:rPr>
        <w:t>Wykonawca ma prawo uzyskać kopię swoich danych osobowych w siedzibie administratora.</w:t>
      </w:r>
    </w:p>
    <w:p w14:paraId="2763A7D0" w14:textId="77777777" w:rsidR="008052FE" w:rsidRPr="0033362A" w:rsidRDefault="008052FE" w:rsidP="008052FE">
      <w:pPr>
        <w:jc w:val="both"/>
        <w:rPr>
          <w:rFonts w:ascii="Times New Roman" w:hAnsi="Times New Roman"/>
          <w:sz w:val="10"/>
        </w:rPr>
      </w:pPr>
    </w:p>
    <w:p w14:paraId="35299C2C" w14:textId="77777777" w:rsidR="008052FE" w:rsidRPr="00FC36E7" w:rsidRDefault="008052FE" w:rsidP="0030502E">
      <w:pPr>
        <w:numPr>
          <w:ilvl w:val="0"/>
          <w:numId w:val="19"/>
        </w:numPr>
        <w:tabs>
          <w:tab w:val="num" w:pos="360"/>
          <w:tab w:val="num" w:pos="2688"/>
        </w:tabs>
        <w:suppressAutoHyphens w:val="0"/>
        <w:jc w:val="both"/>
        <w:rPr>
          <w:rFonts w:ascii="Times New Roman" w:hAnsi="Times New Roman"/>
        </w:rPr>
      </w:pPr>
      <w:r w:rsidRPr="00FC36E7">
        <w:rPr>
          <w:rFonts w:ascii="Times New Roman" w:hAnsi="Times New Roman"/>
        </w:rPr>
        <w:t>Dodatkowo zgodnie z art. 13 ust. 2 RODO Zamawiający informuje, że:</w:t>
      </w:r>
    </w:p>
    <w:p w14:paraId="18591403" w14:textId="77777777" w:rsidR="008052FE" w:rsidRPr="00FC36E7" w:rsidRDefault="008052FE" w:rsidP="0030502E">
      <w:pPr>
        <w:pStyle w:val="Akapitzlist"/>
        <w:numPr>
          <w:ilvl w:val="0"/>
          <w:numId w:val="18"/>
        </w:numPr>
        <w:suppressAutoHyphens w:val="0"/>
        <w:ind w:left="567"/>
        <w:jc w:val="both"/>
        <w:rPr>
          <w:rFonts w:ascii="Times New Roman" w:hAnsi="Times New Roman"/>
        </w:rPr>
      </w:pPr>
      <w:r w:rsidRPr="00FC36E7">
        <w:rPr>
          <w:rFonts w:ascii="Times New Roman" w:hAnsi="Times New Roman"/>
        </w:rPr>
        <w:t>dane osobowe Wykonawcy będą przechowywane do momentu upływu okresu przedawnienia roszczeń mogących wyniknąć w związku z wykonaniem umowy, wynikającego z ustawy z dnia</w:t>
      </w:r>
      <w:r w:rsidRPr="00FC36E7">
        <w:rPr>
          <w:rFonts w:ascii="Times New Roman" w:hAnsi="Times New Roman"/>
        </w:rPr>
        <w:br/>
        <w:t>23 kwietnia 1964 r. Kodeks cywilny</w:t>
      </w:r>
      <w:r w:rsidRPr="00FC36E7">
        <w:rPr>
          <w:rFonts w:ascii="Times New Roman" w:hAnsi="Times New Roman"/>
          <w:lang w:eastAsia="pl-PL"/>
        </w:rPr>
        <w:t>;</w:t>
      </w:r>
    </w:p>
    <w:p w14:paraId="2C616A44" w14:textId="77777777" w:rsidR="008052FE" w:rsidRPr="00FC36E7" w:rsidRDefault="008052FE" w:rsidP="0030502E">
      <w:pPr>
        <w:pStyle w:val="Akapitzlist"/>
        <w:numPr>
          <w:ilvl w:val="0"/>
          <w:numId w:val="18"/>
        </w:numPr>
        <w:suppressAutoHyphens w:val="0"/>
        <w:ind w:left="567"/>
        <w:jc w:val="both"/>
        <w:rPr>
          <w:rFonts w:ascii="Times New Roman" w:hAnsi="Times New Roman"/>
        </w:rPr>
      </w:pPr>
      <w:r w:rsidRPr="00FC36E7">
        <w:rPr>
          <w:rFonts w:ascii="Times New Roman" w:hAnsi="Times New Roman"/>
        </w:rPr>
        <w:lastRenderedPageBreak/>
        <w:t>Wykonawcy przysługuje prawo dostępu do treści swoich danych, ich sprostowania lub ograniczenia przetwarzania, a także prawo do wniesienia sprzeciwu wobec przetwarzania, prawo do przeniesienia danych oraz prawo do wniesienia skargi do organu nadzorczego;</w:t>
      </w:r>
    </w:p>
    <w:p w14:paraId="30368EDE" w14:textId="77777777" w:rsidR="008052FE" w:rsidRPr="00FC36E7" w:rsidRDefault="008052FE" w:rsidP="0030502E">
      <w:pPr>
        <w:pStyle w:val="Akapitzlist"/>
        <w:numPr>
          <w:ilvl w:val="0"/>
          <w:numId w:val="18"/>
        </w:numPr>
        <w:suppressAutoHyphens w:val="0"/>
        <w:ind w:left="567"/>
        <w:jc w:val="both"/>
        <w:rPr>
          <w:rFonts w:ascii="Times New Roman" w:hAnsi="Times New Roman"/>
        </w:rPr>
      </w:pPr>
      <w:r w:rsidRPr="00FC36E7">
        <w:rPr>
          <w:rFonts w:ascii="Times New Roman" w:hAnsi="Times New Roman"/>
        </w:rPr>
        <w:t>podanie danych osobowych jest dobrowolne, jednakże niezbędne do zawarcia umowy - konsekwencją niepodania danych osobowych będzie brak realizacji umowy;</w:t>
      </w:r>
    </w:p>
    <w:p w14:paraId="38139E29" w14:textId="77777777" w:rsidR="008052FE" w:rsidRPr="004F089D" w:rsidRDefault="008052FE" w:rsidP="0030502E">
      <w:pPr>
        <w:pStyle w:val="Akapitzlist"/>
        <w:numPr>
          <w:ilvl w:val="0"/>
          <w:numId w:val="18"/>
        </w:numPr>
        <w:suppressAutoHyphens w:val="0"/>
        <w:ind w:left="567"/>
        <w:jc w:val="both"/>
        <w:rPr>
          <w:rFonts w:ascii="Times New Roman" w:hAnsi="Times New Roman"/>
          <w:sz w:val="22"/>
          <w:szCs w:val="22"/>
        </w:rPr>
      </w:pPr>
      <w:r w:rsidRPr="00FC36E7">
        <w:rPr>
          <w:rFonts w:ascii="Times New Roman" w:hAnsi="Times New Roman"/>
        </w:rPr>
        <w:t>administrator nie podejmuje decyzji w sposób zautomatyzowany w oparciu o dane osobowe Wykonawcy.</w:t>
      </w:r>
    </w:p>
    <w:p w14:paraId="128FFE5A" w14:textId="77777777" w:rsidR="004F089D" w:rsidRPr="004F089D" w:rsidRDefault="004F089D" w:rsidP="004F089D">
      <w:pPr>
        <w:suppressAutoHyphens w:val="0"/>
        <w:jc w:val="both"/>
        <w:rPr>
          <w:rFonts w:ascii="Times New Roman" w:hAnsi="Times New Roman"/>
          <w:sz w:val="20"/>
          <w:szCs w:val="22"/>
        </w:rPr>
      </w:pPr>
    </w:p>
    <w:p w14:paraId="63A7579F" w14:textId="2A426F69" w:rsidR="002D01DD" w:rsidRPr="00F0748B" w:rsidRDefault="00F0748B" w:rsidP="00F0748B">
      <w:pPr>
        <w:rPr>
          <w:rFonts w:ascii="Times New Roman" w:hAnsi="Times New Roman"/>
          <w:lang w:eastAsia="pl-PL"/>
        </w:rPr>
      </w:pPr>
      <w:r>
        <w:rPr>
          <w:rFonts w:ascii="Times New Roman" w:hAnsi="Times New Roman"/>
        </w:rPr>
        <w:t>X</w:t>
      </w:r>
      <w:r w:rsidR="0099327D">
        <w:rPr>
          <w:rFonts w:ascii="Times New Roman" w:hAnsi="Times New Roman"/>
        </w:rPr>
        <w:t>V</w:t>
      </w:r>
      <w:r>
        <w:rPr>
          <w:rFonts w:ascii="Times New Roman" w:hAnsi="Times New Roman"/>
        </w:rPr>
        <w:t xml:space="preserve">III. </w:t>
      </w:r>
      <w:r w:rsidR="004F089D">
        <w:rPr>
          <w:rFonts w:ascii="Times New Roman" w:hAnsi="Times New Roman"/>
        </w:rPr>
        <w:t>ZAŁĄCZNIKI</w:t>
      </w:r>
    </w:p>
    <w:p w14:paraId="25D9489A" w14:textId="7B51A756" w:rsidR="002D01DD" w:rsidRDefault="002D01DD" w:rsidP="0030502E">
      <w:pPr>
        <w:numPr>
          <w:ilvl w:val="0"/>
          <w:numId w:val="14"/>
        </w:numPr>
        <w:ind w:right="-28"/>
        <w:jc w:val="both"/>
        <w:rPr>
          <w:rFonts w:ascii="Times New Roman" w:hAnsi="Times New Roman"/>
        </w:rPr>
      </w:pPr>
      <w:r w:rsidRPr="000B1ED1">
        <w:rPr>
          <w:rFonts w:ascii="Times New Roman" w:hAnsi="Times New Roman"/>
        </w:rPr>
        <w:t xml:space="preserve">Formularz </w:t>
      </w:r>
      <w:r w:rsidR="00EF370A">
        <w:rPr>
          <w:rFonts w:ascii="Times New Roman" w:hAnsi="Times New Roman"/>
        </w:rPr>
        <w:t>oferty</w:t>
      </w:r>
      <w:r w:rsidRPr="000B1ED1">
        <w:rPr>
          <w:rFonts w:ascii="Times New Roman" w:hAnsi="Times New Roman"/>
        </w:rPr>
        <w:t>.</w:t>
      </w:r>
    </w:p>
    <w:p w14:paraId="0C1850A2" w14:textId="03E8DCFF" w:rsidR="006328B1" w:rsidRDefault="006328B1" w:rsidP="0030502E">
      <w:pPr>
        <w:numPr>
          <w:ilvl w:val="0"/>
          <w:numId w:val="14"/>
        </w:numPr>
        <w:ind w:right="-28"/>
        <w:jc w:val="both"/>
        <w:rPr>
          <w:rFonts w:ascii="Times New Roman" w:hAnsi="Times New Roman"/>
        </w:rPr>
      </w:pPr>
      <w:r>
        <w:rPr>
          <w:rFonts w:ascii="Times New Roman" w:hAnsi="Times New Roman"/>
        </w:rPr>
        <w:t>Formularz kalkulacyjny.</w:t>
      </w:r>
    </w:p>
    <w:p w14:paraId="419172AB" w14:textId="44A359C7" w:rsidR="006328B1" w:rsidRPr="000B1ED1" w:rsidRDefault="00217201" w:rsidP="0030502E">
      <w:pPr>
        <w:numPr>
          <w:ilvl w:val="0"/>
          <w:numId w:val="14"/>
        </w:numPr>
        <w:ind w:right="-28"/>
        <w:jc w:val="both"/>
        <w:rPr>
          <w:rFonts w:ascii="Times New Roman" w:hAnsi="Times New Roman"/>
        </w:rPr>
      </w:pPr>
      <w:r>
        <w:rPr>
          <w:rFonts w:ascii="Times New Roman" w:hAnsi="Times New Roman"/>
        </w:rPr>
        <w:t>Istotne postanowienia umowy.</w:t>
      </w:r>
    </w:p>
    <w:p w14:paraId="1BC30D9F" w14:textId="49B80BEC" w:rsidR="002D01DD" w:rsidRDefault="00217201" w:rsidP="0030502E">
      <w:pPr>
        <w:numPr>
          <w:ilvl w:val="0"/>
          <w:numId w:val="14"/>
        </w:numPr>
        <w:ind w:right="-28"/>
        <w:jc w:val="both"/>
        <w:rPr>
          <w:rFonts w:ascii="Times New Roman" w:hAnsi="Times New Roman"/>
        </w:rPr>
      </w:pPr>
      <w:r>
        <w:rPr>
          <w:rFonts w:ascii="Times New Roman" w:hAnsi="Times New Roman"/>
        </w:rPr>
        <w:t>Oświadczenie o spełnianiu warunków udziału w postępowaniu.</w:t>
      </w:r>
    </w:p>
    <w:p w14:paraId="068D79C5" w14:textId="5638F169" w:rsidR="00EF370A" w:rsidRDefault="00217201" w:rsidP="0030502E">
      <w:pPr>
        <w:numPr>
          <w:ilvl w:val="0"/>
          <w:numId w:val="14"/>
        </w:numPr>
        <w:ind w:right="-28"/>
        <w:jc w:val="both"/>
        <w:rPr>
          <w:rFonts w:ascii="Times New Roman" w:hAnsi="Times New Roman"/>
        </w:rPr>
      </w:pPr>
      <w:r>
        <w:rPr>
          <w:rFonts w:ascii="Times New Roman" w:hAnsi="Times New Roman"/>
        </w:rPr>
        <w:t>Oświadczenie o braku podstaw do wykluczenia</w:t>
      </w:r>
      <w:r w:rsidR="005153EC">
        <w:rPr>
          <w:rFonts w:ascii="Times New Roman" w:hAnsi="Times New Roman"/>
        </w:rPr>
        <w:t>.</w:t>
      </w:r>
    </w:p>
    <w:p w14:paraId="6A831D33" w14:textId="61921D96" w:rsidR="00217201" w:rsidRPr="00E267C9" w:rsidRDefault="00EF370A" w:rsidP="0030502E">
      <w:pPr>
        <w:numPr>
          <w:ilvl w:val="0"/>
          <w:numId w:val="14"/>
        </w:numPr>
        <w:ind w:right="-28"/>
        <w:jc w:val="both"/>
        <w:rPr>
          <w:rFonts w:ascii="Times New Roman" w:hAnsi="Times New Roman"/>
        </w:rPr>
      </w:pPr>
      <w:r>
        <w:rPr>
          <w:rFonts w:ascii="Times New Roman" w:hAnsi="Times New Roman"/>
        </w:rPr>
        <w:t>Informacje dotyczące Zamawiającego służące Wykonawcom do kalkulacji ceny oferty.</w:t>
      </w:r>
    </w:p>
    <w:p w14:paraId="24EE3FCA" w14:textId="77777777" w:rsidR="002D01DD" w:rsidRDefault="002D01DD" w:rsidP="002D01DD">
      <w:pPr>
        <w:ind w:right="-28"/>
        <w:jc w:val="both"/>
        <w:rPr>
          <w:rFonts w:ascii="Times New Roman" w:hAnsi="Times New Roman"/>
          <w:sz w:val="20"/>
          <w:lang w:val="en-US"/>
        </w:rPr>
      </w:pPr>
    </w:p>
    <w:p w14:paraId="53C8333C" w14:textId="77777777" w:rsidR="00FD746C" w:rsidRDefault="00FD746C" w:rsidP="002D01DD">
      <w:pPr>
        <w:ind w:right="-28"/>
        <w:jc w:val="both"/>
        <w:rPr>
          <w:rFonts w:ascii="Times New Roman" w:hAnsi="Times New Roman"/>
          <w:sz w:val="20"/>
          <w:lang w:val="en-US"/>
        </w:rPr>
      </w:pPr>
    </w:p>
    <w:p w14:paraId="42625E90" w14:textId="77777777" w:rsidR="00FD746C" w:rsidRPr="0064275A" w:rsidRDefault="00FD746C" w:rsidP="002D01DD">
      <w:pPr>
        <w:ind w:right="-28"/>
        <w:jc w:val="both"/>
        <w:rPr>
          <w:rFonts w:ascii="Times New Roman" w:hAnsi="Times New Roman"/>
          <w:sz w:val="20"/>
          <w:lang w:val="en-US"/>
        </w:rPr>
      </w:pPr>
    </w:p>
    <w:tbl>
      <w:tblPr>
        <w:tblW w:w="0" w:type="auto"/>
        <w:tblLook w:val="01E0" w:firstRow="1" w:lastRow="1" w:firstColumn="1" w:lastColumn="1" w:noHBand="0" w:noVBand="0"/>
      </w:tblPr>
      <w:tblGrid>
        <w:gridCol w:w="5035"/>
        <w:gridCol w:w="5168"/>
      </w:tblGrid>
      <w:tr w:rsidR="002D01DD" w:rsidRPr="008B4D2C" w14:paraId="76B6A1C2" w14:textId="77777777" w:rsidTr="009A4B13">
        <w:tc>
          <w:tcPr>
            <w:tcW w:w="5035" w:type="dxa"/>
          </w:tcPr>
          <w:p w14:paraId="6B814393" w14:textId="77777777" w:rsidR="002D01DD" w:rsidRPr="008B4D2C" w:rsidRDefault="002D01DD" w:rsidP="009A4B13">
            <w:pPr>
              <w:tabs>
                <w:tab w:val="left" w:pos="2410"/>
              </w:tabs>
              <w:rPr>
                <w:rFonts w:ascii="Times New Roman" w:hAnsi="Times New Roman"/>
              </w:rPr>
            </w:pPr>
          </w:p>
        </w:tc>
        <w:tc>
          <w:tcPr>
            <w:tcW w:w="5168" w:type="dxa"/>
          </w:tcPr>
          <w:p w14:paraId="590A3F49" w14:textId="77777777" w:rsidR="002D01DD" w:rsidRPr="008B4D2C" w:rsidRDefault="002D01DD" w:rsidP="009A4B13">
            <w:pPr>
              <w:tabs>
                <w:tab w:val="left" w:pos="9720"/>
              </w:tabs>
              <w:rPr>
                <w:rFonts w:ascii="Times New Roman" w:hAnsi="Times New Roman"/>
              </w:rPr>
            </w:pPr>
            <w:r w:rsidRPr="008B4D2C">
              <w:rPr>
                <w:rFonts w:ascii="Times New Roman" w:hAnsi="Times New Roman"/>
                <w:u w:val="single"/>
              </w:rPr>
              <w:t>Zatwierdził</w:t>
            </w:r>
            <w:r w:rsidRPr="008B4D2C">
              <w:rPr>
                <w:rFonts w:ascii="Times New Roman" w:hAnsi="Times New Roman"/>
              </w:rPr>
              <w:t>:</w:t>
            </w:r>
          </w:p>
          <w:p w14:paraId="792AA81C" w14:textId="77777777" w:rsidR="002D01DD" w:rsidRDefault="00445834" w:rsidP="002C6F9F">
            <w:pPr>
              <w:tabs>
                <w:tab w:val="left" w:pos="9720"/>
              </w:tabs>
              <w:rPr>
                <w:rFonts w:ascii="Times New Roman" w:hAnsi="Times New Roman"/>
              </w:rPr>
            </w:pPr>
            <w:r>
              <w:rPr>
                <w:rFonts w:ascii="Times New Roman" w:hAnsi="Times New Roman"/>
              </w:rPr>
              <w:t>D</w:t>
            </w:r>
            <w:r w:rsidR="002D01DD" w:rsidRPr="008B4D2C">
              <w:rPr>
                <w:rFonts w:ascii="Times New Roman" w:hAnsi="Times New Roman"/>
              </w:rPr>
              <w:t>yrektor</w:t>
            </w:r>
          </w:p>
          <w:p w14:paraId="74803D25" w14:textId="77777777" w:rsidR="002C6F9F" w:rsidRPr="008B4D2C" w:rsidRDefault="00445834" w:rsidP="002C6F9F">
            <w:pPr>
              <w:tabs>
                <w:tab w:val="left" w:pos="9720"/>
              </w:tabs>
              <w:rPr>
                <w:rFonts w:ascii="Times New Roman" w:hAnsi="Times New Roman"/>
              </w:rPr>
            </w:pPr>
            <w:r>
              <w:rPr>
                <w:rFonts w:ascii="Times New Roman" w:hAnsi="Times New Roman"/>
              </w:rPr>
              <w:t>Bogdan Łaba</w:t>
            </w:r>
          </w:p>
        </w:tc>
      </w:tr>
      <w:tr w:rsidR="002D01DD" w:rsidRPr="008B4D2C" w14:paraId="32C3AFB6" w14:textId="77777777" w:rsidTr="009A4B13">
        <w:tc>
          <w:tcPr>
            <w:tcW w:w="5035" w:type="dxa"/>
          </w:tcPr>
          <w:p w14:paraId="57689047" w14:textId="77777777" w:rsidR="002D01DD" w:rsidRPr="008B4D2C" w:rsidRDefault="002D01DD" w:rsidP="009A4B13">
            <w:pPr>
              <w:tabs>
                <w:tab w:val="left" w:pos="2410"/>
              </w:tabs>
              <w:rPr>
                <w:rFonts w:ascii="Times New Roman" w:hAnsi="Times New Roman"/>
              </w:rPr>
            </w:pPr>
          </w:p>
        </w:tc>
        <w:tc>
          <w:tcPr>
            <w:tcW w:w="5168" w:type="dxa"/>
          </w:tcPr>
          <w:p w14:paraId="6173D6EC" w14:textId="77777777" w:rsidR="002D01DD" w:rsidRPr="002C6F9F" w:rsidRDefault="002D01DD" w:rsidP="009A4B13">
            <w:pPr>
              <w:tabs>
                <w:tab w:val="left" w:pos="2410"/>
              </w:tabs>
              <w:rPr>
                <w:rFonts w:ascii="Times New Roman" w:hAnsi="Times New Roman"/>
                <w:sz w:val="20"/>
              </w:rPr>
            </w:pPr>
          </w:p>
          <w:p w14:paraId="3409017D" w14:textId="77777777" w:rsidR="002C6F9F" w:rsidRPr="002C6F9F" w:rsidRDefault="002C6F9F" w:rsidP="009A4B13">
            <w:pPr>
              <w:tabs>
                <w:tab w:val="left" w:pos="2410"/>
              </w:tabs>
              <w:rPr>
                <w:rFonts w:ascii="Times New Roman" w:hAnsi="Times New Roman"/>
                <w:sz w:val="20"/>
              </w:rPr>
            </w:pPr>
          </w:p>
          <w:p w14:paraId="588AE583" w14:textId="77777777" w:rsidR="002C6F9F" w:rsidRPr="002C6F9F" w:rsidRDefault="002C6F9F" w:rsidP="009A4B13">
            <w:pPr>
              <w:tabs>
                <w:tab w:val="left" w:pos="2410"/>
              </w:tabs>
              <w:rPr>
                <w:rFonts w:ascii="Times New Roman" w:hAnsi="Times New Roman"/>
                <w:sz w:val="20"/>
              </w:rPr>
            </w:pPr>
          </w:p>
          <w:p w14:paraId="6393A8E8" w14:textId="77777777" w:rsidR="002D01DD" w:rsidRPr="008B4D2C" w:rsidRDefault="002D01DD" w:rsidP="009A4B13">
            <w:pPr>
              <w:tabs>
                <w:tab w:val="left" w:pos="2410"/>
              </w:tabs>
              <w:jc w:val="both"/>
              <w:rPr>
                <w:rFonts w:ascii="Times New Roman" w:hAnsi="Times New Roman"/>
              </w:rPr>
            </w:pPr>
            <w:r w:rsidRPr="008B4D2C">
              <w:rPr>
                <w:rFonts w:ascii="Times New Roman" w:hAnsi="Times New Roman"/>
              </w:rPr>
              <w:t>……………………………………………………</w:t>
            </w:r>
          </w:p>
        </w:tc>
      </w:tr>
    </w:tbl>
    <w:p w14:paraId="1838B462" w14:textId="73381E38" w:rsidR="00EF370A" w:rsidRDefault="00EF370A" w:rsidP="007A6DDB">
      <w:pPr>
        <w:pStyle w:val="Tytu"/>
        <w:jc w:val="left"/>
        <w:outlineLvl w:val="0"/>
      </w:pPr>
      <w:r>
        <w:br w:type="page"/>
      </w:r>
    </w:p>
    <w:p w14:paraId="4AEC38DD" w14:textId="77777777" w:rsidR="00BB7B97" w:rsidRDefault="00BB7B97" w:rsidP="007A6DDB">
      <w:pPr>
        <w:pStyle w:val="Tytu"/>
        <w:jc w:val="left"/>
        <w:outlineLvl w:val="0"/>
      </w:pPr>
    </w:p>
    <w:p w14:paraId="63972551" w14:textId="7D53E2DE" w:rsidR="00E34004" w:rsidRPr="00E34004" w:rsidRDefault="00E34004" w:rsidP="00E34004">
      <w:pPr>
        <w:ind w:left="2832" w:hanging="2832"/>
        <w:jc w:val="right"/>
        <w:rPr>
          <w:rFonts w:ascii="Times New Roman" w:hAnsi="Times New Roman"/>
          <w:sz w:val="20"/>
          <w:szCs w:val="20"/>
        </w:rPr>
      </w:pPr>
      <w:r w:rsidRPr="00E34004">
        <w:rPr>
          <w:rFonts w:ascii="Times New Roman" w:hAnsi="Times New Roman"/>
          <w:sz w:val="20"/>
          <w:szCs w:val="20"/>
        </w:rPr>
        <w:t xml:space="preserve">Załącznik nr 1 do </w:t>
      </w:r>
      <w:r w:rsidR="00EF370A">
        <w:rPr>
          <w:rFonts w:ascii="Times New Roman" w:hAnsi="Times New Roman"/>
          <w:sz w:val="20"/>
          <w:szCs w:val="20"/>
        </w:rPr>
        <w:t>IWZ</w:t>
      </w:r>
    </w:p>
    <w:p w14:paraId="79B4944D" w14:textId="77777777" w:rsidR="00E34004" w:rsidRDefault="00E34004" w:rsidP="00E34004">
      <w:pPr>
        <w:tabs>
          <w:tab w:val="center" w:pos="11520"/>
        </w:tabs>
        <w:rPr>
          <w:rFonts w:ascii="Times New Roman" w:hAnsi="Times New Roman"/>
        </w:rPr>
      </w:pPr>
    </w:p>
    <w:p w14:paraId="25EC6A3E" w14:textId="77777777" w:rsidR="00E34004" w:rsidRPr="000B1ED1" w:rsidRDefault="00E34004" w:rsidP="00E34004">
      <w:pPr>
        <w:tabs>
          <w:tab w:val="center" w:pos="11520"/>
        </w:tabs>
        <w:rPr>
          <w:rFonts w:ascii="Times New Roman" w:hAnsi="Times New Roman"/>
        </w:rPr>
      </w:pPr>
      <w:r w:rsidRPr="000B1ED1">
        <w:rPr>
          <w:rFonts w:ascii="Times New Roman" w:hAnsi="Times New Roman"/>
        </w:rPr>
        <w:t xml:space="preserve">Numer postępowania: </w:t>
      </w:r>
      <w:r w:rsidRPr="00386441">
        <w:rPr>
          <w:rFonts w:ascii="Times New Roman" w:hAnsi="Times New Roman"/>
        </w:rPr>
        <w:t>DZ</w:t>
      </w:r>
      <w:r>
        <w:rPr>
          <w:rFonts w:ascii="Times New Roman" w:hAnsi="Times New Roman"/>
        </w:rPr>
        <w:t>z</w:t>
      </w:r>
      <w:r w:rsidRPr="00386441">
        <w:rPr>
          <w:rFonts w:ascii="Times New Roman" w:hAnsi="Times New Roman"/>
        </w:rPr>
        <w:t>.380.2.</w:t>
      </w:r>
      <w:r>
        <w:rPr>
          <w:rFonts w:ascii="Times New Roman" w:hAnsi="Times New Roman"/>
        </w:rPr>
        <w:t>39</w:t>
      </w:r>
      <w:r w:rsidRPr="00386441">
        <w:rPr>
          <w:rFonts w:ascii="Times New Roman" w:hAnsi="Times New Roman"/>
        </w:rPr>
        <w:t>.201</w:t>
      </w:r>
      <w:r>
        <w:rPr>
          <w:rFonts w:ascii="Times New Roman" w:hAnsi="Times New Roman"/>
        </w:rPr>
        <w:t>9</w:t>
      </w:r>
      <w:r w:rsidRPr="00386441">
        <w:rPr>
          <w:rFonts w:ascii="Times New Roman" w:hAnsi="Times New Roman"/>
        </w:rPr>
        <w:t>.</w:t>
      </w:r>
      <w:r>
        <w:rPr>
          <w:rFonts w:ascii="Times New Roman" w:hAnsi="Times New Roman"/>
        </w:rPr>
        <w:t>DF</w:t>
      </w:r>
      <w:r w:rsidRPr="00386441">
        <w:rPr>
          <w:rFonts w:ascii="Times New Roman" w:hAnsi="Times New Roman"/>
        </w:rPr>
        <w:t>.</w:t>
      </w:r>
      <w:r>
        <w:rPr>
          <w:rFonts w:ascii="Times New Roman" w:hAnsi="Times New Roman"/>
        </w:rPr>
        <w:t>456</w:t>
      </w:r>
    </w:p>
    <w:p w14:paraId="61476A03" w14:textId="77777777" w:rsidR="00E84E47" w:rsidRPr="00E34004" w:rsidRDefault="00E84E47" w:rsidP="007A6DDB">
      <w:pPr>
        <w:pStyle w:val="Tytu"/>
        <w:jc w:val="left"/>
        <w:outlineLvl w:val="0"/>
      </w:pPr>
    </w:p>
    <w:p w14:paraId="414D359E" w14:textId="3868B6F8" w:rsidR="00E34004" w:rsidRPr="00E34004" w:rsidRDefault="00E34004" w:rsidP="00E34004">
      <w:pPr>
        <w:pStyle w:val="Nagwek5"/>
        <w:jc w:val="center"/>
        <w:rPr>
          <w:rFonts w:ascii="Times New Roman" w:hAnsi="Times New Roman" w:cs="Times New Roman"/>
          <w:b/>
          <w:color w:val="auto"/>
          <w:sz w:val="28"/>
          <w:szCs w:val="28"/>
        </w:rPr>
      </w:pPr>
      <w:r w:rsidRPr="00E34004">
        <w:rPr>
          <w:rFonts w:ascii="Times New Roman" w:hAnsi="Times New Roman" w:cs="Times New Roman"/>
          <w:b/>
          <w:color w:val="auto"/>
          <w:sz w:val="28"/>
          <w:szCs w:val="28"/>
        </w:rPr>
        <w:t xml:space="preserve">Formularz </w:t>
      </w:r>
      <w:r w:rsidR="00DC0553">
        <w:rPr>
          <w:rFonts w:ascii="Times New Roman" w:hAnsi="Times New Roman" w:cs="Times New Roman"/>
          <w:b/>
          <w:color w:val="auto"/>
          <w:sz w:val="28"/>
          <w:szCs w:val="28"/>
        </w:rPr>
        <w:t>oferty</w:t>
      </w:r>
    </w:p>
    <w:p w14:paraId="3504D3BF" w14:textId="77777777" w:rsidR="00E34004" w:rsidRPr="00E34004" w:rsidRDefault="00E34004" w:rsidP="00E34004">
      <w:pPr>
        <w:jc w:val="center"/>
        <w:rPr>
          <w:rFonts w:ascii="Times New Roman" w:hAnsi="Times New Roman"/>
        </w:rPr>
      </w:pPr>
      <w:r w:rsidRPr="00E34004">
        <w:rPr>
          <w:rFonts w:ascii="Times New Roman" w:hAnsi="Times New Roman"/>
        </w:rPr>
        <w:t>dla:</w:t>
      </w:r>
    </w:p>
    <w:p w14:paraId="153C113E" w14:textId="77777777" w:rsidR="00E34004" w:rsidRPr="00E34004" w:rsidRDefault="00E34004" w:rsidP="00E34004">
      <w:pPr>
        <w:jc w:val="center"/>
        <w:rPr>
          <w:rFonts w:ascii="Times New Roman" w:hAnsi="Times New Roman"/>
        </w:rPr>
      </w:pPr>
      <w:r w:rsidRPr="00E34004">
        <w:rPr>
          <w:rFonts w:ascii="Times New Roman" w:hAnsi="Times New Roman"/>
        </w:rPr>
        <w:t>Samodzielnego Publicznego Zakładu Opieki Zdrowotnej</w:t>
      </w:r>
    </w:p>
    <w:p w14:paraId="3C6E3C9C" w14:textId="586E836D" w:rsidR="00E34004" w:rsidRPr="00E34004" w:rsidRDefault="00E34004" w:rsidP="00E34004">
      <w:pPr>
        <w:jc w:val="center"/>
        <w:rPr>
          <w:rFonts w:ascii="Times New Roman" w:hAnsi="Times New Roman"/>
        </w:rPr>
      </w:pPr>
      <w:r w:rsidRPr="00E34004">
        <w:rPr>
          <w:rFonts w:ascii="Times New Roman" w:hAnsi="Times New Roman"/>
        </w:rPr>
        <w:t>Państwowego Szpitala dla Nerwowo i Psychicznie Chorych w Rybniku</w:t>
      </w:r>
    </w:p>
    <w:p w14:paraId="6C17F247" w14:textId="77777777" w:rsidR="00E34004" w:rsidRPr="00E34004" w:rsidRDefault="00E34004" w:rsidP="00E34004">
      <w:pPr>
        <w:jc w:val="center"/>
        <w:rPr>
          <w:rFonts w:ascii="Times New Roman" w:hAnsi="Times New Roman"/>
        </w:rPr>
      </w:pPr>
      <w:r w:rsidRPr="00E34004">
        <w:rPr>
          <w:rFonts w:ascii="Times New Roman" w:hAnsi="Times New Roman"/>
        </w:rPr>
        <w:t>ul. Gliwicka 33, 44-201 Rybnik</w:t>
      </w:r>
    </w:p>
    <w:p w14:paraId="6DB6842D" w14:textId="77777777" w:rsidR="00E34004" w:rsidRPr="00E34004" w:rsidRDefault="00E34004" w:rsidP="00E34004">
      <w:pPr>
        <w:ind w:right="126"/>
        <w:jc w:val="both"/>
        <w:rPr>
          <w:rFonts w:ascii="Times New Roman" w:hAnsi="Times New Roman"/>
          <w:b/>
          <w:sz w:val="22"/>
          <w:szCs w:val="22"/>
        </w:rPr>
      </w:pPr>
    </w:p>
    <w:p w14:paraId="0DF9B241" w14:textId="77777777" w:rsidR="00E34004" w:rsidRPr="00E34004" w:rsidRDefault="00E34004" w:rsidP="00E34004">
      <w:pPr>
        <w:rPr>
          <w:rFonts w:ascii="Times New Roman" w:hAnsi="Times New Roman"/>
          <w:sz w:val="22"/>
          <w:szCs w:val="22"/>
        </w:rPr>
      </w:pPr>
      <w:r w:rsidRPr="00E34004">
        <w:rPr>
          <w:rFonts w:ascii="Times New Roman" w:hAnsi="Times New Roman"/>
          <w:sz w:val="22"/>
          <w:szCs w:val="22"/>
        </w:rPr>
        <w:t xml:space="preserve">W imieniu: </w:t>
      </w:r>
    </w:p>
    <w:tbl>
      <w:tblPr>
        <w:tblW w:w="0" w:type="auto"/>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624"/>
        <w:gridCol w:w="5606"/>
      </w:tblGrid>
      <w:tr w:rsidR="00E34004" w:rsidRPr="00E34004" w14:paraId="4A000B62" w14:textId="77777777" w:rsidTr="00605618">
        <w:trPr>
          <w:trHeight w:val="1785"/>
        </w:trPr>
        <w:tc>
          <w:tcPr>
            <w:tcW w:w="5039" w:type="dxa"/>
          </w:tcPr>
          <w:p w14:paraId="3F381D7D" w14:textId="4BF2E122" w:rsidR="00E34004" w:rsidRPr="00E34004" w:rsidRDefault="00E34004" w:rsidP="00605618">
            <w:pPr>
              <w:pStyle w:val="Nagwek4"/>
              <w:tabs>
                <w:tab w:val="left" w:pos="5400"/>
              </w:tabs>
              <w:jc w:val="left"/>
              <w:rPr>
                <w:rFonts w:ascii="Times New Roman" w:hAnsi="Times New Roman"/>
                <w:sz w:val="22"/>
              </w:rPr>
            </w:pPr>
            <w:r w:rsidRPr="00E34004">
              <w:rPr>
                <w:rFonts w:ascii="Times New Roman" w:hAnsi="Times New Roman"/>
                <w:sz w:val="22"/>
              </w:rPr>
              <w:t xml:space="preserve">Nazwa (firma) </w:t>
            </w:r>
            <w:r w:rsidR="00144DF5">
              <w:rPr>
                <w:rFonts w:ascii="Times New Roman" w:hAnsi="Times New Roman"/>
                <w:sz w:val="22"/>
              </w:rPr>
              <w:t>W</w:t>
            </w:r>
            <w:r w:rsidRPr="00E34004">
              <w:rPr>
                <w:rFonts w:ascii="Times New Roman" w:hAnsi="Times New Roman"/>
                <w:sz w:val="22"/>
              </w:rPr>
              <w:t>ykonawcy:</w:t>
            </w:r>
          </w:p>
          <w:p w14:paraId="66D00EE3" w14:textId="77777777" w:rsidR="00E34004" w:rsidRPr="00E34004" w:rsidRDefault="00E34004" w:rsidP="00605618">
            <w:pPr>
              <w:pStyle w:val="Tekstpodstawowy2"/>
              <w:ind w:right="28"/>
              <w:rPr>
                <w:rFonts w:ascii="Times New Roman" w:hAnsi="Times New Roman"/>
                <w:sz w:val="10"/>
                <w:szCs w:val="10"/>
              </w:rPr>
            </w:pPr>
          </w:p>
          <w:p w14:paraId="56D8096F" w14:textId="77777777" w:rsidR="00E34004" w:rsidRPr="00E34004" w:rsidRDefault="00E34004" w:rsidP="00605618">
            <w:pPr>
              <w:pStyle w:val="Tekstpodstawowy2"/>
              <w:ind w:right="28"/>
              <w:rPr>
                <w:rFonts w:ascii="Times New Roman" w:hAnsi="Times New Roman"/>
                <w:sz w:val="14"/>
                <w:szCs w:val="14"/>
              </w:rPr>
            </w:pPr>
            <w:r w:rsidRPr="00E34004">
              <w:rPr>
                <w:rFonts w:ascii="Times New Roman" w:hAnsi="Times New Roman"/>
                <w:sz w:val="14"/>
                <w:szCs w:val="14"/>
              </w:rPr>
              <w:t>Uwaga: w przypadku osób fizycznych należy podać także:</w:t>
            </w:r>
          </w:p>
          <w:p w14:paraId="38EEC18A" w14:textId="735C705D" w:rsidR="00E34004" w:rsidRPr="00E34004" w:rsidRDefault="00E34004" w:rsidP="00605618">
            <w:pPr>
              <w:rPr>
                <w:rFonts w:ascii="Times New Roman" w:hAnsi="Times New Roman"/>
                <w:sz w:val="22"/>
              </w:rPr>
            </w:pPr>
            <w:r w:rsidRPr="00E34004">
              <w:rPr>
                <w:rFonts w:ascii="Times New Roman" w:hAnsi="Times New Roman"/>
                <w:sz w:val="22"/>
              </w:rPr>
              <w:t xml:space="preserve">Imię i nazwisko </w:t>
            </w:r>
            <w:r w:rsidR="00C672F6">
              <w:rPr>
                <w:rFonts w:ascii="Times New Roman" w:hAnsi="Times New Roman"/>
                <w:sz w:val="22"/>
              </w:rPr>
              <w:t>W</w:t>
            </w:r>
            <w:r w:rsidRPr="00E34004">
              <w:rPr>
                <w:rFonts w:ascii="Times New Roman" w:hAnsi="Times New Roman"/>
                <w:sz w:val="22"/>
              </w:rPr>
              <w:t>ykonawcy:</w:t>
            </w:r>
          </w:p>
          <w:p w14:paraId="3A839949" w14:textId="77777777" w:rsidR="00E34004" w:rsidRPr="00E34004" w:rsidRDefault="00E34004" w:rsidP="00605618">
            <w:pPr>
              <w:rPr>
                <w:rFonts w:ascii="Times New Roman" w:hAnsi="Times New Roman"/>
                <w:sz w:val="16"/>
                <w:szCs w:val="16"/>
              </w:rPr>
            </w:pPr>
          </w:p>
          <w:p w14:paraId="659C4A4D" w14:textId="54C529B9" w:rsidR="00E34004" w:rsidRPr="00E34004" w:rsidRDefault="00E34004" w:rsidP="00605618">
            <w:pPr>
              <w:rPr>
                <w:rFonts w:ascii="Times New Roman" w:hAnsi="Times New Roman"/>
                <w:sz w:val="22"/>
              </w:rPr>
            </w:pPr>
            <w:r w:rsidRPr="00E34004">
              <w:rPr>
                <w:rFonts w:ascii="Times New Roman" w:hAnsi="Times New Roman"/>
                <w:sz w:val="22"/>
              </w:rPr>
              <w:t xml:space="preserve">PESEL i NIP </w:t>
            </w:r>
            <w:r w:rsidR="00C672F6">
              <w:rPr>
                <w:rFonts w:ascii="Times New Roman" w:hAnsi="Times New Roman"/>
                <w:sz w:val="22"/>
              </w:rPr>
              <w:t>W</w:t>
            </w:r>
            <w:r w:rsidRPr="00E34004">
              <w:rPr>
                <w:rFonts w:ascii="Times New Roman" w:hAnsi="Times New Roman"/>
                <w:sz w:val="22"/>
              </w:rPr>
              <w:t>ykonawcy:</w:t>
            </w:r>
          </w:p>
          <w:p w14:paraId="37DB626F" w14:textId="77777777" w:rsidR="00E34004" w:rsidRPr="00E34004" w:rsidRDefault="00E34004" w:rsidP="00605618">
            <w:pPr>
              <w:rPr>
                <w:rFonts w:ascii="Times New Roman" w:hAnsi="Times New Roman"/>
                <w:sz w:val="16"/>
                <w:szCs w:val="16"/>
              </w:rPr>
            </w:pPr>
          </w:p>
          <w:p w14:paraId="765C1CD4" w14:textId="6C4F55E0" w:rsidR="00E34004" w:rsidRPr="00E34004" w:rsidRDefault="00E34004" w:rsidP="00042AD4">
            <w:pPr>
              <w:rPr>
                <w:rFonts w:ascii="Times New Roman" w:hAnsi="Times New Roman"/>
                <w:sz w:val="16"/>
                <w:szCs w:val="16"/>
              </w:rPr>
            </w:pPr>
            <w:r w:rsidRPr="00E34004">
              <w:rPr>
                <w:rFonts w:ascii="Times New Roman" w:hAnsi="Times New Roman"/>
                <w:sz w:val="22"/>
              </w:rPr>
              <w:t xml:space="preserve">Adres zamieszkania </w:t>
            </w:r>
            <w:r w:rsidR="00042AD4">
              <w:rPr>
                <w:rFonts w:ascii="Times New Roman" w:hAnsi="Times New Roman"/>
                <w:sz w:val="22"/>
              </w:rPr>
              <w:t>W</w:t>
            </w:r>
            <w:r w:rsidRPr="00E34004">
              <w:rPr>
                <w:rFonts w:ascii="Times New Roman" w:hAnsi="Times New Roman"/>
                <w:sz w:val="22"/>
              </w:rPr>
              <w:t>ykonawcy:</w:t>
            </w:r>
          </w:p>
        </w:tc>
        <w:tc>
          <w:tcPr>
            <w:tcW w:w="5133" w:type="dxa"/>
          </w:tcPr>
          <w:p w14:paraId="46CAEF6B" w14:textId="77777777" w:rsidR="00E34004" w:rsidRPr="00E34004" w:rsidRDefault="00E34004" w:rsidP="00605618">
            <w:pPr>
              <w:jc w:val="center"/>
              <w:rPr>
                <w:rFonts w:ascii="Times New Roman" w:hAnsi="Times New Roman"/>
                <w:sz w:val="22"/>
                <w:szCs w:val="22"/>
              </w:rPr>
            </w:pPr>
            <w:r w:rsidRPr="00E34004">
              <w:rPr>
                <w:rFonts w:ascii="Times New Roman" w:hAnsi="Times New Roman"/>
                <w:sz w:val="22"/>
                <w:szCs w:val="22"/>
              </w:rPr>
              <w:t>..................................................................................................</w:t>
            </w:r>
          </w:p>
          <w:p w14:paraId="724FC631" w14:textId="77777777" w:rsidR="00E34004" w:rsidRPr="00E34004" w:rsidRDefault="00E34004" w:rsidP="00605618">
            <w:pPr>
              <w:jc w:val="center"/>
              <w:rPr>
                <w:rFonts w:ascii="Times New Roman" w:hAnsi="Times New Roman"/>
                <w:sz w:val="16"/>
                <w:szCs w:val="16"/>
              </w:rPr>
            </w:pPr>
          </w:p>
          <w:p w14:paraId="79733C56" w14:textId="77777777" w:rsidR="00E34004" w:rsidRPr="00E34004" w:rsidRDefault="00E34004" w:rsidP="00605618">
            <w:pPr>
              <w:jc w:val="center"/>
              <w:rPr>
                <w:rFonts w:ascii="Times New Roman" w:hAnsi="Times New Roman"/>
                <w:sz w:val="16"/>
                <w:szCs w:val="16"/>
              </w:rPr>
            </w:pPr>
          </w:p>
          <w:p w14:paraId="54DE96DE" w14:textId="77777777" w:rsidR="00E34004" w:rsidRPr="00E34004" w:rsidRDefault="00E34004" w:rsidP="00605618">
            <w:pPr>
              <w:jc w:val="center"/>
              <w:rPr>
                <w:rFonts w:ascii="Times New Roman" w:hAnsi="Times New Roman"/>
                <w:sz w:val="22"/>
                <w:szCs w:val="22"/>
              </w:rPr>
            </w:pPr>
            <w:r w:rsidRPr="00E34004">
              <w:rPr>
                <w:rFonts w:ascii="Times New Roman" w:hAnsi="Times New Roman"/>
                <w:sz w:val="22"/>
                <w:szCs w:val="22"/>
              </w:rPr>
              <w:t>.................................................................................................</w:t>
            </w:r>
          </w:p>
          <w:p w14:paraId="7A4EA494" w14:textId="77777777" w:rsidR="00E34004" w:rsidRPr="00E34004" w:rsidRDefault="00E34004" w:rsidP="00605618">
            <w:pPr>
              <w:jc w:val="center"/>
              <w:rPr>
                <w:rFonts w:ascii="Times New Roman" w:hAnsi="Times New Roman"/>
                <w:sz w:val="16"/>
                <w:szCs w:val="16"/>
              </w:rPr>
            </w:pPr>
          </w:p>
          <w:p w14:paraId="360CAB1E" w14:textId="77777777" w:rsidR="00E34004" w:rsidRPr="00E34004" w:rsidRDefault="00E34004" w:rsidP="00605618">
            <w:pPr>
              <w:jc w:val="center"/>
              <w:rPr>
                <w:rFonts w:ascii="Times New Roman" w:hAnsi="Times New Roman"/>
                <w:sz w:val="22"/>
                <w:szCs w:val="22"/>
              </w:rPr>
            </w:pPr>
            <w:r w:rsidRPr="00E34004">
              <w:rPr>
                <w:rFonts w:ascii="Times New Roman" w:hAnsi="Times New Roman"/>
                <w:sz w:val="22"/>
                <w:szCs w:val="22"/>
              </w:rPr>
              <w:t>.................................................................................................</w:t>
            </w:r>
          </w:p>
          <w:p w14:paraId="1F0D605D" w14:textId="77777777" w:rsidR="00E34004" w:rsidRPr="00E34004" w:rsidRDefault="00E34004" w:rsidP="00605618">
            <w:pPr>
              <w:jc w:val="center"/>
              <w:rPr>
                <w:rFonts w:ascii="Times New Roman" w:hAnsi="Times New Roman"/>
                <w:sz w:val="16"/>
                <w:szCs w:val="16"/>
              </w:rPr>
            </w:pPr>
          </w:p>
          <w:p w14:paraId="5F3687AE" w14:textId="77777777" w:rsidR="00E34004" w:rsidRPr="00E34004" w:rsidRDefault="00E34004" w:rsidP="00605618">
            <w:pPr>
              <w:jc w:val="center"/>
              <w:rPr>
                <w:rFonts w:ascii="Times New Roman" w:hAnsi="Times New Roman"/>
                <w:sz w:val="22"/>
                <w:szCs w:val="22"/>
              </w:rPr>
            </w:pPr>
            <w:r w:rsidRPr="00E34004">
              <w:rPr>
                <w:rFonts w:ascii="Times New Roman" w:hAnsi="Times New Roman"/>
                <w:sz w:val="22"/>
                <w:szCs w:val="22"/>
              </w:rPr>
              <w:t>.................................................................................................</w:t>
            </w:r>
          </w:p>
        </w:tc>
      </w:tr>
      <w:tr w:rsidR="00E34004" w:rsidRPr="00E34004" w14:paraId="2853C9A5" w14:textId="77777777" w:rsidTr="00605618">
        <w:trPr>
          <w:trHeight w:val="715"/>
        </w:trPr>
        <w:tc>
          <w:tcPr>
            <w:tcW w:w="5039" w:type="dxa"/>
            <w:vAlign w:val="center"/>
          </w:tcPr>
          <w:p w14:paraId="7EC17B06" w14:textId="66A7E2AC" w:rsidR="00E34004" w:rsidRPr="00E34004" w:rsidRDefault="00E34004" w:rsidP="00042AD4">
            <w:pPr>
              <w:pStyle w:val="Nagwek4"/>
              <w:tabs>
                <w:tab w:val="left" w:pos="5400"/>
              </w:tabs>
              <w:jc w:val="left"/>
              <w:rPr>
                <w:rFonts w:ascii="Times New Roman" w:hAnsi="Times New Roman"/>
                <w:sz w:val="22"/>
                <w:szCs w:val="22"/>
              </w:rPr>
            </w:pPr>
            <w:r w:rsidRPr="00E34004">
              <w:rPr>
                <w:rFonts w:ascii="Times New Roman" w:hAnsi="Times New Roman"/>
                <w:sz w:val="22"/>
                <w:szCs w:val="22"/>
              </w:rPr>
              <w:t xml:space="preserve">Adres siedziby </w:t>
            </w:r>
            <w:r w:rsidR="00042AD4">
              <w:rPr>
                <w:rFonts w:ascii="Times New Roman" w:hAnsi="Times New Roman"/>
                <w:sz w:val="22"/>
                <w:szCs w:val="22"/>
              </w:rPr>
              <w:t>W</w:t>
            </w:r>
            <w:r w:rsidRPr="00E34004">
              <w:rPr>
                <w:rFonts w:ascii="Times New Roman" w:hAnsi="Times New Roman"/>
                <w:sz w:val="22"/>
                <w:szCs w:val="22"/>
              </w:rPr>
              <w:t xml:space="preserve">ykonawcy (kod, miasto, ulica, nr): </w:t>
            </w:r>
          </w:p>
        </w:tc>
        <w:tc>
          <w:tcPr>
            <w:tcW w:w="5133" w:type="dxa"/>
          </w:tcPr>
          <w:p w14:paraId="5F999FDF" w14:textId="77777777" w:rsidR="00E34004" w:rsidRPr="00E34004" w:rsidRDefault="00E34004" w:rsidP="00605618">
            <w:pPr>
              <w:jc w:val="center"/>
              <w:rPr>
                <w:rFonts w:ascii="Times New Roman" w:hAnsi="Times New Roman"/>
                <w:sz w:val="10"/>
                <w:szCs w:val="10"/>
              </w:rPr>
            </w:pPr>
          </w:p>
          <w:p w14:paraId="2397103F" w14:textId="77777777" w:rsidR="00E34004" w:rsidRPr="00E34004" w:rsidRDefault="00E34004" w:rsidP="00605618">
            <w:pPr>
              <w:jc w:val="center"/>
              <w:rPr>
                <w:rFonts w:ascii="Times New Roman" w:hAnsi="Times New Roman"/>
                <w:sz w:val="22"/>
                <w:szCs w:val="22"/>
              </w:rPr>
            </w:pPr>
            <w:r w:rsidRPr="00E34004">
              <w:rPr>
                <w:rFonts w:ascii="Times New Roman" w:hAnsi="Times New Roman"/>
                <w:sz w:val="22"/>
                <w:szCs w:val="22"/>
              </w:rPr>
              <w:t>..................................................................................................</w:t>
            </w:r>
          </w:p>
          <w:p w14:paraId="7556F961" w14:textId="77777777" w:rsidR="00E34004" w:rsidRPr="00E34004" w:rsidRDefault="00E34004" w:rsidP="00605618">
            <w:pPr>
              <w:jc w:val="center"/>
              <w:rPr>
                <w:rFonts w:ascii="Times New Roman" w:hAnsi="Times New Roman"/>
                <w:sz w:val="10"/>
                <w:szCs w:val="10"/>
              </w:rPr>
            </w:pPr>
          </w:p>
          <w:p w14:paraId="24A9FCCB" w14:textId="77777777" w:rsidR="00E34004" w:rsidRPr="00E34004" w:rsidRDefault="00E34004" w:rsidP="00605618">
            <w:pPr>
              <w:jc w:val="center"/>
              <w:rPr>
                <w:rFonts w:ascii="Times New Roman" w:hAnsi="Times New Roman"/>
                <w:sz w:val="16"/>
                <w:szCs w:val="16"/>
              </w:rPr>
            </w:pPr>
            <w:r w:rsidRPr="00E34004">
              <w:rPr>
                <w:rFonts w:ascii="Times New Roman" w:hAnsi="Times New Roman"/>
                <w:sz w:val="22"/>
                <w:szCs w:val="22"/>
              </w:rPr>
              <w:t>.................................................................................................</w:t>
            </w:r>
          </w:p>
        </w:tc>
      </w:tr>
      <w:tr w:rsidR="00E34004" w:rsidRPr="00E34004" w14:paraId="04964E0A" w14:textId="77777777" w:rsidTr="00605618">
        <w:trPr>
          <w:trHeight w:val="333"/>
        </w:trPr>
        <w:tc>
          <w:tcPr>
            <w:tcW w:w="5039" w:type="dxa"/>
            <w:vAlign w:val="center"/>
          </w:tcPr>
          <w:p w14:paraId="316B86E0" w14:textId="614908C2" w:rsidR="00E34004" w:rsidRPr="00E34004" w:rsidRDefault="00E34004" w:rsidP="00042AD4">
            <w:pPr>
              <w:rPr>
                <w:rFonts w:ascii="Times New Roman" w:hAnsi="Times New Roman"/>
                <w:sz w:val="16"/>
                <w:szCs w:val="16"/>
              </w:rPr>
            </w:pPr>
            <w:r w:rsidRPr="00E34004">
              <w:rPr>
                <w:rFonts w:ascii="Times New Roman" w:hAnsi="Times New Roman"/>
                <w:sz w:val="22"/>
              </w:rPr>
              <w:t xml:space="preserve">Numer NIP i REGON </w:t>
            </w:r>
            <w:r w:rsidR="00042AD4">
              <w:rPr>
                <w:rFonts w:ascii="Times New Roman" w:hAnsi="Times New Roman"/>
                <w:sz w:val="22"/>
              </w:rPr>
              <w:t>W</w:t>
            </w:r>
            <w:r w:rsidRPr="00E34004">
              <w:rPr>
                <w:rFonts w:ascii="Times New Roman" w:hAnsi="Times New Roman"/>
                <w:sz w:val="22"/>
              </w:rPr>
              <w:t>ykonawcy:</w:t>
            </w:r>
          </w:p>
        </w:tc>
        <w:tc>
          <w:tcPr>
            <w:tcW w:w="5133" w:type="dxa"/>
            <w:vAlign w:val="center"/>
          </w:tcPr>
          <w:p w14:paraId="0522013E" w14:textId="77777777" w:rsidR="00E34004" w:rsidRPr="00E34004" w:rsidRDefault="00E34004" w:rsidP="00605618">
            <w:pPr>
              <w:jc w:val="center"/>
              <w:rPr>
                <w:rFonts w:ascii="Times New Roman" w:hAnsi="Times New Roman"/>
                <w:sz w:val="22"/>
                <w:szCs w:val="22"/>
              </w:rPr>
            </w:pPr>
            <w:r w:rsidRPr="00E34004">
              <w:rPr>
                <w:rFonts w:ascii="Times New Roman" w:hAnsi="Times New Roman"/>
                <w:sz w:val="22"/>
                <w:szCs w:val="22"/>
              </w:rPr>
              <w:t>..................................................................................................</w:t>
            </w:r>
          </w:p>
        </w:tc>
      </w:tr>
      <w:tr w:rsidR="00E34004" w:rsidRPr="00E34004" w14:paraId="2AA2CF86" w14:textId="77777777" w:rsidTr="00605618">
        <w:trPr>
          <w:trHeight w:val="383"/>
        </w:trPr>
        <w:tc>
          <w:tcPr>
            <w:tcW w:w="5039" w:type="dxa"/>
            <w:vAlign w:val="center"/>
          </w:tcPr>
          <w:p w14:paraId="153C970C" w14:textId="77777777" w:rsidR="00E34004" w:rsidRPr="00E34004" w:rsidRDefault="00E34004" w:rsidP="00605618">
            <w:pPr>
              <w:rPr>
                <w:rFonts w:ascii="Times New Roman" w:hAnsi="Times New Roman"/>
                <w:sz w:val="16"/>
                <w:szCs w:val="16"/>
              </w:rPr>
            </w:pPr>
            <w:r w:rsidRPr="00E34004">
              <w:rPr>
                <w:rFonts w:ascii="Times New Roman" w:hAnsi="Times New Roman"/>
                <w:sz w:val="22"/>
              </w:rPr>
              <w:t>Numer telefonu i faksu:</w:t>
            </w:r>
          </w:p>
        </w:tc>
        <w:tc>
          <w:tcPr>
            <w:tcW w:w="5133" w:type="dxa"/>
            <w:vAlign w:val="center"/>
          </w:tcPr>
          <w:p w14:paraId="507B70CA" w14:textId="77777777" w:rsidR="00E34004" w:rsidRPr="00E34004" w:rsidRDefault="00E34004" w:rsidP="00605618">
            <w:pPr>
              <w:jc w:val="center"/>
              <w:rPr>
                <w:rFonts w:ascii="Times New Roman" w:hAnsi="Times New Roman"/>
                <w:sz w:val="22"/>
                <w:szCs w:val="22"/>
              </w:rPr>
            </w:pPr>
            <w:r w:rsidRPr="00E34004">
              <w:rPr>
                <w:rFonts w:ascii="Times New Roman" w:hAnsi="Times New Roman"/>
                <w:sz w:val="22"/>
                <w:szCs w:val="22"/>
              </w:rPr>
              <w:t>..................................................................................................</w:t>
            </w:r>
          </w:p>
        </w:tc>
      </w:tr>
    </w:tbl>
    <w:p w14:paraId="7446FD30" w14:textId="16DD25E1" w:rsidR="00E34004" w:rsidRPr="00EF370A" w:rsidRDefault="00E34004" w:rsidP="00EF370A">
      <w:pPr>
        <w:pStyle w:val="Tekstpodstawowy2"/>
        <w:spacing w:after="0" w:line="240" w:lineRule="auto"/>
        <w:ind w:right="28"/>
        <w:jc w:val="both"/>
        <w:rPr>
          <w:rFonts w:ascii="Times New Roman" w:hAnsi="Times New Roman"/>
          <w:sz w:val="20"/>
          <w:szCs w:val="20"/>
          <w:u w:val="single"/>
        </w:rPr>
      </w:pPr>
      <w:r w:rsidRPr="00EF370A">
        <w:rPr>
          <w:rFonts w:ascii="Times New Roman" w:hAnsi="Times New Roman"/>
          <w:sz w:val="20"/>
          <w:szCs w:val="20"/>
          <w:u w:val="single"/>
        </w:rPr>
        <w:t>Uwaga: w pr</w:t>
      </w:r>
      <w:r w:rsidR="00EF370A">
        <w:rPr>
          <w:rFonts w:ascii="Times New Roman" w:hAnsi="Times New Roman"/>
          <w:sz w:val="20"/>
          <w:szCs w:val="20"/>
          <w:u w:val="single"/>
        </w:rPr>
        <w:t>zypadku składania oferty przez W</w:t>
      </w:r>
      <w:r w:rsidRPr="00EF370A">
        <w:rPr>
          <w:rFonts w:ascii="Times New Roman" w:hAnsi="Times New Roman"/>
          <w:sz w:val="20"/>
          <w:szCs w:val="20"/>
          <w:u w:val="single"/>
        </w:rPr>
        <w:t xml:space="preserve">ykonawców wspólnie ubiegających się o udzielenie zamówienia należy podać </w:t>
      </w:r>
      <w:r w:rsidRPr="00EF370A">
        <w:rPr>
          <w:rFonts w:ascii="Times New Roman" w:hAnsi="Times New Roman"/>
          <w:b/>
          <w:sz w:val="20"/>
          <w:szCs w:val="20"/>
          <w:u w:val="single"/>
        </w:rPr>
        <w:t>powyższe dane dla wszystkich podmiotów kolejno</w:t>
      </w:r>
      <w:r w:rsidRPr="00EF370A">
        <w:rPr>
          <w:rFonts w:ascii="Times New Roman" w:hAnsi="Times New Roman"/>
          <w:sz w:val="20"/>
          <w:szCs w:val="20"/>
          <w:u w:val="single"/>
        </w:rPr>
        <w:t>, kopiując powyższą tabelę odpowiednią ilość razy lub dzi</w:t>
      </w:r>
      <w:r w:rsidR="00EF370A">
        <w:rPr>
          <w:rFonts w:ascii="Times New Roman" w:hAnsi="Times New Roman"/>
          <w:sz w:val="20"/>
          <w:szCs w:val="20"/>
          <w:u w:val="single"/>
        </w:rPr>
        <w:t>eląc prawą cześć tabeli na odpowiednią ilość kolumn (dotyczy W</w:t>
      </w:r>
      <w:r w:rsidRPr="00EF370A">
        <w:rPr>
          <w:rFonts w:ascii="Times New Roman" w:hAnsi="Times New Roman"/>
          <w:sz w:val="20"/>
          <w:szCs w:val="20"/>
          <w:u w:val="single"/>
        </w:rPr>
        <w:t>ykonawców występujących jako konsorcjum, spółka cywilna lub w innej formie).</w:t>
      </w:r>
    </w:p>
    <w:p w14:paraId="626C1086" w14:textId="77777777" w:rsidR="00E34004" w:rsidRPr="00E34004" w:rsidRDefault="00E34004" w:rsidP="00E34004">
      <w:pPr>
        <w:rPr>
          <w:rFonts w:ascii="Times New Roman" w:hAnsi="Times New Roman"/>
          <w:sz w:val="16"/>
          <w:szCs w:val="16"/>
        </w:rPr>
      </w:pPr>
    </w:p>
    <w:p w14:paraId="66C2C8B5" w14:textId="77777777" w:rsidR="00E34004" w:rsidRPr="00E34004" w:rsidRDefault="00E34004" w:rsidP="00E34004">
      <w:pPr>
        <w:rPr>
          <w:rFonts w:ascii="Times New Roman" w:hAnsi="Times New Roman"/>
          <w:color w:val="FF0000"/>
          <w:sz w:val="16"/>
          <w:szCs w:val="16"/>
        </w:rPr>
      </w:pPr>
    </w:p>
    <w:p w14:paraId="599AB466" w14:textId="77777777" w:rsidR="00E34004" w:rsidRPr="00E34004" w:rsidRDefault="00E34004" w:rsidP="00E34004">
      <w:pPr>
        <w:jc w:val="center"/>
        <w:rPr>
          <w:rFonts w:ascii="Times New Roman" w:hAnsi="Times New Roman"/>
        </w:rPr>
      </w:pPr>
      <w:r w:rsidRPr="00E34004">
        <w:rPr>
          <w:rFonts w:ascii="Times New Roman" w:hAnsi="Times New Roman"/>
        </w:rPr>
        <w:t>nawiązując do zapytania ofertowego na:</w:t>
      </w:r>
    </w:p>
    <w:p w14:paraId="1F07956F" w14:textId="77777777" w:rsidR="00E34004" w:rsidRPr="00E34004" w:rsidRDefault="00E34004" w:rsidP="00E34004">
      <w:pPr>
        <w:jc w:val="center"/>
        <w:rPr>
          <w:rFonts w:ascii="Times New Roman" w:hAnsi="Times New Roman"/>
          <w:sz w:val="10"/>
          <w:szCs w:val="10"/>
        </w:rPr>
      </w:pPr>
    </w:p>
    <w:p w14:paraId="00FC77C7" w14:textId="35B98C93" w:rsidR="00E34004" w:rsidRPr="00E34004" w:rsidRDefault="00E34004" w:rsidP="00E34004">
      <w:pPr>
        <w:pStyle w:val="Nagwek"/>
        <w:pBdr>
          <w:top w:val="single" w:sz="4" w:space="1" w:color="auto" w:shadow="1"/>
          <w:left w:val="single" w:sz="4" w:space="4" w:color="auto" w:shadow="1"/>
          <w:bottom w:val="single" w:sz="4" w:space="1" w:color="auto" w:shadow="1"/>
          <w:right w:val="single" w:sz="4" w:space="4" w:color="auto" w:shadow="1"/>
        </w:pBdr>
        <w:tabs>
          <w:tab w:val="clear" w:pos="4536"/>
          <w:tab w:val="clear" w:pos="9072"/>
        </w:tabs>
        <w:jc w:val="center"/>
        <w:rPr>
          <w:b/>
          <w:sz w:val="28"/>
          <w:szCs w:val="28"/>
        </w:rPr>
      </w:pPr>
      <w:r w:rsidRPr="00E34004">
        <w:rPr>
          <w:b/>
          <w:sz w:val="28"/>
          <w:szCs w:val="28"/>
        </w:rPr>
        <w:t xml:space="preserve">udzielenie kredytu </w:t>
      </w:r>
      <w:r w:rsidR="009934F9">
        <w:rPr>
          <w:b/>
          <w:sz w:val="28"/>
          <w:szCs w:val="28"/>
        </w:rPr>
        <w:t xml:space="preserve">obrotowego lub </w:t>
      </w:r>
      <w:r w:rsidRPr="00E34004">
        <w:rPr>
          <w:b/>
          <w:sz w:val="28"/>
          <w:szCs w:val="28"/>
        </w:rPr>
        <w:t>pożyczki w kwocie 20 mln zł na okres 120 miesięcy</w:t>
      </w:r>
      <w:r w:rsidR="00ED1A00">
        <w:rPr>
          <w:b/>
          <w:sz w:val="28"/>
          <w:szCs w:val="28"/>
        </w:rPr>
        <w:t xml:space="preserve"> </w:t>
      </w:r>
      <w:r w:rsidRPr="006254F1">
        <w:rPr>
          <w:b/>
          <w:sz w:val="28"/>
          <w:szCs w:val="28"/>
        </w:rPr>
        <w:t xml:space="preserve">z karencją w spłacie </w:t>
      </w:r>
      <w:r w:rsidR="000818AB">
        <w:rPr>
          <w:b/>
          <w:sz w:val="28"/>
          <w:szCs w:val="28"/>
        </w:rPr>
        <w:t>raty</w:t>
      </w:r>
      <w:r w:rsidRPr="006254F1">
        <w:rPr>
          <w:b/>
          <w:sz w:val="28"/>
          <w:szCs w:val="28"/>
        </w:rPr>
        <w:t xml:space="preserve"> </w:t>
      </w:r>
      <w:r w:rsidR="006254F1">
        <w:rPr>
          <w:b/>
          <w:sz w:val="28"/>
          <w:szCs w:val="28"/>
        </w:rPr>
        <w:t>12</w:t>
      </w:r>
      <w:r w:rsidR="000818AB" w:rsidRPr="000818AB">
        <w:rPr>
          <w:b/>
          <w:sz w:val="28"/>
          <w:szCs w:val="28"/>
        </w:rPr>
        <w:t xml:space="preserve"> </w:t>
      </w:r>
      <w:r w:rsidR="000818AB" w:rsidRPr="006254F1">
        <w:rPr>
          <w:b/>
          <w:sz w:val="28"/>
          <w:szCs w:val="28"/>
        </w:rPr>
        <w:t>miesięcy</w:t>
      </w:r>
      <w:r w:rsidR="000818AB" w:rsidRPr="00E34004">
        <w:rPr>
          <w:b/>
          <w:sz w:val="28"/>
          <w:szCs w:val="28"/>
        </w:rPr>
        <w:t xml:space="preserve"> </w:t>
      </w:r>
      <w:r w:rsidR="006254F1">
        <w:rPr>
          <w:b/>
          <w:sz w:val="28"/>
          <w:szCs w:val="28"/>
        </w:rPr>
        <w:t>/</w:t>
      </w:r>
      <w:r w:rsidR="00ED1A00" w:rsidRPr="006254F1">
        <w:rPr>
          <w:b/>
          <w:sz w:val="28"/>
          <w:szCs w:val="28"/>
        </w:rPr>
        <w:t>24</w:t>
      </w:r>
      <w:r w:rsidR="000818AB">
        <w:rPr>
          <w:b/>
          <w:sz w:val="28"/>
          <w:szCs w:val="28"/>
        </w:rPr>
        <w:t xml:space="preserve"> miesiące</w:t>
      </w:r>
      <w:r w:rsidRPr="006254F1">
        <w:rPr>
          <w:b/>
          <w:sz w:val="28"/>
          <w:szCs w:val="28"/>
        </w:rPr>
        <w:t xml:space="preserve"> </w:t>
      </w:r>
      <w:r w:rsidRPr="00E34004">
        <w:rPr>
          <w:b/>
          <w:sz w:val="28"/>
          <w:szCs w:val="28"/>
        </w:rPr>
        <w:t>na spłatę zobowiązań cywilnoprawnych</w:t>
      </w:r>
      <w:r w:rsidR="009934F9">
        <w:rPr>
          <w:b/>
          <w:sz w:val="28"/>
          <w:szCs w:val="28"/>
        </w:rPr>
        <w:t xml:space="preserve"> </w:t>
      </w:r>
      <w:r w:rsidR="009934F9" w:rsidRPr="009934F9">
        <w:rPr>
          <w:b/>
          <w:sz w:val="28"/>
          <w:szCs w:val="28"/>
        </w:rPr>
        <w:t>SP ZOZ Państwowego Szpitala dla Nerwowo i Psychicznie Chorych w Rybniku</w:t>
      </w:r>
      <w:r w:rsidR="009934F9">
        <w:rPr>
          <w:b/>
          <w:sz w:val="28"/>
          <w:szCs w:val="28"/>
        </w:rPr>
        <w:t xml:space="preserve"> </w:t>
      </w:r>
      <w:r w:rsidRPr="00E34004">
        <w:rPr>
          <w:b/>
          <w:sz w:val="28"/>
          <w:szCs w:val="28"/>
        </w:rPr>
        <w:t xml:space="preserve"> </w:t>
      </w:r>
    </w:p>
    <w:p w14:paraId="708BC676" w14:textId="686D60D9" w:rsidR="00E34004" w:rsidRPr="00E34004" w:rsidRDefault="00E34004" w:rsidP="00E34004">
      <w:pPr>
        <w:jc w:val="both"/>
        <w:rPr>
          <w:rFonts w:ascii="Times New Roman" w:hAnsi="Times New Roman"/>
        </w:rPr>
      </w:pPr>
      <w:r w:rsidRPr="00E34004">
        <w:rPr>
          <w:rFonts w:ascii="Times New Roman" w:hAnsi="Times New Roman"/>
        </w:rPr>
        <w:t xml:space="preserve">zamieszczonego na </w:t>
      </w:r>
      <w:r w:rsidR="009934F9">
        <w:rPr>
          <w:rFonts w:ascii="Times New Roman" w:hAnsi="Times New Roman"/>
        </w:rPr>
        <w:t>Platformie</w:t>
      </w:r>
      <w:r w:rsidRPr="00E34004">
        <w:rPr>
          <w:rFonts w:ascii="Times New Roman" w:hAnsi="Times New Roman"/>
        </w:rPr>
        <w:t xml:space="preserve"> </w:t>
      </w:r>
      <w:r w:rsidR="009934F9" w:rsidRPr="00E34004">
        <w:rPr>
          <w:rFonts w:ascii="Times New Roman" w:hAnsi="Times New Roman"/>
        </w:rPr>
        <w:t>(zamówienie nr ……</w:t>
      </w:r>
      <w:r w:rsidR="009934F9">
        <w:rPr>
          <w:rFonts w:ascii="Times New Roman" w:hAnsi="Times New Roman"/>
        </w:rPr>
        <w:t>……………</w:t>
      </w:r>
      <w:r w:rsidR="009934F9" w:rsidRPr="00E34004">
        <w:rPr>
          <w:rFonts w:ascii="Times New Roman" w:hAnsi="Times New Roman"/>
        </w:rPr>
        <w:t>………)</w:t>
      </w:r>
      <w:r w:rsidR="009934F9">
        <w:rPr>
          <w:rFonts w:ascii="Times New Roman" w:hAnsi="Times New Roman"/>
        </w:rPr>
        <w:t xml:space="preserve"> </w:t>
      </w:r>
      <w:r w:rsidRPr="00E34004">
        <w:rPr>
          <w:rFonts w:ascii="Times New Roman" w:hAnsi="Times New Roman"/>
        </w:rPr>
        <w:t>oferujemy wykonanie zamówienia określonego w </w:t>
      </w:r>
      <w:r>
        <w:rPr>
          <w:rFonts w:ascii="Times New Roman" w:hAnsi="Times New Roman"/>
        </w:rPr>
        <w:t>Formularzu oferty</w:t>
      </w:r>
      <w:r w:rsidRPr="00E34004">
        <w:rPr>
          <w:rFonts w:ascii="Times New Roman" w:hAnsi="Times New Roman"/>
        </w:rPr>
        <w:t xml:space="preserve"> </w:t>
      </w:r>
      <w:r w:rsidR="009934F9">
        <w:rPr>
          <w:rFonts w:ascii="Times New Roman" w:hAnsi="Times New Roman"/>
        </w:rPr>
        <w:t>-</w:t>
      </w:r>
      <w:r w:rsidRPr="00E34004">
        <w:rPr>
          <w:rFonts w:ascii="Times New Roman" w:hAnsi="Times New Roman"/>
        </w:rPr>
        <w:t xml:space="preserve"> w pełni z </w:t>
      </w:r>
      <w:r>
        <w:rPr>
          <w:rFonts w:ascii="Times New Roman" w:hAnsi="Times New Roman"/>
        </w:rPr>
        <w:t>nim</w:t>
      </w:r>
      <w:r w:rsidRPr="00E34004">
        <w:rPr>
          <w:rFonts w:ascii="Times New Roman" w:hAnsi="Times New Roman"/>
        </w:rPr>
        <w:t xml:space="preserve"> zgodnego. </w:t>
      </w:r>
    </w:p>
    <w:p w14:paraId="3D498D69" w14:textId="77777777" w:rsidR="00E34004" w:rsidRPr="00E34004" w:rsidRDefault="00E34004" w:rsidP="00E34004">
      <w:pPr>
        <w:tabs>
          <w:tab w:val="left" w:pos="142"/>
          <w:tab w:val="left" w:pos="284"/>
        </w:tabs>
        <w:jc w:val="both"/>
        <w:rPr>
          <w:rFonts w:ascii="Times New Roman" w:hAnsi="Times New Roman"/>
          <w:b/>
        </w:rPr>
      </w:pPr>
    </w:p>
    <w:p w14:paraId="49C2D3C7" w14:textId="29B25D56" w:rsidR="00E34004" w:rsidRPr="00E34004" w:rsidRDefault="006254F1" w:rsidP="00E34004">
      <w:pPr>
        <w:numPr>
          <w:ilvl w:val="0"/>
          <w:numId w:val="34"/>
        </w:numPr>
        <w:tabs>
          <w:tab w:val="left" w:pos="142"/>
          <w:tab w:val="left" w:pos="284"/>
        </w:tabs>
        <w:suppressAutoHyphens w:val="0"/>
        <w:ind w:left="284" w:hanging="284"/>
        <w:jc w:val="both"/>
        <w:rPr>
          <w:rFonts w:ascii="Times New Roman" w:hAnsi="Times New Roman"/>
          <w:b/>
        </w:rPr>
      </w:pPr>
      <w:r>
        <w:rPr>
          <w:rFonts w:ascii="Times New Roman" w:hAnsi="Times New Roman"/>
        </w:rPr>
        <w:t xml:space="preserve">Cena za wykonanie zamówienia </w:t>
      </w:r>
      <w:r w:rsidR="00E34004" w:rsidRPr="00E34004">
        <w:rPr>
          <w:rFonts w:ascii="Times New Roman" w:hAnsi="Times New Roman"/>
        </w:rPr>
        <w:t>w</w:t>
      </w:r>
      <w:r w:rsidR="009934F9">
        <w:rPr>
          <w:rFonts w:ascii="Times New Roman" w:hAnsi="Times New Roman"/>
        </w:rPr>
        <w:t>edłu</w:t>
      </w:r>
      <w:r w:rsidR="00E34004" w:rsidRPr="00E34004">
        <w:rPr>
          <w:rFonts w:ascii="Times New Roman" w:hAnsi="Times New Roman"/>
        </w:rPr>
        <w:t xml:space="preserve">g </w:t>
      </w:r>
      <w:r w:rsidR="009934F9">
        <w:rPr>
          <w:rFonts w:ascii="Times New Roman" w:hAnsi="Times New Roman"/>
        </w:rPr>
        <w:t>F</w:t>
      </w:r>
      <w:r w:rsidR="00E34004" w:rsidRPr="00E34004">
        <w:rPr>
          <w:rFonts w:ascii="Times New Roman" w:hAnsi="Times New Roman"/>
        </w:rPr>
        <w:t>ormularza kalkulacyjnego</w:t>
      </w:r>
      <w:r w:rsidR="009934F9">
        <w:rPr>
          <w:rFonts w:ascii="Times New Roman" w:hAnsi="Times New Roman"/>
        </w:rPr>
        <w:t xml:space="preserve"> (Z</w:t>
      </w:r>
      <w:r w:rsidR="00E34004" w:rsidRPr="00E34004">
        <w:rPr>
          <w:rFonts w:ascii="Times New Roman" w:hAnsi="Times New Roman"/>
        </w:rPr>
        <w:t>ałącznik nr </w:t>
      </w:r>
      <w:r w:rsidR="00E34004">
        <w:rPr>
          <w:rFonts w:ascii="Times New Roman" w:hAnsi="Times New Roman"/>
        </w:rPr>
        <w:t>2</w:t>
      </w:r>
      <w:r w:rsidR="00E34004" w:rsidRPr="00E34004">
        <w:rPr>
          <w:rFonts w:ascii="Times New Roman" w:hAnsi="Times New Roman"/>
        </w:rPr>
        <w:t xml:space="preserve"> do </w:t>
      </w:r>
      <w:r w:rsidR="00ED1A00">
        <w:rPr>
          <w:rFonts w:ascii="Times New Roman" w:hAnsi="Times New Roman"/>
        </w:rPr>
        <w:t>IWZ</w:t>
      </w:r>
      <w:r w:rsidR="00E34004" w:rsidRPr="00E34004">
        <w:rPr>
          <w:rFonts w:ascii="Times New Roman" w:hAnsi="Times New Roman"/>
        </w:rPr>
        <w:t>) na okres 120 miesięcy wynosi:</w:t>
      </w:r>
    </w:p>
    <w:tbl>
      <w:tblPr>
        <w:tblW w:w="4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4"/>
      </w:tblGrid>
      <w:tr w:rsidR="00E34004" w:rsidRPr="00E34004" w14:paraId="35783380" w14:textId="77777777" w:rsidTr="00605618">
        <w:trPr>
          <w:trHeight w:val="510"/>
          <w:jc w:val="center"/>
        </w:trPr>
        <w:tc>
          <w:tcPr>
            <w:tcW w:w="4664" w:type="dxa"/>
            <w:tcBorders>
              <w:bottom w:val="single" w:sz="4" w:space="0" w:color="auto"/>
            </w:tcBorders>
            <w:vAlign w:val="center"/>
          </w:tcPr>
          <w:p w14:paraId="524362F1" w14:textId="77777777" w:rsidR="00E34004" w:rsidRPr="00E34004" w:rsidRDefault="00E34004" w:rsidP="00605618">
            <w:pPr>
              <w:jc w:val="center"/>
              <w:rPr>
                <w:rFonts w:ascii="Times New Roman" w:hAnsi="Times New Roman"/>
                <w:b/>
              </w:rPr>
            </w:pPr>
            <w:r w:rsidRPr="00E34004">
              <w:rPr>
                <w:rFonts w:ascii="Times New Roman" w:hAnsi="Times New Roman"/>
                <w:b/>
              </w:rPr>
              <w:t>Oferowana cena</w:t>
            </w:r>
          </w:p>
          <w:p w14:paraId="7E3795BB" w14:textId="77777777" w:rsidR="00E34004" w:rsidRPr="00E34004" w:rsidRDefault="00E34004" w:rsidP="00605618">
            <w:pPr>
              <w:jc w:val="center"/>
              <w:rPr>
                <w:rFonts w:ascii="Times New Roman" w:hAnsi="Times New Roman"/>
                <w:b/>
              </w:rPr>
            </w:pPr>
            <w:r w:rsidRPr="00E34004">
              <w:rPr>
                <w:rFonts w:ascii="Times New Roman" w:hAnsi="Times New Roman"/>
                <w:b/>
              </w:rPr>
              <w:t>brutto w zł</w:t>
            </w:r>
          </w:p>
        </w:tc>
      </w:tr>
      <w:tr w:rsidR="00E34004" w:rsidRPr="00E34004" w14:paraId="7B8F5E4F" w14:textId="77777777" w:rsidTr="006056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4"/>
          <w:jc w:val="center"/>
        </w:trPr>
        <w:tc>
          <w:tcPr>
            <w:tcW w:w="4664" w:type="dxa"/>
            <w:tcBorders>
              <w:top w:val="single" w:sz="4" w:space="0" w:color="auto"/>
              <w:left w:val="single" w:sz="4" w:space="0" w:color="auto"/>
              <w:bottom w:val="single" w:sz="4" w:space="0" w:color="auto"/>
              <w:right w:val="single" w:sz="4" w:space="0" w:color="auto"/>
            </w:tcBorders>
            <w:tcMar>
              <w:bottom w:w="113" w:type="dxa"/>
            </w:tcMar>
            <w:vAlign w:val="bottom"/>
          </w:tcPr>
          <w:p w14:paraId="5F5C860C" w14:textId="77777777" w:rsidR="00E34004" w:rsidRPr="00E34004" w:rsidRDefault="00E34004" w:rsidP="00605618">
            <w:pPr>
              <w:jc w:val="center"/>
              <w:rPr>
                <w:rFonts w:ascii="Times New Roman" w:hAnsi="Times New Roman"/>
              </w:rPr>
            </w:pPr>
            <w:r w:rsidRPr="00E34004">
              <w:rPr>
                <w:rFonts w:ascii="Times New Roman" w:hAnsi="Times New Roman"/>
              </w:rPr>
              <w:t>……………………………………………</w:t>
            </w:r>
          </w:p>
        </w:tc>
      </w:tr>
    </w:tbl>
    <w:p w14:paraId="462208BD" w14:textId="77777777" w:rsidR="00E34004" w:rsidRPr="00E34004" w:rsidRDefault="00E34004" w:rsidP="00E34004">
      <w:pPr>
        <w:tabs>
          <w:tab w:val="left" w:pos="142"/>
          <w:tab w:val="left" w:pos="284"/>
        </w:tabs>
        <w:jc w:val="both"/>
        <w:rPr>
          <w:rFonts w:ascii="Times New Roman" w:hAnsi="Times New Roman"/>
        </w:rPr>
      </w:pPr>
    </w:p>
    <w:p w14:paraId="22B6273C" w14:textId="77777777" w:rsidR="00E34004" w:rsidRPr="00E34004" w:rsidRDefault="00E34004" w:rsidP="00E34004">
      <w:pPr>
        <w:tabs>
          <w:tab w:val="left" w:pos="142"/>
          <w:tab w:val="left" w:pos="284"/>
        </w:tabs>
        <w:jc w:val="both"/>
        <w:rPr>
          <w:rFonts w:ascii="Times New Roman" w:hAnsi="Times New Roman"/>
          <w:sz w:val="10"/>
          <w:szCs w:val="10"/>
        </w:rPr>
      </w:pPr>
    </w:p>
    <w:p w14:paraId="32B03D71" w14:textId="3D998D3D" w:rsidR="006254F1" w:rsidRDefault="006254F1" w:rsidP="00E34004">
      <w:pPr>
        <w:numPr>
          <w:ilvl w:val="0"/>
          <w:numId w:val="35"/>
        </w:numPr>
        <w:tabs>
          <w:tab w:val="num" w:pos="284"/>
        </w:tabs>
        <w:suppressAutoHyphens w:val="0"/>
        <w:ind w:left="284" w:hanging="284"/>
        <w:jc w:val="both"/>
        <w:rPr>
          <w:rFonts w:ascii="Times New Roman" w:hAnsi="Times New Roman"/>
        </w:rPr>
      </w:pPr>
      <w:r>
        <w:rPr>
          <w:rFonts w:ascii="Times New Roman" w:hAnsi="Times New Roman"/>
        </w:rPr>
        <w:t>Deklarujemy okres karencji w spłacie pierwszej raty ………………………………….. (minimalny okres karencji wynosi 12 miesięcy, maksymalny okres karencji wynosi 24 miesiące)</w:t>
      </w:r>
    </w:p>
    <w:p w14:paraId="46CC2AC9" w14:textId="77777777" w:rsidR="006254F1" w:rsidRDefault="006254F1" w:rsidP="006254F1">
      <w:pPr>
        <w:suppressAutoHyphens w:val="0"/>
        <w:jc w:val="both"/>
        <w:rPr>
          <w:rFonts w:ascii="Times New Roman" w:hAnsi="Times New Roman"/>
        </w:rPr>
      </w:pPr>
    </w:p>
    <w:p w14:paraId="219241C1" w14:textId="77777777" w:rsidR="006254F1" w:rsidRDefault="006254F1" w:rsidP="006254F1">
      <w:pPr>
        <w:suppressAutoHyphens w:val="0"/>
        <w:jc w:val="both"/>
        <w:rPr>
          <w:rFonts w:ascii="Times New Roman" w:hAnsi="Times New Roman"/>
        </w:rPr>
      </w:pPr>
    </w:p>
    <w:p w14:paraId="02F14FB3" w14:textId="77777777" w:rsidR="006254F1" w:rsidRDefault="006254F1" w:rsidP="006254F1">
      <w:pPr>
        <w:suppressAutoHyphens w:val="0"/>
        <w:jc w:val="both"/>
        <w:rPr>
          <w:rFonts w:ascii="Times New Roman" w:hAnsi="Times New Roman"/>
        </w:rPr>
      </w:pPr>
    </w:p>
    <w:p w14:paraId="7E8B3D8C" w14:textId="77777777" w:rsidR="006254F1" w:rsidRDefault="006254F1" w:rsidP="006254F1">
      <w:pPr>
        <w:suppressAutoHyphens w:val="0"/>
        <w:jc w:val="both"/>
        <w:rPr>
          <w:rFonts w:ascii="Times New Roman" w:hAnsi="Times New Roman"/>
        </w:rPr>
      </w:pPr>
    </w:p>
    <w:p w14:paraId="410BE3D7" w14:textId="212BDAAF" w:rsidR="00E34004" w:rsidRPr="00E34004" w:rsidRDefault="00E34004" w:rsidP="00E34004">
      <w:pPr>
        <w:numPr>
          <w:ilvl w:val="0"/>
          <w:numId w:val="35"/>
        </w:numPr>
        <w:tabs>
          <w:tab w:val="num" w:pos="284"/>
        </w:tabs>
        <w:suppressAutoHyphens w:val="0"/>
        <w:ind w:left="284" w:hanging="284"/>
        <w:jc w:val="both"/>
        <w:rPr>
          <w:rFonts w:ascii="Times New Roman" w:hAnsi="Times New Roman"/>
        </w:rPr>
      </w:pPr>
      <w:r w:rsidRPr="00E34004">
        <w:rPr>
          <w:rFonts w:ascii="Times New Roman" w:hAnsi="Times New Roman"/>
        </w:rPr>
        <w:lastRenderedPageBreak/>
        <w:t xml:space="preserve">Deklarujemy następującą formę zabezpieczenia spłaty kredytu </w:t>
      </w:r>
      <w:r w:rsidR="009934F9">
        <w:rPr>
          <w:rFonts w:ascii="Times New Roman" w:hAnsi="Times New Roman"/>
        </w:rPr>
        <w:t xml:space="preserve">obrotowego </w:t>
      </w:r>
      <w:r w:rsidRPr="00E34004">
        <w:rPr>
          <w:rFonts w:ascii="Times New Roman" w:hAnsi="Times New Roman"/>
        </w:rPr>
        <w:t>lub pożyczki:</w:t>
      </w:r>
    </w:p>
    <w:p w14:paraId="00308E0B" w14:textId="77777777" w:rsidR="00E34004" w:rsidRPr="00E34004" w:rsidRDefault="00E34004" w:rsidP="00E34004">
      <w:pPr>
        <w:jc w:val="both"/>
        <w:rPr>
          <w:rFonts w:ascii="Times New Roman" w:hAnsi="Times New Roman"/>
          <w:sz w:val="10"/>
          <w:szCs w:val="10"/>
        </w:rPr>
      </w:pPr>
    </w:p>
    <w:tbl>
      <w:tblPr>
        <w:tblW w:w="9846" w:type="dxa"/>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0"/>
        <w:gridCol w:w="9486"/>
      </w:tblGrid>
      <w:tr w:rsidR="00E34004" w:rsidRPr="00E34004" w14:paraId="59D85480" w14:textId="77777777" w:rsidTr="00605618">
        <w:trPr>
          <w:trHeight w:val="595"/>
        </w:trPr>
        <w:tc>
          <w:tcPr>
            <w:tcW w:w="360" w:type="dxa"/>
            <w:tcBorders>
              <w:top w:val="nil"/>
              <w:left w:val="nil"/>
              <w:bottom w:val="nil"/>
              <w:right w:val="nil"/>
            </w:tcBorders>
          </w:tcPr>
          <w:p w14:paraId="61C5F4CA" w14:textId="77777777" w:rsidR="00E34004" w:rsidRPr="00E34004" w:rsidRDefault="00E34004" w:rsidP="00605618">
            <w:pPr>
              <w:autoSpaceDE w:val="0"/>
              <w:autoSpaceDN w:val="0"/>
              <w:adjustRightInd w:val="0"/>
              <w:rPr>
                <w:rFonts w:ascii="Times New Roman" w:hAnsi="Times New Roman"/>
                <w:sz w:val="36"/>
                <w:szCs w:val="36"/>
              </w:rPr>
            </w:pPr>
            <w:r w:rsidRPr="00E34004">
              <w:rPr>
                <w:rFonts w:ascii="Times New Roman" w:hAnsi="Times New Roman"/>
                <w:sz w:val="36"/>
                <w:szCs w:val="36"/>
              </w:rPr>
              <w:t></w:t>
            </w:r>
          </w:p>
        </w:tc>
        <w:tc>
          <w:tcPr>
            <w:tcW w:w="9486" w:type="dxa"/>
            <w:tcBorders>
              <w:top w:val="nil"/>
              <w:left w:val="nil"/>
              <w:bottom w:val="nil"/>
              <w:right w:val="nil"/>
            </w:tcBorders>
            <w:shd w:val="clear" w:color="auto" w:fill="auto"/>
          </w:tcPr>
          <w:p w14:paraId="024CDD74" w14:textId="5316EC7E" w:rsidR="00E34004" w:rsidRPr="00E34004" w:rsidRDefault="00E34004" w:rsidP="009934F9">
            <w:pPr>
              <w:pStyle w:val="HTML-wstpniesformatowany"/>
              <w:tabs>
                <w:tab w:val="clear" w:pos="916"/>
              </w:tabs>
              <w:jc w:val="both"/>
              <w:rPr>
                <w:rFonts w:ascii="Times New Roman" w:hAnsi="Times New Roman" w:cs="Times New Roman"/>
                <w:sz w:val="24"/>
                <w:szCs w:val="24"/>
                <w:lang w:eastAsia="ar-SA"/>
              </w:rPr>
            </w:pPr>
            <w:r w:rsidRPr="00E34004">
              <w:rPr>
                <w:rFonts w:ascii="Times New Roman" w:hAnsi="Times New Roman" w:cs="Times New Roman"/>
                <w:sz w:val="24"/>
                <w:szCs w:val="24"/>
              </w:rPr>
              <w:t xml:space="preserve">przelew wierzytelności z tytułu zawartej umowy o udzielaniu świadczeń opieki zdrowotnej ustanowionej kontrakcie z NFZ. Zamawiający przewiduje, że roczny kontrakt z NFZ stanowiący zabezpieczenie wyniesie 150% wartości kredytu </w:t>
            </w:r>
            <w:r w:rsidR="009934F9">
              <w:rPr>
                <w:rFonts w:ascii="Times New Roman" w:hAnsi="Times New Roman" w:cs="Times New Roman"/>
                <w:sz w:val="24"/>
                <w:szCs w:val="24"/>
              </w:rPr>
              <w:t xml:space="preserve">obrotowego </w:t>
            </w:r>
            <w:r w:rsidRPr="00E34004">
              <w:rPr>
                <w:rFonts w:ascii="Times New Roman" w:hAnsi="Times New Roman" w:cs="Times New Roman"/>
                <w:sz w:val="24"/>
                <w:szCs w:val="24"/>
              </w:rPr>
              <w:t>lub pożyczki wraz z odsetkami,</w:t>
            </w:r>
          </w:p>
        </w:tc>
      </w:tr>
      <w:tr w:rsidR="00E34004" w:rsidRPr="00E34004" w14:paraId="4BC0B19C" w14:textId="77777777" w:rsidTr="00605618">
        <w:trPr>
          <w:trHeight w:val="421"/>
        </w:trPr>
        <w:tc>
          <w:tcPr>
            <w:tcW w:w="360" w:type="dxa"/>
            <w:tcBorders>
              <w:top w:val="nil"/>
              <w:left w:val="nil"/>
              <w:bottom w:val="nil"/>
              <w:right w:val="nil"/>
            </w:tcBorders>
          </w:tcPr>
          <w:p w14:paraId="5B2E9688" w14:textId="77777777" w:rsidR="00E34004" w:rsidRPr="00E34004" w:rsidRDefault="00E34004" w:rsidP="00605618">
            <w:pPr>
              <w:autoSpaceDE w:val="0"/>
              <w:autoSpaceDN w:val="0"/>
              <w:adjustRightInd w:val="0"/>
              <w:rPr>
                <w:rFonts w:ascii="Times New Roman" w:hAnsi="Times New Roman"/>
                <w:sz w:val="36"/>
                <w:szCs w:val="36"/>
              </w:rPr>
            </w:pPr>
            <w:r w:rsidRPr="00E34004">
              <w:rPr>
                <w:rFonts w:ascii="Times New Roman" w:hAnsi="Times New Roman"/>
                <w:sz w:val="36"/>
                <w:szCs w:val="36"/>
              </w:rPr>
              <w:t></w:t>
            </w:r>
          </w:p>
        </w:tc>
        <w:tc>
          <w:tcPr>
            <w:tcW w:w="9486" w:type="dxa"/>
            <w:tcBorders>
              <w:top w:val="nil"/>
              <w:left w:val="nil"/>
              <w:bottom w:val="nil"/>
              <w:right w:val="nil"/>
            </w:tcBorders>
            <w:shd w:val="clear" w:color="auto" w:fill="auto"/>
          </w:tcPr>
          <w:p w14:paraId="2551BCB2" w14:textId="1607ACDA" w:rsidR="00E34004" w:rsidRPr="00E34004" w:rsidRDefault="00E34004" w:rsidP="00605618">
            <w:pPr>
              <w:pStyle w:val="HTML-wstpniesformatowany"/>
              <w:tabs>
                <w:tab w:val="clear" w:pos="916"/>
              </w:tabs>
              <w:jc w:val="both"/>
              <w:rPr>
                <w:rFonts w:ascii="Times New Roman" w:hAnsi="Times New Roman" w:cs="Times New Roman"/>
                <w:sz w:val="24"/>
                <w:szCs w:val="24"/>
                <w:lang w:eastAsia="ar-SA"/>
              </w:rPr>
            </w:pPr>
            <w:r w:rsidRPr="00E34004">
              <w:rPr>
                <w:rFonts w:ascii="Times New Roman" w:hAnsi="Times New Roman" w:cs="Times New Roman"/>
                <w:sz w:val="24"/>
                <w:szCs w:val="24"/>
                <w:lang w:eastAsia="ar-SA"/>
              </w:rPr>
              <w:t>weksel własny in blanco wraz z deklaracją wekslową (porozumieniem wekslowym)</w:t>
            </w:r>
            <w:r w:rsidRPr="00E34004">
              <w:rPr>
                <w:rFonts w:ascii="Times New Roman" w:hAnsi="Times New Roman" w:cs="Times New Roman"/>
                <w:sz w:val="24"/>
                <w:szCs w:val="24"/>
              </w:rPr>
              <w:t xml:space="preserve"> do wysokości 150% wartości kredytu </w:t>
            </w:r>
            <w:r w:rsidR="009934F9">
              <w:rPr>
                <w:rFonts w:ascii="Times New Roman" w:hAnsi="Times New Roman" w:cs="Times New Roman"/>
                <w:sz w:val="24"/>
                <w:szCs w:val="24"/>
              </w:rPr>
              <w:t>obrotowego</w:t>
            </w:r>
            <w:r w:rsidR="009934F9" w:rsidRPr="00E34004">
              <w:rPr>
                <w:rFonts w:ascii="Times New Roman" w:hAnsi="Times New Roman" w:cs="Times New Roman"/>
                <w:sz w:val="24"/>
                <w:szCs w:val="24"/>
              </w:rPr>
              <w:t xml:space="preserve"> </w:t>
            </w:r>
            <w:r w:rsidRPr="00E34004">
              <w:rPr>
                <w:rFonts w:ascii="Times New Roman" w:hAnsi="Times New Roman" w:cs="Times New Roman"/>
                <w:sz w:val="24"/>
                <w:szCs w:val="24"/>
              </w:rPr>
              <w:t>lub pożyczki wraz z odsetkami.</w:t>
            </w:r>
          </w:p>
        </w:tc>
      </w:tr>
    </w:tbl>
    <w:p w14:paraId="3A6A894F" w14:textId="77777777" w:rsidR="00E34004" w:rsidRPr="00E34004" w:rsidRDefault="00E34004" w:rsidP="00E34004">
      <w:pPr>
        <w:jc w:val="center"/>
        <w:rPr>
          <w:rFonts w:ascii="Times New Roman" w:hAnsi="Times New Roman"/>
          <w:i/>
        </w:rPr>
      </w:pPr>
      <w:r w:rsidRPr="00E34004">
        <w:rPr>
          <w:rFonts w:ascii="Times New Roman" w:hAnsi="Times New Roman"/>
          <w:i/>
        </w:rPr>
        <w:t>(należy zaznaczyć oferowaną wersję, dopuszczalne jest zaznaczenie więcej niż jednej odpowiedzi)</w:t>
      </w:r>
    </w:p>
    <w:p w14:paraId="24227B29" w14:textId="77777777" w:rsidR="00E34004" w:rsidRPr="00E34004" w:rsidRDefault="00E34004" w:rsidP="00E34004">
      <w:pPr>
        <w:jc w:val="center"/>
        <w:rPr>
          <w:rFonts w:ascii="Times New Roman" w:hAnsi="Times New Roman"/>
        </w:rPr>
      </w:pPr>
    </w:p>
    <w:p w14:paraId="59DB971B" w14:textId="5167CBA7" w:rsidR="00E34004" w:rsidRPr="00E34004" w:rsidRDefault="00E60E77" w:rsidP="00E34004">
      <w:pPr>
        <w:numPr>
          <w:ilvl w:val="0"/>
          <w:numId w:val="35"/>
        </w:numPr>
        <w:tabs>
          <w:tab w:val="num" w:pos="284"/>
        </w:tabs>
        <w:suppressAutoHyphens w:val="0"/>
        <w:ind w:left="284" w:hanging="284"/>
        <w:jc w:val="both"/>
        <w:rPr>
          <w:rFonts w:ascii="Times New Roman" w:hAnsi="Times New Roman"/>
        </w:rPr>
      </w:pPr>
      <w:r>
        <w:rPr>
          <w:rFonts w:ascii="Times New Roman" w:hAnsi="Times New Roman"/>
        </w:rPr>
        <w:t>Oświadczamy, że zapoznaliśmy się z opisem p</w:t>
      </w:r>
      <w:r w:rsidR="00E34004" w:rsidRPr="00E34004">
        <w:rPr>
          <w:rFonts w:ascii="Times New Roman" w:hAnsi="Times New Roman"/>
        </w:rPr>
        <w:t>rzedmiot</w:t>
      </w:r>
      <w:r>
        <w:rPr>
          <w:rFonts w:ascii="Times New Roman" w:hAnsi="Times New Roman"/>
        </w:rPr>
        <w:t>u zamówienia</w:t>
      </w:r>
      <w:r w:rsidR="00E34004" w:rsidRPr="00E34004">
        <w:rPr>
          <w:rFonts w:ascii="Times New Roman" w:hAnsi="Times New Roman"/>
        </w:rPr>
        <w:t xml:space="preserve"> </w:t>
      </w:r>
      <w:r>
        <w:rPr>
          <w:rFonts w:ascii="Times New Roman" w:hAnsi="Times New Roman"/>
        </w:rPr>
        <w:t xml:space="preserve">określonego w </w:t>
      </w:r>
      <w:r w:rsidR="00DC0553">
        <w:rPr>
          <w:rFonts w:ascii="Times New Roman" w:hAnsi="Times New Roman"/>
        </w:rPr>
        <w:t>IWZ</w:t>
      </w:r>
      <w:r w:rsidR="00E34004" w:rsidRPr="00E34004">
        <w:rPr>
          <w:rFonts w:ascii="Times New Roman" w:hAnsi="Times New Roman"/>
        </w:rPr>
        <w:t xml:space="preserve"> </w:t>
      </w:r>
      <w:r>
        <w:rPr>
          <w:rFonts w:ascii="Times New Roman" w:hAnsi="Times New Roman"/>
        </w:rPr>
        <w:t>oraz Istotnymi</w:t>
      </w:r>
      <w:r w:rsidR="00E34004" w:rsidRPr="00E34004">
        <w:rPr>
          <w:rFonts w:ascii="Times New Roman" w:hAnsi="Times New Roman"/>
        </w:rPr>
        <w:t xml:space="preserve"> postanowienia</w:t>
      </w:r>
      <w:r>
        <w:rPr>
          <w:rFonts w:ascii="Times New Roman" w:hAnsi="Times New Roman"/>
        </w:rPr>
        <w:t>mi</w:t>
      </w:r>
      <w:r w:rsidR="00E34004" w:rsidRPr="00E34004">
        <w:rPr>
          <w:rFonts w:ascii="Times New Roman" w:hAnsi="Times New Roman"/>
        </w:rPr>
        <w:t xml:space="preserve"> umowy </w:t>
      </w:r>
      <w:r w:rsidR="00D80A1F">
        <w:rPr>
          <w:rFonts w:ascii="Times New Roman" w:hAnsi="Times New Roman"/>
        </w:rPr>
        <w:t>(Z</w:t>
      </w:r>
      <w:r>
        <w:rPr>
          <w:rFonts w:ascii="Times New Roman" w:hAnsi="Times New Roman"/>
        </w:rPr>
        <w:t>ałącznik</w:t>
      </w:r>
      <w:r w:rsidR="00D80A1F">
        <w:rPr>
          <w:rFonts w:ascii="Times New Roman" w:hAnsi="Times New Roman"/>
        </w:rPr>
        <w:t>iem</w:t>
      </w:r>
      <w:r>
        <w:rPr>
          <w:rFonts w:ascii="Times New Roman" w:hAnsi="Times New Roman"/>
        </w:rPr>
        <w:t xml:space="preserve"> nr 3 do </w:t>
      </w:r>
      <w:r w:rsidR="00DC0553">
        <w:rPr>
          <w:rFonts w:ascii="Times New Roman" w:hAnsi="Times New Roman"/>
        </w:rPr>
        <w:t>IWZ</w:t>
      </w:r>
      <w:r w:rsidR="00D80A1F">
        <w:rPr>
          <w:rFonts w:ascii="Times New Roman" w:hAnsi="Times New Roman"/>
        </w:rPr>
        <w:t>)</w:t>
      </w:r>
      <w:r>
        <w:rPr>
          <w:rFonts w:ascii="Times New Roman" w:hAnsi="Times New Roman"/>
        </w:rPr>
        <w:t xml:space="preserve"> i nie wnosimy do nich żadnych zastrzeżeń</w:t>
      </w:r>
      <w:r w:rsidR="00EE4A93">
        <w:rPr>
          <w:rFonts w:ascii="Times New Roman" w:hAnsi="Times New Roman"/>
        </w:rPr>
        <w:t xml:space="preserve"> i wykonamy usługę zgodnie z ich treścią</w:t>
      </w:r>
      <w:r w:rsidR="00E34004" w:rsidRPr="00E34004">
        <w:rPr>
          <w:rFonts w:ascii="Times New Roman" w:hAnsi="Times New Roman"/>
        </w:rPr>
        <w:t>.</w:t>
      </w:r>
    </w:p>
    <w:p w14:paraId="5840BE06" w14:textId="6785941B" w:rsidR="00E34004" w:rsidRPr="00E34004" w:rsidRDefault="00E34004" w:rsidP="00E34004">
      <w:pPr>
        <w:numPr>
          <w:ilvl w:val="0"/>
          <w:numId w:val="35"/>
        </w:numPr>
        <w:tabs>
          <w:tab w:val="num" w:pos="284"/>
        </w:tabs>
        <w:suppressAutoHyphens w:val="0"/>
        <w:ind w:left="284" w:hanging="284"/>
        <w:jc w:val="both"/>
        <w:rPr>
          <w:rFonts w:ascii="Times New Roman" w:hAnsi="Times New Roman"/>
        </w:rPr>
      </w:pPr>
      <w:r w:rsidRPr="00E34004">
        <w:rPr>
          <w:rFonts w:ascii="Times New Roman" w:hAnsi="Times New Roman"/>
        </w:rPr>
        <w:t xml:space="preserve">Oświadczamy, iż zapoznaliśmy się </w:t>
      </w:r>
      <w:r w:rsidR="00E60E77">
        <w:rPr>
          <w:rFonts w:ascii="Times New Roman" w:hAnsi="Times New Roman"/>
        </w:rPr>
        <w:t xml:space="preserve">z treścią </w:t>
      </w:r>
      <w:r w:rsidR="00D80A1F">
        <w:rPr>
          <w:rFonts w:ascii="Times New Roman" w:hAnsi="Times New Roman"/>
        </w:rPr>
        <w:t>IWZ</w:t>
      </w:r>
      <w:r w:rsidRPr="00E34004">
        <w:rPr>
          <w:rFonts w:ascii="Times New Roman" w:hAnsi="Times New Roman"/>
        </w:rPr>
        <w:t xml:space="preserve"> i nie wnosimy do </w:t>
      </w:r>
      <w:r w:rsidR="00E60E77">
        <w:rPr>
          <w:rFonts w:ascii="Times New Roman" w:hAnsi="Times New Roman"/>
        </w:rPr>
        <w:t>ni</w:t>
      </w:r>
      <w:r w:rsidR="00D80A1F">
        <w:rPr>
          <w:rFonts w:ascii="Times New Roman" w:hAnsi="Times New Roman"/>
        </w:rPr>
        <w:t>ch</w:t>
      </w:r>
      <w:r w:rsidRPr="00E34004">
        <w:rPr>
          <w:rFonts w:ascii="Times New Roman" w:hAnsi="Times New Roman"/>
        </w:rPr>
        <w:t xml:space="preserve"> zastrzeżeń.</w:t>
      </w:r>
    </w:p>
    <w:p w14:paraId="46C6D681" w14:textId="0A8FB9FC" w:rsidR="00E34004" w:rsidRPr="00E34004" w:rsidRDefault="00E34004" w:rsidP="00E34004">
      <w:pPr>
        <w:numPr>
          <w:ilvl w:val="0"/>
          <w:numId w:val="35"/>
        </w:numPr>
        <w:tabs>
          <w:tab w:val="num" w:pos="284"/>
        </w:tabs>
        <w:suppressAutoHyphens w:val="0"/>
        <w:ind w:left="284" w:hanging="284"/>
        <w:jc w:val="both"/>
        <w:rPr>
          <w:rFonts w:ascii="Times New Roman" w:hAnsi="Times New Roman"/>
        </w:rPr>
      </w:pPr>
      <w:r w:rsidRPr="00E34004">
        <w:rPr>
          <w:rFonts w:ascii="Times New Roman" w:hAnsi="Times New Roman"/>
        </w:rPr>
        <w:t>Oświadczamy, iż uważamy się za związanych ofertą przez czas wskazany w </w:t>
      </w:r>
      <w:r w:rsidR="00ED1A00">
        <w:rPr>
          <w:rFonts w:ascii="Times New Roman" w:hAnsi="Times New Roman"/>
        </w:rPr>
        <w:t>IWZ</w:t>
      </w:r>
      <w:r w:rsidRPr="00E34004">
        <w:rPr>
          <w:rFonts w:ascii="Times New Roman" w:hAnsi="Times New Roman"/>
        </w:rPr>
        <w:t>.</w:t>
      </w:r>
    </w:p>
    <w:p w14:paraId="551FE309" w14:textId="46DEBAC9" w:rsidR="00E34004" w:rsidRPr="00E34004" w:rsidRDefault="00E34004" w:rsidP="00E34004">
      <w:pPr>
        <w:numPr>
          <w:ilvl w:val="0"/>
          <w:numId w:val="35"/>
        </w:numPr>
        <w:tabs>
          <w:tab w:val="clear" w:pos="502"/>
          <w:tab w:val="num" w:pos="284"/>
        </w:tabs>
        <w:suppressAutoHyphens w:val="0"/>
        <w:ind w:left="284" w:hanging="284"/>
        <w:jc w:val="both"/>
        <w:rPr>
          <w:rFonts w:ascii="Times New Roman" w:hAnsi="Times New Roman"/>
        </w:rPr>
      </w:pPr>
      <w:r w:rsidRPr="00E34004">
        <w:rPr>
          <w:rFonts w:ascii="Times New Roman" w:hAnsi="Times New Roman"/>
        </w:rPr>
        <w:t xml:space="preserve">Oświadczamy, że zawarte w </w:t>
      </w:r>
      <w:r w:rsidR="00ED1A00">
        <w:rPr>
          <w:rFonts w:ascii="Times New Roman" w:hAnsi="Times New Roman"/>
        </w:rPr>
        <w:t>IWZ</w:t>
      </w:r>
      <w:r w:rsidRPr="00E34004">
        <w:rPr>
          <w:rFonts w:ascii="Times New Roman" w:hAnsi="Times New Roman"/>
        </w:rPr>
        <w:t xml:space="preserve"> warunki umowy zostały przez nas zaakceptowane i zobowiązujemy się w przypadku wybrania naszej oferty do zawarcia umowy na wyżej wymienionych warunkach w miejscu i terminie wyznaczonym przez </w:t>
      </w:r>
      <w:r w:rsidR="00E60E77">
        <w:rPr>
          <w:rFonts w:ascii="Times New Roman" w:hAnsi="Times New Roman"/>
        </w:rPr>
        <w:t>Z</w:t>
      </w:r>
      <w:r w:rsidRPr="00E34004">
        <w:rPr>
          <w:rFonts w:ascii="Times New Roman" w:hAnsi="Times New Roman"/>
        </w:rPr>
        <w:t>amawiającego.</w:t>
      </w:r>
    </w:p>
    <w:p w14:paraId="4355B7BF" w14:textId="0DAC5EA0" w:rsidR="00E34004" w:rsidRPr="008A214A" w:rsidRDefault="00E34004" w:rsidP="00E34004">
      <w:pPr>
        <w:numPr>
          <w:ilvl w:val="0"/>
          <w:numId w:val="35"/>
        </w:numPr>
        <w:tabs>
          <w:tab w:val="clear" w:pos="502"/>
          <w:tab w:val="num" w:pos="284"/>
        </w:tabs>
        <w:suppressAutoHyphens w:val="0"/>
        <w:ind w:left="284" w:hanging="284"/>
        <w:jc w:val="both"/>
        <w:rPr>
          <w:rFonts w:ascii="Times New Roman" w:hAnsi="Times New Roman"/>
        </w:rPr>
      </w:pPr>
      <w:r w:rsidRPr="008A214A">
        <w:rPr>
          <w:rFonts w:ascii="Times New Roman" w:hAnsi="Times New Roman"/>
        </w:rPr>
        <w:t>Oświadczenie o spełnianiu warunków udziału w pos</w:t>
      </w:r>
      <w:r w:rsidR="00ED1A00" w:rsidRPr="008A214A">
        <w:rPr>
          <w:rFonts w:ascii="Times New Roman" w:hAnsi="Times New Roman"/>
        </w:rPr>
        <w:t xml:space="preserve">tępowaniu stanowi załącznik </w:t>
      </w:r>
      <w:r w:rsidR="008A214A" w:rsidRPr="008A214A">
        <w:rPr>
          <w:rFonts w:ascii="Times New Roman" w:hAnsi="Times New Roman"/>
        </w:rPr>
        <w:t>nr 3</w:t>
      </w:r>
      <w:r w:rsidRPr="008A214A">
        <w:rPr>
          <w:rFonts w:ascii="Times New Roman" w:hAnsi="Times New Roman"/>
        </w:rPr>
        <w:t xml:space="preserve"> do niniejszej oferty, oświadczenie o braku </w:t>
      </w:r>
      <w:r w:rsidR="00E60E77" w:rsidRPr="008A214A">
        <w:rPr>
          <w:rFonts w:ascii="Times New Roman" w:hAnsi="Times New Roman"/>
        </w:rPr>
        <w:t>podstaw do wyklu</w:t>
      </w:r>
      <w:r w:rsidRPr="008A214A">
        <w:rPr>
          <w:rFonts w:ascii="Times New Roman" w:hAnsi="Times New Roman"/>
        </w:rPr>
        <w:t xml:space="preserve">czenia z postępowania – załącznik nr </w:t>
      </w:r>
      <w:r w:rsidR="008A214A" w:rsidRPr="008A214A">
        <w:rPr>
          <w:rFonts w:ascii="Times New Roman" w:hAnsi="Times New Roman"/>
        </w:rPr>
        <w:t>4</w:t>
      </w:r>
      <w:r w:rsidRPr="008A214A">
        <w:rPr>
          <w:rFonts w:ascii="Times New Roman" w:hAnsi="Times New Roman"/>
        </w:rPr>
        <w:t xml:space="preserve"> do niniejszej oferty, a dokument potwierdzający to oświa</w:t>
      </w:r>
      <w:r w:rsidR="008A214A" w:rsidRPr="008A214A">
        <w:rPr>
          <w:rFonts w:ascii="Times New Roman" w:hAnsi="Times New Roman"/>
        </w:rPr>
        <w:t>dczenie stanowi załącznik nr 5</w:t>
      </w:r>
      <w:r w:rsidRPr="008A214A">
        <w:rPr>
          <w:rFonts w:ascii="Times New Roman" w:hAnsi="Times New Roman"/>
        </w:rPr>
        <w:t xml:space="preserve"> do oferty</w:t>
      </w:r>
      <w:r w:rsidR="008A214A" w:rsidRPr="008A214A">
        <w:rPr>
          <w:rFonts w:ascii="Times New Roman" w:hAnsi="Times New Roman"/>
        </w:rPr>
        <w:t xml:space="preserve"> z zastrzeżeniem ust. VII pkt. 5 ppkt 2) IWZ</w:t>
      </w:r>
      <w:r w:rsidRPr="008A214A">
        <w:rPr>
          <w:rFonts w:ascii="Times New Roman" w:hAnsi="Times New Roman"/>
        </w:rPr>
        <w:t>.</w:t>
      </w:r>
    </w:p>
    <w:p w14:paraId="686D677D" w14:textId="79A263AF" w:rsidR="00F9368B" w:rsidRDefault="00F9368B" w:rsidP="00FD61E2">
      <w:pPr>
        <w:numPr>
          <w:ilvl w:val="0"/>
          <w:numId w:val="35"/>
        </w:numPr>
        <w:tabs>
          <w:tab w:val="clear" w:pos="502"/>
        </w:tabs>
        <w:ind w:left="284" w:right="-28"/>
        <w:jc w:val="both"/>
        <w:rPr>
          <w:rFonts w:ascii="Times New Roman" w:hAnsi="Times New Roman"/>
        </w:rPr>
      </w:pPr>
      <w:r>
        <w:rPr>
          <w:rFonts w:ascii="Times New Roman" w:hAnsi="Times New Roman"/>
        </w:rPr>
        <w:t>Oświadczam, że dokument o którym mowa w ust. VI. pkt. 5 ppkt 2) SIWZ, jest dostępny w formie elektronicznej w ogólnodostępnej ba</w:t>
      </w:r>
      <w:r w:rsidR="00FD61E2">
        <w:rPr>
          <w:rFonts w:ascii="Times New Roman" w:hAnsi="Times New Roman"/>
        </w:rPr>
        <w:t>z</w:t>
      </w:r>
      <w:r>
        <w:rPr>
          <w:rFonts w:ascii="Times New Roman" w:hAnsi="Times New Roman"/>
        </w:rPr>
        <w:t>ie danych pod adresem internetowym</w:t>
      </w:r>
      <w:r>
        <w:rPr>
          <w:rStyle w:val="Odwoanieprzypisudolnego"/>
          <w:rFonts w:ascii="Times New Roman" w:hAnsi="Times New Roman"/>
        </w:rPr>
        <w:footnoteReference w:id="1"/>
      </w:r>
      <w:r>
        <w:rPr>
          <w:rFonts w:ascii="Times New Roman" w:hAnsi="Times New Roman"/>
        </w:rPr>
        <w:t>:</w:t>
      </w:r>
    </w:p>
    <w:p w14:paraId="48281E12" w14:textId="77777777" w:rsidR="00F9368B" w:rsidRPr="00D74918" w:rsidRDefault="00F9368B" w:rsidP="00FD61E2">
      <w:pPr>
        <w:ind w:left="284" w:right="-28"/>
        <w:jc w:val="both"/>
        <w:rPr>
          <w:rFonts w:ascii="Times New Roman" w:hAnsi="Times New Roman"/>
        </w:rPr>
      </w:pPr>
      <w:r>
        <w:rPr>
          <w:rFonts w:ascii="Times New Roman" w:hAnsi="Times New Roman"/>
        </w:rPr>
        <w:t>……………………………………………………………………………………………………………</w:t>
      </w:r>
    </w:p>
    <w:p w14:paraId="4A76EE4E" w14:textId="77777777" w:rsidR="00E34004" w:rsidRPr="00E34004" w:rsidRDefault="00E34004" w:rsidP="008A214A">
      <w:pPr>
        <w:numPr>
          <w:ilvl w:val="0"/>
          <w:numId w:val="35"/>
        </w:numPr>
        <w:tabs>
          <w:tab w:val="clear" w:pos="502"/>
          <w:tab w:val="num" w:pos="284"/>
        </w:tabs>
        <w:suppressAutoHyphens w:val="0"/>
        <w:ind w:left="284" w:hanging="426"/>
        <w:jc w:val="both"/>
        <w:rPr>
          <w:rFonts w:ascii="Times New Roman" w:hAnsi="Times New Roman"/>
        </w:rPr>
      </w:pPr>
      <w:r w:rsidRPr="00E34004">
        <w:rPr>
          <w:rFonts w:ascii="Times New Roman" w:hAnsi="Times New Roman"/>
        </w:rPr>
        <w:t>Wszelką korespondencję w sprawie niniejszego postępowania prosimy kierować na adres (w tym faks):</w:t>
      </w:r>
    </w:p>
    <w:p w14:paraId="4FA110F5" w14:textId="77777777" w:rsidR="00E34004" w:rsidRPr="00E34004" w:rsidRDefault="00E34004" w:rsidP="00E34004">
      <w:pPr>
        <w:jc w:val="both"/>
        <w:rPr>
          <w:rFonts w:ascii="Times New Roman" w:hAnsi="Times New Roman"/>
        </w:rPr>
      </w:pPr>
    </w:p>
    <w:p w14:paraId="388E90B7" w14:textId="696BD98F" w:rsidR="00E34004" w:rsidRPr="00E34004" w:rsidRDefault="00E34004" w:rsidP="00E34004">
      <w:pPr>
        <w:tabs>
          <w:tab w:val="left" w:pos="284"/>
          <w:tab w:val="left" w:pos="5670"/>
          <w:tab w:val="left" w:pos="8222"/>
        </w:tabs>
        <w:spacing w:line="360" w:lineRule="auto"/>
        <w:jc w:val="center"/>
        <w:rPr>
          <w:rFonts w:ascii="Times New Roman" w:hAnsi="Times New Roman"/>
        </w:rPr>
      </w:pPr>
      <w:r w:rsidRPr="00E34004">
        <w:rPr>
          <w:rFonts w:ascii="Times New Roman" w:hAnsi="Times New Roman"/>
        </w:rPr>
        <w:t>………………………………………………………………………………………………………………………………………………………………………………………………………………………………</w:t>
      </w:r>
    </w:p>
    <w:p w14:paraId="505291F9" w14:textId="77777777" w:rsidR="00E34004" w:rsidRPr="00E34004" w:rsidRDefault="00E34004" w:rsidP="00E34004">
      <w:pPr>
        <w:pStyle w:val="Tekstpodstawowy"/>
        <w:jc w:val="center"/>
        <w:rPr>
          <w:rFonts w:ascii="Times New Roman" w:hAnsi="Times New Roman"/>
          <w:i/>
          <w:sz w:val="20"/>
          <w:u w:val="single"/>
        </w:rPr>
      </w:pPr>
      <w:r w:rsidRPr="00E34004">
        <w:rPr>
          <w:rFonts w:ascii="Times New Roman" w:hAnsi="Times New Roman"/>
          <w:i/>
          <w:iCs/>
          <w:sz w:val="20"/>
          <w:u w:val="single"/>
        </w:rPr>
        <w:t xml:space="preserve">Uwaga: poniższy punkt wypełniają tylko </w:t>
      </w:r>
      <w:r w:rsidRPr="00E34004">
        <w:rPr>
          <w:rFonts w:ascii="Times New Roman" w:hAnsi="Times New Roman"/>
          <w:i/>
          <w:sz w:val="20"/>
          <w:u w:val="single"/>
        </w:rPr>
        <w:t>wykonawcy wspólnie ubiegający się o udzielenie zamówienia</w:t>
      </w:r>
    </w:p>
    <w:p w14:paraId="0AB6E0F7" w14:textId="1ACA2E58" w:rsidR="00E34004" w:rsidRPr="00E34004" w:rsidRDefault="00E34004" w:rsidP="00E34004">
      <w:pPr>
        <w:pStyle w:val="Tekstpodstawowy"/>
        <w:numPr>
          <w:ilvl w:val="0"/>
          <w:numId w:val="35"/>
        </w:numPr>
        <w:tabs>
          <w:tab w:val="clear" w:pos="502"/>
          <w:tab w:val="num" w:pos="284"/>
        </w:tabs>
        <w:suppressAutoHyphens w:val="0"/>
        <w:spacing w:after="0"/>
        <w:ind w:left="284" w:hanging="284"/>
        <w:jc w:val="both"/>
        <w:rPr>
          <w:rFonts w:ascii="Times New Roman" w:hAnsi="Times New Roman"/>
        </w:rPr>
      </w:pPr>
      <w:r w:rsidRPr="00E34004">
        <w:rPr>
          <w:rFonts w:ascii="Times New Roman" w:hAnsi="Times New Roman"/>
        </w:rPr>
        <w:t xml:space="preserve">Oświadczamy, jako </w:t>
      </w:r>
      <w:r w:rsidR="00E60E77">
        <w:rPr>
          <w:rFonts w:ascii="Times New Roman" w:hAnsi="Times New Roman"/>
        </w:rPr>
        <w:t>W</w:t>
      </w:r>
      <w:r w:rsidRPr="00E34004">
        <w:rPr>
          <w:rFonts w:ascii="Times New Roman" w:hAnsi="Times New Roman"/>
        </w:rPr>
        <w:t xml:space="preserve">ykonawcy wspólnie ubiegający się o udzielenie niniejszego zamówienia, że ustanowiliśmy niżej wymienionego pełnomocnika do </w:t>
      </w:r>
      <w:r w:rsidRPr="00E34004">
        <w:rPr>
          <w:rFonts w:ascii="Times New Roman" w:hAnsi="Times New Roman"/>
          <w:i/>
        </w:rPr>
        <w:t>reprezentowania nas w postępowaniu o udzielenie zamówienia</w:t>
      </w:r>
      <w:r w:rsidRPr="00E34004">
        <w:rPr>
          <w:rFonts w:ascii="Times New Roman" w:hAnsi="Times New Roman"/>
        </w:rPr>
        <w:t>* albo </w:t>
      </w:r>
      <w:r w:rsidR="00E60E77">
        <w:rPr>
          <w:rFonts w:ascii="Times New Roman" w:hAnsi="Times New Roman"/>
          <w:i/>
        </w:rPr>
        <w:t>re</w:t>
      </w:r>
      <w:r w:rsidRPr="00E34004">
        <w:rPr>
          <w:rFonts w:ascii="Times New Roman" w:hAnsi="Times New Roman"/>
          <w:i/>
        </w:rPr>
        <w:t>prezentowania w postępowaniu i zawarcia umowy w sprawie niniejszego zamówienia*</w:t>
      </w:r>
      <w:r w:rsidRPr="00E34004">
        <w:rPr>
          <w:rFonts w:ascii="Times New Roman" w:hAnsi="Times New Roman"/>
        </w:rPr>
        <w:t>:</w:t>
      </w:r>
    </w:p>
    <w:p w14:paraId="24E11F9A" w14:textId="77777777" w:rsidR="00E34004" w:rsidRPr="00E34004" w:rsidRDefault="00E34004" w:rsidP="00E34004">
      <w:pPr>
        <w:tabs>
          <w:tab w:val="left" w:pos="284"/>
          <w:tab w:val="left" w:pos="5670"/>
          <w:tab w:val="left" w:pos="8222"/>
        </w:tabs>
        <w:spacing w:line="360" w:lineRule="auto"/>
        <w:jc w:val="center"/>
        <w:rPr>
          <w:rFonts w:ascii="Times New Roman" w:hAnsi="Times New Roman"/>
        </w:rPr>
      </w:pPr>
      <w:r w:rsidRPr="00E34004">
        <w:rPr>
          <w:rFonts w:ascii="Times New Roman" w:hAnsi="Times New Roman"/>
        </w:rPr>
        <w:t>…………………………………………………………………………………………………….</w:t>
      </w:r>
    </w:p>
    <w:p w14:paraId="6B860F70" w14:textId="77777777" w:rsidR="00E34004" w:rsidRPr="00E34004" w:rsidRDefault="00E34004" w:rsidP="00E34004">
      <w:pPr>
        <w:tabs>
          <w:tab w:val="left" w:pos="284"/>
          <w:tab w:val="left" w:pos="5670"/>
          <w:tab w:val="left" w:pos="8222"/>
        </w:tabs>
        <w:spacing w:line="360" w:lineRule="auto"/>
        <w:jc w:val="center"/>
        <w:rPr>
          <w:rFonts w:ascii="Times New Roman" w:hAnsi="Times New Roman"/>
        </w:rPr>
      </w:pPr>
      <w:r w:rsidRPr="00E34004">
        <w:rPr>
          <w:rFonts w:ascii="Times New Roman" w:hAnsi="Times New Roman"/>
        </w:rPr>
        <w:t>…………………………………………………………………………………………………….</w:t>
      </w:r>
    </w:p>
    <w:p w14:paraId="110B3A3F" w14:textId="77777777" w:rsidR="00E34004" w:rsidRPr="00E34004" w:rsidRDefault="00E34004" w:rsidP="00E34004">
      <w:pPr>
        <w:tabs>
          <w:tab w:val="left" w:pos="284"/>
          <w:tab w:val="left" w:pos="5670"/>
          <w:tab w:val="left" w:pos="8222"/>
        </w:tabs>
        <w:ind w:left="426"/>
        <w:jc w:val="center"/>
        <w:rPr>
          <w:rFonts w:ascii="Times New Roman" w:hAnsi="Times New Roman"/>
          <w:i/>
          <w:sz w:val="16"/>
          <w:szCs w:val="16"/>
          <w:u w:val="single"/>
        </w:rPr>
      </w:pPr>
      <w:r w:rsidRPr="00E34004">
        <w:rPr>
          <w:rFonts w:ascii="Times New Roman" w:hAnsi="Times New Roman"/>
          <w:i/>
          <w:sz w:val="16"/>
          <w:szCs w:val="16"/>
          <w:u w:val="single"/>
        </w:rPr>
        <w:t xml:space="preserve">Uwaga: </w:t>
      </w:r>
      <w:r w:rsidRPr="00E34004">
        <w:rPr>
          <w:rFonts w:ascii="Times New Roman" w:hAnsi="Times New Roman"/>
          <w:i/>
          <w:iCs/>
          <w:sz w:val="16"/>
          <w:szCs w:val="16"/>
          <w:u w:val="single"/>
        </w:rPr>
        <w:t xml:space="preserve">poniższy punkt należy wypełnić tylko w </w:t>
      </w:r>
      <w:r w:rsidRPr="00E34004">
        <w:rPr>
          <w:rFonts w:ascii="Times New Roman" w:hAnsi="Times New Roman"/>
          <w:i/>
          <w:sz w:val="16"/>
          <w:szCs w:val="16"/>
          <w:u w:val="single"/>
        </w:rPr>
        <w:t xml:space="preserve">przypadku gdy wykonawca przekazuje dane osobowe inne, niż bezpośrednio jego dotyczące lub zachodzi wyłączenie stosowania obowiązku informacyjnego, stosownie do art. 13 ust. 4 lub art. 14 ust. 5 RODO </w:t>
      </w:r>
    </w:p>
    <w:p w14:paraId="76C62E6B" w14:textId="77777777" w:rsidR="00E34004" w:rsidRPr="00E34004" w:rsidRDefault="00E34004" w:rsidP="00E34004">
      <w:pPr>
        <w:tabs>
          <w:tab w:val="left" w:pos="284"/>
          <w:tab w:val="left" w:pos="5670"/>
          <w:tab w:val="left" w:pos="8222"/>
        </w:tabs>
        <w:jc w:val="center"/>
        <w:rPr>
          <w:rFonts w:ascii="Times New Roman" w:hAnsi="Times New Roman"/>
          <w:i/>
          <w:sz w:val="10"/>
          <w:szCs w:val="10"/>
          <w:u w:val="single"/>
        </w:rPr>
      </w:pPr>
    </w:p>
    <w:p w14:paraId="2BEFAD2B" w14:textId="77777777" w:rsidR="00E34004" w:rsidRPr="00D80A1F" w:rsidRDefault="00E34004" w:rsidP="00E34004">
      <w:pPr>
        <w:numPr>
          <w:ilvl w:val="0"/>
          <w:numId w:val="35"/>
        </w:numPr>
        <w:tabs>
          <w:tab w:val="clear" w:pos="502"/>
          <w:tab w:val="num" w:pos="360"/>
        </w:tabs>
        <w:suppressAutoHyphens w:val="0"/>
        <w:ind w:left="360"/>
        <w:jc w:val="both"/>
        <w:rPr>
          <w:rFonts w:ascii="Times New Roman" w:hAnsi="Times New Roman"/>
        </w:rPr>
      </w:pPr>
      <w:r w:rsidRPr="00D80A1F">
        <w:rPr>
          <w:rFonts w:ascii="Times New Roman" w:hAnsi="Times New Roman"/>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 RODO (Dz. Urz. UE L 119 z 04.05.2016, str. 1) wobec osób fizycznych, od których dane osobowe bezpośrednio lub pośrednio pozyskałem w celu ubiegania się o udzielenie zamówienia publicznego w niniejszym postępowaniu.*</w:t>
      </w:r>
    </w:p>
    <w:p w14:paraId="24D30C7C" w14:textId="77777777" w:rsidR="00E34004" w:rsidRPr="00E34004" w:rsidRDefault="00E34004" w:rsidP="00E34004">
      <w:pPr>
        <w:pStyle w:val="Tekstpodstawowy"/>
        <w:tabs>
          <w:tab w:val="left" w:pos="284"/>
        </w:tabs>
        <w:ind w:left="284"/>
        <w:rPr>
          <w:rFonts w:ascii="Times New Roman" w:hAnsi="Times New Roman"/>
        </w:rPr>
      </w:pPr>
    </w:p>
    <w:p w14:paraId="4F92BDEC" w14:textId="77777777" w:rsidR="00E34004" w:rsidRPr="00E34004" w:rsidRDefault="00E34004" w:rsidP="00E34004">
      <w:pPr>
        <w:pStyle w:val="Tekstpodstawowy"/>
        <w:tabs>
          <w:tab w:val="left" w:pos="284"/>
        </w:tabs>
        <w:ind w:left="284"/>
        <w:rPr>
          <w:rFonts w:ascii="Times New Roman" w:hAnsi="Times New Roman"/>
        </w:rPr>
      </w:pPr>
      <w:r w:rsidRPr="00E34004">
        <w:rPr>
          <w:rFonts w:ascii="Times New Roman" w:hAnsi="Times New Roman"/>
        </w:rPr>
        <w:t xml:space="preserve">Przedmiotowe pełnomocnictwo stanowi załącznik nr 4 do oferty. </w:t>
      </w:r>
    </w:p>
    <w:p w14:paraId="4B8CEE82" w14:textId="77777777" w:rsidR="00E34004" w:rsidRPr="00E34004" w:rsidRDefault="00E34004" w:rsidP="00E34004">
      <w:pPr>
        <w:pStyle w:val="Tekstpodstawowy"/>
        <w:tabs>
          <w:tab w:val="left" w:pos="284"/>
        </w:tabs>
        <w:ind w:left="284"/>
        <w:rPr>
          <w:rFonts w:ascii="Times New Roman" w:hAnsi="Times New Roman"/>
        </w:rPr>
      </w:pPr>
      <w:r w:rsidRPr="00E34004">
        <w:rPr>
          <w:rFonts w:ascii="Times New Roman" w:hAnsi="Times New Roman"/>
        </w:rPr>
        <w:t xml:space="preserve">Potwierdzamy, iż nie uczestniczymy w jakiejkolwiek innej ofercie dotyczącej tego samego postępowania (dotyczy to wszystkich podmiotów wspólnie składających niniejszą ofertę). Jesteśmy </w:t>
      </w:r>
      <w:r w:rsidRPr="00E34004">
        <w:rPr>
          <w:rFonts w:ascii="Times New Roman" w:hAnsi="Times New Roman"/>
        </w:rPr>
        <w:lastRenderedPageBreak/>
        <w:t>świadomi, że wykonawcy występujący wspólnie ponoszą solidarną odpowiedzialność za wykonanie umowy.</w:t>
      </w:r>
    </w:p>
    <w:p w14:paraId="351356F5" w14:textId="77777777" w:rsidR="00E34004" w:rsidRPr="00E34004" w:rsidRDefault="00E34004" w:rsidP="00E34004">
      <w:pPr>
        <w:ind w:firstLine="6"/>
        <w:jc w:val="both"/>
        <w:rPr>
          <w:rFonts w:ascii="Times New Roman" w:hAnsi="Times New Roman"/>
          <w:b/>
        </w:rPr>
      </w:pPr>
    </w:p>
    <w:p w14:paraId="41FBBC43" w14:textId="77777777" w:rsidR="00E34004" w:rsidRPr="00E34004" w:rsidRDefault="00E34004" w:rsidP="00E34004">
      <w:pPr>
        <w:ind w:firstLine="6"/>
        <w:jc w:val="both"/>
        <w:rPr>
          <w:rFonts w:ascii="Times New Roman" w:hAnsi="Times New Roman"/>
          <w:strike/>
        </w:rPr>
      </w:pPr>
      <w:r w:rsidRPr="00E34004">
        <w:rPr>
          <w:rFonts w:ascii="Times New Roman" w:hAnsi="Times New Roman"/>
        </w:rPr>
        <w:t xml:space="preserve">Na całość oferty składa się .......... kolejno ponumerowanych stron (liczonych wraz ze stronami wszystkich złożonych załączników, bez wliczania stron pustych). </w:t>
      </w:r>
    </w:p>
    <w:p w14:paraId="71722636" w14:textId="77777777" w:rsidR="00E34004" w:rsidRPr="00E34004" w:rsidRDefault="00E34004" w:rsidP="00E34004">
      <w:pPr>
        <w:pStyle w:val="Tekstpodstawowy"/>
        <w:rPr>
          <w:rFonts w:ascii="Times New Roman" w:hAnsi="Times New Roman"/>
          <w:sz w:val="10"/>
          <w:szCs w:val="10"/>
          <w:highlight w:val="yellow"/>
        </w:rPr>
      </w:pPr>
    </w:p>
    <w:p w14:paraId="4330D795" w14:textId="77777777" w:rsidR="00E34004" w:rsidRPr="00E34004" w:rsidRDefault="00E34004" w:rsidP="00E34004">
      <w:pPr>
        <w:pStyle w:val="Tekstpodstawowy"/>
        <w:rPr>
          <w:rFonts w:ascii="Times New Roman" w:hAnsi="Times New Roman"/>
          <w:sz w:val="10"/>
          <w:szCs w:val="10"/>
          <w:highlight w:val="yellow"/>
        </w:rPr>
      </w:pPr>
    </w:p>
    <w:p w14:paraId="43CB539C" w14:textId="77777777" w:rsidR="00E34004" w:rsidRDefault="00E34004" w:rsidP="00E34004">
      <w:pPr>
        <w:pStyle w:val="Tekstpodstawowy"/>
        <w:ind w:left="426"/>
        <w:rPr>
          <w:rFonts w:ascii="Times New Roman" w:hAnsi="Times New Roman"/>
          <w:sz w:val="18"/>
          <w:szCs w:val="18"/>
        </w:rPr>
      </w:pPr>
      <w:r w:rsidRPr="00E34004">
        <w:rPr>
          <w:rFonts w:ascii="Times New Roman" w:hAnsi="Times New Roman"/>
          <w:sz w:val="18"/>
          <w:szCs w:val="18"/>
        </w:rPr>
        <w:t xml:space="preserve">Załącznikami do niniejszej oferty są: </w:t>
      </w:r>
    </w:p>
    <w:p w14:paraId="46F0F681" w14:textId="026413FC" w:rsidR="00ED753C" w:rsidRPr="00E34004" w:rsidRDefault="00ED753C" w:rsidP="00ED753C">
      <w:pPr>
        <w:pStyle w:val="Tekstpodstawowy"/>
        <w:spacing w:after="0"/>
        <w:rPr>
          <w:rFonts w:ascii="Times New Roman" w:hAnsi="Times New Roman"/>
          <w:sz w:val="18"/>
          <w:szCs w:val="18"/>
        </w:rPr>
      </w:pPr>
      <w:r>
        <w:rPr>
          <w:rFonts w:ascii="Times New Roman" w:hAnsi="Times New Roman"/>
          <w:sz w:val="18"/>
          <w:szCs w:val="18"/>
        </w:rPr>
        <w:t>Komplet załączników stanowiących charakterystykę oferty oraz podstawę wyliczenia ceny ofertowej:</w:t>
      </w:r>
    </w:p>
    <w:p w14:paraId="4C68B80F" w14:textId="77777777" w:rsidR="00ED753C" w:rsidRDefault="00E34004" w:rsidP="00ED753C">
      <w:pPr>
        <w:pStyle w:val="Akapitzlist"/>
        <w:numPr>
          <w:ilvl w:val="0"/>
          <w:numId w:val="44"/>
        </w:numPr>
        <w:suppressAutoHyphens w:val="0"/>
        <w:autoSpaceDE w:val="0"/>
        <w:autoSpaceDN w:val="0"/>
        <w:ind w:left="284" w:hanging="284"/>
        <w:jc w:val="both"/>
        <w:rPr>
          <w:rFonts w:ascii="Times New Roman" w:hAnsi="Times New Roman"/>
          <w:sz w:val="18"/>
          <w:szCs w:val="18"/>
        </w:rPr>
      </w:pPr>
      <w:r w:rsidRPr="00ED753C">
        <w:rPr>
          <w:rFonts w:ascii="Times New Roman" w:hAnsi="Times New Roman"/>
          <w:sz w:val="18"/>
          <w:szCs w:val="18"/>
        </w:rPr>
        <w:t>Fo</w:t>
      </w:r>
      <w:r w:rsidR="006254F1" w:rsidRPr="00ED753C">
        <w:rPr>
          <w:rFonts w:ascii="Times New Roman" w:hAnsi="Times New Roman"/>
          <w:sz w:val="18"/>
          <w:szCs w:val="18"/>
        </w:rPr>
        <w:t>rmularz kalkulacyjny (wg wzoru Z</w:t>
      </w:r>
      <w:r w:rsidRPr="00ED753C">
        <w:rPr>
          <w:rFonts w:ascii="Times New Roman" w:hAnsi="Times New Roman"/>
          <w:sz w:val="18"/>
          <w:szCs w:val="18"/>
        </w:rPr>
        <w:t xml:space="preserve">ałącznika nr </w:t>
      </w:r>
      <w:r w:rsidR="006254F1" w:rsidRPr="00ED753C">
        <w:rPr>
          <w:rFonts w:ascii="Times New Roman" w:hAnsi="Times New Roman"/>
          <w:sz w:val="18"/>
          <w:szCs w:val="18"/>
        </w:rPr>
        <w:t>2 do IWZ</w:t>
      </w:r>
      <w:r w:rsidRPr="00ED753C">
        <w:rPr>
          <w:rFonts w:ascii="Times New Roman" w:hAnsi="Times New Roman"/>
          <w:sz w:val="18"/>
          <w:szCs w:val="18"/>
        </w:rPr>
        <w:t>).</w:t>
      </w:r>
    </w:p>
    <w:p w14:paraId="4BDE1F90" w14:textId="6869E2E6" w:rsidR="00E34004" w:rsidRDefault="00E34004" w:rsidP="00ED753C">
      <w:pPr>
        <w:pStyle w:val="Akapitzlist"/>
        <w:numPr>
          <w:ilvl w:val="0"/>
          <w:numId w:val="44"/>
        </w:numPr>
        <w:suppressAutoHyphens w:val="0"/>
        <w:autoSpaceDE w:val="0"/>
        <w:autoSpaceDN w:val="0"/>
        <w:ind w:left="284" w:hanging="284"/>
        <w:jc w:val="both"/>
        <w:rPr>
          <w:rFonts w:ascii="Times New Roman" w:hAnsi="Times New Roman"/>
          <w:sz w:val="18"/>
          <w:szCs w:val="18"/>
        </w:rPr>
      </w:pPr>
      <w:r w:rsidRPr="00ED753C">
        <w:rPr>
          <w:rFonts w:ascii="Times New Roman" w:hAnsi="Times New Roman"/>
          <w:sz w:val="18"/>
          <w:szCs w:val="18"/>
        </w:rPr>
        <w:t>Istotne</w:t>
      </w:r>
      <w:r w:rsidR="00ED753C" w:rsidRPr="00ED753C">
        <w:rPr>
          <w:rFonts w:ascii="Times New Roman" w:hAnsi="Times New Roman"/>
          <w:sz w:val="18"/>
          <w:szCs w:val="18"/>
        </w:rPr>
        <w:t xml:space="preserve"> postanowienia umowy (wg wzoru Z</w:t>
      </w:r>
      <w:r w:rsidRPr="00ED753C">
        <w:rPr>
          <w:rFonts w:ascii="Times New Roman" w:hAnsi="Times New Roman"/>
          <w:sz w:val="18"/>
          <w:szCs w:val="18"/>
        </w:rPr>
        <w:t xml:space="preserve">ałącznika nr 3 do </w:t>
      </w:r>
      <w:r w:rsidR="00ED753C" w:rsidRPr="00ED753C">
        <w:rPr>
          <w:rFonts w:ascii="Times New Roman" w:hAnsi="Times New Roman"/>
          <w:sz w:val="18"/>
          <w:szCs w:val="18"/>
        </w:rPr>
        <w:t>IWZ)</w:t>
      </w:r>
      <w:r w:rsidRPr="00ED753C">
        <w:rPr>
          <w:rFonts w:ascii="Times New Roman" w:hAnsi="Times New Roman"/>
          <w:sz w:val="18"/>
          <w:szCs w:val="18"/>
        </w:rPr>
        <w:t>.</w:t>
      </w:r>
    </w:p>
    <w:p w14:paraId="6AE0DA1A" w14:textId="77777777" w:rsidR="00ED753C" w:rsidRPr="00ED753C" w:rsidRDefault="00ED753C" w:rsidP="00ED753C">
      <w:pPr>
        <w:pStyle w:val="Akapitzlist"/>
        <w:suppressAutoHyphens w:val="0"/>
        <w:autoSpaceDE w:val="0"/>
        <w:autoSpaceDN w:val="0"/>
        <w:ind w:left="284"/>
        <w:jc w:val="both"/>
        <w:rPr>
          <w:rFonts w:ascii="Times New Roman" w:hAnsi="Times New Roman"/>
          <w:sz w:val="10"/>
          <w:szCs w:val="10"/>
        </w:rPr>
      </w:pPr>
    </w:p>
    <w:p w14:paraId="236DBF51" w14:textId="53848AC1" w:rsidR="00E34004" w:rsidRDefault="00E34004" w:rsidP="00ED753C">
      <w:pPr>
        <w:numPr>
          <w:ilvl w:val="0"/>
          <w:numId w:val="37"/>
        </w:numPr>
        <w:suppressAutoHyphens w:val="0"/>
        <w:autoSpaceDE w:val="0"/>
        <w:autoSpaceDN w:val="0"/>
        <w:jc w:val="both"/>
        <w:rPr>
          <w:rFonts w:ascii="Times New Roman" w:hAnsi="Times New Roman"/>
          <w:sz w:val="18"/>
          <w:szCs w:val="18"/>
        </w:rPr>
      </w:pPr>
      <w:r w:rsidRPr="00E34004">
        <w:rPr>
          <w:rFonts w:ascii="Times New Roman" w:hAnsi="Times New Roman"/>
          <w:sz w:val="18"/>
          <w:szCs w:val="18"/>
        </w:rPr>
        <w:t>Oświadczenie o spełnianiu warunków udziału w postępowaniu o u</w:t>
      </w:r>
      <w:r w:rsidR="00ED753C">
        <w:rPr>
          <w:rFonts w:ascii="Times New Roman" w:hAnsi="Times New Roman"/>
          <w:sz w:val="18"/>
          <w:szCs w:val="18"/>
        </w:rPr>
        <w:t>dzielenie zamówienia (wg wzoru Załącznika nr 4</w:t>
      </w:r>
      <w:r w:rsidRPr="00E34004">
        <w:rPr>
          <w:rFonts w:ascii="Times New Roman" w:hAnsi="Times New Roman"/>
          <w:sz w:val="18"/>
          <w:szCs w:val="18"/>
        </w:rPr>
        <w:t xml:space="preserve"> do </w:t>
      </w:r>
      <w:r w:rsidR="00ED753C">
        <w:rPr>
          <w:rFonts w:ascii="Times New Roman" w:hAnsi="Times New Roman"/>
          <w:sz w:val="18"/>
          <w:szCs w:val="18"/>
        </w:rPr>
        <w:t>IWZ</w:t>
      </w:r>
      <w:r w:rsidRPr="00E34004">
        <w:rPr>
          <w:rFonts w:ascii="Times New Roman" w:hAnsi="Times New Roman"/>
          <w:sz w:val="18"/>
          <w:szCs w:val="18"/>
        </w:rPr>
        <w:t>).</w:t>
      </w:r>
    </w:p>
    <w:p w14:paraId="23BB019F" w14:textId="77777777" w:rsidR="00ED753C" w:rsidRPr="00ED753C" w:rsidRDefault="00ED753C" w:rsidP="00ED753C">
      <w:pPr>
        <w:suppressAutoHyphens w:val="0"/>
        <w:autoSpaceDE w:val="0"/>
        <w:autoSpaceDN w:val="0"/>
        <w:ind w:left="360"/>
        <w:jc w:val="both"/>
        <w:rPr>
          <w:rFonts w:ascii="Times New Roman" w:hAnsi="Times New Roman"/>
          <w:sz w:val="10"/>
          <w:szCs w:val="10"/>
        </w:rPr>
      </w:pPr>
    </w:p>
    <w:p w14:paraId="44513E66" w14:textId="6A1CB88D" w:rsidR="00E34004" w:rsidRPr="00E34004" w:rsidRDefault="00E34004" w:rsidP="00ED753C">
      <w:pPr>
        <w:suppressAutoHyphens w:val="0"/>
        <w:autoSpaceDE w:val="0"/>
        <w:autoSpaceDN w:val="0"/>
        <w:jc w:val="both"/>
        <w:rPr>
          <w:rFonts w:ascii="Times New Roman" w:hAnsi="Times New Roman"/>
          <w:sz w:val="18"/>
          <w:szCs w:val="18"/>
        </w:rPr>
      </w:pPr>
      <w:r w:rsidRPr="00E34004">
        <w:rPr>
          <w:rFonts w:ascii="Times New Roman" w:hAnsi="Times New Roman"/>
          <w:sz w:val="18"/>
          <w:szCs w:val="18"/>
        </w:rPr>
        <w:t>Oświadczenia i dokumenty służące wykazaniu braku podstaw do wykluczenia z postę</w:t>
      </w:r>
      <w:r w:rsidR="00ED753C">
        <w:rPr>
          <w:rFonts w:ascii="Times New Roman" w:hAnsi="Times New Roman"/>
          <w:sz w:val="18"/>
          <w:szCs w:val="18"/>
        </w:rPr>
        <w:t>powania o udzielenie zamówienia:</w:t>
      </w:r>
    </w:p>
    <w:p w14:paraId="0029E8F6" w14:textId="77777777" w:rsidR="00ED753C" w:rsidRDefault="00E34004" w:rsidP="00ED753C">
      <w:pPr>
        <w:pStyle w:val="Akapitzlist"/>
        <w:numPr>
          <w:ilvl w:val="0"/>
          <w:numId w:val="37"/>
        </w:numPr>
        <w:suppressAutoHyphens w:val="0"/>
        <w:autoSpaceDE w:val="0"/>
        <w:autoSpaceDN w:val="0"/>
        <w:jc w:val="both"/>
        <w:rPr>
          <w:rFonts w:ascii="Times New Roman" w:hAnsi="Times New Roman"/>
          <w:sz w:val="18"/>
          <w:szCs w:val="18"/>
        </w:rPr>
      </w:pPr>
      <w:r w:rsidRPr="00ED753C">
        <w:rPr>
          <w:rFonts w:ascii="Times New Roman" w:hAnsi="Times New Roman"/>
          <w:sz w:val="18"/>
          <w:szCs w:val="18"/>
        </w:rPr>
        <w:t>Oświadczenie o braku podstaw do wykluczenia z postępowania o udzie</w:t>
      </w:r>
      <w:r w:rsidR="00ED753C" w:rsidRPr="00ED753C">
        <w:rPr>
          <w:rFonts w:ascii="Times New Roman" w:hAnsi="Times New Roman"/>
          <w:sz w:val="18"/>
          <w:szCs w:val="18"/>
        </w:rPr>
        <w:t>lenie zamówienia (wg wzoru Z</w:t>
      </w:r>
      <w:r w:rsidRPr="00ED753C">
        <w:rPr>
          <w:rFonts w:ascii="Times New Roman" w:hAnsi="Times New Roman"/>
          <w:sz w:val="18"/>
          <w:szCs w:val="18"/>
        </w:rPr>
        <w:t xml:space="preserve">ałącznika nr </w:t>
      </w:r>
      <w:r w:rsidR="00ED753C" w:rsidRPr="00ED753C">
        <w:rPr>
          <w:rFonts w:ascii="Times New Roman" w:hAnsi="Times New Roman"/>
          <w:sz w:val="18"/>
          <w:szCs w:val="18"/>
        </w:rPr>
        <w:t>5</w:t>
      </w:r>
      <w:r w:rsidRPr="00ED753C">
        <w:rPr>
          <w:rFonts w:ascii="Times New Roman" w:hAnsi="Times New Roman"/>
          <w:sz w:val="18"/>
          <w:szCs w:val="18"/>
        </w:rPr>
        <w:t xml:space="preserve"> do </w:t>
      </w:r>
      <w:r w:rsidR="00ED753C" w:rsidRPr="00ED753C">
        <w:rPr>
          <w:rFonts w:ascii="Times New Roman" w:hAnsi="Times New Roman"/>
          <w:sz w:val="18"/>
          <w:szCs w:val="18"/>
        </w:rPr>
        <w:t>IWZ</w:t>
      </w:r>
      <w:r w:rsidRPr="00ED753C">
        <w:rPr>
          <w:rFonts w:ascii="Times New Roman" w:hAnsi="Times New Roman"/>
          <w:sz w:val="18"/>
          <w:szCs w:val="18"/>
        </w:rPr>
        <w:t>).</w:t>
      </w:r>
    </w:p>
    <w:p w14:paraId="00345FB0" w14:textId="29025F8C" w:rsidR="00E34004" w:rsidRDefault="00E34004" w:rsidP="00ED753C">
      <w:pPr>
        <w:pStyle w:val="Akapitzlist"/>
        <w:numPr>
          <w:ilvl w:val="0"/>
          <w:numId w:val="37"/>
        </w:numPr>
        <w:suppressAutoHyphens w:val="0"/>
        <w:autoSpaceDE w:val="0"/>
        <w:autoSpaceDN w:val="0"/>
        <w:jc w:val="both"/>
        <w:rPr>
          <w:rFonts w:ascii="Times New Roman" w:hAnsi="Times New Roman"/>
          <w:sz w:val="18"/>
          <w:szCs w:val="18"/>
        </w:rPr>
      </w:pPr>
      <w:r w:rsidRPr="00ED753C">
        <w:rPr>
          <w:rFonts w:ascii="Times New Roman" w:hAnsi="Times New Roman"/>
          <w:sz w:val="18"/>
          <w:szCs w:val="18"/>
        </w:rPr>
        <w:t>Aktualny odpis z właściwego rejestru lub z centralnej ewidencji i informacji o działalności gospodarczej, jeżeli odrębne przepisy wymagają wpisu do rejestru lub ewidencji, w celu wykazania braku podstaw do wykluczenia</w:t>
      </w:r>
      <w:r w:rsidR="00ED753C" w:rsidRPr="00ED753C">
        <w:rPr>
          <w:rFonts w:ascii="Times New Roman" w:hAnsi="Times New Roman"/>
          <w:sz w:val="18"/>
          <w:szCs w:val="18"/>
        </w:rPr>
        <w:t xml:space="preserve"> z zastrzeżeniem ust. VII pkt. 5 ppkt 2)</w:t>
      </w:r>
      <w:r w:rsidRPr="00ED753C">
        <w:rPr>
          <w:rFonts w:ascii="Times New Roman" w:hAnsi="Times New Roman"/>
          <w:sz w:val="18"/>
          <w:szCs w:val="18"/>
        </w:rPr>
        <w:t xml:space="preserve"> </w:t>
      </w:r>
      <w:r w:rsidR="008A214A">
        <w:rPr>
          <w:rFonts w:ascii="Times New Roman" w:hAnsi="Times New Roman"/>
          <w:sz w:val="18"/>
          <w:szCs w:val="18"/>
        </w:rPr>
        <w:t>IWZ.</w:t>
      </w:r>
    </w:p>
    <w:p w14:paraId="5CAAE90A" w14:textId="77777777" w:rsidR="00ED753C" w:rsidRPr="00ED753C" w:rsidRDefault="00ED753C" w:rsidP="00ED753C">
      <w:pPr>
        <w:pStyle w:val="Akapitzlist"/>
        <w:suppressAutoHyphens w:val="0"/>
        <w:autoSpaceDE w:val="0"/>
        <w:autoSpaceDN w:val="0"/>
        <w:ind w:left="360"/>
        <w:jc w:val="both"/>
        <w:rPr>
          <w:rFonts w:ascii="Times New Roman" w:hAnsi="Times New Roman"/>
          <w:sz w:val="10"/>
          <w:szCs w:val="10"/>
        </w:rPr>
      </w:pPr>
    </w:p>
    <w:p w14:paraId="7447A15A" w14:textId="6BC02FA6" w:rsidR="00E34004" w:rsidRPr="00E34004" w:rsidRDefault="00E34004" w:rsidP="00E34004">
      <w:pPr>
        <w:numPr>
          <w:ilvl w:val="0"/>
          <w:numId w:val="37"/>
        </w:numPr>
        <w:tabs>
          <w:tab w:val="clear" w:pos="360"/>
          <w:tab w:val="num" w:pos="284"/>
        </w:tabs>
        <w:suppressAutoHyphens w:val="0"/>
        <w:autoSpaceDE w:val="0"/>
        <w:autoSpaceDN w:val="0"/>
        <w:ind w:left="284" w:hanging="284"/>
        <w:jc w:val="both"/>
        <w:rPr>
          <w:rFonts w:ascii="Times New Roman" w:hAnsi="Times New Roman"/>
          <w:sz w:val="18"/>
          <w:szCs w:val="18"/>
        </w:rPr>
      </w:pPr>
      <w:r w:rsidRPr="00E34004">
        <w:rPr>
          <w:rFonts w:ascii="Times New Roman" w:hAnsi="Times New Roman"/>
          <w:sz w:val="18"/>
          <w:szCs w:val="18"/>
        </w:rPr>
        <w:t>W przypadku wykonawców występujących wspólnie: pełnomocnictwo do reprezentowania ich w postępowaniu o u</w:t>
      </w:r>
      <w:r w:rsidR="00ED753C">
        <w:rPr>
          <w:rFonts w:ascii="Times New Roman" w:hAnsi="Times New Roman"/>
          <w:sz w:val="18"/>
          <w:szCs w:val="18"/>
        </w:rPr>
        <w:t>dzielenie zamówienia albo reprezen</w:t>
      </w:r>
      <w:r w:rsidRPr="00E34004">
        <w:rPr>
          <w:rFonts w:ascii="Times New Roman" w:hAnsi="Times New Roman"/>
          <w:sz w:val="18"/>
          <w:szCs w:val="18"/>
        </w:rPr>
        <w:t>towania w postępowaniu i zawarcia umowy w sprawie zamówienia.*</w:t>
      </w:r>
    </w:p>
    <w:p w14:paraId="7B05DF4C" w14:textId="77777777" w:rsidR="00E34004" w:rsidRPr="00E34004" w:rsidRDefault="00E34004" w:rsidP="00E34004">
      <w:pPr>
        <w:jc w:val="both"/>
        <w:rPr>
          <w:rFonts w:ascii="Times New Roman" w:hAnsi="Times New Roman"/>
        </w:rPr>
      </w:pPr>
      <w:r w:rsidRPr="00E34004">
        <w:rPr>
          <w:rFonts w:ascii="Times New Roman" w:hAnsi="Times New Roman"/>
        </w:rPr>
        <w:t>.....................................................................................................................................</w:t>
      </w:r>
    </w:p>
    <w:p w14:paraId="2B545A86" w14:textId="77777777" w:rsidR="00E34004" w:rsidRPr="00E34004" w:rsidRDefault="00E34004" w:rsidP="00E34004">
      <w:pPr>
        <w:jc w:val="both"/>
        <w:rPr>
          <w:rFonts w:ascii="Times New Roman" w:hAnsi="Times New Roman"/>
        </w:rPr>
      </w:pPr>
      <w:r w:rsidRPr="00E34004">
        <w:rPr>
          <w:rFonts w:ascii="Times New Roman" w:hAnsi="Times New Roman"/>
        </w:rPr>
        <w:t>.....................................................................................................................................</w:t>
      </w:r>
    </w:p>
    <w:p w14:paraId="5E21A084" w14:textId="77777777" w:rsidR="00E34004" w:rsidRPr="00E34004" w:rsidRDefault="00E34004" w:rsidP="00E34004">
      <w:pPr>
        <w:jc w:val="both"/>
        <w:rPr>
          <w:rFonts w:ascii="Times New Roman" w:hAnsi="Times New Roman"/>
        </w:rPr>
      </w:pPr>
    </w:p>
    <w:p w14:paraId="4B17DFFD" w14:textId="77777777" w:rsidR="00E34004" w:rsidRPr="00E34004" w:rsidRDefault="00E34004" w:rsidP="00E34004">
      <w:pPr>
        <w:jc w:val="both"/>
        <w:rPr>
          <w:rFonts w:ascii="Times New Roman" w:hAnsi="Times New Roman"/>
        </w:rPr>
      </w:pPr>
    </w:p>
    <w:tbl>
      <w:tblPr>
        <w:tblW w:w="0" w:type="auto"/>
        <w:tblLook w:val="01E0" w:firstRow="1" w:lastRow="1" w:firstColumn="1" w:lastColumn="1" w:noHBand="0" w:noVBand="0"/>
      </w:tblPr>
      <w:tblGrid>
        <w:gridCol w:w="3956"/>
        <w:gridCol w:w="770"/>
        <w:gridCol w:w="5480"/>
      </w:tblGrid>
      <w:tr w:rsidR="00E34004" w:rsidRPr="00E34004" w14:paraId="08F084FD" w14:textId="77777777" w:rsidTr="00605618">
        <w:trPr>
          <w:trHeight w:val="702"/>
        </w:trPr>
        <w:tc>
          <w:tcPr>
            <w:tcW w:w="4786" w:type="dxa"/>
          </w:tcPr>
          <w:p w14:paraId="6DF8C64C" w14:textId="1263C58A" w:rsidR="00E34004" w:rsidRPr="00E34004" w:rsidRDefault="00E34004" w:rsidP="00605618">
            <w:pPr>
              <w:rPr>
                <w:rFonts w:ascii="Times New Roman" w:hAnsi="Times New Roman"/>
              </w:rPr>
            </w:pPr>
            <w:r w:rsidRPr="00E34004">
              <w:rPr>
                <w:rFonts w:ascii="Times New Roman" w:hAnsi="Times New Roman"/>
              </w:rPr>
              <w:t xml:space="preserve">.............................. , dnia </w:t>
            </w:r>
          </w:p>
          <w:p w14:paraId="7BDC4632" w14:textId="77777777" w:rsidR="00E34004" w:rsidRPr="00E34004" w:rsidRDefault="00E34004" w:rsidP="00605618">
            <w:pPr>
              <w:spacing w:line="360" w:lineRule="auto"/>
              <w:rPr>
                <w:rFonts w:ascii="Times New Roman" w:hAnsi="Times New Roman"/>
                <w:sz w:val="16"/>
                <w:szCs w:val="16"/>
              </w:rPr>
            </w:pPr>
            <w:r w:rsidRPr="00E34004">
              <w:rPr>
                <w:rFonts w:ascii="Times New Roman" w:hAnsi="Times New Roman"/>
                <w:sz w:val="16"/>
                <w:szCs w:val="16"/>
              </w:rPr>
              <w:t xml:space="preserve">______________________________________ </w:t>
            </w:r>
          </w:p>
          <w:p w14:paraId="4C7DDE48" w14:textId="77777777" w:rsidR="00E34004" w:rsidRPr="00E34004" w:rsidRDefault="00E34004" w:rsidP="00605618">
            <w:pPr>
              <w:spacing w:line="360" w:lineRule="auto"/>
              <w:rPr>
                <w:rFonts w:ascii="Times New Roman" w:hAnsi="Times New Roman"/>
                <w:sz w:val="16"/>
                <w:szCs w:val="16"/>
              </w:rPr>
            </w:pPr>
            <w:r w:rsidRPr="00E34004">
              <w:rPr>
                <w:rFonts w:ascii="Times New Roman" w:hAnsi="Times New Roman"/>
                <w:sz w:val="16"/>
                <w:szCs w:val="16"/>
              </w:rPr>
              <w:t>* - niepotrzebnie skreślić</w:t>
            </w:r>
          </w:p>
        </w:tc>
        <w:tc>
          <w:tcPr>
            <w:tcW w:w="1418" w:type="dxa"/>
          </w:tcPr>
          <w:p w14:paraId="13C53C36" w14:textId="77777777" w:rsidR="00E34004" w:rsidRPr="00E34004" w:rsidRDefault="00E34004" w:rsidP="00605618">
            <w:pPr>
              <w:spacing w:line="360" w:lineRule="auto"/>
              <w:jc w:val="both"/>
              <w:rPr>
                <w:rFonts w:ascii="Times New Roman" w:hAnsi="Times New Roman"/>
                <w:sz w:val="22"/>
              </w:rPr>
            </w:pPr>
          </w:p>
        </w:tc>
        <w:tc>
          <w:tcPr>
            <w:tcW w:w="4530" w:type="dxa"/>
          </w:tcPr>
          <w:p w14:paraId="10A3A51C" w14:textId="77777777" w:rsidR="00E34004" w:rsidRPr="00E34004" w:rsidRDefault="00E34004" w:rsidP="00605618">
            <w:pPr>
              <w:ind w:left="884"/>
              <w:rPr>
                <w:rFonts w:ascii="Times New Roman" w:hAnsi="Times New Roman"/>
              </w:rPr>
            </w:pPr>
            <w:r w:rsidRPr="00E34004">
              <w:rPr>
                <w:rFonts w:ascii="Times New Roman" w:hAnsi="Times New Roman"/>
              </w:rPr>
              <w:t>……….............................................................</w:t>
            </w:r>
          </w:p>
          <w:p w14:paraId="7101CD34" w14:textId="77777777" w:rsidR="00E34004" w:rsidRPr="00E34004" w:rsidRDefault="00E34004" w:rsidP="00605618">
            <w:pPr>
              <w:ind w:left="884"/>
              <w:jc w:val="center"/>
              <w:rPr>
                <w:rFonts w:ascii="Times New Roman" w:hAnsi="Times New Roman"/>
                <w:sz w:val="18"/>
                <w:szCs w:val="18"/>
              </w:rPr>
            </w:pPr>
            <w:r w:rsidRPr="00E34004">
              <w:rPr>
                <w:rFonts w:ascii="Times New Roman" w:hAnsi="Times New Roman"/>
                <w:sz w:val="18"/>
                <w:szCs w:val="18"/>
              </w:rPr>
              <w:t>(podpisy i pieczęcie osób upoważnionych</w:t>
            </w:r>
          </w:p>
          <w:p w14:paraId="6D2A4045" w14:textId="77777777" w:rsidR="00E34004" w:rsidRPr="00E34004" w:rsidRDefault="00E34004" w:rsidP="00605618">
            <w:pPr>
              <w:spacing w:line="360" w:lineRule="auto"/>
              <w:ind w:left="884"/>
              <w:jc w:val="center"/>
              <w:rPr>
                <w:rFonts w:ascii="Times New Roman" w:hAnsi="Times New Roman"/>
                <w:sz w:val="22"/>
              </w:rPr>
            </w:pPr>
            <w:r w:rsidRPr="00E34004">
              <w:rPr>
                <w:rFonts w:ascii="Times New Roman" w:hAnsi="Times New Roman"/>
                <w:sz w:val="18"/>
                <w:szCs w:val="18"/>
              </w:rPr>
              <w:t>do reprezentowania wykonawcy)</w:t>
            </w:r>
          </w:p>
        </w:tc>
      </w:tr>
    </w:tbl>
    <w:p w14:paraId="0E2AA35F" w14:textId="77777777" w:rsidR="00E34004" w:rsidRPr="00E34004" w:rsidRDefault="00E34004" w:rsidP="00E34004">
      <w:pPr>
        <w:spacing w:line="360" w:lineRule="auto"/>
        <w:jc w:val="both"/>
        <w:rPr>
          <w:rFonts w:ascii="Times New Roman" w:hAnsi="Times New Roman"/>
        </w:rPr>
      </w:pPr>
    </w:p>
    <w:p w14:paraId="0BBAD18E" w14:textId="77777777" w:rsidR="00E84E47" w:rsidRDefault="00E84E47" w:rsidP="007A6DDB">
      <w:pPr>
        <w:pStyle w:val="Tytu"/>
        <w:jc w:val="left"/>
        <w:outlineLvl w:val="0"/>
      </w:pPr>
    </w:p>
    <w:p w14:paraId="605FE48B" w14:textId="77777777" w:rsidR="00E60E77" w:rsidRDefault="00E60E77" w:rsidP="00E84E47">
      <w:pPr>
        <w:jc w:val="right"/>
        <w:rPr>
          <w:rFonts w:ascii="Times New Roman" w:hAnsi="Times New Roman"/>
          <w:b/>
          <w:lang w:eastAsia="pl-PL"/>
        </w:rPr>
      </w:pPr>
      <w:r>
        <w:rPr>
          <w:rFonts w:ascii="Times New Roman" w:hAnsi="Times New Roman"/>
          <w:b/>
          <w:lang w:eastAsia="pl-PL"/>
        </w:rPr>
        <w:br w:type="page"/>
      </w:r>
    </w:p>
    <w:p w14:paraId="2C162D59" w14:textId="189DFA41" w:rsidR="00E84E47" w:rsidRDefault="00217201" w:rsidP="00E84E47">
      <w:pPr>
        <w:jc w:val="right"/>
        <w:rPr>
          <w:rFonts w:ascii="Times New Roman" w:hAnsi="Times New Roman"/>
          <w:sz w:val="22"/>
          <w:szCs w:val="22"/>
        </w:rPr>
      </w:pPr>
      <w:r>
        <w:rPr>
          <w:rFonts w:ascii="Times New Roman" w:hAnsi="Times New Roman"/>
          <w:sz w:val="22"/>
          <w:szCs w:val="22"/>
        </w:rPr>
        <w:lastRenderedPageBreak/>
        <w:t>Załącznik nr 4</w:t>
      </w:r>
      <w:r w:rsidR="000818AB">
        <w:rPr>
          <w:rFonts w:ascii="Times New Roman" w:hAnsi="Times New Roman"/>
          <w:sz w:val="22"/>
          <w:szCs w:val="22"/>
        </w:rPr>
        <w:t xml:space="preserve"> do IWZ</w:t>
      </w:r>
    </w:p>
    <w:p w14:paraId="2A52C4A9" w14:textId="1EF809D9" w:rsidR="000818AB" w:rsidRPr="00E84E47" w:rsidRDefault="000818AB" w:rsidP="00E84E47">
      <w:pPr>
        <w:jc w:val="right"/>
        <w:rPr>
          <w:rFonts w:ascii="Times New Roman" w:hAnsi="Times New Roman"/>
          <w:sz w:val="22"/>
          <w:szCs w:val="22"/>
        </w:rPr>
      </w:pPr>
      <w:r>
        <w:rPr>
          <w:rFonts w:ascii="Times New Roman" w:hAnsi="Times New Roman"/>
          <w:sz w:val="22"/>
          <w:szCs w:val="22"/>
        </w:rPr>
        <w:t>Załącznik nr 3 do Formularza oferty</w:t>
      </w:r>
    </w:p>
    <w:p w14:paraId="69D672EA" w14:textId="77777777" w:rsidR="00E84E47" w:rsidRPr="00E84E47" w:rsidRDefault="00E84E47" w:rsidP="00E84E47">
      <w:pPr>
        <w:jc w:val="center"/>
        <w:rPr>
          <w:rFonts w:ascii="Times New Roman" w:hAnsi="Times New Roman"/>
          <w:sz w:val="22"/>
          <w:szCs w:val="22"/>
        </w:rPr>
      </w:pPr>
    </w:p>
    <w:p w14:paraId="63037510" w14:textId="77777777" w:rsidR="00E84E47" w:rsidRPr="00E84E47" w:rsidRDefault="00E84E47" w:rsidP="00E84E47">
      <w:pPr>
        <w:ind w:right="126"/>
        <w:jc w:val="center"/>
        <w:rPr>
          <w:rFonts w:ascii="Times New Roman" w:hAnsi="Times New Roman"/>
          <w:b/>
          <w:sz w:val="22"/>
          <w:szCs w:val="22"/>
        </w:rPr>
      </w:pPr>
      <w:r w:rsidRPr="00E84E47">
        <w:rPr>
          <w:rFonts w:ascii="Times New Roman" w:hAnsi="Times New Roman"/>
          <w:b/>
          <w:sz w:val="22"/>
          <w:szCs w:val="22"/>
        </w:rPr>
        <w:t>OŚWIADCZENIE</w:t>
      </w:r>
    </w:p>
    <w:p w14:paraId="16AEE2E6" w14:textId="77777777" w:rsidR="00E84E47" w:rsidRPr="00E84E47" w:rsidRDefault="00E84E47" w:rsidP="00E84E47">
      <w:pPr>
        <w:ind w:right="126"/>
        <w:jc w:val="center"/>
        <w:rPr>
          <w:rFonts w:ascii="Times New Roman" w:hAnsi="Times New Roman"/>
          <w:b/>
          <w:sz w:val="22"/>
          <w:szCs w:val="22"/>
        </w:rPr>
      </w:pPr>
    </w:p>
    <w:p w14:paraId="4E433D3D" w14:textId="77777777" w:rsidR="00E84E47" w:rsidRPr="00E84E47" w:rsidRDefault="00E84E47" w:rsidP="00E84E47">
      <w:pPr>
        <w:ind w:right="126"/>
        <w:jc w:val="center"/>
        <w:rPr>
          <w:rFonts w:ascii="Times New Roman" w:hAnsi="Times New Roman"/>
          <w:b/>
          <w:sz w:val="22"/>
          <w:szCs w:val="22"/>
        </w:rPr>
      </w:pPr>
      <w:r w:rsidRPr="00E84E47">
        <w:rPr>
          <w:rFonts w:ascii="Times New Roman" w:hAnsi="Times New Roman"/>
          <w:b/>
          <w:sz w:val="22"/>
          <w:szCs w:val="22"/>
        </w:rPr>
        <w:t xml:space="preserve">O SPEŁNIANIU WARUNKÓW UDZIAŁU W POSTĘPOWANIU O UDZIELENIE ZAMÓWIENIA </w:t>
      </w:r>
    </w:p>
    <w:p w14:paraId="04912308" w14:textId="77777777" w:rsidR="00E84E47" w:rsidRPr="00E84E47" w:rsidRDefault="00E84E47" w:rsidP="00E84E47">
      <w:pPr>
        <w:ind w:right="126"/>
        <w:jc w:val="center"/>
        <w:rPr>
          <w:rFonts w:ascii="Times New Roman" w:hAnsi="Times New Roman"/>
          <w:b/>
          <w:sz w:val="22"/>
          <w:szCs w:val="22"/>
        </w:rPr>
      </w:pPr>
    </w:p>
    <w:p w14:paraId="4EF9A387" w14:textId="77777777" w:rsidR="00E84E47" w:rsidRPr="00E84E47" w:rsidRDefault="00E84E47" w:rsidP="00E84E47">
      <w:pPr>
        <w:rPr>
          <w:rFonts w:ascii="Times New Roman" w:hAnsi="Times New Roman"/>
        </w:rPr>
      </w:pPr>
      <w:r w:rsidRPr="00E84E47">
        <w:rPr>
          <w:rFonts w:ascii="Times New Roman" w:hAnsi="Times New Roman"/>
        </w:rPr>
        <w:t xml:space="preserve">W imieniu: </w:t>
      </w:r>
    </w:p>
    <w:tbl>
      <w:tblPr>
        <w:tblW w:w="0" w:type="auto"/>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624"/>
        <w:gridCol w:w="5606"/>
      </w:tblGrid>
      <w:tr w:rsidR="00E84E47" w:rsidRPr="00E84E47" w14:paraId="0A643F60" w14:textId="77777777" w:rsidTr="00605618">
        <w:trPr>
          <w:trHeight w:val="1785"/>
        </w:trPr>
        <w:tc>
          <w:tcPr>
            <w:tcW w:w="5143" w:type="dxa"/>
          </w:tcPr>
          <w:p w14:paraId="5A033FAB" w14:textId="77B972A1" w:rsidR="00E84E47" w:rsidRPr="00E84E47" w:rsidRDefault="00E84E47" w:rsidP="00605618">
            <w:pPr>
              <w:pStyle w:val="Nagwek4"/>
              <w:tabs>
                <w:tab w:val="left" w:pos="5400"/>
              </w:tabs>
              <w:jc w:val="left"/>
              <w:rPr>
                <w:rFonts w:ascii="Times New Roman" w:hAnsi="Times New Roman"/>
                <w:sz w:val="22"/>
              </w:rPr>
            </w:pPr>
            <w:r w:rsidRPr="00E84E47">
              <w:rPr>
                <w:rFonts w:ascii="Times New Roman" w:hAnsi="Times New Roman"/>
                <w:sz w:val="22"/>
              </w:rPr>
              <w:t xml:space="preserve">Nazwa (firma) </w:t>
            </w:r>
            <w:r w:rsidR="00CC0EA1">
              <w:rPr>
                <w:rFonts w:ascii="Times New Roman" w:hAnsi="Times New Roman"/>
                <w:sz w:val="22"/>
              </w:rPr>
              <w:t>W</w:t>
            </w:r>
            <w:r w:rsidRPr="00E84E47">
              <w:rPr>
                <w:rFonts w:ascii="Times New Roman" w:hAnsi="Times New Roman"/>
                <w:sz w:val="22"/>
              </w:rPr>
              <w:t>ykonawcy:</w:t>
            </w:r>
          </w:p>
          <w:p w14:paraId="49AE63DA" w14:textId="77777777" w:rsidR="00E84E47" w:rsidRPr="00E84E47" w:rsidRDefault="00E84E47" w:rsidP="00605618">
            <w:pPr>
              <w:pStyle w:val="Tekstpodstawowy2"/>
              <w:spacing w:after="0" w:line="240" w:lineRule="auto"/>
              <w:ind w:right="28"/>
              <w:rPr>
                <w:rFonts w:ascii="Times New Roman" w:hAnsi="Times New Roman"/>
                <w:sz w:val="10"/>
                <w:szCs w:val="10"/>
              </w:rPr>
            </w:pPr>
          </w:p>
          <w:p w14:paraId="42398F24" w14:textId="77777777" w:rsidR="00E84E47" w:rsidRPr="00E84E47" w:rsidRDefault="00E84E47" w:rsidP="00605618">
            <w:pPr>
              <w:pStyle w:val="Tekstpodstawowy2"/>
              <w:spacing w:after="0" w:line="240" w:lineRule="auto"/>
              <w:ind w:right="28"/>
              <w:rPr>
                <w:rFonts w:ascii="Times New Roman" w:hAnsi="Times New Roman"/>
                <w:sz w:val="14"/>
                <w:szCs w:val="14"/>
              </w:rPr>
            </w:pPr>
            <w:r w:rsidRPr="00E84E47">
              <w:rPr>
                <w:rFonts w:ascii="Times New Roman" w:hAnsi="Times New Roman"/>
                <w:sz w:val="14"/>
                <w:szCs w:val="14"/>
              </w:rPr>
              <w:t>albo</w:t>
            </w:r>
          </w:p>
          <w:p w14:paraId="353535F7" w14:textId="71FA7C1D" w:rsidR="00E84E47" w:rsidRPr="00E84E47" w:rsidRDefault="00E84E47" w:rsidP="00605618">
            <w:pPr>
              <w:rPr>
                <w:rFonts w:ascii="Times New Roman" w:hAnsi="Times New Roman"/>
                <w:sz w:val="22"/>
              </w:rPr>
            </w:pPr>
            <w:r w:rsidRPr="00E84E47">
              <w:rPr>
                <w:rFonts w:ascii="Times New Roman" w:hAnsi="Times New Roman"/>
                <w:sz w:val="22"/>
              </w:rPr>
              <w:t xml:space="preserve">Imię i nazwisko </w:t>
            </w:r>
            <w:r w:rsidR="00CC0EA1">
              <w:rPr>
                <w:rFonts w:ascii="Times New Roman" w:hAnsi="Times New Roman"/>
                <w:sz w:val="22"/>
              </w:rPr>
              <w:t>W</w:t>
            </w:r>
            <w:r w:rsidRPr="00E84E47">
              <w:rPr>
                <w:rFonts w:ascii="Times New Roman" w:hAnsi="Times New Roman"/>
                <w:sz w:val="22"/>
              </w:rPr>
              <w:t>ykonawcy:</w:t>
            </w:r>
          </w:p>
          <w:p w14:paraId="55640F0F" w14:textId="77777777" w:rsidR="00E84E47" w:rsidRPr="00E84E47" w:rsidRDefault="00E84E47" w:rsidP="00605618">
            <w:pPr>
              <w:rPr>
                <w:rFonts w:ascii="Times New Roman" w:hAnsi="Times New Roman"/>
                <w:sz w:val="16"/>
                <w:szCs w:val="16"/>
              </w:rPr>
            </w:pPr>
          </w:p>
          <w:p w14:paraId="7AA2937A" w14:textId="72199FDA" w:rsidR="00E84E47" w:rsidRPr="00E84E47" w:rsidRDefault="00E84E47" w:rsidP="00605618">
            <w:pPr>
              <w:rPr>
                <w:rFonts w:ascii="Times New Roman" w:hAnsi="Times New Roman"/>
                <w:sz w:val="22"/>
              </w:rPr>
            </w:pPr>
            <w:r w:rsidRPr="00E84E47">
              <w:rPr>
                <w:rFonts w:ascii="Times New Roman" w:hAnsi="Times New Roman"/>
                <w:sz w:val="22"/>
              </w:rPr>
              <w:t xml:space="preserve">Adres zamieszkania </w:t>
            </w:r>
            <w:r w:rsidR="00CC0EA1">
              <w:rPr>
                <w:rFonts w:ascii="Times New Roman" w:hAnsi="Times New Roman"/>
                <w:sz w:val="22"/>
              </w:rPr>
              <w:t>W</w:t>
            </w:r>
            <w:r w:rsidRPr="00E84E47">
              <w:rPr>
                <w:rFonts w:ascii="Times New Roman" w:hAnsi="Times New Roman"/>
                <w:sz w:val="22"/>
              </w:rPr>
              <w:t>ykonawcy:</w:t>
            </w:r>
          </w:p>
          <w:p w14:paraId="4A00B824" w14:textId="77777777" w:rsidR="00E84E47" w:rsidRPr="00E84E47" w:rsidRDefault="00E84E47" w:rsidP="00605618">
            <w:pPr>
              <w:rPr>
                <w:rFonts w:ascii="Times New Roman" w:hAnsi="Times New Roman"/>
                <w:sz w:val="16"/>
                <w:szCs w:val="16"/>
              </w:rPr>
            </w:pPr>
            <w:r w:rsidRPr="00E84E47">
              <w:rPr>
                <w:rFonts w:ascii="Times New Roman" w:hAnsi="Times New Roman"/>
                <w:sz w:val="14"/>
                <w:szCs w:val="14"/>
              </w:rPr>
              <w:t>(dotyczy wykonawców będących osobami fizycznymi)</w:t>
            </w:r>
            <w:r w:rsidRPr="00E84E47">
              <w:rPr>
                <w:rFonts w:ascii="Times New Roman" w:hAnsi="Times New Roman"/>
                <w:sz w:val="22"/>
              </w:rPr>
              <w:t>:</w:t>
            </w:r>
          </w:p>
        </w:tc>
        <w:tc>
          <w:tcPr>
            <w:tcW w:w="5133" w:type="dxa"/>
          </w:tcPr>
          <w:p w14:paraId="18A50AA2" w14:textId="77777777" w:rsidR="00E84E47" w:rsidRPr="00E84E47" w:rsidRDefault="00E84E47" w:rsidP="00605618">
            <w:pPr>
              <w:jc w:val="center"/>
              <w:rPr>
                <w:rFonts w:ascii="Times New Roman" w:hAnsi="Times New Roman"/>
                <w:sz w:val="22"/>
                <w:szCs w:val="22"/>
              </w:rPr>
            </w:pPr>
            <w:r w:rsidRPr="00E84E47">
              <w:rPr>
                <w:rFonts w:ascii="Times New Roman" w:hAnsi="Times New Roman"/>
                <w:sz w:val="22"/>
                <w:szCs w:val="22"/>
              </w:rPr>
              <w:t>..................................................................................................</w:t>
            </w:r>
          </w:p>
          <w:p w14:paraId="0E959C41" w14:textId="77777777" w:rsidR="00E84E47" w:rsidRPr="00E84E47" w:rsidRDefault="00E84E47" w:rsidP="00605618">
            <w:pPr>
              <w:jc w:val="center"/>
              <w:rPr>
                <w:rFonts w:ascii="Times New Roman" w:hAnsi="Times New Roman"/>
                <w:sz w:val="16"/>
                <w:szCs w:val="16"/>
              </w:rPr>
            </w:pPr>
          </w:p>
          <w:p w14:paraId="1C983452" w14:textId="77777777" w:rsidR="00E84E47" w:rsidRPr="00E84E47" w:rsidRDefault="00E84E47" w:rsidP="00605618">
            <w:pPr>
              <w:jc w:val="center"/>
              <w:rPr>
                <w:rFonts w:ascii="Times New Roman" w:hAnsi="Times New Roman"/>
                <w:sz w:val="16"/>
                <w:szCs w:val="16"/>
              </w:rPr>
            </w:pPr>
          </w:p>
          <w:p w14:paraId="161BE4F0" w14:textId="77777777" w:rsidR="00E84E47" w:rsidRPr="00E84E47" w:rsidRDefault="00E84E47" w:rsidP="00605618">
            <w:pPr>
              <w:jc w:val="center"/>
              <w:rPr>
                <w:rFonts w:ascii="Times New Roman" w:hAnsi="Times New Roman"/>
                <w:sz w:val="22"/>
                <w:szCs w:val="22"/>
              </w:rPr>
            </w:pPr>
            <w:r w:rsidRPr="00E84E47">
              <w:rPr>
                <w:rFonts w:ascii="Times New Roman" w:hAnsi="Times New Roman"/>
                <w:sz w:val="22"/>
                <w:szCs w:val="22"/>
              </w:rPr>
              <w:t>.................................................................................................</w:t>
            </w:r>
          </w:p>
          <w:p w14:paraId="472A990A" w14:textId="77777777" w:rsidR="00E84E47" w:rsidRPr="00E84E47" w:rsidRDefault="00E84E47" w:rsidP="00605618">
            <w:pPr>
              <w:jc w:val="center"/>
              <w:rPr>
                <w:rFonts w:ascii="Times New Roman" w:hAnsi="Times New Roman"/>
                <w:sz w:val="16"/>
                <w:szCs w:val="16"/>
              </w:rPr>
            </w:pPr>
          </w:p>
          <w:p w14:paraId="483DE3E8" w14:textId="77777777" w:rsidR="00E84E47" w:rsidRPr="00E84E47" w:rsidRDefault="00E84E47" w:rsidP="00605618">
            <w:pPr>
              <w:jc w:val="center"/>
              <w:rPr>
                <w:rFonts w:ascii="Times New Roman" w:hAnsi="Times New Roman"/>
                <w:sz w:val="22"/>
                <w:szCs w:val="22"/>
              </w:rPr>
            </w:pPr>
            <w:r w:rsidRPr="00E84E47">
              <w:rPr>
                <w:rFonts w:ascii="Times New Roman" w:hAnsi="Times New Roman"/>
                <w:sz w:val="22"/>
                <w:szCs w:val="22"/>
              </w:rPr>
              <w:t>.................................................................................................</w:t>
            </w:r>
          </w:p>
          <w:p w14:paraId="095D1BDE" w14:textId="77777777" w:rsidR="00E84E47" w:rsidRPr="00E84E47" w:rsidRDefault="00E84E47" w:rsidP="00605618">
            <w:pPr>
              <w:jc w:val="center"/>
              <w:rPr>
                <w:rFonts w:ascii="Times New Roman" w:hAnsi="Times New Roman"/>
                <w:sz w:val="16"/>
                <w:szCs w:val="16"/>
              </w:rPr>
            </w:pPr>
          </w:p>
          <w:p w14:paraId="5402CC4B" w14:textId="77777777" w:rsidR="00E84E47" w:rsidRPr="00E84E47" w:rsidRDefault="00E84E47" w:rsidP="00605618">
            <w:pPr>
              <w:jc w:val="center"/>
              <w:rPr>
                <w:rFonts w:ascii="Times New Roman" w:hAnsi="Times New Roman"/>
                <w:sz w:val="22"/>
                <w:szCs w:val="22"/>
              </w:rPr>
            </w:pPr>
            <w:r w:rsidRPr="00E84E47">
              <w:rPr>
                <w:rFonts w:ascii="Times New Roman" w:hAnsi="Times New Roman"/>
                <w:sz w:val="22"/>
                <w:szCs w:val="22"/>
              </w:rPr>
              <w:t>.................................................................................................</w:t>
            </w:r>
          </w:p>
        </w:tc>
      </w:tr>
      <w:tr w:rsidR="00E84E47" w:rsidRPr="00E84E47" w14:paraId="04D6FEBB" w14:textId="77777777" w:rsidTr="00605618">
        <w:trPr>
          <w:trHeight w:val="715"/>
        </w:trPr>
        <w:tc>
          <w:tcPr>
            <w:tcW w:w="5143" w:type="dxa"/>
            <w:vAlign w:val="center"/>
          </w:tcPr>
          <w:p w14:paraId="42E00F74" w14:textId="6090D3AA" w:rsidR="00E84E47" w:rsidRPr="00E84E47" w:rsidRDefault="00E84E47" w:rsidP="00CC0EA1">
            <w:pPr>
              <w:pStyle w:val="Nagwek4"/>
              <w:tabs>
                <w:tab w:val="left" w:pos="5400"/>
              </w:tabs>
              <w:jc w:val="left"/>
              <w:rPr>
                <w:rFonts w:ascii="Times New Roman" w:hAnsi="Times New Roman"/>
                <w:sz w:val="22"/>
                <w:szCs w:val="22"/>
              </w:rPr>
            </w:pPr>
            <w:r w:rsidRPr="00E84E47">
              <w:rPr>
                <w:rFonts w:ascii="Times New Roman" w:hAnsi="Times New Roman"/>
                <w:sz w:val="22"/>
                <w:szCs w:val="22"/>
              </w:rPr>
              <w:t xml:space="preserve">Adres siedziby </w:t>
            </w:r>
            <w:r w:rsidR="00CC0EA1">
              <w:rPr>
                <w:rFonts w:ascii="Times New Roman" w:hAnsi="Times New Roman"/>
                <w:sz w:val="22"/>
                <w:szCs w:val="22"/>
              </w:rPr>
              <w:t>W</w:t>
            </w:r>
            <w:r w:rsidRPr="00E84E47">
              <w:rPr>
                <w:rFonts w:ascii="Times New Roman" w:hAnsi="Times New Roman"/>
                <w:sz w:val="22"/>
                <w:szCs w:val="22"/>
              </w:rPr>
              <w:t xml:space="preserve">ykonawcy (kod, miasto, ulica, nr): </w:t>
            </w:r>
          </w:p>
        </w:tc>
        <w:tc>
          <w:tcPr>
            <w:tcW w:w="5133" w:type="dxa"/>
          </w:tcPr>
          <w:p w14:paraId="28BDBD38" w14:textId="77777777" w:rsidR="00E84E47" w:rsidRPr="00E84E47" w:rsidRDefault="00E84E47" w:rsidP="00605618">
            <w:pPr>
              <w:jc w:val="center"/>
              <w:rPr>
                <w:rFonts w:ascii="Times New Roman" w:hAnsi="Times New Roman"/>
                <w:sz w:val="10"/>
                <w:szCs w:val="10"/>
              </w:rPr>
            </w:pPr>
          </w:p>
          <w:p w14:paraId="1210CC49" w14:textId="77777777" w:rsidR="00E84E47" w:rsidRPr="00E84E47" w:rsidRDefault="00E84E47" w:rsidP="00605618">
            <w:pPr>
              <w:jc w:val="center"/>
              <w:rPr>
                <w:rFonts w:ascii="Times New Roman" w:hAnsi="Times New Roman"/>
                <w:sz w:val="22"/>
                <w:szCs w:val="22"/>
              </w:rPr>
            </w:pPr>
            <w:r w:rsidRPr="00E84E47">
              <w:rPr>
                <w:rFonts w:ascii="Times New Roman" w:hAnsi="Times New Roman"/>
                <w:sz w:val="22"/>
                <w:szCs w:val="22"/>
              </w:rPr>
              <w:t>..................................................................................................</w:t>
            </w:r>
          </w:p>
          <w:p w14:paraId="2979D62D" w14:textId="77777777" w:rsidR="00E84E47" w:rsidRPr="00E84E47" w:rsidRDefault="00E84E47" w:rsidP="00605618">
            <w:pPr>
              <w:jc w:val="center"/>
              <w:rPr>
                <w:rFonts w:ascii="Times New Roman" w:hAnsi="Times New Roman"/>
                <w:sz w:val="10"/>
                <w:szCs w:val="10"/>
              </w:rPr>
            </w:pPr>
          </w:p>
          <w:p w14:paraId="421A4507" w14:textId="77777777" w:rsidR="00E84E47" w:rsidRPr="00E84E47" w:rsidRDefault="00E84E47" w:rsidP="00605618">
            <w:pPr>
              <w:jc w:val="center"/>
              <w:rPr>
                <w:rFonts w:ascii="Times New Roman" w:hAnsi="Times New Roman"/>
                <w:sz w:val="16"/>
                <w:szCs w:val="16"/>
              </w:rPr>
            </w:pPr>
            <w:r w:rsidRPr="00E84E47">
              <w:rPr>
                <w:rFonts w:ascii="Times New Roman" w:hAnsi="Times New Roman"/>
                <w:sz w:val="22"/>
                <w:szCs w:val="22"/>
              </w:rPr>
              <w:t>.................................................................................................</w:t>
            </w:r>
          </w:p>
        </w:tc>
      </w:tr>
      <w:tr w:rsidR="00E84E47" w:rsidRPr="00E84E47" w14:paraId="20A15463" w14:textId="77777777" w:rsidTr="00605618">
        <w:trPr>
          <w:trHeight w:val="333"/>
        </w:trPr>
        <w:tc>
          <w:tcPr>
            <w:tcW w:w="5143" w:type="dxa"/>
            <w:vAlign w:val="center"/>
          </w:tcPr>
          <w:p w14:paraId="46F6EF99" w14:textId="544BA0D4" w:rsidR="00E84E47" w:rsidRPr="00E84E47" w:rsidRDefault="00E84E47" w:rsidP="00CC0EA1">
            <w:pPr>
              <w:rPr>
                <w:rFonts w:ascii="Times New Roman" w:hAnsi="Times New Roman"/>
                <w:sz w:val="16"/>
                <w:szCs w:val="16"/>
              </w:rPr>
            </w:pPr>
            <w:r w:rsidRPr="00E84E47">
              <w:rPr>
                <w:rFonts w:ascii="Times New Roman" w:hAnsi="Times New Roman"/>
                <w:sz w:val="22"/>
              </w:rPr>
              <w:t xml:space="preserve">Numer NIP i REGON </w:t>
            </w:r>
            <w:r w:rsidR="00CC0EA1">
              <w:rPr>
                <w:rFonts w:ascii="Times New Roman" w:hAnsi="Times New Roman"/>
                <w:sz w:val="22"/>
              </w:rPr>
              <w:t>W</w:t>
            </w:r>
            <w:r w:rsidRPr="00E84E47">
              <w:rPr>
                <w:rFonts w:ascii="Times New Roman" w:hAnsi="Times New Roman"/>
                <w:sz w:val="22"/>
              </w:rPr>
              <w:t>ykonawcy:</w:t>
            </w:r>
          </w:p>
        </w:tc>
        <w:tc>
          <w:tcPr>
            <w:tcW w:w="5133" w:type="dxa"/>
            <w:vAlign w:val="center"/>
          </w:tcPr>
          <w:p w14:paraId="0A52AC1C" w14:textId="77777777" w:rsidR="00E84E47" w:rsidRPr="00E84E47" w:rsidRDefault="00E84E47" w:rsidP="00605618">
            <w:pPr>
              <w:jc w:val="center"/>
              <w:rPr>
                <w:rFonts w:ascii="Times New Roman" w:hAnsi="Times New Roman"/>
                <w:sz w:val="22"/>
                <w:szCs w:val="22"/>
              </w:rPr>
            </w:pPr>
            <w:r w:rsidRPr="00E84E47">
              <w:rPr>
                <w:rFonts w:ascii="Times New Roman" w:hAnsi="Times New Roman"/>
                <w:sz w:val="22"/>
                <w:szCs w:val="22"/>
              </w:rPr>
              <w:t>..................................................................................................</w:t>
            </w:r>
          </w:p>
        </w:tc>
      </w:tr>
      <w:tr w:rsidR="00E84E47" w:rsidRPr="00E84E47" w14:paraId="09AC5FF5" w14:textId="77777777" w:rsidTr="00605618">
        <w:trPr>
          <w:trHeight w:val="383"/>
        </w:trPr>
        <w:tc>
          <w:tcPr>
            <w:tcW w:w="5143" w:type="dxa"/>
            <w:vAlign w:val="center"/>
          </w:tcPr>
          <w:p w14:paraId="682F25DD" w14:textId="77777777" w:rsidR="00E84E47" w:rsidRPr="00E84E47" w:rsidRDefault="00E84E47" w:rsidP="00605618">
            <w:pPr>
              <w:rPr>
                <w:rFonts w:ascii="Times New Roman" w:hAnsi="Times New Roman"/>
                <w:sz w:val="16"/>
                <w:szCs w:val="16"/>
              </w:rPr>
            </w:pPr>
            <w:r w:rsidRPr="00E84E47">
              <w:rPr>
                <w:rFonts w:ascii="Times New Roman" w:hAnsi="Times New Roman"/>
                <w:sz w:val="22"/>
              </w:rPr>
              <w:t>Numer telefonu i faksu:</w:t>
            </w:r>
          </w:p>
        </w:tc>
        <w:tc>
          <w:tcPr>
            <w:tcW w:w="5133" w:type="dxa"/>
            <w:vAlign w:val="center"/>
          </w:tcPr>
          <w:p w14:paraId="73CC8F8F" w14:textId="77777777" w:rsidR="00E84E47" w:rsidRPr="00E84E47" w:rsidRDefault="00E84E47" w:rsidP="00605618">
            <w:pPr>
              <w:jc w:val="center"/>
              <w:rPr>
                <w:rFonts w:ascii="Times New Roman" w:hAnsi="Times New Roman"/>
                <w:sz w:val="22"/>
                <w:szCs w:val="22"/>
              </w:rPr>
            </w:pPr>
            <w:r w:rsidRPr="00E84E47">
              <w:rPr>
                <w:rFonts w:ascii="Times New Roman" w:hAnsi="Times New Roman"/>
                <w:sz w:val="22"/>
                <w:szCs w:val="22"/>
              </w:rPr>
              <w:t>..................................................................................................</w:t>
            </w:r>
          </w:p>
        </w:tc>
      </w:tr>
    </w:tbl>
    <w:p w14:paraId="34E9E8FC" w14:textId="77777777" w:rsidR="00E84E47" w:rsidRPr="00E84E47" w:rsidRDefault="00E84E47" w:rsidP="00E84E47">
      <w:pPr>
        <w:pStyle w:val="Tekstpodstawowy2"/>
        <w:spacing w:after="0" w:line="240" w:lineRule="auto"/>
        <w:ind w:right="28"/>
        <w:jc w:val="both"/>
        <w:rPr>
          <w:rFonts w:ascii="Times New Roman" w:hAnsi="Times New Roman"/>
          <w:i/>
          <w:sz w:val="18"/>
          <w:szCs w:val="18"/>
          <w:u w:val="single"/>
        </w:rPr>
      </w:pPr>
      <w:r w:rsidRPr="00E84E47">
        <w:rPr>
          <w:rFonts w:ascii="Times New Roman" w:hAnsi="Times New Roman"/>
          <w:i/>
          <w:sz w:val="18"/>
          <w:szCs w:val="18"/>
          <w:u w:val="single"/>
        </w:rPr>
        <w:t xml:space="preserve">Uwaga: w przypadku składania oferty przez wykonawców wspólnie ubiegających się o udzielenie zamówienia należy podać </w:t>
      </w:r>
      <w:r w:rsidRPr="00E84E47">
        <w:rPr>
          <w:rFonts w:ascii="Times New Roman" w:hAnsi="Times New Roman"/>
          <w:b/>
          <w:i/>
          <w:sz w:val="18"/>
          <w:szCs w:val="18"/>
          <w:u w:val="single"/>
        </w:rPr>
        <w:t>powyższe dane dla wszystkich podmiotów kolejno</w:t>
      </w:r>
      <w:r w:rsidRPr="00E84E47">
        <w:rPr>
          <w:rFonts w:ascii="Times New Roman" w:hAnsi="Times New Roman"/>
          <w:i/>
          <w:sz w:val="18"/>
          <w:szCs w:val="18"/>
          <w:u w:val="single"/>
        </w:rPr>
        <w:t>, kopiując powyższą tabelę odpowiednią ilość razy lub dzieląc prawą cześć tabeli na odpowiednią ilość kolumn (dotyczy wyko</w:t>
      </w:r>
      <w:r w:rsidRPr="00E84E47">
        <w:rPr>
          <w:rFonts w:ascii="Times New Roman" w:hAnsi="Times New Roman"/>
          <w:i/>
          <w:sz w:val="18"/>
          <w:szCs w:val="18"/>
          <w:u w:val="single"/>
        </w:rPr>
        <w:softHyphen/>
        <w:t>naw</w:t>
      </w:r>
      <w:r w:rsidRPr="00E84E47">
        <w:rPr>
          <w:rFonts w:ascii="Times New Roman" w:hAnsi="Times New Roman"/>
          <w:i/>
          <w:sz w:val="18"/>
          <w:szCs w:val="18"/>
          <w:u w:val="single"/>
        </w:rPr>
        <w:softHyphen/>
        <w:t>ców występujących jako konsorcjum, spółka cywilna lub w innej formie).</w:t>
      </w:r>
    </w:p>
    <w:p w14:paraId="0C9BE11E" w14:textId="77777777" w:rsidR="00E84E47" w:rsidRPr="00E84E47" w:rsidRDefault="00E84E47" w:rsidP="00E84E47">
      <w:pPr>
        <w:pStyle w:val="Tekstpodstawowy2"/>
        <w:spacing w:after="0" w:line="240" w:lineRule="auto"/>
        <w:ind w:right="28"/>
        <w:jc w:val="both"/>
        <w:rPr>
          <w:rFonts w:ascii="Times New Roman" w:hAnsi="Times New Roman"/>
          <w:i/>
          <w:sz w:val="18"/>
          <w:szCs w:val="18"/>
          <w:u w:val="single"/>
        </w:rPr>
      </w:pPr>
      <w:r w:rsidRPr="00E84E47">
        <w:rPr>
          <w:rFonts w:ascii="Times New Roman" w:hAnsi="Times New Roman"/>
          <w:b/>
          <w:i/>
          <w:sz w:val="18"/>
          <w:szCs w:val="18"/>
          <w:u w:val="single"/>
        </w:rPr>
        <w:t>Wystarczające jest złożenie jednego oświadczenia potwierdzającego łączne spełnianie warunków udziału w po</w:t>
      </w:r>
      <w:r w:rsidRPr="00E84E47">
        <w:rPr>
          <w:rFonts w:ascii="Times New Roman" w:hAnsi="Times New Roman"/>
          <w:b/>
          <w:i/>
          <w:sz w:val="18"/>
          <w:szCs w:val="18"/>
          <w:u w:val="single"/>
        </w:rPr>
        <w:softHyphen/>
        <w:t>stę</w:t>
      </w:r>
      <w:r w:rsidRPr="00E84E47">
        <w:rPr>
          <w:rFonts w:ascii="Times New Roman" w:hAnsi="Times New Roman"/>
          <w:b/>
          <w:i/>
          <w:sz w:val="18"/>
          <w:szCs w:val="18"/>
          <w:u w:val="single"/>
        </w:rPr>
        <w:softHyphen/>
        <w:t>powaniu przez wykonawców występujących wspólnie</w:t>
      </w:r>
      <w:r w:rsidRPr="00E84E47">
        <w:rPr>
          <w:rFonts w:ascii="Times New Roman" w:hAnsi="Times New Roman"/>
          <w:i/>
          <w:sz w:val="18"/>
          <w:szCs w:val="18"/>
          <w:u w:val="single"/>
        </w:rPr>
        <w:t xml:space="preserve">. </w:t>
      </w:r>
    </w:p>
    <w:p w14:paraId="53180002" w14:textId="77777777" w:rsidR="00E84E47" w:rsidRPr="00E84E47" w:rsidRDefault="00E84E47" w:rsidP="00E84E47">
      <w:pPr>
        <w:ind w:right="126"/>
        <w:jc w:val="both"/>
        <w:rPr>
          <w:rFonts w:ascii="Times New Roman" w:hAnsi="Times New Roman"/>
          <w:b/>
          <w:sz w:val="22"/>
          <w:szCs w:val="22"/>
        </w:rPr>
      </w:pPr>
    </w:p>
    <w:p w14:paraId="5AC52AD6" w14:textId="77777777" w:rsidR="00E84E47" w:rsidRPr="00E84E47" w:rsidRDefault="00E84E47" w:rsidP="00E84E47">
      <w:pPr>
        <w:ind w:right="126"/>
        <w:rPr>
          <w:rFonts w:ascii="Times New Roman" w:hAnsi="Times New Roman"/>
          <w:sz w:val="22"/>
          <w:szCs w:val="22"/>
        </w:rPr>
      </w:pPr>
      <w:r w:rsidRPr="00E84E47">
        <w:rPr>
          <w:rFonts w:ascii="Times New Roman" w:hAnsi="Times New Roman"/>
          <w:sz w:val="22"/>
          <w:szCs w:val="22"/>
        </w:rPr>
        <w:t xml:space="preserve"> </w:t>
      </w:r>
    </w:p>
    <w:p w14:paraId="590932FA" w14:textId="3A51EB24" w:rsidR="00E84E47" w:rsidRPr="00E84E47" w:rsidRDefault="00E84E47" w:rsidP="00E84E47">
      <w:pPr>
        <w:ind w:left="2832" w:hanging="2832"/>
        <w:jc w:val="both"/>
        <w:rPr>
          <w:rFonts w:ascii="Times New Roman" w:hAnsi="Times New Roman"/>
        </w:rPr>
      </w:pPr>
      <w:r w:rsidRPr="00E84E47">
        <w:rPr>
          <w:rFonts w:ascii="Times New Roman" w:hAnsi="Times New Roman"/>
        </w:rPr>
        <w:t xml:space="preserve">składając ofertę w postępowaniu nr </w:t>
      </w:r>
      <w:r w:rsidRPr="00E84E47">
        <w:rPr>
          <w:rFonts w:ascii="Times New Roman" w:hAnsi="Times New Roman"/>
          <w:b/>
        </w:rPr>
        <w:t>DZz.380.2.39.2019.DF.456</w:t>
      </w:r>
      <w:r>
        <w:rPr>
          <w:rFonts w:ascii="Times New Roman" w:hAnsi="Times New Roman"/>
        </w:rPr>
        <w:t xml:space="preserve"> </w:t>
      </w:r>
      <w:r w:rsidRPr="00E84E47">
        <w:rPr>
          <w:rFonts w:ascii="Times New Roman" w:hAnsi="Times New Roman"/>
        </w:rPr>
        <w:t xml:space="preserve">o udzielenie zamówienia na: </w:t>
      </w:r>
    </w:p>
    <w:p w14:paraId="50F5757D" w14:textId="77777777" w:rsidR="00E84E47" w:rsidRPr="00E84E47" w:rsidRDefault="00E84E47" w:rsidP="00E84E47">
      <w:pPr>
        <w:jc w:val="center"/>
        <w:rPr>
          <w:rFonts w:ascii="Times New Roman" w:hAnsi="Times New Roman"/>
          <w:b/>
        </w:rPr>
      </w:pPr>
    </w:p>
    <w:p w14:paraId="73A91FFD" w14:textId="68469800" w:rsidR="00E84E47" w:rsidRPr="00E84E47" w:rsidRDefault="00E84E47" w:rsidP="00E84E47">
      <w:pPr>
        <w:ind w:right="-54"/>
        <w:jc w:val="center"/>
        <w:rPr>
          <w:rFonts w:ascii="Times New Roman" w:hAnsi="Times New Roman"/>
        </w:rPr>
      </w:pPr>
      <w:r w:rsidRPr="00E84E47">
        <w:rPr>
          <w:rFonts w:ascii="Times New Roman" w:hAnsi="Times New Roman"/>
          <w:b/>
        </w:rPr>
        <w:t>udzielenie kredytu</w:t>
      </w:r>
      <w:r w:rsidR="00D80A1F">
        <w:rPr>
          <w:rFonts w:ascii="Times New Roman" w:hAnsi="Times New Roman"/>
          <w:b/>
        </w:rPr>
        <w:t xml:space="preserve"> obrotowego lub </w:t>
      </w:r>
      <w:r w:rsidRPr="00E84E47">
        <w:rPr>
          <w:rFonts w:ascii="Times New Roman" w:hAnsi="Times New Roman"/>
          <w:b/>
        </w:rPr>
        <w:t>pożyczki w kwocie 20 mln zł na okres 120 miesięcy</w:t>
      </w:r>
      <w:r w:rsidRPr="000818AB">
        <w:rPr>
          <w:rFonts w:ascii="Times New Roman" w:hAnsi="Times New Roman"/>
          <w:b/>
        </w:rPr>
        <w:t xml:space="preserve">, z karencją </w:t>
      </w:r>
      <w:r w:rsidR="000818AB">
        <w:rPr>
          <w:rFonts w:ascii="Times New Roman" w:hAnsi="Times New Roman"/>
          <w:b/>
        </w:rPr>
        <w:br/>
      </w:r>
      <w:r w:rsidRPr="000818AB">
        <w:rPr>
          <w:rFonts w:ascii="Times New Roman" w:hAnsi="Times New Roman"/>
          <w:b/>
        </w:rPr>
        <w:t>w spłacie raty 12</w:t>
      </w:r>
      <w:r w:rsidR="000818AB" w:rsidRPr="000818AB">
        <w:rPr>
          <w:rFonts w:ascii="Times New Roman" w:hAnsi="Times New Roman"/>
          <w:b/>
        </w:rPr>
        <w:t xml:space="preserve"> miesięcy /24</w:t>
      </w:r>
      <w:r w:rsidRPr="000818AB">
        <w:rPr>
          <w:rFonts w:ascii="Times New Roman" w:hAnsi="Times New Roman"/>
          <w:b/>
        </w:rPr>
        <w:t xml:space="preserve"> </w:t>
      </w:r>
      <w:r w:rsidR="000818AB">
        <w:rPr>
          <w:rFonts w:ascii="Times New Roman" w:hAnsi="Times New Roman"/>
          <w:b/>
        </w:rPr>
        <w:t>miesiące</w:t>
      </w:r>
      <w:r w:rsidRPr="000818AB">
        <w:rPr>
          <w:rFonts w:ascii="Times New Roman" w:hAnsi="Times New Roman"/>
          <w:b/>
        </w:rPr>
        <w:t xml:space="preserve"> </w:t>
      </w:r>
      <w:r w:rsidRPr="00E84E47">
        <w:rPr>
          <w:rFonts w:ascii="Times New Roman" w:hAnsi="Times New Roman"/>
          <w:b/>
        </w:rPr>
        <w:t xml:space="preserve">na spłatę zobowiązań cywilnoprawnych </w:t>
      </w:r>
      <w:r w:rsidR="00D80A1F" w:rsidRPr="00D80A1F">
        <w:rPr>
          <w:rFonts w:ascii="Times New Roman" w:hAnsi="Times New Roman"/>
          <w:b/>
        </w:rPr>
        <w:t>SP ZOZ Państwowego Szpitala dla Nerwowo i Psychicznie Chorych w Rybniku</w:t>
      </w:r>
    </w:p>
    <w:p w14:paraId="3A3D161C" w14:textId="77777777" w:rsidR="00E84E47" w:rsidRPr="00E84E47" w:rsidRDefault="00E84E47" w:rsidP="00E84E47">
      <w:pPr>
        <w:ind w:right="-54"/>
        <w:jc w:val="both"/>
        <w:rPr>
          <w:rFonts w:ascii="Times New Roman" w:hAnsi="Times New Roman"/>
        </w:rPr>
      </w:pPr>
    </w:p>
    <w:p w14:paraId="54860AE9" w14:textId="77777777" w:rsidR="00E84E47" w:rsidRPr="00E84E47" w:rsidRDefault="00E84E47" w:rsidP="00E84E47">
      <w:pPr>
        <w:ind w:right="-54"/>
        <w:jc w:val="both"/>
        <w:rPr>
          <w:rFonts w:ascii="Times New Roman" w:hAnsi="Times New Roman"/>
        </w:rPr>
      </w:pPr>
      <w:r w:rsidRPr="00E84E47">
        <w:rPr>
          <w:rFonts w:ascii="Times New Roman" w:hAnsi="Times New Roman"/>
        </w:rPr>
        <w:t>oświadczamy, że nasza sytuacja w zakresie:</w:t>
      </w:r>
    </w:p>
    <w:p w14:paraId="355D6536" w14:textId="77777777" w:rsidR="00E84E47" w:rsidRPr="00E84E47" w:rsidRDefault="00E84E47" w:rsidP="00E84E47">
      <w:pPr>
        <w:ind w:right="126"/>
        <w:jc w:val="both"/>
        <w:rPr>
          <w:rFonts w:ascii="Times New Roman" w:hAnsi="Times New Roman"/>
        </w:rPr>
      </w:pPr>
    </w:p>
    <w:p w14:paraId="5B0096EA" w14:textId="77777777" w:rsidR="00E84E47" w:rsidRPr="00E84E47" w:rsidRDefault="00E84E47" w:rsidP="00E84E47">
      <w:pPr>
        <w:ind w:left="900" w:right="666" w:hanging="360"/>
        <w:jc w:val="both"/>
        <w:rPr>
          <w:rFonts w:ascii="Times New Roman" w:hAnsi="Times New Roman"/>
        </w:rPr>
      </w:pPr>
      <w:r w:rsidRPr="00E84E47">
        <w:rPr>
          <w:rFonts w:ascii="Times New Roman" w:hAnsi="Times New Roman"/>
        </w:rPr>
        <w:t xml:space="preserve">1) </w:t>
      </w:r>
      <w:r w:rsidRPr="00E84E47">
        <w:rPr>
          <w:rFonts w:ascii="Times New Roman" w:hAnsi="Times New Roman"/>
        </w:rPr>
        <w:tab/>
        <w:t>kompetencji i uprawnień do prowadzenia określonej działalności zawodowej, o ile wynika to z odrębnych przepisów,</w:t>
      </w:r>
    </w:p>
    <w:p w14:paraId="40AA8818" w14:textId="77777777" w:rsidR="00E84E47" w:rsidRPr="00E84E47" w:rsidRDefault="00E84E47" w:rsidP="00E84E47">
      <w:pPr>
        <w:ind w:left="900" w:right="666" w:hanging="360"/>
        <w:jc w:val="both"/>
        <w:rPr>
          <w:rFonts w:ascii="Times New Roman" w:hAnsi="Times New Roman"/>
        </w:rPr>
      </w:pPr>
      <w:r w:rsidRPr="00E84E47">
        <w:rPr>
          <w:rFonts w:ascii="Times New Roman" w:hAnsi="Times New Roman"/>
        </w:rPr>
        <w:t xml:space="preserve">2) </w:t>
      </w:r>
      <w:r w:rsidRPr="00E84E47">
        <w:rPr>
          <w:rFonts w:ascii="Times New Roman" w:hAnsi="Times New Roman"/>
        </w:rPr>
        <w:tab/>
        <w:t>sytuacji ekonomicznej i finansowej,</w:t>
      </w:r>
    </w:p>
    <w:p w14:paraId="6933C893" w14:textId="77777777" w:rsidR="00E84E47" w:rsidRPr="00E84E47" w:rsidRDefault="00E84E47" w:rsidP="00E84E47">
      <w:pPr>
        <w:ind w:left="900" w:right="666" w:hanging="360"/>
        <w:jc w:val="both"/>
        <w:rPr>
          <w:rFonts w:ascii="Times New Roman" w:hAnsi="Times New Roman"/>
        </w:rPr>
      </w:pPr>
      <w:r w:rsidRPr="00E84E47">
        <w:rPr>
          <w:rFonts w:ascii="Times New Roman" w:hAnsi="Times New Roman"/>
        </w:rPr>
        <w:t xml:space="preserve">3) </w:t>
      </w:r>
      <w:r w:rsidRPr="00E84E47">
        <w:rPr>
          <w:rFonts w:ascii="Times New Roman" w:hAnsi="Times New Roman"/>
        </w:rPr>
        <w:tab/>
        <w:t xml:space="preserve">zdolności technicznej i zawodowej, </w:t>
      </w:r>
    </w:p>
    <w:p w14:paraId="02A290AA" w14:textId="77777777" w:rsidR="00E84E47" w:rsidRPr="00E84E47" w:rsidRDefault="00E84E47" w:rsidP="00E84E47">
      <w:pPr>
        <w:ind w:right="126"/>
        <w:jc w:val="both"/>
        <w:rPr>
          <w:rFonts w:ascii="Times New Roman" w:hAnsi="Times New Roman"/>
        </w:rPr>
      </w:pPr>
    </w:p>
    <w:p w14:paraId="31947465" w14:textId="77777777" w:rsidR="00E84E47" w:rsidRPr="00E84E47" w:rsidRDefault="00E84E47" w:rsidP="00E84E47">
      <w:pPr>
        <w:ind w:right="126"/>
        <w:jc w:val="both"/>
        <w:rPr>
          <w:rFonts w:ascii="Times New Roman" w:hAnsi="Times New Roman"/>
          <w:color w:val="FF0000"/>
        </w:rPr>
      </w:pPr>
      <w:r w:rsidRPr="00E84E47">
        <w:rPr>
          <w:rFonts w:ascii="Times New Roman" w:hAnsi="Times New Roman"/>
        </w:rPr>
        <w:t xml:space="preserve">- pozwala na zrealizowanie przedmiotowego zamówienia. </w:t>
      </w:r>
    </w:p>
    <w:p w14:paraId="274207BC" w14:textId="77777777" w:rsidR="00E84E47" w:rsidRPr="00E84E47" w:rsidRDefault="00E84E47" w:rsidP="00E84E47">
      <w:pPr>
        <w:ind w:right="126"/>
        <w:jc w:val="both"/>
        <w:rPr>
          <w:rFonts w:ascii="Times New Roman" w:hAnsi="Times New Roman"/>
        </w:rPr>
      </w:pPr>
    </w:p>
    <w:p w14:paraId="2B2F74E4" w14:textId="77777777" w:rsidR="00E84E47" w:rsidRPr="00E84E47" w:rsidRDefault="00E84E47" w:rsidP="00E84E47">
      <w:pPr>
        <w:ind w:right="126"/>
        <w:jc w:val="both"/>
        <w:rPr>
          <w:rFonts w:ascii="Times New Roman" w:hAnsi="Times New Roman"/>
        </w:rPr>
      </w:pPr>
    </w:p>
    <w:p w14:paraId="56A40E24" w14:textId="77777777" w:rsidR="00E84E47" w:rsidRPr="00E84E47" w:rsidRDefault="00E84E47" w:rsidP="00E84E47">
      <w:pPr>
        <w:ind w:right="126"/>
        <w:jc w:val="both"/>
        <w:rPr>
          <w:rFonts w:ascii="Times New Roman" w:hAnsi="Times New Roman"/>
        </w:rPr>
      </w:pPr>
    </w:p>
    <w:p w14:paraId="6EBF6792" w14:textId="77777777" w:rsidR="00E84E47" w:rsidRPr="00E84E47" w:rsidRDefault="00E84E47" w:rsidP="00E84E47">
      <w:pPr>
        <w:ind w:right="126"/>
        <w:jc w:val="both"/>
        <w:rPr>
          <w:rFonts w:ascii="Times New Roman" w:hAnsi="Times New Roman"/>
        </w:rPr>
      </w:pPr>
    </w:p>
    <w:p w14:paraId="3FF54CD7" w14:textId="77777777" w:rsidR="00E84E47" w:rsidRPr="00E84E47" w:rsidRDefault="00E84E47" w:rsidP="00E84E47">
      <w:pPr>
        <w:ind w:right="126"/>
        <w:jc w:val="both"/>
        <w:rPr>
          <w:rFonts w:ascii="Times New Roman" w:hAnsi="Times New Roman"/>
        </w:rPr>
      </w:pPr>
    </w:p>
    <w:p w14:paraId="4091B73C" w14:textId="77777777" w:rsidR="00E84E47" w:rsidRPr="00E84E47" w:rsidRDefault="00E84E47" w:rsidP="00E84E47">
      <w:pPr>
        <w:jc w:val="center"/>
        <w:rPr>
          <w:rFonts w:ascii="Times New Roman" w:hAnsi="Times New Roman"/>
          <w:sz w:val="16"/>
          <w:szCs w:val="16"/>
        </w:rPr>
      </w:pPr>
      <w:r w:rsidRPr="00E84E47">
        <w:rPr>
          <w:rFonts w:ascii="Times New Roman" w:hAnsi="Times New Roman"/>
          <w:sz w:val="16"/>
          <w:szCs w:val="16"/>
        </w:rPr>
        <w:t xml:space="preserve">........................................., dnia ..................... </w:t>
      </w:r>
      <w:r w:rsidRPr="00E84E47">
        <w:rPr>
          <w:rFonts w:ascii="Times New Roman" w:hAnsi="Times New Roman"/>
          <w:sz w:val="16"/>
          <w:szCs w:val="16"/>
        </w:rPr>
        <w:tab/>
      </w:r>
      <w:r w:rsidRPr="00E84E47">
        <w:rPr>
          <w:rFonts w:ascii="Times New Roman" w:hAnsi="Times New Roman"/>
          <w:sz w:val="16"/>
          <w:szCs w:val="16"/>
        </w:rPr>
        <w:tab/>
      </w:r>
      <w:r w:rsidRPr="00E84E47">
        <w:rPr>
          <w:rFonts w:ascii="Times New Roman" w:hAnsi="Times New Roman"/>
          <w:sz w:val="16"/>
          <w:szCs w:val="16"/>
        </w:rPr>
        <w:tab/>
      </w:r>
      <w:r w:rsidRPr="00E84E47">
        <w:rPr>
          <w:rFonts w:ascii="Times New Roman" w:hAnsi="Times New Roman"/>
          <w:sz w:val="16"/>
          <w:szCs w:val="16"/>
        </w:rPr>
        <w:tab/>
      </w:r>
      <w:r w:rsidRPr="00E84E47">
        <w:rPr>
          <w:rFonts w:ascii="Times New Roman" w:hAnsi="Times New Roman"/>
          <w:sz w:val="16"/>
          <w:szCs w:val="16"/>
        </w:rPr>
        <w:tab/>
        <w:t>......................................................................</w:t>
      </w:r>
    </w:p>
    <w:p w14:paraId="312F5E8D" w14:textId="77777777" w:rsidR="00E84E47" w:rsidRPr="00E84E47" w:rsidRDefault="00E84E47" w:rsidP="00E84E47">
      <w:pPr>
        <w:ind w:firstLine="5760"/>
        <w:jc w:val="center"/>
        <w:rPr>
          <w:rFonts w:ascii="Times New Roman" w:hAnsi="Times New Roman"/>
          <w:sz w:val="16"/>
          <w:szCs w:val="16"/>
        </w:rPr>
      </w:pPr>
      <w:r w:rsidRPr="00E84E47">
        <w:rPr>
          <w:rFonts w:ascii="Times New Roman" w:hAnsi="Times New Roman"/>
          <w:sz w:val="16"/>
          <w:szCs w:val="16"/>
        </w:rPr>
        <w:t>(podpisy i pieczęcie osób upoważnionych</w:t>
      </w:r>
    </w:p>
    <w:p w14:paraId="014B1454" w14:textId="77777777" w:rsidR="00E84E47" w:rsidRPr="00E84E47" w:rsidRDefault="00E84E47" w:rsidP="00E84E47">
      <w:pPr>
        <w:ind w:firstLine="5760"/>
        <w:jc w:val="center"/>
        <w:rPr>
          <w:rFonts w:ascii="Times New Roman" w:hAnsi="Times New Roman"/>
          <w:sz w:val="16"/>
          <w:szCs w:val="16"/>
        </w:rPr>
      </w:pPr>
      <w:r w:rsidRPr="00E84E47">
        <w:rPr>
          <w:rFonts w:ascii="Times New Roman" w:hAnsi="Times New Roman"/>
          <w:sz w:val="16"/>
          <w:szCs w:val="16"/>
        </w:rPr>
        <w:t>do reprezentowania wykonawcy)</w:t>
      </w:r>
    </w:p>
    <w:p w14:paraId="38578A78" w14:textId="77777777" w:rsidR="00E84E47" w:rsidRPr="00E84E47" w:rsidRDefault="00E84E47" w:rsidP="00E84E47">
      <w:pPr>
        <w:ind w:firstLine="5760"/>
        <w:jc w:val="center"/>
        <w:rPr>
          <w:rFonts w:ascii="Times New Roman" w:hAnsi="Times New Roman"/>
          <w:color w:val="FF0000"/>
          <w:sz w:val="16"/>
          <w:szCs w:val="16"/>
        </w:rPr>
      </w:pPr>
    </w:p>
    <w:p w14:paraId="137935EB" w14:textId="77777777" w:rsidR="00E84E47" w:rsidRDefault="00E84E47" w:rsidP="007A6DDB">
      <w:pPr>
        <w:pStyle w:val="Tytu"/>
        <w:jc w:val="left"/>
        <w:outlineLvl w:val="0"/>
      </w:pPr>
    </w:p>
    <w:p w14:paraId="37CF66CD" w14:textId="77777777" w:rsidR="006F176D" w:rsidRDefault="006F176D" w:rsidP="007A6DDB">
      <w:pPr>
        <w:pStyle w:val="Tytu"/>
        <w:jc w:val="left"/>
        <w:outlineLvl w:val="0"/>
      </w:pPr>
    </w:p>
    <w:p w14:paraId="2AA7A961" w14:textId="77777777" w:rsidR="006F176D" w:rsidRDefault="006F176D" w:rsidP="007A6DDB">
      <w:pPr>
        <w:pStyle w:val="Tytu"/>
        <w:jc w:val="left"/>
        <w:outlineLvl w:val="0"/>
      </w:pPr>
    </w:p>
    <w:p w14:paraId="7D19BF15" w14:textId="77777777" w:rsidR="006F176D" w:rsidRDefault="006F176D" w:rsidP="007A6DDB">
      <w:pPr>
        <w:pStyle w:val="Tytu"/>
        <w:jc w:val="left"/>
        <w:outlineLvl w:val="0"/>
      </w:pPr>
    </w:p>
    <w:p w14:paraId="5FC48874" w14:textId="77777777" w:rsidR="006F176D" w:rsidRDefault="006F176D" w:rsidP="007A6DDB">
      <w:pPr>
        <w:pStyle w:val="Tytu"/>
        <w:jc w:val="left"/>
        <w:outlineLvl w:val="0"/>
      </w:pPr>
    </w:p>
    <w:p w14:paraId="11B3C5DA" w14:textId="77777777" w:rsidR="006F176D" w:rsidRDefault="006F176D" w:rsidP="007A6DDB">
      <w:pPr>
        <w:pStyle w:val="Tytu"/>
        <w:jc w:val="left"/>
        <w:outlineLvl w:val="0"/>
      </w:pPr>
    </w:p>
    <w:p w14:paraId="38B9EB67" w14:textId="77777777" w:rsidR="006F176D" w:rsidRDefault="006F176D" w:rsidP="007A6DDB">
      <w:pPr>
        <w:pStyle w:val="Tytu"/>
        <w:jc w:val="left"/>
        <w:outlineLvl w:val="0"/>
      </w:pPr>
    </w:p>
    <w:p w14:paraId="4F889287" w14:textId="77777777" w:rsidR="006F176D" w:rsidRDefault="006F176D" w:rsidP="007A6DDB">
      <w:pPr>
        <w:pStyle w:val="Tytu"/>
        <w:jc w:val="left"/>
        <w:outlineLvl w:val="0"/>
      </w:pPr>
    </w:p>
    <w:p w14:paraId="13D36E68" w14:textId="7A078F3F" w:rsidR="006F176D" w:rsidRDefault="006F176D" w:rsidP="006F176D">
      <w:pPr>
        <w:jc w:val="right"/>
        <w:rPr>
          <w:rFonts w:ascii="Times New Roman" w:hAnsi="Times New Roman"/>
          <w:sz w:val="22"/>
          <w:szCs w:val="22"/>
        </w:rPr>
      </w:pPr>
      <w:r w:rsidRPr="006F176D">
        <w:rPr>
          <w:rFonts w:ascii="Times New Roman" w:hAnsi="Times New Roman"/>
          <w:sz w:val="22"/>
          <w:szCs w:val="22"/>
        </w:rPr>
        <w:t xml:space="preserve">Załącznik nr </w:t>
      </w:r>
      <w:r w:rsidR="00217201">
        <w:rPr>
          <w:rFonts w:ascii="Times New Roman" w:hAnsi="Times New Roman"/>
          <w:sz w:val="22"/>
          <w:szCs w:val="22"/>
        </w:rPr>
        <w:t>5</w:t>
      </w:r>
      <w:r w:rsidR="000818AB">
        <w:rPr>
          <w:rFonts w:ascii="Times New Roman" w:hAnsi="Times New Roman"/>
          <w:sz w:val="22"/>
          <w:szCs w:val="22"/>
        </w:rPr>
        <w:t xml:space="preserve"> do IWZ</w:t>
      </w:r>
    </w:p>
    <w:p w14:paraId="2C9E8F4B" w14:textId="3E3FF843" w:rsidR="000818AB" w:rsidRPr="006F176D" w:rsidRDefault="000818AB" w:rsidP="006F176D">
      <w:pPr>
        <w:jc w:val="right"/>
        <w:rPr>
          <w:rFonts w:ascii="Times New Roman" w:hAnsi="Times New Roman"/>
          <w:sz w:val="22"/>
          <w:szCs w:val="22"/>
        </w:rPr>
      </w:pPr>
      <w:r>
        <w:rPr>
          <w:rFonts w:ascii="Times New Roman" w:hAnsi="Times New Roman"/>
          <w:sz w:val="22"/>
          <w:szCs w:val="22"/>
        </w:rPr>
        <w:t xml:space="preserve">Załącznik nr </w:t>
      </w:r>
      <w:r w:rsidR="008A214A">
        <w:rPr>
          <w:rFonts w:ascii="Times New Roman" w:hAnsi="Times New Roman"/>
          <w:sz w:val="22"/>
          <w:szCs w:val="22"/>
        </w:rPr>
        <w:t>4 do Formularza oferty</w:t>
      </w:r>
    </w:p>
    <w:p w14:paraId="313F3A17" w14:textId="77777777" w:rsidR="006F176D" w:rsidRPr="006F176D" w:rsidRDefault="006F176D" w:rsidP="006F176D">
      <w:pPr>
        <w:jc w:val="center"/>
        <w:rPr>
          <w:rFonts w:ascii="Times New Roman" w:hAnsi="Times New Roman"/>
          <w:sz w:val="22"/>
          <w:szCs w:val="22"/>
        </w:rPr>
      </w:pPr>
    </w:p>
    <w:p w14:paraId="61A44192" w14:textId="77777777" w:rsidR="006F176D" w:rsidRPr="006F176D" w:rsidRDefault="006F176D" w:rsidP="006F176D">
      <w:pPr>
        <w:jc w:val="center"/>
        <w:rPr>
          <w:rFonts w:ascii="Times New Roman" w:hAnsi="Times New Roman"/>
          <w:b/>
          <w:sz w:val="22"/>
          <w:szCs w:val="22"/>
        </w:rPr>
      </w:pPr>
      <w:r w:rsidRPr="006F176D">
        <w:rPr>
          <w:rFonts w:ascii="Times New Roman" w:hAnsi="Times New Roman"/>
          <w:b/>
          <w:sz w:val="22"/>
          <w:szCs w:val="22"/>
        </w:rPr>
        <w:t>OŚWIADCZENIE</w:t>
      </w:r>
    </w:p>
    <w:p w14:paraId="7574673C" w14:textId="77777777" w:rsidR="006F176D" w:rsidRPr="006F176D" w:rsidRDefault="006F176D" w:rsidP="006F176D">
      <w:pPr>
        <w:jc w:val="center"/>
        <w:rPr>
          <w:rFonts w:ascii="Times New Roman" w:hAnsi="Times New Roman"/>
          <w:sz w:val="16"/>
          <w:szCs w:val="16"/>
        </w:rPr>
      </w:pPr>
    </w:p>
    <w:p w14:paraId="0DA969E7" w14:textId="77777777" w:rsidR="006F176D" w:rsidRPr="006F176D" w:rsidRDefault="006F176D" w:rsidP="006F176D">
      <w:pPr>
        <w:jc w:val="center"/>
        <w:rPr>
          <w:rFonts w:ascii="Times New Roman" w:hAnsi="Times New Roman"/>
          <w:b/>
          <w:sz w:val="22"/>
          <w:szCs w:val="22"/>
        </w:rPr>
      </w:pPr>
      <w:r w:rsidRPr="006F176D">
        <w:rPr>
          <w:rFonts w:ascii="Times New Roman" w:hAnsi="Times New Roman"/>
          <w:b/>
          <w:sz w:val="22"/>
          <w:szCs w:val="22"/>
        </w:rPr>
        <w:t>O BRAKU PODSTAW DO WYKLUCZENIA Z POSTĘPOWANIA O UDZIELENIE ZAMÓWIENIA</w:t>
      </w:r>
    </w:p>
    <w:p w14:paraId="37507532" w14:textId="77777777" w:rsidR="006F176D" w:rsidRPr="006F176D" w:rsidRDefault="006F176D" w:rsidP="006F176D">
      <w:pPr>
        <w:jc w:val="center"/>
        <w:rPr>
          <w:rFonts w:ascii="Times New Roman" w:hAnsi="Times New Roman"/>
          <w:b/>
          <w:caps/>
          <w:sz w:val="22"/>
          <w:szCs w:val="22"/>
        </w:rPr>
      </w:pPr>
    </w:p>
    <w:p w14:paraId="24ACD46F" w14:textId="77777777" w:rsidR="006F176D" w:rsidRPr="006F176D" w:rsidRDefault="006F176D" w:rsidP="006F176D">
      <w:pPr>
        <w:jc w:val="center"/>
        <w:rPr>
          <w:rFonts w:ascii="Times New Roman" w:hAnsi="Times New Roman"/>
          <w:b/>
          <w:caps/>
          <w:sz w:val="22"/>
          <w:szCs w:val="22"/>
        </w:rPr>
      </w:pPr>
    </w:p>
    <w:p w14:paraId="155E74ED" w14:textId="77777777" w:rsidR="006F176D" w:rsidRPr="006F176D" w:rsidRDefault="006F176D" w:rsidP="006F176D">
      <w:pPr>
        <w:rPr>
          <w:rFonts w:ascii="Times New Roman" w:hAnsi="Times New Roman"/>
        </w:rPr>
      </w:pPr>
      <w:r w:rsidRPr="006F176D">
        <w:rPr>
          <w:rFonts w:ascii="Times New Roman" w:hAnsi="Times New Roman"/>
        </w:rPr>
        <w:t xml:space="preserve">W imieniu: </w:t>
      </w:r>
    </w:p>
    <w:tbl>
      <w:tblPr>
        <w:tblW w:w="0" w:type="auto"/>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624"/>
        <w:gridCol w:w="5606"/>
      </w:tblGrid>
      <w:tr w:rsidR="006F176D" w:rsidRPr="006F176D" w14:paraId="67A2FDBD" w14:textId="77777777" w:rsidTr="00605618">
        <w:trPr>
          <w:trHeight w:val="1785"/>
        </w:trPr>
        <w:tc>
          <w:tcPr>
            <w:tcW w:w="5143" w:type="dxa"/>
          </w:tcPr>
          <w:p w14:paraId="63B87054" w14:textId="0446AEBA" w:rsidR="006F176D" w:rsidRPr="006F176D" w:rsidRDefault="006F176D" w:rsidP="00605618">
            <w:pPr>
              <w:pStyle w:val="Nagwek4"/>
              <w:tabs>
                <w:tab w:val="left" w:pos="5400"/>
              </w:tabs>
              <w:jc w:val="left"/>
              <w:rPr>
                <w:rFonts w:ascii="Times New Roman" w:hAnsi="Times New Roman"/>
                <w:sz w:val="22"/>
              </w:rPr>
            </w:pPr>
            <w:r w:rsidRPr="006F176D">
              <w:rPr>
                <w:rFonts w:ascii="Times New Roman" w:hAnsi="Times New Roman"/>
                <w:sz w:val="22"/>
              </w:rPr>
              <w:t xml:space="preserve">Nazwa (firma) </w:t>
            </w:r>
            <w:r w:rsidR="00CC0EA1">
              <w:rPr>
                <w:rFonts w:ascii="Times New Roman" w:hAnsi="Times New Roman"/>
                <w:sz w:val="22"/>
              </w:rPr>
              <w:t>W</w:t>
            </w:r>
            <w:r w:rsidRPr="006F176D">
              <w:rPr>
                <w:rFonts w:ascii="Times New Roman" w:hAnsi="Times New Roman"/>
                <w:sz w:val="22"/>
              </w:rPr>
              <w:t>ykonawcy:</w:t>
            </w:r>
          </w:p>
          <w:p w14:paraId="35BA2440" w14:textId="77777777" w:rsidR="006F176D" w:rsidRPr="006F176D" w:rsidRDefault="006F176D" w:rsidP="00605618">
            <w:pPr>
              <w:pStyle w:val="Tekstpodstawowy2"/>
              <w:spacing w:after="0" w:line="240" w:lineRule="auto"/>
              <w:ind w:right="28"/>
              <w:rPr>
                <w:rFonts w:ascii="Times New Roman" w:hAnsi="Times New Roman"/>
                <w:sz w:val="10"/>
                <w:szCs w:val="10"/>
              </w:rPr>
            </w:pPr>
          </w:p>
          <w:p w14:paraId="410D8E01" w14:textId="77777777" w:rsidR="006F176D" w:rsidRPr="006F176D" w:rsidRDefault="006F176D" w:rsidP="00605618">
            <w:pPr>
              <w:pStyle w:val="Tekstpodstawowy2"/>
              <w:spacing w:after="0" w:line="240" w:lineRule="auto"/>
              <w:ind w:right="28"/>
              <w:rPr>
                <w:rFonts w:ascii="Times New Roman" w:hAnsi="Times New Roman"/>
                <w:sz w:val="14"/>
                <w:szCs w:val="14"/>
              </w:rPr>
            </w:pPr>
            <w:r w:rsidRPr="006F176D">
              <w:rPr>
                <w:rFonts w:ascii="Times New Roman" w:hAnsi="Times New Roman"/>
                <w:sz w:val="14"/>
                <w:szCs w:val="14"/>
              </w:rPr>
              <w:t>albo</w:t>
            </w:r>
          </w:p>
          <w:p w14:paraId="400DA5A3" w14:textId="5ACF0050" w:rsidR="006F176D" w:rsidRPr="006F176D" w:rsidRDefault="006F176D" w:rsidP="00605618">
            <w:pPr>
              <w:rPr>
                <w:rFonts w:ascii="Times New Roman" w:hAnsi="Times New Roman"/>
                <w:sz w:val="22"/>
              </w:rPr>
            </w:pPr>
            <w:r w:rsidRPr="006F176D">
              <w:rPr>
                <w:rFonts w:ascii="Times New Roman" w:hAnsi="Times New Roman"/>
                <w:sz w:val="22"/>
              </w:rPr>
              <w:t xml:space="preserve">Imię i nazwisko </w:t>
            </w:r>
            <w:r w:rsidR="00CC0EA1">
              <w:rPr>
                <w:rFonts w:ascii="Times New Roman" w:hAnsi="Times New Roman"/>
                <w:sz w:val="22"/>
              </w:rPr>
              <w:t>W</w:t>
            </w:r>
            <w:r w:rsidRPr="006F176D">
              <w:rPr>
                <w:rFonts w:ascii="Times New Roman" w:hAnsi="Times New Roman"/>
                <w:sz w:val="22"/>
              </w:rPr>
              <w:t>ykonawcy:</w:t>
            </w:r>
          </w:p>
          <w:p w14:paraId="66983FEB" w14:textId="77777777" w:rsidR="006F176D" w:rsidRPr="006F176D" w:rsidRDefault="006F176D" w:rsidP="00605618">
            <w:pPr>
              <w:rPr>
                <w:rFonts w:ascii="Times New Roman" w:hAnsi="Times New Roman"/>
                <w:sz w:val="16"/>
                <w:szCs w:val="16"/>
              </w:rPr>
            </w:pPr>
          </w:p>
          <w:p w14:paraId="79D9152D" w14:textId="46B61D18" w:rsidR="006F176D" w:rsidRPr="006F176D" w:rsidRDefault="006F176D" w:rsidP="00605618">
            <w:pPr>
              <w:rPr>
                <w:rFonts w:ascii="Times New Roman" w:hAnsi="Times New Roman"/>
                <w:sz w:val="22"/>
              </w:rPr>
            </w:pPr>
            <w:r w:rsidRPr="006F176D">
              <w:rPr>
                <w:rFonts w:ascii="Times New Roman" w:hAnsi="Times New Roman"/>
                <w:sz w:val="22"/>
              </w:rPr>
              <w:t xml:space="preserve">Adres zamieszkania </w:t>
            </w:r>
            <w:r w:rsidR="00CC0EA1">
              <w:rPr>
                <w:rFonts w:ascii="Times New Roman" w:hAnsi="Times New Roman"/>
                <w:sz w:val="22"/>
              </w:rPr>
              <w:t>W</w:t>
            </w:r>
            <w:r w:rsidRPr="006F176D">
              <w:rPr>
                <w:rFonts w:ascii="Times New Roman" w:hAnsi="Times New Roman"/>
                <w:sz w:val="22"/>
              </w:rPr>
              <w:t>ykonawcy:</w:t>
            </w:r>
          </w:p>
          <w:p w14:paraId="180E5463" w14:textId="77777777" w:rsidR="006F176D" w:rsidRPr="006F176D" w:rsidRDefault="006F176D" w:rsidP="00605618">
            <w:pPr>
              <w:rPr>
                <w:rFonts w:ascii="Times New Roman" w:hAnsi="Times New Roman"/>
                <w:sz w:val="16"/>
                <w:szCs w:val="16"/>
              </w:rPr>
            </w:pPr>
            <w:r w:rsidRPr="006F176D">
              <w:rPr>
                <w:rFonts w:ascii="Times New Roman" w:hAnsi="Times New Roman"/>
                <w:sz w:val="14"/>
                <w:szCs w:val="14"/>
              </w:rPr>
              <w:t>(dotyczy wykonawców będących osobami fizycznymi)</w:t>
            </w:r>
            <w:r w:rsidRPr="006F176D">
              <w:rPr>
                <w:rFonts w:ascii="Times New Roman" w:hAnsi="Times New Roman"/>
                <w:sz w:val="22"/>
              </w:rPr>
              <w:t>:</w:t>
            </w:r>
          </w:p>
        </w:tc>
        <w:tc>
          <w:tcPr>
            <w:tcW w:w="5133" w:type="dxa"/>
          </w:tcPr>
          <w:p w14:paraId="78C82950" w14:textId="77777777" w:rsidR="006F176D" w:rsidRPr="006F176D" w:rsidRDefault="006F176D" w:rsidP="00605618">
            <w:pPr>
              <w:jc w:val="center"/>
              <w:rPr>
                <w:rFonts w:ascii="Times New Roman" w:hAnsi="Times New Roman"/>
                <w:sz w:val="22"/>
                <w:szCs w:val="22"/>
              </w:rPr>
            </w:pPr>
            <w:r w:rsidRPr="006F176D">
              <w:rPr>
                <w:rFonts w:ascii="Times New Roman" w:hAnsi="Times New Roman"/>
                <w:sz w:val="22"/>
                <w:szCs w:val="22"/>
              </w:rPr>
              <w:t>..................................................................................................</w:t>
            </w:r>
          </w:p>
          <w:p w14:paraId="31E5C99D" w14:textId="77777777" w:rsidR="006F176D" w:rsidRPr="006F176D" w:rsidRDefault="006F176D" w:rsidP="00605618">
            <w:pPr>
              <w:jc w:val="center"/>
              <w:rPr>
                <w:rFonts w:ascii="Times New Roman" w:hAnsi="Times New Roman"/>
                <w:sz w:val="16"/>
                <w:szCs w:val="16"/>
              </w:rPr>
            </w:pPr>
          </w:p>
          <w:p w14:paraId="57746712" w14:textId="77777777" w:rsidR="006F176D" w:rsidRPr="006F176D" w:rsidRDefault="006F176D" w:rsidP="00605618">
            <w:pPr>
              <w:jc w:val="center"/>
              <w:rPr>
                <w:rFonts w:ascii="Times New Roman" w:hAnsi="Times New Roman"/>
                <w:sz w:val="16"/>
                <w:szCs w:val="16"/>
              </w:rPr>
            </w:pPr>
          </w:p>
          <w:p w14:paraId="27A311FB" w14:textId="77777777" w:rsidR="006F176D" w:rsidRPr="006F176D" w:rsidRDefault="006F176D" w:rsidP="00605618">
            <w:pPr>
              <w:jc w:val="center"/>
              <w:rPr>
                <w:rFonts w:ascii="Times New Roman" w:hAnsi="Times New Roman"/>
                <w:sz w:val="22"/>
                <w:szCs w:val="22"/>
              </w:rPr>
            </w:pPr>
            <w:r w:rsidRPr="006F176D">
              <w:rPr>
                <w:rFonts w:ascii="Times New Roman" w:hAnsi="Times New Roman"/>
                <w:sz w:val="22"/>
                <w:szCs w:val="22"/>
              </w:rPr>
              <w:t>.................................................................................................</w:t>
            </w:r>
          </w:p>
          <w:p w14:paraId="35F58800" w14:textId="77777777" w:rsidR="006F176D" w:rsidRPr="006F176D" w:rsidRDefault="006F176D" w:rsidP="00605618">
            <w:pPr>
              <w:jc w:val="center"/>
              <w:rPr>
                <w:rFonts w:ascii="Times New Roman" w:hAnsi="Times New Roman"/>
                <w:sz w:val="16"/>
                <w:szCs w:val="16"/>
              </w:rPr>
            </w:pPr>
          </w:p>
          <w:p w14:paraId="276F3C39" w14:textId="77777777" w:rsidR="006F176D" w:rsidRPr="006F176D" w:rsidRDefault="006F176D" w:rsidP="00605618">
            <w:pPr>
              <w:jc w:val="center"/>
              <w:rPr>
                <w:rFonts w:ascii="Times New Roman" w:hAnsi="Times New Roman"/>
                <w:sz w:val="22"/>
                <w:szCs w:val="22"/>
              </w:rPr>
            </w:pPr>
            <w:r w:rsidRPr="006F176D">
              <w:rPr>
                <w:rFonts w:ascii="Times New Roman" w:hAnsi="Times New Roman"/>
                <w:sz w:val="22"/>
                <w:szCs w:val="22"/>
              </w:rPr>
              <w:t>.................................................................................................</w:t>
            </w:r>
          </w:p>
          <w:p w14:paraId="71661079" w14:textId="77777777" w:rsidR="006F176D" w:rsidRPr="006F176D" w:rsidRDefault="006F176D" w:rsidP="00605618">
            <w:pPr>
              <w:jc w:val="center"/>
              <w:rPr>
                <w:rFonts w:ascii="Times New Roman" w:hAnsi="Times New Roman"/>
                <w:sz w:val="16"/>
                <w:szCs w:val="16"/>
              </w:rPr>
            </w:pPr>
          </w:p>
          <w:p w14:paraId="7392F3E1" w14:textId="77777777" w:rsidR="006F176D" w:rsidRPr="006F176D" w:rsidRDefault="006F176D" w:rsidP="00605618">
            <w:pPr>
              <w:jc w:val="center"/>
              <w:rPr>
                <w:rFonts w:ascii="Times New Roman" w:hAnsi="Times New Roman"/>
                <w:sz w:val="22"/>
                <w:szCs w:val="22"/>
              </w:rPr>
            </w:pPr>
            <w:r w:rsidRPr="006F176D">
              <w:rPr>
                <w:rFonts w:ascii="Times New Roman" w:hAnsi="Times New Roman"/>
                <w:sz w:val="22"/>
                <w:szCs w:val="22"/>
              </w:rPr>
              <w:t>.................................................................................................</w:t>
            </w:r>
          </w:p>
        </w:tc>
      </w:tr>
      <w:tr w:rsidR="006F176D" w:rsidRPr="006F176D" w14:paraId="56C99E9F" w14:textId="77777777" w:rsidTr="00605618">
        <w:trPr>
          <w:trHeight w:val="715"/>
        </w:trPr>
        <w:tc>
          <w:tcPr>
            <w:tcW w:w="5143" w:type="dxa"/>
            <w:vAlign w:val="center"/>
          </w:tcPr>
          <w:p w14:paraId="72ED375D" w14:textId="7ABB6225" w:rsidR="006F176D" w:rsidRPr="006F176D" w:rsidRDefault="006F176D" w:rsidP="00CC0EA1">
            <w:pPr>
              <w:pStyle w:val="Nagwek4"/>
              <w:tabs>
                <w:tab w:val="left" w:pos="5400"/>
              </w:tabs>
              <w:jc w:val="left"/>
              <w:rPr>
                <w:rFonts w:ascii="Times New Roman" w:hAnsi="Times New Roman"/>
                <w:sz w:val="22"/>
                <w:szCs w:val="22"/>
              </w:rPr>
            </w:pPr>
            <w:r w:rsidRPr="006F176D">
              <w:rPr>
                <w:rFonts w:ascii="Times New Roman" w:hAnsi="Times New Roman"/>
                <w:sz w:val="22"/>
                <w:szCs w:val="22"/>
              </w:rPr>
              <w:t xml:space="preserve">Adres siedziby </w:t>
            </w:r>
            <w:r w:rsidR="00CC0EA1">
              <w:rPr>
                <w:rFonts w:ascii="Times New Roman" w:hAnsi="Times New Roman"/>
                <w:sz w:val="22"/>
                <w:szCs w:val="22"/>
              </w:rPr>
              <w:t>W</w:t>
            </w:r>
            <w:r w:rsidRPr="006F176D">
              <w:rPr>
                <w:rFonts w:ascii="Times New Roman" w:hAnsi="Times New Roman"/>
                <w:sz w:val="22"/>
                <w:szCs w:val="22"/>
              </w:rPr>
              <w:t xml:space="preserve">ykonawcy (kod, miasto, ulica, nr): </w:t>
            </w:r>
          </w:p>
        </w:tc>
        <w:tc>
          <w:tcPr>
            <w:tcW w:w="5133" w:type="dxa"/>
          </w:tcPr>
          <w:p w14:paraId="1171E6B8" w14:textId="77777777" w:rsidR="006F176D" w:rsidRPr="006F176D" w:rsidRDefault="006F176D" w:rsidP="00605618">
            <w:pPr>
              <w:jc w:val="center"/>
              <w:rPr>
                <w:rFonts w:ascii="Times New Roman" w:hAnsi="Times New Roman"/>
                <w:sz w:val="10"/>
                <w:szCs w:val="10"/>
              </w:rPr>
            </w:pPr>
          </w:p>
          <w:p w14:paraId="59ACE51A" w14:textId="77777777" w:rsidR="006F176D" w:rsidRPr="006F176D" w:rsidRDefault="006F176D" w:rsidP="00605618">
            <w:pPr>
              <w:jc w:val="center"/>
              <w:rPr>
                <w:rFonts w:ascii="Times New Roman" w:hAnsi="Times New Roman"/>
                <w:sz w:val="22"/>
                <w:szCs w:val="22"/>
              </w:rPr>
            </w:pPr>
            <w:r w:rsidRPr="006F176D">
              <w:rPr>
                <w:rFonts w:ascii="Times New Roman" w:hAnsi="Times New Roman"/>
                <w:sz w:val="22"/>
                <w:szCs w:val="22"/>
              </w:rPr>
              <w:t>..................................................................................................</w:t>
            </w:r>
          </w:p>
          <w:p w14:paraId="58DE027E" w14:textId="77777777" w:rsidR="006F176D" w:rsidRPr="006F176D" w:rsidRDefault="006F176D" w:rsidP="00605618">
            <w:pPr>
              <w:jc w:val="center"/>
              <w:rPr>
                <w:rFonts w:ascii="Times New Roman" w:hAnsi="Times New Roman"/>
                <w:sz w:val="10"/>
                <w:szCs w:val="10"/>
              </w:rPr>
            </w:pPr>
          </w:p>
          <w:p w14:paraId="581272C4" w14:textId="77777777" w:rsidR="006F176D" w:rsidRPr="006F176D" w:rsidRDefault="006F176D" w:rsidP="00605618">
            <w:pPr>
              <w:jc w:val="center"/>
              <w:rPr>
                <w:rFonts w:ascii="Times New Roman" w:hAnsi="Times New Roman"/>
                <w:sz w:val="16"/>
                <w:szCs w:val="16"/>
              </w:rPr>
            </w:pPr>
            <w:r w:rsidRPr="006F176D">
              <w:rPr>
                <w:rFonts w:ascii="Times New Roman" w:hAnsi="Times New Roman"/>
                <w:sz w:val="22"/>
                <w:szCs w:val="22"/>
              </w:rPr>
              <w:t>.................................................................................................</w:t>
            </w:r>
          </w:p>
        </w:tc>
      </w:tr>
      <w:tr w:rsidR="006F176D" w:rsidRPr="006F176D" w14:paraId="32F886DA" w14:textId="77777777" w:rsidTr="00605618">
        <w:trPr>
          <w:trHeight w:val="333"/>
        </w:trPr>
        <w:tc>
          <w:tcPr>
            <w:tcW w:w="5143" w:type="dxa"/>
            <w:vAlign w:val="center"/>
          </w:tcPr>
          <w:p w14:paraId="0FD7164D" w14:textId="05318EEE" w:rsidR="006F176D" w:rsidRPr="006F176D" w:rsidRDefault="006F176D" w:rsidP="00CC0EA1">
            <w:pPr>
              <w:rPr>
                <w:rFonts w:ascii="Times New Roman" w:hAnsi="Times New Roman"/>
                <w:sz w:val="16"/>
                <w:szCs w:val="16"/>
              </w:rPr>
            </w:pPr>
            <w:r w:rsidRPr="006F176D">
              <w:rPr>
                <w:rFonts w:ascii="Times New Roman" w:hAnsi="Times New Roman"/>
                <w:sz w:val="22"/>
              </w:rPr>
              <w:t xml:space="preserve">Numer NIP i REGON </w:t>
            </w:r>
            <w:r w:rsidR="00CC0EA1">
              <w:rPr>
                <w:rFonts w:ascii="Times New Roman" w:hAnsi="Times New Roman"/>
                <w:sz w:val="22"/>
              </w:rPr>
              <w:t>W</w:t>
            </w:r>
            <w:r w:rsidRPr="006F176D">
              <w:rPr>
                <w:rFonts w:ascii="Times New Roman" w:hAnsi="Times New Roman"/>
                <w:sz w:val="22"/>
              </w:rPr>
              <w:t>ykonawcy:</w:t>
            </w:r>
          </w:p>
        </w:tc>
        <w:tc>
          <w:tcPr>
            <w:tcW w:w="5133" w:type="dxa"/>
            <w:vAlign w:val="center"/>
          </w:tcPr>
          <w:p w14:paraId="497F47F6" w14:textId="77777777" w:rsidR="006F176D" w:rsidRPr="006F176D" w:rsidRDefault="006F176D" w:rsidP="00605618">
            <w:pPr>
              <w:jc w:val="center"/>
              <w:rPr>
                <w:rFonts w:ascii="Times New Roman" w:hAnsi="Times New Roman"/>
                <w:sz w:val="22"/>
                <w:szCs w:val="22"/>
              </w:rPr>
            </w:pPr>
            <w:r w:rsidRPr="006F176D">
              <w:rPr>
                <w:rFonts w:ascii="Times New Roman" w:hAnsi="Times New Roman"/>
                <w:sz w:val="22"/>
                <w:szCs w:val="22"/>
              </w:rPr>
              <w:t>..................................................................................................</w:t>
            </w:r>
          </w:p>
        </w:tc>
      </w:tr>
      <w:tr w:rsidR="006F176D" w:rsidRPr="006F176D" w14:paraId="14EB9B36" w14:textId="77777777" w:rsidTr="00605618">
        <w:trPr>
          <w:trHeight w:val="383"/>
        </w:trPr>
        <w:tc>
          <w:tcPr>
            <w:tcW w:w="5143" w:type="dxa"/>
            <w:vAlign w:val="center"/>
          </w:tcPr>
          <w:p w14:paraId="035A34E9" w14:textId="77777777" w:rsidR="006F176D" w:rsidRPr="006F176D" w:rsidRDefault="006F176D" w:rsidP="00605618">
            <w:pPr>
              <w:rPr>
                <w:rFonts w:ascii="Times New Roman" w:hAnsi="Times New Roman"/>
                <w:sz w:val="16"/>
                <w:szCs w:val="16"/>
              </w:rPr>
            </w:pPr>
            <w:r w:rsidRPr="006F176D">
              <w:rPr>
                <w:rFonts w:ascii="Times New Roman" w:hAnsi="Times New Roman"/>
                <w:sz w:val="22"/>
              </w:rPr>
              <w:t>Numer telefonu i faksu:</w:t>
            </w:r>
          </w:p>
        </w:tc>
        <w:tc>
          <w:tcPr>
            <w:tcW w:w="5133" w:type="dxa"/>
            <w:vAlign w:val="center"/>
          </w:tcPr>
          <w:p w14:paraId="36AC8EB6" w14:textId="77777777" w:rsidR="006F176D" w:rsidRPr="006F176D" w:rsidRDefault="006F176D" w:rsidP="00605618">
            <w:pPr>
              <w:jc w:val="center"/>
              <w:rPr>
                <w:rFonts w:ascii="Times New Roman" w:hAnsi="Times New Roman"/>
                <w:sz w:val="22"/>
                <w:szCs w:val="22"/>
              </w:rPr>
            </w:pPr>
            <w:r w:rsidRPr="006F176D">
              <w:rPr>
                <w:rFonts w:ascii="Times New Roman" w:hAnsi="Times New Roman"/>
                <w:sz w:val="22"/>
                <w:szCs w:val="22"/>
              </w:rPr>
              <w:t>..................................................................................................</w:t>
            </w:r>
          </w:p>
        </w:tc>
      </w:tr>
    </w:tbl>
    <w:p w14:paraId="2DAE17D9" w14:textId="09C34CC3" w:rsidR="006F176D" w:rsidRPr="006F176D" w:rsidRDefault="006F176D" w:rsidP="006F176D">
      <w:pPr>
        <w:pStyle w:val="Tekstpodstawowy2"/>
        <w:spacing w:after="0" w:line="240" w:lineRule="auto"/>
        <w:ind w:right="28"/>
        <w:jc w:val="both"/>
        <w:rPr>
          <w:rFonts w:ascii="Times New Roman" w:hAnsi="Times New Roman"/>
          <w:i/>
          <w:sz w:val="18"/>
          <w:szCs w:val="18"/>
          <w:u w:val="single"/>
        </w:rPr>
      </w:pPr>
      <w:r w:rsidRPr="006F176D">
        <w:rPr>
          <w:rFonts w:ascii="Times New Roman" w:hAnsi="Times New Roman"/>
          <w:i/>
          <w:sz w:val="18"/>
          <w:szCs w:val="18"/>
          <w:u w:val="single"/>
        </w:rPr>
        <w:t>Uwaga: w pr</w:t>
      </w:r>
      <w:r>
        <w:rPr>
          <w:rFonts w:ascii="Times New Roman" w:hAnsi="Times New Roman"/>
          <w:i/>
          <w:sz w:val="18"/>
          <w:szCs w:val="18"/>
          <w:u w:val="single"/>
        </w:rPr>
        <w:t>zypadku składania oferty przez W</w:t>
      </w:r>
      <w:r w:rsidRPr="006F176D">
        <w:rPr>
          <w:rFonts w:ascii="Times New Roman" w:hAnsi="Times New Roman"/>
          <w:i/>
          <w:sz w:val="18"/>
          <w:szCs w:val="18"/>
          <w:u w:val="single"/>
        </w:rPr>
        <w:t xml:space="preserve">ykonawców wspólnie ubiegających się o udzielenie zamówienia należy niniejszy druk złożyć </w:t>
      </w:r>
      <w:r>
        <w:rPr>
          <w:rFonts w:ascii="Times New Roman" w:hAnsi="Times New Roman"/>
          <w:b/>
          <w:i/>
          <w:sz w:val="18"/>
          <w:szCs w:val="18"/>
          <w:u w:val="single"/>
        </w:rPr>
        <w:t>osobno dla każdego z Wy</w:t>
      </w:r>
      <w:r w:rsidRPr="006F176D">
        <w:rPr>
          <w:rFonts w:ascii="Times New Roman" w:hAnsi="Times New Roman"/>
          <w:b/>
          <w:i/>
          <w:sz w:val="18"/>
          <w:szCs w:val="18"/>
          <w:u w:val="single"/>
        </w:rPr>
        <w:t>konawców</w:t>
      </w:r>
      <w:r>
        <w:rPr>
          <w:rFonts w:ascii="Times New Roman" w:hAnsi="Times New Roman"/>
          <w:i/>
          <w:sz w:val="18"/>
          <w:szCs w:val="18"/>
          <w:u w:val="single"/>
        </w:rPr>
        <w:t>, aby wykazać, że żaden z W</w:t>
      </w:r>
      <w:r w:rsidRPr="006F176D">
        <w:rPr>
          <w:rFonts w:ascii="Times New Roman" w:hAnsi="Times New Roman"/>
          <w:i/>
          <w:sz w:val="18"/>
          <w:szCs w:val="18"/>
          <w:u w:val="single"/>
        </w:rPr>
        <w:t>ykonawców występujących wspólnie nie podlega wykluczeniu z postępowania</w:t>
      </w:r>
      <w:r>
        <w:rPr>
          <w:rFonts w:ascii="Times New Roman" w:hAnsi="Times New Roman"/>
          <w:i/>
          <w:sz w:val="18"/>
          <w:szCs w:val="18"/>
          <w:u w:val="single"/>
        </w:rPr>
        <w:t xml:space="preserve"> (dotyczy W</w:t>
      </w:r>
      <w:r w:rsidRPr="006F176D">
        <w:rPr>
          <w:rFonts w:ascii="Times New Roman" w:hAnsi="Times New Roman"/>
          <w:i/>
          <w:sz w:val="18"/>
          <w:szCs w:val="18"/>
          <w:u w:val="single"/>
        </w:rPr>
        <w:t>ykonawców występujących jako konsorcjum, spółka cywilna lub w innej formie).</w:t>
      </w:r>
    </w:p>
    <w:p w14:paraId="0AD5A046" w14:textId="77777777" w:rsidR="006F176D" w:rsidRPr="006F176D" w:rsidRDefault="006F176D" w:rsidP="006F176D">
      <w:pPr>
        <w:ind w:right="126"/>
        <w:jc w:val="both"/>
        <w:rPr>
          <w:rFonts w:ascii="Times New Roman" w:hAnsi="Times New Roman"/>
          <w:b/>
          <w:sz w:val="22"/>
          <w:szCs w:val="22"/>
        </w:rPr>
      </w:pPr>
    </w:p>
    <w:p w14:paraId="407258FF" w14:textId="77777777" w:rsidR="006F176D" w:rsidRPr="006F176D" w:rsidRDefault="006F176D" w:rsidP="006F176D">
      <w:pPr>
        <w:ind w:right="126"/>
        <w:rPr>
          <w:rFonts w:ascii="Times New Roman" w:hAnsi="Times New Roman"/>
          <w:sz w:val="22"/>
          <w:szCs w:val="22"/>
        </w:rPr>
      </w:pPr>
      <w:r w:rsidRPr="006F176D">
        <w:rPr>
          <w:rFonts w:ascii="Times New Roman" w:hAnsi="Times New Roman"/>
          <w:sz w:val="22"/>
          <w:szCs w:val="22"/>
        </w:rPr>
        <w:t xml:space="preserve"> </w:t>
      </w:r>
    </w:p>
    <w:p w14:paraId="7DCD17FC" w14:textId="77777777" w:rsidR="006F176D" w:rsidRPr="006F176D" w:rsidRDefault="006F176D" w:rsidP="006F176D">
      <w:pPr>
        <w:ind w:left="2832" w:hanging="2832"/>
        <w:jc w:val="both"/>
        <w:rPr>
          <w:rFonts w:ascii="Times New Roman" w:hAnsi="Times New Roman"/>
        </w:rPr>
      </w:pPr>
      <w:r w:rsidRPr="006F176D">
        <w:rPr>
          <w:rFonts w:ascii="Times New Roman" w:hAnsi="Times New Roman"/>
        </w:rPr>
        <w:t xml:space="preserve">składając ofertę w postępowaniu nr </w:t>
      </w:r>
      <w:r w:rsidRPr="006F176D">
        <w:rPr>
          <w:rFonts w:ascii="Times New Roman" w:hAnsi="Times New Roman"/>
          <w:b/>
        </w:rPr>
        <w:t xml:space="preserve">………………………… </w:t>
      </w:r>
      <w:r w:rsidRPr="006F176D">
        <w:rPr>
          <w:rFonts w:ascii="Times New Roman" w:hAnsi="Times New Roman"/>
        </w:rPr>
        <w:t xml:space="preserve">o udzielenie zamówienia na: </w:t>
      </w:r>
    </w:p>
    <w:p w14:paraId="401E0739" w14:textId="77777777" w:rsidR="006F176D" w:rsidRPr="006F176D" w:rsidRDefault="006F176D" w:rsidP="006F176D">
      <w:pPr>
        <w:jc w:val="center"/>
        <w:rPr>
          <w:rFonts w:ascii="Times New Roman" w:hAnsi="Times New Roman"/>
          <w:b/>
        </w:rPr>
      </w:pPr>
    </w:p>
    <w:p w14:paraId="5B07E61B" w14:textId="36514EBE" w:rsidR="006F176D" w:rsidRPr="006F176D" w:rsidRDefault="006F176D" w:rsidP="006F176D">
      <w:pPr>
        <w:ind w:right="-54"/>
        <w:jc w:val="center"/>
        <w:rPr>
          <w:rFonts w:ascii="Times New Roman" w:hAnsi="Times New Roman"/>
        </w:rPr>
      </w:pPr>
      <w:r w:rsidRPr="006F176D">
        <w:rPr>
          <w:rFonts w:ascii="Times New Roman" w:hAnsi="Times New Roman"/>
          <w:b/>
        </w:rPr>
        <w:t>udzielenie kredytu</w:t>
      </w:r>
      <w:r w:rsidR="00CC0EA1">
        <w:rPr>
          <w:rFonts w:ascii="Times New Roman" w:hAnsi="Times New Roman"/>
          <w:b/>
        </w:rPr>
        <w:t xml:space="preserve"> obrotowego lub </w:t>
      </w:r>
      <w:r w:rsidRPr="006F176D">
        <w:rPr>
          <w:rFonts w:ascii="Times New Roman" w:hAnsi="Times New Roman"/>
          <w:b/>
        </w:rPr>
        <w:t>pożyczki w kwocie 20 mln zł na okres 120 miesięcy</w:t>
      </w:r>
      <w:r w:rsidR="00CC0EA1">
        <w:rPr>
          <w:rFonts w:ascii="Times New Roman" w:hAnsi="Times New Roman"/>
          <w:b/>
        </w:rPr>
        <w:t xml:space="preserve"> </w:t>
      </w:r>
      <w:r w:rsidR="000818AB" w:rsidRPr="000818AB">
        <w:rPr>
          <w:rFonts w:ascii="Times New Roman" w:hAnsi="Times New Roman"/>
          <w:b/>
        </w:rPr>
        <w:t xml:space="preserve">z karencją </w:t>
      </w:r>
      <w:r w:rsidR="000818AB">
        <w:rPr>
          <w:rFonts w:ascii="Times New Roman" w:hAnsi="Times New Roman"/>
          <w:b/>
        </w:rPr>
        <w:br/>
      </w:r>
      <w:r w:rsidR="000818AB" w:rsidRPr="000818AB">
        <w:rPr>
          <w:rFonts w:ascii="Times New Roman" w:hAnsi="Times New Roman"/>
          <w:b/>
        </w:rPr>
        <w:t xml:space="preserve">w spłacie raty 12 miesięcy /24 </w:t>
      </w:r>
      <w:r w:rsidR="000818AB">
        <w:rPr>
          <w:rFonts w:ascii="Times New Roman" w:hAnsi="Times New Roman"/>
          <w:b/>
        </w:rPr>
        <w:t>miesiące</w:t>
      </w:r>
      <w:r w:rsidRPr="006F176D">
        <w:rPr>
          <w:rFonts w:ascii="Times New Roman" w:hAnsi="Times New Roman"/>
          <w:b/>
        </w:rPr>
        <w:t xml:space="preserve"> na spłatę zobowiązań cywilnoprawnych</w:t>
      </w:r>
      <w:r w:rsidR="00CC0EA1">
        <w:rPr>
          <w:rFonts w:ascii="Times New Roman" w:hAnsi="Times New Roman"/>
          <w:b/>
        </w:rPr>
        <w:t xml:space="preserve"> </w:t>
      </w:r>
      <w:r w:rsidR="00CC0EA1" w:rsidRPr="00D80A1F">
        <w:rPr>
          <w:rFonts w:ascii="Times New Roman" w:hAnsi="Times New Roman"/>
          <w:b/>
        </w:rPr>
        <w:t>SP ZOZ Państwowego Szpitala dla Nerwowo i Psychicznie Chorych w Rybniku</w:t>
      </w:r>
      <w:r w:rsidR="00CC0EA1">
        <w:rPr>
          <w:rFonts w:ascii="Times New Roman" w:hAnsi="Times New Roman"/>
          <w:b/>
        </w:rPr>
        <w:t xml:space="preserve"> </w:t>
      </w:r>
      <w:r w:rsidRPr="006F176D">
        <w:rPr>
          <w:rFonts w:ascii="Times New Roman" w:hAnsi="Times New Roman"/>
          <w:b/>
        </w:rPr>
        <w:t xml:space="preserve"> </w:t>
      </w:r>
    </w:p>
    <w:p w14:paraId="59136FD3" w14:textId="77777777" w:rsidR="006F176D" w:rsidRPr="006F176D" w:rsidRDefault="006F176D" w:rsidP="006F176D">
      <w:pPr>
        <w:jc w:val="center"/>
        <w:rPr>
          <w:rFonts w:ascii="Times New Roman" w:hAnsi="Times New Roman"/>
          <w:b/>
          <w:sz w:val="28"/>
          <w:szCs w:val="28"/>
        </w:rPr>
      </w:pPr>
    </w:p>
    <w:p w14:paraId="59B5DF92" w14:textId="77777777" w:rsidR="006F176D" w:rsidRPr="006F176D" w:rsidRDefault="006F176D" w:rsidP="006F176D">
      <w:pPr>
        <w:ind w:right="-54"/>
        <w:jc w:val="both"/>
        <w:rPr>
          <w:rFonts w:ascii="Times New Roman" w:hAnsi="Times New Roman"/>
        </w:rPr>
      </w:pPr>
      <w:r w:rsidRPr="006F176D">
        <w:rPr>
          <w:rFonts w:ascii="Times New Roman" w:hAnsi="Times New Roman"/>
        </w:rPr>
        <w:t>mając na uwadze, iż z niniejszego postępowania wyklucza się wykonawcę w stosunku do którego:</w:t>
      </w:r>
    </w:p>
    <w:p w14:paraId="314ECFCA" w14:textId="77777777" w:rsidR="006F176D" w:rsidRPr="006F176D" w:rsidRDefault="006F176D" w:rsidP="006F176D">
      <w:pPr>
        <w:ind w:right="-54"/>
        <w:jc w:val="both"/>
        <w:rPr>
          <w:rFonts w:ascii="Times New Roman" w:hAnsi="Times New Roman"/>
        </w:rPr>
      </w:pPr>
    </w:p>
    <w:p w14:paraId="37863381" w14:textId="66751FC9" w:rsidR="006F176D" w:rsidRPr="006F176D" w:rsidRDefault="006F176D" w:rsidP="006F176D">
      <w:pPr>
        <w:ind w:right="-54"/>
        <w:jc w:val="both"/>
        <w:rPr>
          <w:rFonts w:ascii="Times New Roman" w:hAnsi="Times New Roman"/>
          <w:strike/>
        </w:rPr>
      </w:pPr>
      <w:r w:rsidRPr="006F176D">
        <w:rPr>
          <w:rFonts w:ascii="Times New Roman" w:hAnsi="Times New Roman"/>
        </w:rPr>
        <w:t xml:space="preserve">otwarto likwidację, w zatwierdzonym przez sąd układzie w postępowaniu restrukturyzacyjnym jest przewidziane zaspokojenie wierzycieli przez likwidację jego majątku lub sąd zarządził likwidację jego majątku w trybie art. 332 ust. 1 ustawy z dnia 15 maja 2015 r. </w:t>
      </w:r>
      <w:r w:rsidR="00CC0EA1">
        <w:rPr>
          <w:rFonts w:ascii="Times New Roman" w:hAnsi="Times New Roman"/>
        </w:rPr>
        <w:t>-</w:t>
      </w:r>
      <w:r w:rsidRPr="006F176D">
        <w:rPr>
          <w:rFonts w:ascii="Times New Roman" w:hAnsi="Times New Roman"/>
        </w:rPr>
        <w:t xml:space="preserve"> Prawo restrukturyzacyjne </w:t>
      </w:r>
      <w:r w:rsidRPr="006F176D">
        <w:rPr>
          <w:rFonts w:ascii="Times New Roman" w:hAnsi="Times New Roman"/>
          <w:strike/>
        </w:rPr>
        <w:t>(Dz. U. z 2015 r. poz. 978, 1259, 1513, 1830 i 1844 oraz z 2016 r. poz. 615)</w:t>
      </w:r>
      <w:r w:rsidRPr="006F176D">
        <w:rPr>
          <w:rFonts w:ascii="Times New Roman" w:hAnsi="Times New Roman"/>
        </w:rPr>
        <w:t xml:space="preserve"> lub którego u</w:t>
      </w:r>
      <w:r>
        <w:rPr>
          <w:rFonts w:ascii="Times New Roman" w:hAnsi="Times New Roman"/>
        </w:rPr>
        <w:t>padłość ogłoszono, z wyjątkiem W</w:t>
      </w:r>
      <w:r w:rsidRPr="006F176D">
        <w:rPr>
          <w:rFonts w:ascii="Times New Roman" w:hAnsi="Times New Roman"/>
        </w:rPr>
        <w:t xml:space="preserve">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w:t>
      </w:r>
      <w:r w:rsidR="00CC0EA1">
        <w:rPr>
          <w:rFonts w:ascii="Times New Roman" w:hAnsi="Times New Roman"/>
        </w:rPr>
        <w:t>-</w:t>
      </w:r>
      <w:r w:rsidRPr="006F176D">
        <w:rPr>
          <w:rFonts w:ascii="Times New Roman" w:hAnsi="Times New Roman"/>
        </w:rPr>
        <w:t xml:space="preserve"> Prawo upadłościowe </w:t>
      </w:r>
    </w:p>
    <w:p w14:paraId="32729B67" w14:textId="77777777" w:rsidR="006F176D" w:rsidRPr="006F176D" w:rsidRDefault="006F176D" w:rsidP="006F176D">
      <w:pPr>
        <w:ind w:right="-54"/>
        <w:jc w:val="both"/>
        <w:rPr>
          <w:rFonts w:ascii="Times New Roman" w:hAnsi="Times New Roman"/>
        </w:rPr>
      </w:pPr>
    </w:p>
    <w:p w14:paraId="71C09974" w14:textId="77777777" w:rsidR="006F176D" w:rsidRPr="006F176D" w:rsidRDefault="006F176D" w:rsidP="006F176D">
      <w:pPr>
        <w:ind w:right="-54"/>
        <w:jc w:val="both"/>
        <w:rPr>
          <w:rFonts w:ascii="Times New Roman" w:hAnsi="Times New Roman"/>
        </w:rPr>
      </w:pPr>
      <w:r w:rsidRPr="006F176D">
        <w:rPr>
          <w:rFonts w:ascii="Times New Roman" w:hAnsi="Times New Roman"/>
        </w:rPr>
        <w:t>oświadczam/y, że nie podlegam/y wykluczeniu z tego postępowania.</w:t>
      </w:r>
    </w:p>
    <w:p w14:paraId="04CBEB95" w14:textId="77777777" w:rsidR="006F176D" w:rsidRPr="006F176D" w:rsidRDefault="006F176D" w:rsidP="006F176D">
      <w:pPr>
        <w:ind w:left="-180" w:right="-54"/>
        <w:jc w:val="both"/>
        <w:rPr>
          <w:rFonts w:ascii="Times New Roman" w:hAnsi="Times New Roman"/>
          <w:sz w:val="22"/>
          <w:szCs w:val="22"/>
        </w:rPr>
      </w:pPr>
    </w:p>
    <w:p w14:paraId="1E197119" w14:textId="77777777" w:rsidR="006F176D" w:rsidRPr="006F176D" w:rsidRDefault="006F176D" w:rsidP="006F176D">
      <w:pPr>
        <w:ind w:left="-180" w:right="-54"/>
        <w:jc w:val="both"/>
        <w:rPr>
          <w:rFonts w:ascii="Times New Roman" w:hAnsi="Times New Roman"/>
          <w:sz w:val="22"/>
          <w:szCs w:val="22"/>
        </w:rPr>
      </w:pPr>
    </w:p>
    <w:p w14:paraId="511487E0" w14:textId="77777777" w:rsidR="006F176D" w:rsidRPr="006F176D" w:rsidRDefault="006F176D" w:rsidP="006F176D">
      <w:pPr>
        <w:ind w:left="-180" w:right="-54"/>
        <w:jc w:val="both"/>
        <w:rPr>
          <w:rFonts w:ascii="Times New Roman" w:hAnsi="Times New Roman"/>
          <w:b/>
          <w:sz w:val="22"/>
          <w:szCs w:val="22"/>
        </w:rPr>
      </w:pPr>
    </w:p>
    <w:p w14:paraId="1BAD7445" w14:textId="77777777" w:rsidR="006F176D" w:rsidRPr="006F176D" w:rsidRDefault="006F176D" w:rsidP="006F176D">
      <w:pPr>
        <w:ind w:left="-180" w:right="-54"/>
        <w:jc w:val="both"/>
        <w:rPr>
          <w:rFonts w:ascii="Times New Roman" w:hAnsi="Times New Roman"/>
          <w:b/>
          <w:sz w:val="22"/>
          <w:szCs w:val="22"/>
        </w:rPr>
      </w:pPr>
    </w:p>
    <w:p w14:paraId="68523103" w14:textId="77777777" w:rsidR="006F176D" w:rsidRPr="006F176D" w:rsidRDefault="006F176D" w:rsidP="006F176D">
      <w:pPr>
        <w:ind w:left="-180" w:right="-54"/>
        <w:jc w:val="both"/>
        <w:rPr>
          <w:rFonts w:ascii="Times New Roman" w:hAnsi="Times New Roman"/>
          <w:b/>
          <w:sz w:val="22"/>
          <w:szCs w:val="22"/>
        </w:rPr>
      </w:pPr>
    </w:p>
    <w:p w14:paraId="342F37E7" w14:textId="77777777" w:rsidR="006F176D" w:rsidRPr="006F176D" w:rsidRDefault="006F176D" w:rsidP="006F176D">
      <w:pPr>
        <w:ind w:left="-180" w:right="-54"/>
        <w:jc w:val="both"/>
        <w:rPr>
          <w:rFonts w:ascii="Times New Roman" w:hAnsi="Times New Roman"/>
          <w:b/>
          <w:sz w:val="22"/>
          <w:szCs w:val="22"/>
        </w:rPr>
      </w:pPr>
    </w:p>
    <w:p w14:paraId="12805D68" w14:textId="77777777" w:rsidR="006F176D" w:rsidRPr="006F176D" w:rsidRDefault="006F176D" w:rsidP="006F176D">
      <w:pPr>
        <w:jc w:val="both"/>
        <w:rPr>
          <w:rFonts w:ascii="Times New Roman" w:hAnsi="Times New Roman"/>
          <w:sz w:val="22"/>
          <w:szCs w:val="22"/>
        </w:rPr>
      </w:pPr>
      <w:r w:rsidRPr="006F176D">
        <w:rPr>
          <w:rFonts w:ascii="Times New Roman" w:hAnsi="Times New Roman"/>
          <w:sz w:val="22"/>
          <w:szCs w:val="22"/>
        </w:rPr>
        <w:t xml:space="preserve"> </w:t>
      </w:r>
    </w:p>
    <w:p w14:paraId="618C1301" w14:textId="77777777" w:rsidR="006F176D" w:rsidRPr="006F176D" w:rsidRDefault="006F176D" w:rsidP="006F176D">
      <w:pPr>
        <w:jc w:val="center"/>
        <w:rPr>
          <w:rFonts w:ascii="Times New Roman" w:hAnsi="Times New Roman"/>
          <w:sz w:val="16"/>
          <w:szCs w:val="16"/>
        </w:rPr>
      </w:pPr>
      <w:r w:rsidRPr="006F176D">
        <w:rPr>
          <w:rFonts w:ascii="Times New Roman" w:hAnsi="Times New Roman"/>
          <w:sz w:val="16"/>
          <w:szCs w:val="16"/>
        </w:rPr>
        <w:t xml:space="preserve">........................................., dnia ..................... </w:t>
      </w:r>
      <w:r w:rsidRPr="006F176D">
        <w:rPr>
          <w:rFonts w:ascii="Times New Roman" w:hAnsi="Times New Roman"/>
          <w:sz w:val="16"/>
          <w:szCs w:val="16"/>
        </w:rPr>
        <w:tab/>
      </w:r>
      <w:r w:rsidRPr="006F176D">
        <w:rPr>
          <w:rFonts w:ascii="Times New Roman" w:hAnsi="Times New Roman"/>
          <w:sz w:val="16"/>
          <w:szCs w:val="16"/>
        </w:rPr>
        <w:tab/>
      </w:r>
      <w:r w:rsidRPr="006F176D">
        <w:rPr>
          <w:rFonts w:ascii="Times New Roman" w:hAnsi="Times New Roman"/>
          <w:sz w:val="16"/>
          <w:szCs w:val="16"/>
        </w:rPr>
        <w:tab/>
      </w:r>
      <w:r w:rsidRPr="006F176D">
        <w:rPr>
          <w:rFonts w:ascii="Times New Roman" w:hAnsi="Times New Roman"/>
          <w:sz w:val="16"/>
          <w:szCs w:val="16"/>
        </w:rPr>
        <w:tab/>
      </w:r>
      <w:r w:rsidRPr="006F176D">
        <w:rPr>
          <w:rFonts w:ascii="Times New Roman" w:hAnsi="Times New Roman"/>
          <w:sz w:val="16"/>
          <w:szCs w:val="16"/>
        </w:rPr>
        <w:tab/>
        <w:t>......................................................................</w:t>
      </w:r>
    </w:p>
    <w:p w14:paraId="55C1FE5B" w14:textId="77777777" w:rsidR="006F176D" w:rsidRPr="006F176D" w:rsidRDefault="006F176D" w:rsidP="006F176D">
      <w:pPr>
        <w:ind w:firstLine="5760"/>
        <w:jc w:val="center"/>
        <w:rPr>
          <w:rFonts w:ascii="Times New Roman" w:hAnsi="Times New Roman"/>
          <w:sz w:val="16"/>
          <w:szCs w:val="16"/>
        </w:rPr>
      </w:pPr>
      <w:r w:rsidRPr="006F176D">
        <w:rPr>
          <w:rFonts w:ascii="Times New Roman" w:hAnsi="Times New Roman"/>
          <w:sz w:val="16"/>
          <w:szCs w:val="16"/>
        </w:rPr>
        <w:t>(podpisy i pieczęcie osób upoważnionych</w:t>
      </w:r>
    </w:p>
    <w:p w14:paraId="456A2327" w14:textId="37240998" w:rsidR="006F176D" w:rsidRPr="006F176D" w:rsidRDefault="006F176D" w:rsidP="008A214A">
      <w:pPr>
        <w:ind w:firstLine="5760"/>
        <w:jc w:val="center"/>
      </w:pPr>
      <w:r w:rsidRPr="006F176D">
        <w:rPr>
          <w:rFonts w:ascii="Times New Roman" w:hAnsi="Times New Roman"/>
          <w:sz w:val="16"/>
          <w:szCs w:val="16"/>
        </w:rPr>
        <w:t>do reprezentowania wykonawcy)</w:t>
      </w:r>
    </w:p>
    <w:sectPr w:rsidR="006F176D" w:rsidRPr="006F176D" w:rsidSect="00331789">
      <w:footerReference w:type="default" r:id="rId13"/>
      <w:pgSz w:w="11906" w:h="16838"/>
      <w:pgMar w:top="709" w:right="849" w:bottom="141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A93B35" w14:textId="77777777" w:rsidR="005B27AE" w:rsidRDefault="005B27AE" w:rsidP="002D01DD">
      <w:r>
        <w:separator/>
      </w:r>
    </w:p>
  </w:endnote>
  <w:endnote w:type="continuationSeparator" w:id="0">
    <w:p w14:paraId="1DDDA8FE" w14:textId="77777777" w:rsidR="005B27AE" w:rsidRDefault="005B27AE" w:rsidP="002D0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16"/>
        <w:szCs w:val="16"/>
      </w:rPr>
      <w:id w:val="593829715"/>
      <w:docPartObj>
        <w:docPartGallery w:val="Page Numbers (Bottom of Page)"/>
        <w:docPartUnique/>
      </w:docPartObj>
    </w:sdtPr>
    <w:sdtEndPr/>
    <w:sdtContent>
      <w:sdt>
        <w:sdtPr>
          <w:rPr>
            <w:rFonts w:ascii="Times New Roman" w:hAnsi="Times New Roman"/>
            <w:sz w:val="16"/>
            <w:szCs w:val="16"/>
          </w:rPr>
          <w:id w:val="251402270"/>
          <w:docPartObj>
            <w:docPartGallery w:val="Page Numbers (Top of Page)"/>
            <w:docPartUnique/>
          </w:docPartObj>
        </w:sdtPr>
        <w:sdtEndPr/>
        <w:sdtContent>
          <w:p w14:paraId="7AA51C7B" w14:textId="77777777" w:rsidR="005B27AE" w:rsidRPr="00AE239A" w:rsidRDefault="005B27AE" w:rsidP="009A4B13">
            <w:pPr>
              <w:pStyle w:val="Stopka"/>
              <w:jc w:val="center"/>
              <w:rPr>
                <w:rFonts w:ascii="Times New Roman" w:hAnsi="Times New Roman"/>
                <w:sz w:val="16"/>
                <w:szCs w:val="16"/>
              </w:rPr>
            </w:pPr>
            <w:r w:rsidRPr="00AE239A">
              <w:rPr>
                <w:rFonts w:ascii="Times New Roman" w:hAnsi="Times New Roman"/>
                <w:sz w:val="16"/>
                <w:szCs w:val="16"/>
              </w:rPr>
              <w:t xml:space="preserve">Strona </w:t>
            </w:r>
            <w:r w:rsidRPr="00AE239A">
              <w:rPr>
                <w:rFonts w:ascii="Times New Roman" w:hAnsi="Times New Roman"/>
                <w:b/>
                <w:bCs/>
                <w:sz w:val="16"/>
                <w:szCs w:val="16"/>
              </w:rPr>
              <w:fldChar w:fldCharType="begin"/>
            </w:r>
            <w:r w:rsidRPr="00AE239A">
              <w:rPr>
                <w:rFonts w:ascii="Times New Roman" w:hAnsi="Times New Roman"/>
                <w:b/>
                <w:bCs/>
                <w:sz w:val="16"/>
                <w:szCs w:val="16"/>
              </w:rPr>
              <w:instrText>PAGE</w:instrText>
            </w:r>
            <w:r w:rsidRPr="00AE239A">
              <w:rPr>
                <w:rFonts w:ascii="Times New Roman" w:hAnsi="Times New Roman"/>
                <w:b/>
                <w:bCs/>
                <w:sz w:val="16"/>
                <w:szCs w:val="16"/>
              </w:rPr>
              <w:fldChar w:fldCharType="separate"/>
            </w:r>
            <w:r w:rsidR="00F56372">
              <w:rPr>
                <w:rFonts w:ascii="Times New Roman" w:hAnsi="Times New Roman"/>
                <w:b/>
                <w:bCs/>
                <w:noProof/>
                <w:sz w:val="16"/>
                <w:szCs w:val="16"/>
              </w:rPr>
              <w:t>14</w:t>
            </w:r>
            <w:r w:rsidRPr="00AE239A">
              <w:rPr>
                <w:rFonts w:ascii="Times New Roman" w:hAnsi="Times New Roman"/>
                <w:b/>
                <w:bCs/>
                <w:sz w:val="16"/>
                <w:szCs w:val="16"/>
              </w:rPr>
              <w:fldChar w:fldCharType="end"/>
            </w:r>
            <w:r w:rsidRPr="00AE239A">
              <w:rPr>
                <w:rFonts w:ascii="Times New Roman" w:hAnsi="Times New Roman"/>
                <w:sz w:val="16"/>
                <w:szCs w:val="16"/>
              </w:rPr>
              <w:t xml:space="preserve"> z </w:t>
            </w:r>
            <w:r w:rsidRPr="00AE239A">
              <w:rPr>
                <w:rFonts w:ascii="Times New Roman" w:hAnsi="Times New Roman"/>
                <w:b/>
                <w:bCs/>
                <w:sz w:val="16"/>
                <w:szCs w:val="16"/>
              </w:rPr>
              <w:fldChar w:fldCharType="begin"/>
            </w:r>
            <w:r w:rsidRPr="00AE239A">
              <w:rPr>
                <w:rFonts w:ascii="Times New Roman" w:hAnsi="Times New Roman"/>
                <w:b/>
                <w:bCs/>
                <w:sz w:val="16"/>
                <w:szCs w:val="16"/>
              </w:rPr>
              <w:instrText>NUMPAGES</w:instrText>
            </w:r>
            <w:r w:rsidRPr="00AE239A">
              <w:rPr>
                <w:rFonts w:ascii="Times New Roman" w:hAnsi="Times New Roman"/>
                <w:b/>
                <w:bCs/>
                <w:sz w:val="16"/>
                <w:szCs w:val="16"/>
              </w:rPr>
              <w:fldChar w:fldCharType="separate"/>
            </w:r>
            <w:r w:rsidR="00F56372">
              <w:rPr>
                <w:rFonts w:ascii="Times New Roman" w:hAnsi="Times New Roman"/>
                <w:b/>
                <w:bCs/>
                <w:noProof/>
                <w:sz w:val="16"/>
                <w:szCs w:val="16"/>
              </w:rPr>
              <w:t>14</w:t>
            </w:r>
            <w:r w:rsidRPr="00AE239A">
              <w:rPr>
                <w:rFonts w:ascii="Times New Roman" w:hAnsi="Times New Roman"/>
                <w:b/>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62850C" w14:textId="77777777" w:rsidR="005B27AE" w:rsidRDefault="005B27AE" w:rsidP="002D01DD">
      <w:r>
        <w:separator/>
      </w:r>
    </w:p>
  </w:footnote>
  <w:footnote w:type="continuationSeparator" w:id="0">
    <w:p w14:paraId="1F7A4C0B" w14:textId="77777777" w:rsidR="005B27AE" w:rsidRDefault="005B27AE" w:rsidP="002D01DD">
      <w:r>
        <w:continuationSeparator/>
      </w:r>
    </w:p>
  </w:footnote>
  <w:footnote w:id="1">
    <w:p w14:paraId="46167573" w14:textId="77777777" w:rsidR="005B27AE" w:rsidRPr="00965EAA" w:rsidRDefault="005B27AE" w:rsidP="00F9368B">
      <w:pPr>
        <w:pStyle w:val="Tekstprzypisudolnego"/>
        <w:rPr>
          <w:rFonts w:ascii="Times New Roman" w:hAnsi="Times New Roman"/>
          <w:sz w:val="16"/>
          <w:szCs w:val="16"/>
        </w:rPr>
      </w:pPr>
      <w:r w:rsidRPr="00965EAA">
        <w:rPr>
          <w:rStyle w:val="Odwoanieprzypisudolnego"/>
          <w:rFonts w:ascii="Times New Roman" w:hAnsi="Times New Roman"/>
          <w:sz w:val="16"/>
          <w:szCs w:val="16"/>
        </w:rPr>
        <w:footnoteRef/>
      </w:r>
      <w:r w:rsidRPr="00965EAA">
        <w:rPr>
          <w:rFonts w:ascii="Times New Roman" w:hAnsi="Times New Roman"/>
          <w:sz w:val="16"/>
          <w:szCs w:val="16"/>
        </w:rPr>
        <w:t xml:space="preserve"> </w:t>
      </w:r>
      <w:r>
        <w:rPr>
          <w:rFonts w:ascii="Times New Roman" w:hAnsi="Times New Roman"/>
          <w:sz w:val="16"/>
          <w:szCs w:val="16"/>
        </w:rPr>
        <w:t>Wykonawca wskaz</w:t>
      </w:r>
      <w:r w:rsidRPr="00965EAA">
        <w:rPr>
          <w:rFonts w:ascii="Times New Roman" w:hAnsi="Times New Roman"/>
          <w:sz w:val="16"/>
          <w:szCs w:val="16"/>
        </w:rPr>
        <w:t xml:space="preserve">uje stronę/y www pod którą/ymi dostępne są np. KRS </w:t>
      </w:r>
      <w:r>
        <w:rPr>
          <w:rFonts w:ascii="Times New Roman" w:hAnsi="Times New Roman"/>
          <w:sz w:val="16"/>
          <w:szCs w:val="16"/>
        </w:rPr>
        <w:t xml:space="preserve">lub CEIDG takie jak </w:t>
      </w:r>
      <w:hyperlink r:id="rId1" w:history="1">
        <w:r w:rsidRPr="00104670">
          <w:rPr>
            <w:rStyle w:val="Hipercze"/>
            <w:rFonts w:ascii="Times New Roman" w:hAnsi="Times New Roman"/>
            <w:sz w:val="16"/>
            <w:szCs w:val="16"/>
          </w:rPr>
          <w:t>www.ekrs.ms.gov.pl</w:t>
        </w:r>
      </w:hyperlink>
      <w:r>
        <w:rPr>
          <w:rFonts w:ascii="Times New Roman" w:hAnsi="Times New Roman"/>
          <w:sz w:val="16"/>
          <w:szCs w:val="16"/>
        </w:rPr>
        <w:t xml:space="preserve">, </w:t>
      </w:r>
      <w:hyperlink r:id="rId2" w:history="1">
        <w:r w:rsidRPr="00104670">
          <w:rPr>
            <w:rStyle w:val="Hipercze"/>
            <w:rFonts w:ascii="Times New Roman" w:hAnsi="Times New Roman"/>
            <w:sz w:val="16"/>
            <w:szCs w:val="16"/>
          </w:rPr>
          <w:t>www.prod.ceidg.gov.pl</w:t>
        </w:r>
      </w:hyperlink>
      <w:r>
        <w:rPr>
          <w:rFonts w:ascii="Times New Roman" w:hAnsi="Times New Roman"/>
          <w:sz w:val="16"/>
          <w:szCs w:val="16"/>
        </w:rPr>
        <w:t>, tym samym oświadcza, że dostępne na wskazanych stronach dokumenty są ważne i aktualne.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5"/>
    <w:multiLevelType w:val="singleLevel"/>
    <w:tmpl w:val="2098E856"/>
    <w:name w:val="WW8Num53"/>
    <w:lvl w:ilvl="0">
      <w:start w:val="3"/>
      <w:numFmt w:val="decimal"/>
      <w:lvlText w:val="%1."/>
      <w:lvlJc w:val="left"/>
      <w:pPr>
        <w:tabs>
          <w:tab w:val="num" w:pos="360"/>
        </w:tabs>
        <w:ind w:left="360" w:hanging="360"/>
      </w:pPr>
      <w:rPr>
        <w:rFonts w:ascii="Times New Roman" w:hAnsi="Times New Roman" w:cs="Times New Roman" w:hint="default"/>
        <w:sz w:val="24"/>
        <w:szCs w:val="24"/>
      </w:rPr>
    </w:lvl>
  </w:abstractNum>
  <w:abstractNum w:abstractNumId="1" w15:restartNumberingAfterBreak="0">
    <w:nsid w:val="00000036"/>
    <w:multiLevelType w:val="singleLevel"/>
    <w:tmpl w:val="B218AE7A"/>
    <w:name w:val="WW8Num54"/>
    <w:lvl w:ilvl="0">
      <w:start w:val="8"/>
      <w:numFmt w:val="decimal"/>
      <w:lvlText w:val="%1."/>
      <w:lvlJc w:val="left"/>
      <w:pPr>
        <w:tabs>
          <w:tab w:val="num" w:pos="360"/>
        </w:tabs>
        <w:ind w:left="360" w:hanging="360"/>
      </w:pPr>
      <w:rPr>
        <w:rFonts w:ascii="Times New Roman" w:hAnsi="Times New Roman" w:cs="Times New Roman" w:hint="default"/>
        <w:sz w:val="24"/>
        <w:szCs w:val="24"/>
      </w:rPr>
    </w:lvl>
  </w:abstractNum>
  <w:abstractNum w:abstractNumId="2" w15:restartNumberingAfterBreak="0">
    <w:nsid w:val="00000037"/>
    <w:multiLevelType w:val="singleLevel"/>
    <w:tmpl w:val="A7168202"/>
    <w:name w:val="WW8Num55"/>
    <w:lvl w:ilvl="0">
      <w:start w:val="1"/>
      <w:numFmt w:val="decimal"/>
      <w:lvlText w:val="%1."/>
      <w:lvlJc w:val="left"/>
      <w:pPr>
        <w:tabs>
          <w:tab w:val="num" w:pos="718"/>
        </w:tabs>
        <w:ind w:left="718" w:hanging="435"/>
      </w:pPr>
      <w:rPr>
        <w:rFonts w:ascii="Times New Roman" w:hAnsi="Times New Roman" w:cs="Times New Roman" w:hint="default"/>
        <w:sz w:val="24"/>
        <w:szCs w:val="24"/>
      </w:rPr>
    </w:lvl>
  </w:abstractNum>
  <w:abstractNum w:abstractNumId="3" w15:restartNumberingAfterBreak="0">
    <w:nsid w:val="0000003C"/>
    <w:multiLevelType w:val="singleLevel"/>
    <w:tmpl w:val="38CAFEC4"/>
    <w:name w:val="WW8Num60"/>
    <w:lvl w:ilvl="0">
      <w:start w:val="2"/>
      <w:numFmt w:val="decimal"/>
      <w:lvlText w:val="%1."/>
      <w:lvlJc w:val="left"/>
      <w:pPr>
        <w:tabs>
          <w:tab w:val="num" w:pos="360"/>
        </w:tabs>
        <w:ind w:left="360" w:hanging="360"/>
      </w:pPr>
      <w:rPr>
        <w:rFonts w:ascii="Times New Roman" w:hAnsi="Times New Roman" w:cs="Times New Roman" w:hint="default"/>
        <w:sz w:val="24"/>
        <w:szCs w:val="24"/>
      </w:rPr>
    </w:lvl>
  </w:abstractNum>
  <w:abstractNum w:abstractNumId="4" w15:restartNumberingAfterBreak="0">
    <w:nsid w:val="004E5170"/>
    <w:multiLevelType w:val="hybridMultilevel"/>
    <w:tmpl w:val="B5367190"/>
    <w:lvl w:ilvl="0" w:tplc="BDEECE28">
      <w:start w:val="1"/>
      <w:numFmt w:val="decimal"/>
      <w:lvlText w:val="%1."/>
      <w:lvlJc w:val="left"/>
      <w:pPr>
        <w:tabs>
          <w:tab w:val="num" w:pos="360"/>
        </w:tabs>
        <w:ind w:left="360" w:hanging="360"/>
      </w:pPr>
      <w:rPr>
        <w:rFonts w:ascii="Times New Roman" w:hAnsi="Times New Roman" w:cs="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05D158B"/>
    <w:multiLevelType w:val="hybridMultilevel"/>
    <w:tmpl w:val="B5367190"/>
    <w:lvl w:ilvl="0" w:tplc="BDEECE28">
      <w:start w:val="1"/>
      <w:numFmt w:val="decimal"/>
      <w:lvlText w:val="%1."/>
      <w:lvlJc w:val="left"/>
      <w:pPr>
        <w:tabs>
          <w:tab w:val="num" w:pos="360"/>
        </w:tabs>
        <w:ind w:left="360" w:hanging="360"/>
      </w:pPr>
      <w:rPr>
        <w:rFonts w:ascii="Times New Roman" w:hAnsi="Times New Roman" w:cs="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3CC4D2A"/>
    <w:multiLevelType w:val="hybridMultilevel"/>
    <w:tmpl w:val="B5367190"/>
    <w:lvl w:ilvl="0" w:tplc="BDEECE28">
      <w:start w:val="1"/>
      <w:numFmt w:val="decimal"/>
      <w:lvlText w:val="%1."/>
      <w:lvlJc w:val="left"/>
      <w:pPr>
        <w:tabs>
          <w:tab w:val="num" w:pos="360"/>
        </w:tabs>
        <w:ind w:left="360" w:hanging="360"/>
      </w:pPr>
      <w:rPr>
        <w:rFonts w:ascii="Times New Roman" w:hAnsi="Times New Roman" w:cs="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5EC5C87"/>
    <w:multiLevelType w:val="hybridMultilevel"/>
    <w:tmpl w:val="B5367190"/>
    <w:lvl w:ilvl="0" w:tplc="BDEECE28">
      <w:start w:val="1"/>
      <w:numFmt w:val="decimal"/>
      <w:lvlText w:val="%1."/>
      <w:lvlJc w:val="left"/>
      <w:pPr>
        <w:tabs>
          <w:tab w:val="num" w:pos="360"/>
        </w:tabs>
        <w:ind w:left="360" w:hanging="360"/>
      </w:pPr>
      <w:rPr>
        <w:rFonts w:ascii="Times New Roman" w:hAnsi="Times New Roman" w:cs="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9D85816"/>
    <w:multiLevelType w:val="hybridMultilevel"/>
    <w:tmpl w:val="B5367190"/>
    <w:lvl w:ilvl="0" w:tplc="BDEECE28">
      <w:start w:val="1"/>
      <w:numFmt w:val="decimal"/>
      <w:lvlText w:val="%1."/>
      <w:lvlJc w:val="left"/>
      <w:pPr>
        <w:tabs>
          <w:tab w:val="num" w:pos="360"/>
        </w:tabs>
        <w:ind w:left="360" w:hanging="360"/>
      </w:pPr>
      <w:rPr>
        <w:rFonts w:ascii="Times New Roman" w:hAnsi="Times New Roman" w:cs="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B3D61A1"/>
    <w:multiLevelType w:val="hybridMultilevel"/>
    <w:tmpl w:val="356AA7E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0B6E35AD"/>
    <w:multiLevelType w:val="hybridMultilevel"/>
    <w:tmpl w:val="F176D55A"/>
    <w:lvl w:ilvl="0" w:tplc="6B145EFA">
      <w:start w:val="1"/>
      <w:numFmt w:val="decimal"/>
      <w:lvlText w:val="%1)"/>
      <w:lvlJc w:val="left"/>
      <w:pPr>
        <w:ind w:left="709" w:hanging="283"/>
      </w:pPr>
      <w:rPr>
        <w:rFonts w:hint="default"/>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11" w15:restartNumberingAfterBreak="0">
    <w:nsid w:val="11AC1FC3"/>
    <w:multiLevelType w:val="hybridMultilevel"/>
    <w:tmpl w:val="8588557E"/>
    <w:lvl w:ilvl="0" w:tplc="79F8BB9A">
      <w:start w:val="1"/>
      <w:numFmt w:val="decimal"/>
      <w:lvlText w:val="%1)"/>
      <w:lvlJc w:val="left"/>
      <w:pPr>
        <w:ind w:left="567" w:hanging="283"/>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AD935BA"/>
    <w:multiLevelType w:val="hybridMultilevel"/>
    <w:tmpl w:val="B5367190"/>
    <w:lvl w:ilvl="0" w:tplc="BDEECE28">
      <w:start w:val="1"/>
      <w:numFmt w:val="decimal"/>
      <w:lvlText w:val="%1."/>
      <w:lvlJc w:val="left"/>
      <w:pPr>
        <w:tabs>
          <w:tab w:val="num" w:pos="360"/>
        </w:tabs>
        <w:ind w:left="360" w:hanging="360"/>
      </w:pPr>
      <w:rPr>
        <w:rFonts w:ascii="Times New Roman" w:hAnsi="Times New Roman" w:cs="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B56743C"/>
    <w:multiLevelType w:val="multilevel"/>
    <w:tmpl w:val="68C02E7A"/>
    <w:lvl w:ilvl="0">
      <w:start w:val="2"/>
      <w:numFmt w:val="decimal"/>
      <w:lvlText w:val="%1."/>
      <w:lvlJc w:val="left"/>
      <w:pPr>
        <w:tabs>
          <w:tab w:val="num" w:pos="502"/>
        </w:tabs>
        <w:ind w:left="502"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1C8420FE"/>
    <w:multiLevelType w:val="hybridMultilevel"/>
    <w:tmpl w:val="A17240CC"/>
    <w:lvl w:ilvl="0" w:tplc="EFAAE37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D05040"/>
    <w:multiLevelType w:val="singleLevel"/>
    <w:tmpl w:val="D32E2A10"/>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rPr>
    </w:lvl>
  </w:abstractNum>
  <w:abstractNum w:abstractNumId="16" w15:restartNumberingAfterBreak="0">
    <w:nsid w:val="2AAD67E5"/>
    <w:multiLevelType w:val="hybridMultilevel"/>
    <w:tmpl w:val="B5367190"/>
    <w:lvl w:ilvl="0" w:tplc="BDEECE28">
      <w:start w:val="1"/>
      <w:numFmt w:val="decimal"/>
      <w:lvlText w:val="%1."/>
      <w:lvlJc w:val="left"/>
      <w:pPr>
        <w:tabs>
          <w:tab w:val="num" w:pos="360"/>
        </w:tabs>
        <w:ind w:left="360" w:hanging="360"/>
      </w:pPr>
      <w:rPr>
        <w:rFonts w:ascii="Times New Roman" w:hAnsi="Times New Roman" w:cs="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BF16F0A"/>
    <w:multiLevelType w:val="hybridMultilevel"/>
    <w:tmpl w:val="5C1ADCA8"/>
    <w:lvl w:ilvl="0" w:tplc="FD822EA8">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BD6F65"/>
    <w:multiLevelType w:val="hybridMultilevel"/>
    <w:tmpl w:val="B8FAD368"/>
    <w:lvl w:ilvl="0" w:tplc="3C2CD0DA">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CE1564"/>
    <w:multiLevelType w:val="hybridMultilevel"/>
    <w:tmpl w:val="60B21E68"/>
    <w:lvl w:ilvl="0" w:tplc="D940F99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313F74EC"/>
    <w:multiLevelType w:val="hybridMultilevel"/>
    <w:tmpl w:val="3E12A7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5077AA"/>
    <w:multiLevelType w:val="hybridMultilevel"/>
    <w:tmpl w:val="CFA43E08"/>
    <w:lvl w:ilvl="0" w:tplc="B102436A">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921AFA"/>
    <w:multiLevelType w:val="hybridMultilevel"/>
    <w:tmpl w:val="2F24CC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42956B3"/>
    <w:multiLevelType w:val="hybridMultilevel"/>
    <w:tmpl w:val="B5367190"/>
    <w:lvl w:ilvl="0" w:tplc="BDEECE28">
      <w:start w:val="1"/>
      <w:numFmt w:val="decimal"/>
      <w:lvlText w:val="%1."/>
      <w:lvlJc w:val="left"/>
      <w:pPr>
        <w:tabs>
          <w:tab w:val="num" w:pos="360"/>
        </w:tabs>
        <w:ind w:left="360" w:hanging="360"/>
      </w:pPr>
      <w:rPr>
        <w:rFonts w:ascii="Times New Roman" w:hAnsi="Times New Roman" w:cs="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67D2772"/>
    <w:multiLevelType w:val="hybridMultilevel"/>
    <w:tmpl w:val="650AC972"/>
    <w:lvl w:ilvl="0" w:tplc="146A9FC8">
      <w:start w:val="1"/>
      <w:numFmt w:val="decimal"/>
      <w:lvlText w:val="%1)"/>
      <w:lvlJc w:val="left"/>
      <w:pPr>
        <w:ind w:left="567" w:hanging="283"/>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36A63B6A"/>
    <w:multiLevelType w:val="hybridMultilevel"/>
    <w:tmpl w:val="E270A95E"/>
    <w:lvl w:ilvl="0" w:tplc="FD46E9E0">
      <w:start w:val="1"/>
      <w:numFmt w:val="decimal"/>
      <w:lvlText w:val="%1."/>
      <w:lvlJc w:val="left"/>
      <w:pPr>
        <w:tabs>
          <w:tab w:val="num" w:pos="284"/>
        </w:tabs>
        <w:ind w:left="284" w:hanging="284"/>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33B5F14"/>
    <w:multiLevelType w:val="hybridMultilevel"/>
    <w:tmpl w:val="B5367190"/>
    <w:lvl w:ilvl="0" w:tplc="BDEECE28">
      <w:start w:val="1"/>
      <w:numFmt w:val="decimal"/>
      <w:lvlText w:val="%1."/>
      <w:lvlJc w:val="left"/>
      <w:pPr>
        <w:tabs>
          <w:tab w:val="num" w:pos="360"/>
        </w:tabs>
        <w:ind w:left="360" w:hanging="360"/>
      </w:pPr>
      <w:rPr>
        <w:rFonts w:ascii="Times New Roman" w:hAnsi="Times New Roman" w:cs="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70D73F6"/>
    <w:multiLevelType w:val="hybridMultilevel"/>
    <w:tmpl w:val="B5367190"/>
    <w:lvl w:ilvl="0" w:tplc="BDEECE28">
      <w:start w:val="1"/>
      <w:numFmt w:val="decimal"/>
      <w:lvlText w:val="%1."/>
      <w:lvlJc w:val="left"/>
      <w:pPr>
        <w:tabs>
          <w:tab w:val="num" w:pos="360"/>
        </w:tabs>
        <w:ind w:left="360" w:hanging="360"/>
      </w:pPr>
      <w:rPr>
        <w:rFonts w:ascii="Times New Roman" w:hAnsi="Times New Roman" w:cs="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E1F3E27"/>
    <w:multiLevelType w:val="hybridMultilevel"/>
    <w:tmpl w:val="5E58F48E"/>
    <w:lvl w:ilvl="0" w:tplc="8C587BC6">
      <w:start w:val="1"/>
      <w:numFmt w:val="lowerLetter"/>
      <w:lvlText w:val="%1)"/>
      <w:lvlJc w:val="left"/>
      <w:pPr>
        <w:ind w:left="567" w:hanging="283"/>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BB0889"/>
    <w:multiLevelType w:val="hybridMultilevel"/>
    <w:tmpl w:val="329CF2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3233DBB"/>
    <w:multiLevelType w:val="hybridMultilevel"/>
    <w:tmpl w:val="E5300872"/>
    <w:lvl w:ilvl="0" w:tplc="5D68C70E">
      <w:start w:val="1"/>
      <w:numFmt w:val="decimal"/>
      <w:lvlText w:val="%1)"/>
      <w:lvlJc w:val="left"/>
      <w:pPr>
        <w:ind w:left="567" w:hanging="283"/>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5EE5DE8"/>
    <w:multiLevelType w:val="hybridMultilevel"/>
    <w:tmpl w:val="B38E051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56EB2A8A"/>
    <w:multiLevelType w:val="hybridMultilevel"/>
    <w:tmpl w:val="B5367190"/>
    <w:lvl w:ilvl="0" w:tplc="BDEECE28">
      <w:start w:val="1"/>
      <w:numFmt w:val="decimal"/>
      <w:lvlText w:val="%1."/>
      <w:lvlJc w:val="left"/>
      <w:pPr>
        <w:tabs>
          <w:tab w:val="num" w:pos="360"/>
        </w:tabs>
        <w:ind w:left="360" w:hanging="360"/>
      </w:pPr>
      <w:rPr>
        <w:rFonts w:ascii="Times New Roman" w:hAnsi="Times New Roman" w:cs="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8226A49"/>
    <w:multiLevelType w:val="hybridMultilevel"/>
    <w:tmpl w:val="737606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AC7832"/>
    <w:multiLevelType w:val="hybridMultilevel"/>
    <w:tmpl w:val="60B21E68"/>
    <w:lvl w:ilvl="0" w:tplc="D940F99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631E4222"/>
    <w:multiLevelType w:val="hybridMultilevel"/>
    <w:tmpl w:val="A86012F6"/>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6" w15:restartNumberingAfterBreak="0">
    <w:nsid w:val="63341696"/>
    <w:multiLevelType w:val="hybridMultilevel"/>
    <w:tmpl w:val="5E44BB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6575399"/>
    <w:multiLevelType w:val="hybridMultilevel"/>
    <w:tmpl w:val="D54C48EA"/>
    <w:lvl w:ilvl="0" w:tplc="14348EFC">
      <w:start w:val="1"/>
      <w:numFmt w:val="decimal"/>
      <w:lvlText w:val="%1)"/>
      <w:lvlJc w:val="left"/>
      <w:pPr>
        <w:ind w:left="567" w:hanging="283"/>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8" w15:restartNumberingAfterBreak="0">
    <w:nsid w:val="687B0BED"/>
    <w:multiLevelType w:val="hybridMultilevel"/>
    <w:tmpl w:val="FF5643BC"/>
    <w:lvl w:ilvl="0" w:tplc="BDEECE28">
      <w:start w:val="1"/>
      <w:numFmt w:val="decimal"/>
      <w:lvlText w:val="%1."/>
      <w:lvlJc w:val="left"/>
      <w:pPr>
        <w:tabs>
          <w:tab w:val="num" w:pos="360"/>
        </w:tabs>
        <w:ind w:left="360" w:hanging="360"/>
      </w:pPr>
      <w:rPr>
        <w:rFonts w:ascii="Times New Roman" w:hAnsi="Times New Roman" w:cs="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D843226"/>
    <w:multiLevelType w:val="multilevel"/>
    <w:tmpl w:val="0704890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1856"/>
        </w:tabs>
        <w:ind w:left="1856" w:hanging="72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2784"/>
        </w:tabs>
        <w:ind w:left="2784" w:hanging="1080"/>
      </w:pPr>
      <w:rPr>
        <w:rFonts w:hint="default"/>
      </w:rPr>
    </w:lvl>
    <w:lvl w:ilvl="7">
      <w:start w:val="1"/>
      <w:numFmt w:val="decimal"/>
      <w:lvlText w:val="%1.%2.%3.%4.%5.%6.%7.%8."/>
      <w:lvlJc w:val="left"/>
      <w:pPr>
        <w:tabs>
          <w:tab w:val="num" w:pos="3068"/>
        </w:tabs>
        <w:ind w:left="3068" w:hanging="1080"/>
      </w:pPr>
      <w:rPr>
        <w:rFonts w:hint="default"/>
      </w:rPr>
    </w:lvl>
    <w:lvl w:ilvl="8">
      <w:start w:val="1"/>
      <w:numFmt w:val="decimal"/>
      <w:lvlText w:val="%1.%2.%3.%4.%5.%6.%7.%8.%9."/>
      <w:lvlJc w:val="left"/>
      <w:pPr>
        <w:tabs>
          <w:tab w:val="num" w:pos="3712"/>
        </w:tabs>
        <w:ind w:left="3712" w:hanging="1440"/>
      </w:pPr>
      <w:rPr>
        <w:rFonts w:hint="default"/>
      </w:rPr>
    </w:lvl>
  </w:abstractNum>
  <w:abstractNum w:abstractNumId="40" w15:restartNumberingAfterBreak="0">
    <w:nsid w:val="6D883A8F"/>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41" w15:restartNumberingAfterBreak="0">
    <w:nsid w:val="6ED35C35"/>
    <w:multiLevelType w:val="hybridMultilevel"/>
    <w:tmpl w:val="359C280A"/>
    <w:lvl w:ilvl="0" w:tplc="21A2A8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200420D"/>
    <w:multiLevelType w:val="hybridMultilevel"/>
    <w:tmpl w:val="3A72B4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6D7723B"/>
    <w:multiLevelType w:val="hybridMultilevel"/>
    <w:tmpl w:val="B8A066B8"/>
    <w:lvl w:ilvl="0" w:tplc="347CDCD0">
      <w:start w:val="1"/>
      <w:numFmt w:val="decimal"/>
      <w:lvlText w:val="%1)"/>
      <w:lvlJc w:val="left"/>
      <w:pPr>
        <w:ind w:left="360"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7346A26"/>
    <w:multiLevelType w:val="hybridMultilevel"/>
    <w:tmpl w:val="083E701E"/>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5" w15:restartNumberingAfterBreak="0">
    <w:nsid w:val="78D55351"/>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46" w15:restartNumberingAfterBreak="0">
    <w:nsid w:val="79226EE5"/>
    <w:multiLevelType w:val="hybridMultilevel"/>
    <w:tmpl w:val="2EEC72B0"/>
    <w:lvl w:ilvl="0" w:tplc="0046D354">
      <w:start w:val="1"/>
      <w:numFmt w:val="decimal"/>
      <w:lvlText w:val="%1."/>
      <w:lvlJc w:val="left"/>
      <w:pPr>
        <w:tabs>
          <w:tab w:val="num" w:pos="360"/>
        </w:tabs>
        <w:ind w:left="36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BCE540A"/>
    <w:multiLevelType w:val="multilevel"/>
    <w:tmpl w:val="80D6034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num w:numId="1">
    <w:abstractNumId w:val="17"/>
  </w:num>
  <w:num w:numId="2">
    <w:abstractNumId w:val="5"/>
  </w:num>
  <w:num w:numId="3">
    <w:abstractNumId w:val="27"/>
  </w:num>
  <w:num w:numId="4">
    <w:abstractNumId w:val="12"/>
  </w:num>
  <w:num w:numId="5">
    <w:abstractNumId w:val="6"/>
  </w:num>
  <w:num w:numId="6">
    <w:abstractNumId w:val="8"/>
  </w:num>
  <w:num w:numId="7">
    <w:abstractNumId w:val="38"/>
  </w:num>
  <w:num w:numId="8">
    <w:abstractNumId w:val="4"/>
  </w:num>
  <w:num w:numId="9">
    <w:abstractNumId w:val="46"/>
  </w:num>
  <w:num w:numId="10">
    <w:abstractNumId w:val="41"/>
  </w:num>
  <w:num w:numId="11">
    <w:abstractNumId w:val="20"/>
  </w:num>
  <w:num w:numId="12">
    <w:abstractNumId w:val="7"/>
  </w:num>
  <w:num w:numId="13">
    <w:abstractNumId w:val="10"/>
  </w:num>
  <w:num w:numId="14">
    <w:abstractNumId w:val="26"/>
  </w:num>
  <w:num w:numId="15">
    <w:abstractNumId w:val="40"/>
  </w:num>
  <w:num w:numId="16">
    <w:abstractNumId w:val="45"/>
  </w:num>
  <w:num w:numId="17">
    <w:abstractNumId w:val="14"/>
  </w:num>
  <w:num w:numId="18">
    <w:abstractNumId w:val="43"/>
  </w:num>
  <w:num w:numId="19">
    <w:abstractNumId w:val="25"/>
  </w:num>
  <w:num w:numId="20">
    <w:abstractNumId w:val="19"/>
  </w:num>
  <w:num w:numId="21">
    <w:abstractNumId w:val="18"/>
  </w:num>
  <w:num w:numId="22">
    <w:abstractNumId w:val="28"/>
  </w:num>
  <w:num w:numId="23">
    <w:abstractNumId w:val="9"/>
  </w:num>
  <w:num w:numId="24">
    <w:abstractNumId w:val="35"/>
  </w:num>
  <w:num w:numId="25">
    <w:abstractNumId w:val="37"/>
  </w:num>
  <w:num w:numId="26">
    <w:abstractNumId w:val="34"/>
  </w:num>
  <w:num w:numId="27">
    <w:abstractNumId w:val="36"/>
  </w:num>
  <w:num w:numId="28">
    <w:abstractNumId w:val="31"/>
  </w:num>
  <w:num w:numId="29">
    <w:abstractNumId w:val="24"/>
  </w:num>
  <w:num w:numId="30">
    <w:abstractNumId w:val="44"/>
  </w:num>
  <w:num w:numId="31">
    <w:abstractNumId w:val="29"/>
  </w:num>
  <w:num w:numId="32">
    <w:abstractNumId w:val="33"/>
  </w:num>
  <w:num w:numId="33">
    <w:abstractNumId w:val="21"/>
  </w:num>
  <w:num w:numId="34">
    <w:abstractNumId w:val="15"/>
  </w:num>
  <w:num w:numId="35">
    <w:abstractNumId w:val="13"/>
  </w:num>
  <w:num w:numId="36">
    <w:abstractNumId w:val="47"/>
  </w:num>
  <w:num w:numId="37">
    <w:abstractNumId w:val="39"/>
  </w:num>
  <w:num w:numId="38">
    <w:abstractNumId w:val="30"/>
  </w:num>
  <w:num w:numId="39">
    <w:abstractNumId w:val="11"/>
  </w:num>
  <w:num w:numId="40">
    <w:abstractNumId w:val="22"/>
  </w:num>
  <w:num w:numId="41">
    <w:abstractNumId w:val="16"/>
  </w:num>
  <w:num w:numId="42">
    <w:abstractNumId w:val="32"/>
  </w:num>
  <w:num w:numId="43">
    <w:abstractNumId w:val="23"/>
  </w:num>
  <w:num w:numId="44">
    <w:abstractNumId w:val="4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1DD"/>
    <w:rsid w:val="0000261A"/>
    <w:rsid w:val="00007B88"/>
    <w:rsid w:val="000307EB"/>
    <w:rsid w:val="000320AC"/>
    <w:rsid w:val="00037822"/>
    <w:rsid w:val="000416A6"/>
    <w:rsid w:val="00042391"/>
    <w:rsid w:val="00042A08"/>
    <w:rsid w:val="00042AD4"/>
    <w:rsid w:val="00043793"/>
    <w:rsid w:val="00051327"/>
    <w:rsid w:val="00070113"/>
    <w:rsid w:val="00070160"/>
    <w:rsid w:val="000818AB"/>
    <w:rsid w:val="0008488B"/>
    <w:rsid w:val="0009698C"/>
    <w:rsid w:val="000A3AA2"/>
    <w:rsid w:val="000A513C"/>
    <w:rsid w:val="000A76A7"/>
    <w:rsid w:val="000B0EF6"/>
    <w:rsid w:val="000C050F"/>
    <w:rsid w:val="000C4153"/>
    <w:rsid w:val="000C6ADA"/>
    <w:rsid w:val="000D040C"/>
    <w:rsid w:val="000D24AA"/>
    <w:rsid w:val="000E0EAF"/>
    <w:rsid w:val="000E2B7F"/>
    <w:rsid w:val="000F4121"/>
    <w:rsid w:val="00104140"/>
    <w:rsid w:val="001050F6"/>
    <w:rsid w:val="0010736D"/>
    <w:rsid w:val="00113717"/>
    <w:rsid w:val="00116C41"/>
    <w:rsid w:val="001172B0"/>
    <w:rsid w:val="001225D2"/>
    <w:rsid w:val="00126D5D"/>
    <w:rsid w:val="00127F4A"/>
    <w:rsid w:val="0013433F"/>
    <w:rsid w:val="00135864"/>
    <w:rsid w:val="00143057"/>
    <w:rsid w:val="00144DF5"/>
    <w:rsid w:val="00150FFC"/>
    <w:rsid w:val="0016190F"/>
    <w:rsid w:val="001623C7"/>
    <w:rsid w:val="00163E82"/>
    <w:rsid w:val="00175EFA"/>
    <w:rsid w:val="00177849"/>
    <w:rsid w:val="00186B26"/>
    <w:rsid w:val="001912FE"/>
    <w:rsid w:val="00191307"/>
    <w:rsid w:val="0019772E"/>
    <w:rsid w:val="001A06FF"/>
    <w:rsid w:val="001A0B11"/>
    <w:rsid w:val="001A1494"/>
    <w:rsid w:val="001A3A51"/>
    <w:rsid w:val="001A7FE7"/>
    <w:rsid w:val="001B756D"/>
    <w:rsid w:val="001C6223"/>
    <w:rsid w:val="001D1510"/>
    <w:rsid w:val="001E3D4C"/>
    <w:rsid w:val="001E6600"/>
    <w:rsid w:val="001E7209"/>
    <w:rsid w:val="001E7533"/>
    <w:rsid w:val="002060BF"/>
    <w:rsid w:val="00207EAD"/>
    <w:rsid w:val="00213A28"/>
    <w:rsid w:val="00217201"/>
    <w:rsid w:val="00217D16"/>
    <w:rsid w:val="0022111B"/>
    <w:rsid w:val="00222F5E"/>
    <w:rsid w:val="00232F26"/>
    <w:rsid w:val="0023545F"/>
    <w:rsid w:val="002433D2"/>
    <w:rsid w:val="00244CC1"/>
    <w:rsid w:val="002606E4"/>
    <w:rsid w:val="00265E05"/>
    <w:rsid w:val="002871A6"/>
    <w:rsid w:val="0028734E"/>
    <w:rsid w:val="00294118"/>
    <w:rsid w:val="00297B0D"/>
    <w:rsid w:val="002C07A8"/>
    <w:rsid w:val="002C6E4D"/>
    <w:rsid w:val="002C6F9F"/>
    <w:rsid w:val="002D01DD"/>
    <w:rsid w:val="002D048B"/>
    <w:rsid w:val="002D0F3A"/>
    <w:rsid w:val="002E5E2B"/>
    <w:rsid w:val="002E7A56"/>
    <w:rsid w:val="002F7F93"/>
    <w:rsid w:val="003000E1"/>
    <w:rsid w:val="00301894"/>
    <w:rsid w:val="0030502E"/>
    <w:rsid w:val="00306E00"/>
    <w:rsid w:val="00310623"/>
    <w:rsid w:val="003157BD"/>
    <w:rsid w:val="00321F39"/>
    <w:rsid w:val="003241B7"/>
    <w:rsid w:val="0033010D"/>
    <w:rsid w:val="00331789"/>
    <w:rsid w:val="003329E9"/>
    <w:rsid w:val="00332BAD"/>
    <w:rsid w:val="00347BAF"/>
    <w:rsid w:val="00354947"/>
    <w:rsid w:val="00356397"/>
    <w:rsid w:val="0035651C"/>
    <w:rsid w:val="003822BC"/>
    <w:rsid w:val="00386441"/>
    <w:rsid w:val="00391C87"/>
    <w:rsid w:val="00391F4C"/>
    <w:rsid w:val="00393128"/>
    <w:rsid w:val="003A0826"/>
    <w:rsid w:val="003A16C5"/>
    <w:rsid w:val="003A588E"/>
    <w:rsid w:val="003A6164"/>
    <w:rsid w:val="003B7FD2"/>
    <w:rsid w:val="003C2666"/>
    <w:rsid w:val="003C59A8"/>
    <w:rsid w:val="003D01B5"/>
    <w:rsid w:val="003D223D"/>
    <w:rsid w:val="003E09F8"/>
    <w:rsid w:val="003E65EE"/>
    <w:rsid w:val="003F3A7D"/>
    <w:rsid w:val="003F4550"/>
    <w:rsid w:val="0040020A"/>
    <w:rsid w:val="00410C0B"/>
    <w:rsid w:val="004173AD"/>
    <w:rsid w:val="0042064C"/>
    <w:rsid w:val="004307BB"/>
    <w:rsid w:val="004308A0"/>
    <w:rsid w:val="0043238B"/>
    <w:rsid w:val="00445834"/>
    <w:rsid w:val="004531D4"/>
    <w:rsid w:val="00456404"/>
    <w:rsid w:val="00457DA3"/>
    <w:rsid w:val="0048511B"/>
    <w:rsid w:val="004A1D06"/>
    <w:rsid w:val="004A21BD"/>
    <w:rsid w:val="004A4C8B"/>
    <w:rsid w:val="004C04B1"/>
    <w:rsid w:val="004C193E"/>
    <w:rsid w:val="004C4440"/>
    <w:rsid w:val="004C6CEB"/>
    <w:rsid w:val="004D2814"/>
    <w:rsid w:val="004D30DF"/>
    <w:rsid w:val="004D5D89"/>
    <w:rsid w:val="004E1454"/>
    <w:rsid w:val="004E15A8"/>
    <w:rsid w:val="004F089D"/>
    <w:rsid w:val="004F2CD9"/>
    <w:rsid w:val="00503953"/>
    <w:rsid w:val="0050571B"/>
    <w:rsid w:val="00505A1A"/>
    <w:rsid w:val="005153EC"/>
    <w:rsid w:val="005171EA"/>
    <w:rsid w:val="00540318"/>
    <w:rsid w:val="00543F8A"/>
    <w:rsid w:val="00555A6B"/>
    <w:rsid w:val="00556F8D"/>
    <w:rsid w:val="00560C5B"/>
    <w:rsid w:val="0056455F"/>
    <w:rsid w:val="00571DE2"/>
    <w:rsid w:val="00585643"/>
    <w:rsid w:val="00591DE5"/>
    <w:rsid w:val="005A0050"/>
    <w:rsid w:val="005A29DA"/>
    <w:rsid w:val="005B27AE"/>
    <w:rsid w:val="005B68D3"/>
    <w:rsid w:val="005B73FE"/>
    <w:rsid w:val="005C0F58"/>
    <w:rsid w:val="005C6C7E"/>
    <w:rsid w:val="005D57A5"/>
    <w:rsid w:val="005E5094"/>
    <w:rsid w:val="00605618"/>
    <w:rsid w:val="006071DF"/>
    <w:rsid w:val="006122F7"/>
    <w:rsid w:val="006154A6"/>
    <w:rsid w:val="00622027"/>
    <w:rsid w:val="006254F1"/>
    <w:rsid w:val="00626171"/>
    <w:rsid w:val="006328B1"/>
    <w:rsid w:val="006330B8"/>
    <w:rsid w:val="006375C3"/>
    <w:rsid w:val="006401FD"/>
    <w:rsid w:val="006408A5"/>
    <w:rsid w:val="00646A44"/>
    <w:rsid w:val="00647896"/>
    <w:rsid w:val="0065093F"/>
    <w:rsid w:val="006522FD"/>
    <w:rsid w:val="00661397"/>
    <w:rsid w:val="00662F54"/>
    <w:rsid w:val="00673B71"/>
    <w:rsid w:val="006820E0"/>
    <w:rsid w:val="006828A8"/>
    <w:rsid w:val="00683AAA"/>
    <w:rsid w:val="006A0B30"/>
    <w:rsid w:val="006A4751"/>
    <w:rsid w:val="006A5EEB"/>
    <w:rsid w:val="006A664D"/>
    <w:rsid w:val="006B0F96"/>
    <w:rsid w:val="006B32B1"/>
    <w:rsid w:val="006B3468"/>
    <w:rsid w:val="006B5C8D"/>
    <w:rsid w:val="006B73A1"/>
    <w:rsid w:val="006C14F7"/>
    <w:rsid w:val="006C32DB"/>
    <w:rsid w:val="006E69CD"/>
    <w:rsid w:val="006F176D"/>
    <w:rsid w:val="006F4D3F"/>
    <w:rsid w:val="007036FF"/>
    <w:rsid w:val="00703E98"/>
    <w:rsid w:val="007118F0"/>
    <w:rsid w:val="00711E51"/>
    <w:rsid w:val="00715F04"/>
    <w:rsid w:val="007203B4"/>
    <w:rsid w:val="0072500F"/>
    <w:rsid w:val="00725A3A"/>
    <w:rsid w:val="00725A9B"/>
    <w:rsid w:val="00741668"/>
    <w:rsid w:val="007529A4"/>
    <w:rsid w:val="00753FA9"/>
    <w:rsid w:val="00760C7B"/>
    <w:rsid w:val="00770494"/>
    <w:rsid w:val="00781574"/>
    <w:rsid w:val="00783C41"/>
    <w:rsid w:val="00784234"/>
    <w:rsid w:val="00790484"/>
    <w:rsid w:val="007A16FF"/>
    <w:rsid w:val="007A6DDB"/>
    <w:rsid w:val="007B5FBD"/>
    <w:rsid w:val="007B610A"/>
    <w:rsid w:val="007C487E"/>
    <w:rsid w:val="007D5532"/>
    <w:rsid w:val="007E27A5"/>
    <w:rsid w:val="007E3972"/>
    <w:rsid w:val="007E3F18"/>
    <w:rsid w:val="007E5A5F"/>
    <w:rsid w:val="007F3F70"/>
    <w:rsid w:val="0080154C"/>
    <w:rsid w:val="008052FE"/>
    <w:rsid w:val="008202E5"/>
    <w:rsid w:val="008229D1"/>
    <w:rsid w:val="00823990"/>
    <w:rsid w:val="00834678"/>
    <w:rsid w:val="00837767"/>
    <w:rsid w:val="00842A02"/>
    <w:rsid w:val="00845631"/>
    <w:rsid w:val="008508AA"/>
    <w:rsid w:val="00852754"/>
    <w:rsid w:val="00855855"/>
    <w:rsid w:val="00855990"/>
    <w:rsid w:val="0085684C"/>
    <w:rsid w:val="00862776"/>
    <w:rsid w:val="00862A35"/>
    <w:rsid w:val="00865D91"/>
    <w:rsid w:val="008714CC"/>
    <w:rsid w:val="00875518"/>
    <w:rsid w:val="008917E4"/>
    <w:rsid w:val="00894098"/>
    <w:rsid w:val="008A02C4"/>
    <w:rsid w:val="008A0B43"/>
    <w:rsid w:val="008A214A"/>
    <w:rsid w:val="008A6B29"/>
    <w:rsid w:val="008A7A73"/>
    <w:rsid w:val="008D51F0"/>
    <w:rsid w:val="008D66D2"/>
    <w:rsid w:val="008F3CA3"/>
    <w:rsid w:val="008F427B"/>
    <w:rsid w:val="00901D53"/>
    <w:rsid w:val="0091567D"/>
    <w:rsid w:val="00916051"/>
    <w:rsid w:val="00920CB8"/>
    <w:rsid w:val="00934B6E"/>
    <w:rsid w:val="0093537D"/>
    <w:rsid w:val="0093539A"/>
    <w:rsid w:val="0095074A"/>
    <w:rsid w:val="00962C22"/>
    <w:rsid w:val="00964EB1"/>
    <w:rsid w:val="009733DF"/>
    <w:rsid w:val="00983C7C"/>
    <w:rsid w:val="0098695A"/>
    <w:rsid w:val="00991102"/>
    <w:rsid w:val="00991C93"/>
    <w:rsid w:val="0099327D"/>
    <w:rsid w:val="00993288"/>
    <w:rsid w:val="009934F9"/>
    <w:rsid w:val="00994CED"/>
    <w:rsid w:val="009A4B13"/>
    <w:rsid w:val="009A6EED"/>
    <w:rsid w:val="009B4F89"/>
    <w:rsid w:val="009B53CF"/>
    <w:rsid w:val="009B6884"/>
    <w:rsid w:val="009B7AD6"/>
    <w:rsid w:val="009D2C71"/>
    <w:rsid w:val="009D4789"/>
    <w:rsid w:val="00A15563"/>
    <w:rsid w:val="00A163C4"/>
    <w:rsid w:val="00A16B5B"/>
    <w:rsid w:val="00A16CB9"/>
    <w:rsid w:val="00A23D21"/>
    <w:rsid w:val="00A27039"/>
    <w:rsid w:val="00A307AD"/>
    <w:rsid w:val="00A30F3D"/>
    <w:rsid w:val="00A3288E"/>
    <w:rsid w:val="00A40061"/>
    <w:rsid w:val="00A4536A"/>
    <w:rsid w:val="00A51BC0"/>
    <w:rsid w:val="00A544A3"/>
    <w:rsid w:val="00A66638"/>
    <w:rsid w:val="00A705DE"/>
    <w:rsid w:val="00A75E64"/>
    <w:rsid w:val="00A762BC"/>
    <w:rsid w:val="00A81B80"/>
    <w:rsid w:val="00AB3192"/>
    <w:rsid w:val="00AE515C"/>
    <w:rsid w:val="00AF0AEA"/>
    <w:rsid w:val="00B16926"/>
    <w:rsid w:val="00B344BE"/>
    <w:rsid w:val="00B3632A"/>
    <w:rsid w:val="00B4586C"/>
    <w:rsid w:val="00B50DDF"/>
    <w:rsid w:val="00B63448"/>
    <w:rsid w:val="00B66C40"/>
    <w:rsid w:val="00B705B7"/>
    <w:rsid w:val="00B86A3A"/>
    <w:rsid w:val="00B86C5F"/>
    <w:rsid w:val="00B9117F"/>
    <w:rsid w:val="00BA1CEC"/>
    <w:rsid w:val="00BA4815"/>
    <w:rsid w:val="00BB1AF1"/>
    <w:rsid w:val="00BB7B97"/>
    <w:rsid w:val="00BD6D14"/>
    <w:rsid w:val="00BE1306"/>
    <w:rsid w:val="00BE20BD"/>
    <w:rsid w:val="00C025C0"/>
    <w:rsid w:val="00C029CC"/>
    <w:rsid w:val="00C23150"/>
    <w:rsid w:val="00C26769"/>
    <w:rsid w:val="00C4679B"/>
    <w:rsid w:val="00C55F30"/>
    <w:rsid w:val="00C57126"/>
    <w:rsid w:val="00C672F6"/>
    <w:rsid w:val="00C71483"/>
    <w:rsid w:val="00C73224"/>
    <w:rsid w:val="00C77BB1"/>
    <w:rsid w:val="00C82AF0"/>
    <w:rsid w:val="00C868E2"/>
    <w:rsid w:val="00C8785B"/>
    <w:rsid w:val="00C9034F"/>
    <w:rsid w:val="00C945CB"/>
    <w:rsid w:val="00C94A53"/>
    <w:rsid w:val="00CA594B"/>
    <w:rsid w:val="00CC0EA1"/>
    <w:rsid w:val="00CC480A"/>
    <w:rsid w:val="00CC65DE"/>
    <w:rsid w:val="00CD04FB"/>
    <w:rsid w:val="00CD1A00"/>
    <w:rsid w:val="00CD5DDF"/>
    <w:rsid w:val="00CD7A3F"/>
    <w:rsid w:val="00CE2504"/>
    <w:rsid w:val="00CF1D2C"/>
    <w:rsid w:val="00CF6155"/>
    <w:rsid w:val="00D00E7D"/>
    <w:rsid w:val="00D031F0"/>
    <w:rsid w:val="00D16E91"/>
    <w:rsid w:val="00D16FB9"/>
    <w:rsid w:val="00D222DA"/>
    <w:rsid w:val="00D25CAB"/>
    <w:rsid w:val="00D2606A"/>
    <w:rsid w:val="00D27D3B"/>
    <w:rsid w:val="00D301EA"/>
    <w:rsid w:val="00D35E4B"/>
    <w:rsid w:val="00D407B2"/>
    <w:rsid w:val="00D40E11"/>
    <w:rsid w:val="00D4357D"/>
    <w:rsid w:val="00D47334"/>
    <w:rsid w:val="00D50A57"/>
    <w:rsid w:val="00D51308"/>
    <w:rsid w:val="00D531F7"/>
    <w:rsid w:val="00D562A0"/>
    <w:rsid w:val="00D60248"/>
    <w:rsid w:val="00D617A5"/>
    <w:rsid w:val="00D64BA7"/>
    <w:rsid w:val="00D64F9E"/>
    <w:rsid w:val="00D8018E"/>
    <w:rsid w:val="00D80A1F"/>
    <w:rsid w:val="00D832E1"/>
    <w:rsid w:val="00D839BE"/>
    <w:rsid w:val="00D8635C"/>
    <w:rsid w:val="00D90273"/>
    <w:rsid w:val="00D971AA"/>
    <w:rsid w:val="00D97A7B"/>
    <w:rsid w:val="00DA2938"/>
    <w:rsid w:val="00DA4329"/>
    <w:rsid w:val="00DA6E4E"/>
    <w:rsid w:val="00DB06B4"/>
    <w:rsid w:val="00DB2401"/>
    <w:rsid w:val="00DB40C9"/>
    <w:rsid w:val="00DB6C15"/>
    <w:rsid w:val="00DC0058"/>
    <w:rsid w:val="00DC0553"/>
    <w:rsid w:val="00DC6802"/>
    <w:rsid w:val="00DD00D3"/>
    <w:rsid w:val="00DD16B8"/>
    <w:rsid w:val="00DD29C5"/>
    <w:rsid w:val="00DD3306"/>
    <w:rsid w:val="00DD7117"/>
    <w:rsid w:val="00DE0C4C"/>
    <w:rsid w:val="00DF1D3D"/>
    <w:rsid w:val="00DF45F4"/>
    <w:rsid w:val="00DF7B4D"/>
    <w:rsid w:val="00E10988"/>
    <w:rsid w:val="00E10D73"/>
    <w:rsid w:val="00E2007E"/>
    <w:rsid w:val="00E23194"/>
    <w:rsid w:val="00E267C9"/>
    <w:rsid w:val="00E305D5"/>
    <w:rsid w:val="00E331CE"/>
    <w:rsid w:val="00E34004"/>
    <w:rsid w:val="00E4536A"/>
    <w:rsid w:val="00E47C02"/>
    <w:rsid w:val="00E503A4"/>
    <w:rsid w:val="00E57AE2"/>
    <w:rsid w:val="00E60E77"/>
    <w:rsid w:val="00E74253"/>
    <w:rsid w:val="00E77458"/>
    <w:rsid w:val="00E80D12"/>
    <w:rsid w:val="00E81660"/>
    <w:rsid w:val="00E81C8F"/>
    <w:rsid w:val="00E84E47"/>
    <w:rsid w:val="00E84F82"/>
    <w:rsid w:val="00E857EB"/>
    <w:rsid w:val="00E902B9"/>
    <w:rsid w:val="00E92DCB"/>
    <w:rsid w:val="00E95B70"/>
    <w:rsid w:val="00E9645B"/>
    <w:rsid w:val="00EA2AA9"/>
    <w:rsid w:val="00EA6778"/>
    <w:rsid w:val="00EC4565"/>
    <w:rsid w:val="00ED1A00"/>
    <w:rsid w:val="00ED3815"/>
    <w:rsid w:val="00ED43F9"/>
    <w:rsid w:val="00ED753C"/>
    <w:rsid w:val="00EE2B86"/>
    <w:rsid w:val="00EE2CC2"/>
    <w:rsid w:val="00EE3964"/>
    <w:rsid w:val="00EE4A93"/>
    <w:rsid w:val="00EF370A"/>
    <w:rsid w:val="00EF6E33"/>
    <w:rsid w:val="00F00A4D"/>
    <w:rsid w:val="00F02B45"/>
    <w:rsid w:val="00F0748B"/>
    <w:rsid w:val="00F11EB2"/>
    <w:rsid w:val="00F136C2"/>
    <w:rsid w:val="00F222B5"/>
    <w:rsid w:val="00F25DD4"/>
    <w:rsid w:val="00F26DA9"/>
    <w:rsid w:val="00F275AD"/>
    <w:rsid w:val="00F30EA3"/>
    <w:rsid w:val="00F440CC"/>
    <w:rsid w:val="00F56372"/>
    <w:rsid w:val="00F63388"/>
    <w:rsid w:val="00F74EAA"/>
    <w:rsid w:val="00F85D46"/>
    <w:rsid w:val="00F92949"/>
    <w:rsid w:val="00F9368B"/>
    <w:rsid w:val="00F943F0"/>
    <w:rsid w:val="00F949B1"/>
    <w:rsid w:val="00F95A74"/>
    <w:rsid w:val="00FA0AEF"/>
    <w:rsid w:val="00FA2B3F"/>
    <w:rsid w:val="00FA5D36"/>
    <w:rsid w:val="00FB5FB7"/>
    <w:rsid w:val="00FC0962"/>
    <w:rsid w:val="00FD34CD"/>
    <w:rsid w:val="00FD4FC1"/>
    <w:rsid w:val="00FD61E2"/>
    <w:rsid w:val="00FD746C"/>
    <w:rsid w:val="00FE5940"/>
    <w:rsid w:val="00FE6499"/>
    <w:rsid w:val="00FF44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D15BC"/>
  <w15:chartTrackingRefBased/>
  <w15:docId w15:val="{19C90482-0A10-43B8-B5EC-E6A0A8895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01DD"/>
    <w:pPr>
      <w:suppressAutoHyphens/>
      <w:spacing w:after="0" w:line="240" w:lineRule="auto"/>
    </w:pPr>
    <w:rPr>
      <w:rFonts w:ascii="Tahoma" w:eastAsia="Times New Roman" w:hAnsi="Tahoma" w:cs="Times New Roman"/>
      <w:sz w:val="24"/>
      <w:szCs w:val="24"/>
      <w:lang w:eastAsia="ar-SA"/>
    </w:rPr>
  </w:style>
  <w:style w:type="paragraph" w:styleId="Nagwek1">
    <w:name w:val="heading 1"/>
    <w:basedOn w:val="Normalny"/>
    <w:next w:val="Normalny"/>
    <w:link w:val="Nagwek1Znak"/>
    <w:uiPriority w:val="9"/>
    <w:qFormat/>
    <w:rsid w:val="006328B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4">
    <w:name w:val="heading 4"/>
    <w:basedOn w:val="Normalny"/>
    <w:next w:val="Normalny"/>
    <w:link w:val="Nagwek4Znak"/>
    <w:qFormat/>
    <w:rsid w:val="00E84E47"/>
    <w:pPr>
      <w:keepNext/>
      <w:suppressAutoHyphens w:val="0"/>
      <w:jc w:val="center"/>
      <w:outlineLvl w:val="3"/>
    </w:pPr>
    <w:rPr>
      <w:rFonts w:ascii="Arial" w:hAnsi="Arial"/>
      <w:snapToGrid w:val="0"/>
      <w:szCs w:val="20"/>
      <w:lang w:eastAsia="pl-PL"/>
    </w:rPr>
  </w:style>
  <w:style w:type="paragraph" w:styleId="Nagwek5">
    <w:name w:val="heading 5"/>
    <w:basedOn w:val="Normalny"/>
    <w:next w:val="Normalny"/>
    <w:link w:val="Nagwek5Znak"/>
    <w:uiPriority w:val="9"/>
    <w:semiHidden/>
    <w:unhideWhenUsed/>
    <w:qFormat/>
    <w:rsid w:val="00E34004"/>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uiPriority w:val="99"/>
    <w:rsid w:val="002D01DD"/>
    <w:pPr>
      <w:suppressAutoHyphens/>
      <w:autoSpaceDE w:val="0"/>
      <w:spacing w:after="0" w:line="240" w:lineRule="auto"/>
    </w:pPr>
    <w:rPr>
      <w:rFonts w:ascii="Times New Roman" w:eastAsia="Arial" w:hAnsi="Times New Roman" w:cs="Times New Roman"/>
      <w:sz w:val="20"/>
      <w:szCs w:val="24"/>
      <w:lang w:eastAsia="ar-SA"/>
    </w:rPr>
  </w:style>
  <w:style w:type="character" w:styleId="Odwoaniedokomentarza">
    <w:name w:val="annotation reference"/>
    <w:rsid w:val="002D01DD"/>
    <w:rPr>
      <w:sz w:val="16"/>
      <w:szCs w:val="16"/>
    </w:rPr>
  </w:style>
  <w:style w:type="paragraph" w:styleId="Stopka">
    <w:name w:val="footer"/>
    <w:basedOn w:val="Normalny"/>
    <w:link w:val="StopkaZnak"/>
    <w:uiPriority w:val="99"/>
    <w:rsid w:val="002D01DD"/>
    <w:pPr>
      <w:tabs>
        <w:tab w:val="center" w:pos="4536"/>
        <w:tab w:val="right" w:pos="9072"/>
      </w:tabs>
    </w:pPr>
  </w:style>
  <w:style w:type="character" w:customStyle="1" w:styleId="StopkaZnak">
    <w:name w:val="Stopka Znak"/>
    <w:basedOn w:val="Domylnaczcionkaakapitu"/>
    <w:link w:val="Stopka"/>
    <w:uiPriority w:val="99"/>
    <w:rsid w:val="002D01DD"/>
    <w:rPr>
      <w:rFonts w:ascii="Tahoma" w:eastAsia="Times New Roman" w:hAnsi="Tahoma" w:cs="Times New Roman"/>
      <w:sz w:val="24"/>
      <w:szCs w:val="24"/>
      <w:lang w:eastAsia="ar-SA"/>
    </w:rPr>
  </w:style>
  <w:style w:type="character" w:styleId="Hipercze">
    <w:name w:val="Hyperlink"/>
    <w:rsid w:val="002D01DD"/>
    <w:rPr>
      <w:color w:val="0000FF"/>
      <w:u w:val="single"/>
    </w:rPr>
  </w:style>
  <w:style w:type="paragraph" w:styleId="Akapitzlist">
    <w:name w:val="List Paragraph"/>
    <w:basedOn w:val="Normalny"/>
    <w:link w:val="AkapitzlistZnak"/>
    <w:uiPriority w:val="34"/>
    <w:qFormat/>
    <w:rsid w:val="002D01DD"/>
    <w:pPr>
      <w:ind w:left="720"/>
      <w:contextualSpacing/>
    </w:pPr>
  </w:style>
  <w:style w:type="paragraph" w:styleId="Tekstprzypisudolnego">
    <w:name w:val="footnote text"/>
    <w:aliases w:val=" Znak Znak"/>
    <w:basedOn w:val="Normalny"/>
    <w:link w:val="TekstprzypisudolnegoZnak"/>
    <w:uiPriority w:val="99"/>
    <w:unhideWhenUsed/>
    <w:rsid w:val="002D01DD"/>
    <w:rPr>
      <w:sz w:val="20"/>
      <w:szCs w:val="20"/>
    </w:rPr>
  </w:style>
  <w:style w:type="character" w:customStyle="1" w:styleId="TekstprzypisudolnegoZnak">
    <w:name w:val="Tekst przypisu dolnego Znak"/>
    <w:aliases w:val=" Znak Znak Znak"/>
    <w:basedOn w:val="Domylnaczcionkaakapitu"/>
    <w:link w:val="Tekstprzypisudolnego"/>
    <w:uiPriority w:val="99"/>
    <w:rsid w:val="002D01DD"/>
    <w:rPr>
      <w:rFonts w:ascii="Tahoma" w:eastAsia="Times New Roman" w:hAnsi="Tahoma" w:cs="Times New Roman"/>
      <w:sz w:val="20"/>
      <w:szCs w:val="20"/>
      <w:lang w:eastAsia="ar-SA"/>
    </w:rPr>
  </w:style>
  <w:style w:type="character" w:styleId="Odwoanieprzypisudolnego">
    <w:name w:val="footnote reference"/>
    <w:uiPriority w:val="99"/>
    <w:unhideWhenUsed/>
    <w:rsid w:val="002D01DD"/>
    <w:rPr>
      <w:vertAlign w:val="superscript"/>
    </w:rPr>
  </w:style>
  <w:style w:type="paragraph" w:styleId="Tytu">
    <w:name w:val="Title"/>
    <w:basedOn w:val="Normalny"/>
    <w:link w:val="TytuZnak"/>
    <w:qFormat/>
    <w:rsid w:val="002D01DD"/>
    <w:pPr>
      <w:suppressAutoHyphens w:val="0"/>
      <w:jc w:val="center"/>
    </w:pPr>
    <w:rPr>
      <w:rFonts w:ascii="Times New Roman" w:hAnsi="Times New Roman"/>
      <w:b/>
      <w:lang w:eastAsia="pl-PL"/>
    </w:rPr>
  </w:style>
  <w:style w:type="character" w:customStyle="1" w:styleId="TytuZnak">
    <w:name w:val="Tytuł Znak"/>
    <w:basedOn w:val="Domylnaczcionkaakapitu"/>
    <w:link w:val="Tytu"/>
    <w:rsid w:val="002D01DD"/>
    <w:rPr>
      <w:rFonts w:ascii="Times New Roman" w:eastAsia="Times New Roman" w:hAnsi="Times New Roman" w:cs="Times New Roman"/>
      <w:b/>
      <w:sz w:val="24"/>
      <w:szCs w:val="24"/>
      <w:lang w:eastAsia="pl-PL"/>
    </w:rPr>
  </w:style>
  <w:style w:type="table" w:styleId="Tabela-Siatka">
    <w:name w:val="Table Grid"/>
    <w:basedOn w:val="Standardowy"/>
    <w:uiPriority w:val="59"/>
    <w:rsid w:val="002D01DD"/>
    <w:pPr>
      <w:spacing w:after="0" w:line="240" w:lineRule="auto"/>
    </w:pPr>
    <w:rPr>
      <w:rFonts w:ascii="Times New Roman" w:hAnsi="Times New Roman" w:cs="Times New Roman"/>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semiHidden/>
    <w:unhideWhenUsed/>
    <w:rsid w:val="002D01DD"/>
    <w:pPr>
      <w:spacing w:after="120"/>
    </w:pPr>
    <w:rPr>
      <w:sz w:val="16"/>
      <w:szCs w:val="16"/>
    </w:rPr>
  </w:style>
  <w:style w:type="character" w:customStyle="1" w:styleId="Tekstpodstawowy3Znak">
    <w:name w:val="Tekst podstawowy 3 Znak"/>
    <w:basedOn w:val="Domylnaczcionkaakapitu"/>
    <w:link w:val="Tekstpodstawowy3"/>
    <w:uiPriority w:val="99"/>
    <w:semiHidden/>
    <w:rsid w:val="002D01DD"/>
    <w:rPr>
      <w:rFonts w:ascii="Tahoma" w:eastAsia="Times New Roman" w:hAnsi="Tahoma" w:cs="Times New Roman"/>
      <w:sz w:val="16"/>
      <w:szCs w:val="16"/>
      <w:lang w:eastAsia="ar-SA"/>
    </w:rPr>
  </w:style>
  <w:style w:type="paragraph" w:styleId="Tekstkomentarza">
    <w:name w:val="annotation text"/>
    <w:basedOn w:val="Normalny"/>
    <w:link w:val="TekstkomentarzaZnak"/>
    <w:semiHidden/>
    <w:unhideWhenUsed/>
    <w:rsid w:val="00B66C40"/>
    <w:rPr>
      <w:sz w:val="20"/>
      <w:szCs w:val="20"/>
    </w:rPr>
  </w:style>
  <w:style w:type="character" w:customStyle="1" w:styleId="TekstkomentarzaZnak">
    <w:name w:val="Tekst komentarza Znak"/>
    <w:basedOn w:val="Domylnaczcionkaakapitu"/>
    <w:link w:val="Tekstkomentarza"/>
    <w:semiHidden/>
    <w:rsid w:val="00B66C40"/>
    <w:rPr>
      <w:rFonts w:ascii="Tahoma" w:eastAsia="Times New Roman" w:hAnsi="Tahoma" w:cs="Times New Roman"/>
      <w:sz w:val="20"/>
      <w:szCs w:val="20"/>
      <w:lang w:eastAsia="ar-SA"/>
    </w:rPr>
  </w:style>
  <w:style w:type="paragraph" w:styleId="Tekstdymka">
    <w:name w:val="Balloon Text"/>
    <w:basedOn w:val="Normalny"/>
    <w:link w:val="TekstdymkaZnak"/>
    <w:uiPriority w:val="99"/>
    <w:semiHidden/>
    <w:unhideWhenUsed/>
    <w:rsid w:val="00B66C40"/>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6C40"/>
    <w:rPr>
      <w:rFonts w:ascii="Segoe UI" w:eastAsia="Times New Roman" w:hAnsi="Segoe UI" w:cs="Segoe UI"/>
      <w:sz w:val="18"/>
      <w:szCs w:val="18"/>
      <w:lang w:eastAsia="ar-SA"/>
    </w:rPr>
  </w:style>
  <w:style w:type="paragraph" w:styleId="Tekstpodstawowy2">
    <w:name w:val="Body Text 2"/>
    <w:basedOn w:val="Normalny"/>
    <w:link w:val="Tekstpodstawowy2Znak"/>
    <w:uiPriority w:val="99"/>
    <w:semiHidden/>
    <w:unhideWhenUsed/>
    <w:rsid w:val="00C029CC"/>
    <w:pPr>
      <w:spacing w:after="120" w:line="480" w:lineRule="auto"/>
    </w:pPr>
  </w:style>
  <w:style w:type="character" w:customStyle="1" w:styleId="Tekstpodstawowy2Znak">
    <w:name w:val="Tekst podstawowy 2 Znak"/>
    <w:basedOn w:val="Domylnaczcionkaakapitu"/>
    <w:link w:val="Tekstpodstawowy2"/>
    <w:uiPriority w:val="99"/>
    <w:semiHidden/>
    <w:rsid w:val="00C029CC"/>
    <w:rPr>
      <w:rFonts w:ascii="Tahoma" w:eastAsia="Times New Roman" w:hAnsi="Tahoma" w:cs="Times New Roman"/>
      <w:sz w:val="24"/>
      <w:szCs w:val="24"/>
      <w:lang w:eastAsia="ar-SA"/>
    </w:rPr>
  </w:style>
  <w:style w:type="paragraph" w:styleId="Tekstpodstawowy">
    <w:name w:val="Body Text"/>
    <w:basedOn w:val="Normalny"/>
    <w:link w:val="TekstpodstawowyZnak"/>
    <w:uiPriority w:val="99"/>
    <w:unhideWhenUsed/>
    <w:rsid w:val="00C029CC"/>
    <w:pPr>
      <w:spacing w:after="120"/>
    </w:pPr>
  </w:style>
  <w:style w:type="character" w:customStyle="1" w:styleId="TekstpodstawowyZnak">
    <w:name w:val="Tekst podstawowy Znak"/>
    <w:basedOn w:val="Domylnaczcionkaakapitu"/>
    <w:link w:val="Tekstpodstawowy"/>
    <w:uiPriority w:val="99"/>
    <w:rsid w:val="00C029CC"/>
    <w:rPr>
      <w:rFonts w:ascii="Tahoma" w:eastAsia="Times New Roman" w:hAnsi="Tahoma" w:cs="Times New Roman"/>
      <w:sz w:val="24"/>
      <w:szCs w:val="24"/>
      <w:lang w:eastAsia="ar-SA"/>
    </w:rPr>
  </w:style>
  <w:style w:type="paragraph" w:styleId="Tekstpodstawowywcity">
    <w:name w:val="Body Text Indent"/>
    <w:basedOn w:val="Normalny"/>
    <w:link w:val="TekstpodstawowywcityZnak"/>
    <w:uiPriority w:val="99"/>
    <w:semiHidden/>
    <w:unhideWhenUsed/>
    <w:rsid w:val="00C029CC"/>
    <w:pPr>
      <w:spacing w:after="120"/>
      <w:ind w:left="283"/>
    </w:pPr>
  </w:style>
  <w:style w:type="character" w:customStyle="1" w:styleId="TekstpodstawowywcityZnak">
    <w:name w:val="Tekst podstawowy wcięty Znak"/>
    <w:basedOn w:val="Domylnaczcionkaakapitu"/>
    <w:link w:val="Tekstpodstawowywcity"/>
    <w:uiPriority w:val="99"/>
    <w:semiHidden/>
    <w:rsid w:val="00C029CC"/>
    <w:rPr>
      <w:rFonts w:ascii="Tahoma" w:eastAsia="Times New Roman" w:hAnsi="Tahoma" w:cs="Times New Roman"/>
      <w:sz w:val="24"/>
      <w:szCs w:val="24"/>
      <w:lang w:eastAsia="ar-SA"/>
    </w:rPr>
  </w:style>
  <w:style w:type="character" w:customStyle="1" w:styleId="AkapitzlistZnak">
    <w:name w:val="Akapit z listą Znak"/>
    <w:link w:val="Akapitzlist"/>
    <w:uiPriority w:val="34"/>
    <w:locked/>
    <w:rsid w:val="008052FE"/>
    <w:rPr>
      <w:rFonts w:ascii="Tahoma" w:eastAsia="Times New Roman" w:hAnsi="Tahoma" w:cs="Times New Roman"/>
      <w:sz w:val="24"/>
      <w:szCs w:val="24"/>
      <w:lang w:eastAsia="ar-SA"/>
    </w:rPr>
  </w:style>
  <w:style w:type="character" w:styleId="Pogrubienie">
    <w:name w:val="Strong"/>
    <w:uiPriority w:val="22"/>
    <w:qFormat/>
    <w:rsid w:val="008052FE"/>
    <w:rPr>
      <w:b/>
      <w:bCs/>
    </w:rPr>
  </w:style>
  <w:style w:type="paragraph" w:styleId="Tematkomentarza">
    <w:name w:val="annotation subject"/>
    <w:basedOn w:val="Tekstkomentarza"/>
    <w:next w:val="Tekstkomentarza"/>
    <w:link w:val="TematkomentarzaZnak"/>
    <w:uiPriority w:val="99"/>
    <w:semiHidden/>
    <w:unhideWhenUsed/>
    <w:rsid w:val="009A6EED"/>
    <w:rPr>
      <w:b/>
      <w:bCs/>
    </w:rPr>
  </w:style>
  <w:style w:type="character" w:customStyle="1" w:styleId="TematkomentarzaZnak">
    <w:name w:val="Temat komentarza Znak"/>
    <w:basedOn w:val="TekstkomentarzaZnak"/>
    <w:link w:val="Tematkomentarza"/>
    <w:uiPriority w:val="99"/>
    <w:semiHidden/>
    <w:rsid w:val="009A6EED"/>
    <w:rPr>
      <w:rFonts w:ascii="Tahoma" w:eastAsia="Times New Roman" w:hAnsi="Tahoma" w:cs="Times New Roman"/>
      <w:b/>
      <w:bCs/>
      <w:sz w:val="20"/>
      <w:szCs w:val="20"/>
      <w:lang w:eastAsia="ar-SA"/>
    </w:rPr>
  </w:style>
  <w:style w:type="character" w:customStyle="1" w:styleId="Nagwek4Znak">
    <w:name w:val="Nagłówek 4 Znak"/>
    <w:basedOn w:val="Domylnaczcionkaakapitu"/>
    <w:link w:val="Nagwek4"/>
    <w:rsid w:val="00E84E47"/>
    <w:rPr>
      <w:rFonts w:ascii="Arial" w:eastAsia="Times New Roman" w:hAnsi="Arial" w:cs="Times New Roman"/>
      <w:snapToGrid w:val="0"/>
      <w:sz w:val="24"/>
      <w:szCs w:val="20"/>
      <w:lang w:eastAsia="pl-PL"/>
    </w:rPr>
  </w:style>
  <w:style w:type="paragraph" w:customStyle="1" w:styleId="ZnakZnakZnakZnakZnakZnakZnak">
    <w:name w:val="Znak Znak Znak Znak Znak Znak Znak"/>
    <w:basedOn w:val="Normalny"/>
    <w:rsid w:val="00E84E47"/>
    <w:pPr>
      <w:suppressAutoHyphens w:val="0"/>
    </w:pPr>
    <w:rPr>
      <w:rFonts w:ascii="Times New Roman" w:hAnsi="Times New Roman"/>
      <w:lang w:eastAsia="pl-PL"/>
    </w:rPr>
  </w:style>
  <w:style w:type="character" w:customStyle="1" w:styleId="Nagwek1Znak">
    <w:name w:val="Nagłówek 1 Znak"/>
    <w:basedOn w:val="Domylnaczcionkaakapitu"/>
    <w:link w:val="Nagwek1"/>
    <w:uiPriority w:val="9"/>
    <w:rsid w:val="006328B1"/>
    <w:rPr>
      <w:rFonts w:asciiTheme="majorHAnsi" w:eastAsiaTheme="majorEastAsia" w:hAnsiTheme="majorHAnsi" w:cstheme="majorBidi"/>
      <w:color w:val="2E74B5" w:themeColor="accent1" w:themeShade="BF"/>
      <w:sz w:val="32"/>
      <w:szCs w:val="32"/>
      <w:lang w:eastAsia="ar-SA"/>
    </w:rPr>
  </w:style>
  <w:style w:type="character" w:customStyle="1" w:styleId="Nagwek5Znak">
    <w:name w:val="Nagłówek 5 Znak"/>
    <w:basedOn w:val="Domylnaczcionkaakapitu"/>
    <w:link w:val="Nagwek5"/>
    <w:uiPriority w:val="9"/>
    <w:semiHidden/>
    <w:rsid w:val="00E34004"/>
    <w:rPr>
      <w:rFonts w:asciiTheme="majorHAnsi" w:eastAsiaTheme="majorEastAsia" w:hAnsiTheme="majorHAnsi" w:cstheme="majorBidi"/>
      <w:color w:val="2E74B5" w:themeColor="accent1" w:themeShade="BF"/>
      <w:sz w:val="24"/>
      <w:szCs w:val="24"/>
      <w:lang w:eastAsia="ar-SA"/>
    </w:rPr>
  </w:style>
  <w:style w:type="paragraph" w:styleId="Nagwek">
    <w:name w:val="header"/>
    <w:basedOn w:val="Normalny"/>
    <w:link w:val="NagwekZnak"/>
    <w:rsid w:val="00E34004"/>
    <w:pPr>
      <w:tabs>
        <w:tab w:val="center" w:pos="4536"/>
        <w:tab w:val="right" w:pos="9072"/>
      </w:tabs>
      <w:suppressAutoHyphens w:val="0"/>
    </w:pPr>
    <w:rPr>
      <w:rFonts w:ascii="Times New Roman" w:hAnsi="Times New Roman"/>
      <w:snapToGrid w:val="0"/>
      <w:sz w:val="20"/>
      <w:szCs w:val="20"/>
      <w:lang w:eastAsia="pl-PL"/>
    </w:rPr>
  </w:style>
  <w:style w:type="character" w:customStyle="1" w:styleId="NagwekZnak">
    <w:name w:val="Nagłówek Znak"/>
    <w:basedOn w:val="Domylnaczcionkaakapitu"/>
    <w:link w:val="Nagwek"/>
    <w:rsid w:val="00E34004"/>
    <w:rPr>
      <w:rFonts w:ascii="Times New Roman" w:eastAsia="Times New Roman" w:hAnsi="Times New Roman" w:cs="Times New Roman"/>
      <w:snapToGrid w:val="0"/>
      <w:sz w:val="20"/>
      <w:szCs w:val="20"/>
      <w:lang w:eastAsia="pl-PL"/>
    </w:rPr>
  </w:style>
  <w:style w:type="paragraph" w:styleId="HTML-wstpniesformatowany">
    <w:name w:val="HTML Preformatted"/>
    <w:basedOn w:val="Normalny"/>
    <w:link w:val="HTML-wstpniesformatowanyZnak"/>
    <w:rsid w:val="00E34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E34004"/>
    <w:rPr>
      <w:rFonts w:ascii="Courier New" w:eastAsia="Times New Roman" w:hAnsi="Courier New" w:cs="Courier New"/>
      <w:sz w:val="20"/>
      <w:szCs w:val="20"/>
      <w:lang w:eastAsia="pl-PL"/>
    </w:rPr>
  </w:style>
  <w:style w:type="paragraph" w:customStyle="1" w:styleId="ZnakZnak2ZnakZnak">
    <w:name w:val="Znak Znak2 Znak Znak"/>
    <w:basedOn w:val="Normalny"/>
    <w:rsid w:val="00E34004"/>
    <w:pPr>
      <w:suppressAutoHyphens w:val="0"/>
    </w:pPr>
    <w:rPr>
      <w:rFonts w:ascii="Times New Roman" w:hAnsi="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uap.gov.pl/wps/porta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ncelaria@psychiatri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sychiatria_rybni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am.publiczne@psychiatria.com" TargetMode="External"/><Relationship Id="rId4" Type="http://schemas.openxmlformats.org/officeDocument/2006/relationships/settings" Target="settings.xml"/><Relationship Id="rId9" Type="http://schemas.openxmlformats.org/officeDocument/2006/relationships/hyperlink" Target="https://platformazakupowa.pl/pn/psychiatria_rybnik"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prod.ceidg.gov.pl" TargetMode="External"/><Relationship Id="rId1" Type="http://schemas.openxmlformats.org/officeDocument/2006/relationships/hyperlink" Target="http://www.ekrs.m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3C15A-7DB1-413C-8874-449564409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1264</TotalTime>
  <Pages>14</Pages>
  <Words>6217</Words>
  <Characters>37304</Characters>
  <Application>Microsoft Office Word</Application>
  <DocSecurity>0</DocSecurity>
  <Lines>310</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Kalisz</dc:creator>
  <cp:keywords/>
  <dc:description/>
  <cp:lastModifiedBy>konto office3</cp:lastModifiedBy>
  <cp:revision>134</cp:revision>
  <cp:lastPrinted>2020-01-08T09:36:00Z</cp:lastPrinted>
  <dcterms:created xsi:type="dcterms:W3CDTF">2019-12-20T11:22:00Z</dcterms:created>
  <dcterms:modified xsi:type="dcterms:W3CDTF">2020-01-08T09:47:00Z</dcterms:modified>
</cp:coreProperties>
</file>