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DC4A7" w14:textId="7C792715" w:rsidR="00006124" w:rsidRPr="00FA0541" w:rsidRDefault="00006124" w:rsidP="00031EB7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bookmarkStart w:id="0" w:name="_Hlk76042855"/>
      <w:r w:rsidRPr="00FA0541">
        <w:rPr>
          <w:rFonts w:ascii="Arial" w:hAnsi="Arial" w:cs="Arial"/>
          <w:sz w:val="20"/>
          <w:szCs w:val="20"/>
        </w:rPr>
        <w:t xml:space="preserve">Tychy, </w:t>
      </w:r>
      <w:r w:rsidRPr="001D3CB5">
        <w:rPr>
          <w:rFonts w:ascii="Arial" w:hAnsi="Arial" w:cs="Arial"/>
          <w:sz w:val="20"/>
          <w:szCs w:val="20"/>
        </w:rPr>
        <w:t xml:space="preserve">dnia </w:t>
      </w:r>
      <w:r w:rsidR="00F61802">
        <w:rPr>
          <w:rFonts w:ascii="Arial" w:hAnsi="Arial" w:cs="Arial"/>
          <w:sz w:val="20"/>
          <w:szCs w:val="20"/>
        </w:rPr>
        <w:t>28</w:t>
      </w:r>
      <w:r w:rsidR="00017E9F" w:rsidRPr="001D3CB5">
        <w:rPr>
          <w:rFonts w:ascii="Arial" w:hAnsi="Arial" w:cs="Arial"/>
          <w:sz w:val="20"/>
          <w:szCs w:val="20"/>
        </w:rPr>
        <w:t xml:space="preserve"> </w:t>
      </w:r>
      <w:r w:rsidR="00F61802">
        <w:rPr>
          <w:rFonts w:ascii="Arial" w:hAnsi="Arial" w:cs="Arial"/>
          <w:sz w:val="20"/>
          <w:szCs w:val="20"/>
        </w:rPr>
        <w:t>stycznia</w:t>
      </w:r>
      <w:r w:rsidR="003D6119">
        <w:rPr>
          <w:rFonts w:ascii="Arial" w:hAnsi="Arial" w:cs="Arial"/>
          <w:sz w:val="20"/>
          <w:szCs w:val="20"/>
        </w:rPr>
        <w:t xml:space="preserve"> </w:t>
      </w:r>
      <w:r w:rsidRPr="00FA0541">
        <w:rPr>
          <w:rFonts w:ascii="Arial" w:hAnsi="Arial" w:cs="Arial"/>
          <w:sz w:val="20"/>
          <w:szCs w:val="20"/>
        </w:rPr>
        <w:t>202</w:t>
      </w:r>
      <w:r w:rsidR="00F61802">
        <w:rPr>
          <w:rFonts w:ascii="Arial" w:hAnsi="Arial" w:cs="Arial"/>
          <w:sz w:val="20"/>
          <w:szCs w:val="20"/>
        </w:rPr>
        <w:t xml:space="preserve">5 </w:t>
      </w:r>
      <w:r w:rsidRPr="00FA0541">
        <w:rPr>
          <w:rFonts w:ascii="Arial" w:hAnsi="Arial" w:cs="Arial"/>
          <w:sz w:val="20"/>
          <w:szCs w:val="20"/>
        </w:rPr>
        <w:t>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7D4CD5FB" w:rsidR="00AE079C" w:rsidRPr="002C551D" w:rsidRDefault="00006124" w:rsidP="00017E9F">
      <w:pPr>
        <w:pStyle w:val="Tekstpodstawowy"/>
        <w:kinsoku w:val="0"/>
        <w:overflowPunct w:val="0"/>
        <w:spacing w:before="1" w:after="20" w:line="360" w:lineRule="auto"/>
        <w:ind w:left="562" w:right="914"/>
        <w:jc w:val="center"/>
        <w:rPr>
          <w:b/>
          <w:bCs/>
          <w:sz w:val="24"/>
          <w:szCs w:val="24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 w:rsidRPr="00DA2B42">
        <w:rPr>
          <w:rFonts w:ascii="Arial" w:hAnsi="Arial" w:cs="Arial"/>
          <w:sz w:val="20"/>
          <w:szCs w:val="20"/>
        </w:rPr>
        <w:t>"</w:t>
      </w:r>
      <w:r w:rsidRPr="00DA2B42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DA2B42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DA2B42">
        <w:rPr>
          <w:rFonts w:ascii="Arial" w:hAnsi="Arial" w:cs="Arial"/>
          <w:sz w:val="20"/>
          <w:szCs w:val="20"/>
        </w:rPr>
        <w:t>.</w:t>
      </w:r>
      <w:r w:rsidR="002C551D" w:rsidRPr="002C551D">
        <w:rPr>
          <w:rFonts w:ascii="Arial" w:hAnsi="Arial" w:cs="Arial"/>
          <w:b/>
          <w:bCs/>
          <w:sz w:val="20"/>
          <w:szCs w:val="20"/>
        </w:rPr>
        <w:t xml:space="preserve"> </w:t>
      </w:r>
      <w:r w:rsidR="001E35B6">
        <w:rPr>
          <w:rFonts w:ascii="Arial" w:hAnsi="Arial" w:cs="Arial"/>
          <w:b/>
          <w:bCs/>
          <w:sz w:val="20"/>
          <w:szCs w:val="20"/>
        </w:rPr>
        <w:t>„</w:t>
      </w:r>
      <w:bookmarkStart w:id="2" w:name="_Hlk188859591"/>
      <w:r w:rsidR="001E35B6">
        <w:rPr>
          <w:rFonts w:ascii="Arial" w:hAnsi="Arial" w:cs="Arial"/>
          <w:b/>
          <w:bCs/>
          <w:sz w:val="20"/>
          <w:szCs w:val="20"/>
        </w:rPr>
        <w:t>Nadzór i zapewnienie stałej obsługi w zakresie ochrony przeciwpożarowe</w:t>
      </w:r>
      <w:r w:rsidR="00ED68E7" w:rsidRPr="00F61802">
        <w:rPr>
          <w:rFonts w:ascii="Arial" w:hAnsi="Arial" w:cs="Arial"/>
          <w:b/>
          <w:bCs/>
          <w:sz w:val="20"/>
          <w:szCs w:val="20"/>
        </w:rPr>
        <w:t>j</w:t>
      </w:r>
      <w:r w:rsidR="001E35B6" w:rsidRPr="00ED68E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1E35B6">
        <w:rPr>
          <w:rFonts w:ascii="Arial" w:hAnsi="Arial" w:cs="Arial"/>
          <w:b/>
          <w:bCs/>
          <w:sz w:val="20"/>
          <w:szCs w:val="20"/>
        </w:rPr>
        <w:t>dla obiektów administrowanych przez „Śródmieście” Sp. z o.o</w:t>
      </w:r>
      <w:bookmarkEnd w:id="2"/>
      <w:r w:rsidR="001E35B6">
        <w:rPr>
          <w:rFonts w:ascii="Arial" w:hAnsi="Arial" w:cs="Arial"/>
          <w:b/>
          <w:bCs/>
          <w:sz w:val="20"/>
          <w:szCs w:val="20"/>
        </w:rPr>
        <w:t>”</w:t>
      </w:r>
      <w:r w:rsidR="00AE079C">
        <w:rPr>
          <w:rFonts w:ascii="Arial" w:hAnsi="Arial" w:cs="Arial"/>
          <w:sz w:val="20"/>
          <w:szCs w:val="20"/>
        </w:rPr>
        <w:t xml:space="preserve">, </w:t>
      </w:r>
      <w:bookmarkEnd w:id="1"/>
      <w:r w:rsidR="00AE079C">
        <w:rPr>
          <w:rFonts w:ascii="Arial" w:hAnsi="Arial" w:cs="Arial"/>
          <w:sz w:val="20"/>
          <w:szCs w:val="20"/>
        </w:rPr>
        <w:t xml:space="preserve">której wartość nie przekracza wyrażonej </w:t>
      </w:r>
      <w:r w:rsidR="001E35B6">
        <w:rPr>
          <w:rFonts w:ascii="Arial" w:hAnsi="Arial" w:cs="Arial"/>
          <w:sz w:val="20"/>
          <w:szCs w:val="20"/>
        </w:rPr>
        <w:br/>
      </w:r>
      <w:r w:rsidR="00AE079C">
        <w:rPr>
          <w:rFonts w:ascii="Arial" w:hAnsi="Arial" w:cs="Arial"/>
          <w:sz w:val="20"/>
          <w:szCs w:val="20"/>
        </w:rPr>
        <w:t>w złotych równowartości kwoty 130 000 zł</w:t>
      </w:r>
      <w:r w:rsidR="00017E9F">
        <w:rPr>
          <w:rFonts w:ascii="Arial" w:hAnsi="Arial" w:cs="Arial"/>
          <w:sz w:val="20"/>
          <w:szCs w:val="20"/>
        </w:rPr>
        <w:t xml:space="preserve"> </w:t>
      </w:r>
      <w:r w:rsidR="00AE079C">
        <w:rPr>
          <w:rFonts w:ascii="Arial" w:hAnsi="Arial" w:cs="Arial"/>
          <w:sz w:val="20"/>
          <w:szCs w:val="20"/>
        </w:rPr>
        <w:t>netto.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547BD84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E04359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02135A4D" w:rsidR="00006124" w:rsidRDefault="002D6312" w:rsidP="0022489E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5B299E0E" w14:textId="272522D0" w:rsidR="003E75C8" w:rsidRDefault="002D6312" w:rsidP="001E35B6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bookmarkStart w:id="3" w:name="_Hlk188859692"/>
      <w:r w:rsidRPr="005818C6">
        <w:rPr>
          <w:rFonts w:ascii="Arial" w:hAnsi="Arial" w:cs="Arial"/>
          <w:sz w:val="20"/>
          <w:szCs w:val="20"/>
        </w:rPr>
        <w:t xml:space="preserve">Przedmiotem zamówienia jest </w:t>
      </w:r>
      <w:r w:rsidR="001E35B6">
        <w:rPr>
          <w:rFonts w:ascii="Arial" w:hAnsi="Arial" w:cs="Arial"/>
          <w:sz w:val="20"/>
          <w:szCs w:val="20"/>
        </w:rPr>
        <w:t>nadzorowanie i zapewnienie stałej obsługi w zakresie ochrony przeciwpożarowej dla obiektów administrowanych przez „Śródmieście” Sp. z o.o.</w:t>
      </w:r>
    </w:p>
    <w:p w14:paraId="0356CF6B" w14:textId="1B3E3135" w:rsidR="001E35B6" w:rsidRDefault="001E35B6" w:rsidP="001E35B6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bookmarkStart w:id="4" w:name="_Hlk188859809"/>
      <w:bookmarkStart w:id="5" w:name="_Hlk188859728"/>
      <w:r>
        <w:rPr>
          <w:rFonts w:ascii="Arial" w:hAnsi="Arial" w:cs="Arial"/>
          <w:sz w:val="20"/>
          <w:szCs w:val="20"/>
        </w:rPr>
        <w:t>Obiekty wchodzące w zakres przedmiotowej usługi:</w:t>
      </w:r>
    </w:p>
    <w:p w14:paraId="0ED9F24E" w14:textId="39FE03EF" w:rsidR="001E35B6" w:rsidRDefault="001E35B6" w:rsidP="001E35B6">
      <w:pPr>
        <w:pStyle w:val="Akapitzlist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bookmarkStart w:id="6" w:name="_Hlk188859797"/>
      <w:r>
        <w:rPr>
          <w:rFonts w:ascii="Arial" w:hAnsi="Arial" w:cs="Arial"/>
          <w:sz w:val="20"/>
          <w:szCs w:val="20"/>
        </w:rPr>
        <w:t>budynek biurowo-usługowy przy al. Piłsudskiego 12 w Tychach,</w:t>
      </w:r>
    </w:p>
    <w:p w14:paraId="56CD6755" w14:textId="02195D2F" w:rsidR="001E35B6" w:rsidRDefault="001E35B6" w:rsidP="001E35B6">
      <w:pPr>
        <w:pStyle w:val="Akapitzlist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budynek dydaktyczno-administracyjny przy ul. Niepodległości 32 w Tychach,</w:t>
      </w:r>
    </w:p>
    <w:p w14:paraId="44FAF0E5" w14:textId="647775B5" w:rsidR="001E35B6" w:rsidRDefault="001E35B6" w:rsidP="001E35B6">
      <w:pPr>
        <w:pStyle w:val="Akapitzlist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Tyskie Hale Targowe przy al. Piłsudskiego 8 w Tychach,</w:t>
      </w:r>
    </w:p>
    <w:p w14:paraId="463DE5B8" w14:textId="4CF403DC" w:rsidR="001E35B6" w:rsidRDefault="001E35B6" w:rsidP="001E35B6">
      <w:pPr>
        <w:pStyle w:val="Akapitzlist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Targowisko Miejskie przy al. Bielskiej w Tychach,</w:t>
      </w:r>
    </w:p>
    <w:p w14:paraId="4F3BFDC7" w14:textId="46ED8114" w:rsidR="001E35B6" w:rsidRPr="001E35B6" w:rsidRDefault="001E35B6" w:rsidP="00EF2166">
      <w:pPr>
        <w:pStyle w:val="Akapitzlist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budynek dydaktyczno-administracyjny przy ul. Ciasnej 3 w Tychach</w:t>
      </w:r>
      <w:bookmarkEnd w:id="6"/>
      <w:r w:rsidR="0029137D">
        <w:rPr>
          <w:rFonts w:ascii="Arial" w:hAnsi="Arial" w:cs="Arial"/>
          <w:sz w:val="20"/>
          <w:szCs w:val="20"/>
        </w:rPr>
        <w:t>.</w:t>
      </w:r>
    </w:p>
    <w:p w14:paraId="218BA3C3" w14:textId="4EEBC66D" w:rsidR="001E35B6" w:rsidRDefault="00EF2166" w:rsidP="00EF2166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 ramach umowy</w:t>
      </w:r>
      <w:r w:rsidR="001E35B6">
        <w:rPr>
          <w:rFonts w:ascii="Arial" w:hAnsi="Arial" w:cs="Arial"/>
          <w:sz w:val="20"/>
          <w:szCs w:val="20"/>
        </w:rPr>
        <w:t>:</w:t>
      </w:r>
    </w:p>
    <w:p w14:paraId="35653C5D" w14:textId="77777777" w:rsidR="0060547B" w:rsidRPr="001E35B6" w:rsidRDefault="0060547B" w:rsidP="0060547B">
      <w:pPr>
        <w:pStyle w:val="Akapitzlist"/>
        <w:numPr>
          <w:ilvl w:val="0"/>
          <w:numId w:val="41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zapewni stałe i bieżące doradztwo w ramach bezpieczeństwa przeciwpożarowego przez rzeczoznawcę ds. </w:t>
      </w:r>
      <w:r w:rsidRPr="001E35B6">
        <w:rPr>
          <w:rFonts w:ascii="Arial" w:hAnsi="Arial" w:cs="Arial"/>
          <w:sz w:val="20"/>
          <w:szCs w:val="20"/>
        </w:rPr>
        <w:t>zabezpieczeń ppoż.</w:t>
      </w:r>
      <w:r>
        <w:rPr>
          <w:rFonts w:ascii="Arial" w:hAnsi="Arial" w:cs="Arial"/>
          <w:sz w:val="20"/>
          <w:szCs w:val="20"/>
        </w:rPr>
        <w:t xml:space="preserve"> w zakresie</w:t>
      </w:r>
      <w:r w:rsidRPr="001E35B6">
        <w:rPr>
          <w:rFonts w:ascii="Arial" w:hAnsi="Arial" w:cs="Arial"/>
          <w:sz w:val="20"/>
          <w:szCs w:val="20"/>
        </w:rPr>
        <w:t>:</w:t>
      </w:r>
    </w:p>
    <w:p w14:paraId="055E796F" w14:textId="6BFEE80E" w:rsidR="0060547B" w:rsidRDefault="0060547B" w:rsidP="0060547B">
      <w:pPr>
        <w:pStyle w:val="Akapitzlist"/>
        <w:numPr>
          <w:ilvl w:val="0"/>
          <w:numId w:val="42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6B474B">
        <w:rPr>
          <w:rFonts w:ascii="Arial" w:hAnsi="Arial" w:cs="Arial"/>
          <w:sz w:val="20"/>
          <w:szCs w:val="20"/>
        </w:rPr>
        <w:t>chrony przeciwpożarowej zgodnie z obowiązującymi przepisami prawa</w:t>
      </w:r>
      <w:r>
        <w:rPr>
          <w:rFonts w:ascii="Arial" w:hAnsi="Arial" w:cs="Arial"/>
          <w:sz w:val="20"/>
          <w:szCs w:val="20"/>
        </w:rPr>
        <w:t>,</w:t>
      </w:r>
    </w:p>
    <w:p w14:paraId="07C99242" w14:textId="7AB82488" w:rsidR="0060547B" w:rsidRDefault="0060547B" w:rsidP="0060547B">
      <w:pPr>
        <w:pStyle w:val="Akapitzlist"/>
        <w:numPr>
          <w:ilvl w:val="0"/>
          <w:numId w:val="42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1E35B6">
        <w:rPr>
          <w:rFonts w:ascii="Arial" w:hAnsi="Arial" w:cs="Arial"/>
          <w:sz w:val="20"/>
          <w:szCs w:val="20"/>
        </w:rPr>
        <w:t>abezpieczenia przeciwpożarowego budynków, obiektów, terenu, instalacji oraz urządzeń</w:t>
      </w:r>
      <w:r>
        <w:rPr>
          <w:rFonts w:ascii="Arial" w:hAnsi="Arial" w:cs="Arial"/>
          <w:sz w:val="20"/>
          <w:szCs w:val="20"/>
        </w:rPr>
        <w:t>,</w:t>
      </w:r>
    </w:p>
    <w:p w14:paraId="38780E9A" w14:textId="77777777" w:rsidR="0060547B" w:rsidRDefault="0060547B" w:rsidP="0060547B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zastosowania usprawnień w pracujących urządzeniach i na pracującym sprzęcie,</w:t>
      </w:r>
    </w:p>
    <w:p w14:paraId="70D4FAB7" w14:textId="61AA3A83" w:rsidR="0060547B" w:rsidRDefault="009D7A8B" w:rsidP="0060547B">
      <w:pPr>
        <w:pStyle w:val="Akapitzlist"/>
        <w:numPr>
          <w:ilvl w:val="0"/>
          <w:numId w:val="42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identyfikacji zagrożeń powstania pożaru oraz sposobów ich eliminacji,</w:t>
      </w:r>
    </w:p>
    <w:p w14:paraId="69D0A4B1" w14:textId="62FE1010" w:rsidR="009D7A8B" w:rsidRDefault="009D7A8B" w:rsidP="0060547B">
      <w:pPr>
        <w:pStyle w:val="Akapitzlist"/>
        <w:numPr>
          <w:ilvl w:val="0"/>
          <w:numId w:val="42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przeprowadzania kontroli kompleksowych i problemowych z zakresu ochrony przeciwpożarowej wraz z przedstawieniem wniosków</w:t>
      </w:r>
      <w:r w:rsidR="00ED68E7">
        <w:rPr>
          <w:rFonts w:ascii="Arial" w:hAnsi="Arial" w:cs="Arial"/>
          <w:sz w:val="20"/>
          <w:szCs w:val="20"/>
        </w:rPr>
        <w:t xml:space="preserve">, </w:t>
      </w:r>
      <w:r w:rsidR="00ED68E7" w:rsidRPr="00F61802">
        <w:rPr>
          <w:rFonts w:ascii="Arial" w:hAnsi="Arial" w:cs="Arial"/>
          <w:sz w:val="20"/>
          <w:szCs w:val="20"/>
        </w:rPr>
        <w:t>opinii</w:t>
      </w:r>
      <w:r w:rsidRPr="00F61802">
        <w:rPr>
          <w:rFonts w:ascii="Arial" w:hAnsi="Arial" w:cs="Arial"/>
          <w:sz w:val="20"/>
          <w:szCs w:val="20"/>
        </w:rPr>
        <w:t xml:space="preserve"> i </w:t>
      </w:r>
      <w:r>
        <w:rPr>
          <w:rFonts w:ascii="Arial" w:hAnsi="Arial" w:cs="Arial"/>
          <w:sz w:val="20"/>
          <w:szCs w:val="20"/>
        </w:rPr>
        <w:t>zaleceń pokontrolnych,</w:t>
      </w:r>
    </w:p>
    <w:p w14:paraId="6B19FBF8" w14:textId="38DE04AB" w:rsidR="009D7A8B" w:rsidRDefault="009D7A8B" w:rsidP="0060547B">
      <w:pPr>
        <w:pStyle w:val="Akapitzlist"/>
        <w:numPr>
          <w:ilvl w:val="0"/>
          <w:numId w:val="42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organizacji stanowisk pracy z uwzględnieniem przepisów dotyczących ochrony przeciwpożarowej,</w:t>
      </w:r>
    </w:p>
    <w:p w14:paraId="35A33757" w14:textId="77777777" w:rsidR="0060547B" w:rsidRDefault="0060547B" w:rsidP="0060547B">
      <w:pPr>
        <w:pStyle w:val="Akapitzlist"/>
        <w:numPr>
          <w:ilvl w:val="0"/>
          <w:numId w:val="41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przeprowadzi jednorazowy audyt warunków ochrony przeciwpożarowej,</w:t>
      </w:r>
    </w:p>
    <w:p w14:paraId="518EDDFF" w14:textId="2216711F" w:rsidR="0060547B" w:rsidRDefault="0060547B" w:rsidP="0060547B">
      <w:pPr>
        <w:pStyle w:val="Akapitzlist"/>
        <w:numPr>
          <w:ilvl w:val="0"/>
          <w:numId w:val="41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przeprowadzi szkolenie z zakresu ochrony przeciwpożarowej dla stałych pracowników Spółki,</w:t>
      </w:r>
    </w:p>
    <w:p w14:paraId="59E347F8" w14:textId="5150BF67" w:rsidR="0060547B" w:rsidRDefault="0060547B" w:rsidP="0060547B">
      <w:pPr>
        <w:pStyle w:val="Akapitzlist"/>
        <w:numPr>
          <w:ilvl w:val="0"/>
          <w:numId w:val="41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60547B">
        <w:rPr>
          <w:rFonts w:ascii="Arial" w:hAnsi="Arial" w:cs="Arial"/>
          <w:sz w:val="20"/>
          <w:szCs w:val="20"/>
        </w:rPr>
        <w:lastRenderedPageBreak/>
        <w:t>przeprowadzi przeglądy i konserwacje urządzeń p.poż</w:t>
      </w:r>
      <w:r w:rsidR="009D7A8B">
        <w:rPr>
          <w:rFonts w:ascii="Arial" w:hAnsi="Arial" w:cs="Arial"/>
          <w:sz w:val="20"/>
          <w:szCs w:val="20"/>
        </w:rPr>
        <w:t xml:space="preserve"> </w:t>
      </w:r>
      <w:r w:rsidR="009D7A8B" w:rsidRPr="009D7A8B">
        <w:rPr>
          <w:rFonts w:ascii="Arial" w:hAnsi="Arial" w:cs="Arial"/>
          <w:b/>
          <w:bCs/>
          <w:sz w:val="20"/>
          <w:szCs w:val="20"/>
        </w:rPr>
        <w:t>(Załącznik nr 1 do zaproszenia)</w:t>
      </w:r>
      <w:r w:rsidR="0029137D" w:rsidRPr="009D7A8B">
        <w:rPr>
          <w:rFonts w:ascii="Arial" w:hAnsi="Arial" w:cs="Arial"/>
          <w:sz w:val="20"/>
          <w:szCs w:val="20"/>
        </w:rPr>
        <w:t xml:space="preserve"> </w:t>
      </w:r>
      <w:r w:rsidR="0029137D">
        <w:rPr>
          <w:rFonts w:ascii="Arial" w:hAnsi="Arial" w:cs="Arial"/>
          <w:sz w:val="20"/>
          <w:szCs w:val="20"/>
        </w:rPr>
        <w:t>oraz będzie prowadził nadzór</w:t>
      </w:r>
      <w:r w:rsidRPr="0060547B">
        <w:rPr>
          <w:rFonts w:ascii="Arial" w:hAnsi="Arial" w:cs="Arial"/>
          <w:sz w:val="20"/>
          <w:szCs w:val="20"/>
        </w:rPr>
        <w:t>, w zakresie</w:t>
      </w:r>
      <w:r>
        <w:rPr>
          <w:rFonts w:ascii="Arial" w:hAnsi="Arial" w:cs="Arial"/>
          <w:sz w:val="20"/>
          <w:szCs w:val="20"/>
        </w:rPr>
        <w:t>:</w:t>
      </w:r>
    </w:p>
    <w:p w14:paraId="7C3D7CA8" w14:textId="109D52CE" w:rsidR="0060547B" w:rsidRDefault="0060547B" w:rsidP="0060547B">
      <w:pPr>
        <w:pStyle w:val="Akapitzlist"/>
        <w:numPr>
          <w:ilvl w:val="0"/>
          <w:numId w:val="46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terminów przeglądów, konserwacji </w:t>
      </w:r>
      <w:r w:rsidR="0029137D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napraw urządzeń przeciwpożarowych oraz zgłaszania </w:t>
      </w:r>
      <w:r w:rsidR="0029137D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 30-dniowym wyprzedzeniem Kierownikom obiektów konieczność ich wykonania</w:t>
      </w:r>
      <w:r w:rsidR="0029137D">
        <w:rPr>
          <w:rFonts w:ascii="Arial" w:hAnsi="Arial" w:cs="Arial"/>
          <w:sz w:val="20"/>
          <w:szCs w:val="20"/>
        </w:rPr>
        <w:t>,</w:t>
      </w:r>
    </w:p>
    <w:p w14:paraId="50ED37A1" w14:textId="4BD1665B" w:rsidR="0029137D" w:rsidRPr="0060547B" w:rsidRDefault="009D7A8B" w:rsidP="0060547B">
      <w:pPr>
        <w:pStyle w:val="Akapitzlist"/>
        <w:numPr>
          <w:ilvl w:val="0"/>
          <w:numId w:val="46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9137D">
        <w:rPr>
          <w:rFonts w:ascii="Arial" w:hAnsi="Arial" w:cs="Arial"/>
          <w:sz w:val="20"/>
          <w:szCs w:val="20"/>
        </w:rPr>
        <w:t>weryfik</w:t>
      </w:r>
      <w:r w:rsidR="00D17006">
        <w:rPr>
          <w:rFonts w:ascii="Arial" w:hAnsi="Arial" w:cs="Arial"/>
          <w:sz w:val="20"/>
          <w:szCs w:val="20"/>
        </w:rPr>
        <w:t>acji</w:t>
      </w:r>
      <w:r w:rsidRPr="0029137D">
        <w:rPr>
          <w:rFonts w:ascii="Arial" w:hAnsi="Arial" w:cs="Arial"/>
          <w:sz w:val="20"/>
          <w:szCs w:val="20"/>
        </w:rPr>
        <w:t xml:space="preserve"> wyposażenia w urządzenia ppoż. i gaśnice oraz niezwłoczne informowanie Zamawiającego o konieczności doposażenia w powyższe urządzenia</w:t>
      </w:r>
      <w:r w:rsidR="00D325E6">
        <w:rPr>
          <w:rFonts w:ascii="Arial" w:hAnsi="Arial" w:cs="Arial"/>
          <w:sz w:val="20"/>
          <w:szCs w:val="20"/>
        </w:rPr>
        <w:t>.</w:t>
      </w:r>
    </w:p>
    <w:p w14:paraId="707D4137" w14:textId="05C36896" w:rsidR="009D7A8B" w:rsidRDefault="009D7A8B" w:rsidP="0060547B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będzie zobowiązany do sporządzania </w:t>
      </w:r>
      <w:r w:rsidR="00D17006">
        <w:rPr>
          <w:rFonts w:ascii="Arial" w:hAnsi="Arial" w:cs="Arial"/>
          <w:sz w:val="20"/>
          <w:szCs w:val="20"/>
        </w:rPr>
        <w:t>na koniec każdego miesiąca</w:t>
      </w:r>
      <w:r>
        <w:rPr>
          <w:rFonts w:ascii="Arial" w:hAnsi="Arial" w:cs="Arial"/>
          <w:sz w:val="20"/>
          <w:szCs w:val="20"/>
        </w:rPr>
        <w:t xml:space="preserve"> opinii/raportów z wykonanych czynności na rzecz Zamawiającego. </w:t>
      </w:r>
    </w:p>
    <w:p w14:paraId="78C4B4B4" w14:textId="259216B1" w:rsidR="00EF2166" w:rsidRDefault="0060547B" w:rsidP="0060547B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 ramach umowy będzie</w:t>
      </w:r>
      <w:r w:rsidR="0029137D">
        <w:rPr>
          <w:rFonts w:ascii="Arial" w:hAnsi="Arial" w:cs="Arial"/>
          <w:sz w:val="20"/>
          <w:szCs w:val="20"/>
        </w:rPr>
        <w:t xml:space="preserve"> również</w:t>
      </w:r>
      <w:r>
        <w:rPr>
          <w:rFonts w:ascii="Arial" w:hAnsi="Arial" w:cs="Arial"/>
          <w:sz w:val="20"/>
          <w:szCs w:val="20"/>
        </w:rPr>
        <w:t xml:space="preserve"> </w:t>
      </w:r>
      <w:r w:rsidRPr="0060547B">
        <w:rPr>
          <w:rFonts w:ascii="Arial" w:hAnsi="Arial" w:cs="Arial"/>
          <w:sz w:val="20"/>
          <w:szCs w:val="20"/>
        </w:rPr>
        <w:t>reprezent</w:t>
      </w:r>
      <w:r>
        <w:rPr>
          <w:rFonts w:ascii="Arial" w:hAnsi="Arial" w:cs="Arial"/>
          <w:sz w:val="20"/>
          <w:szCs w:val="20"/>
        </w:rPr>
        <w:t>ował</w:t>
      </w:r>
      <w:r w:rsidRPr="0060547B">
        <w:rPr>
          <w:rFonts w:ascii="Arial" w:hAnsi="Arial" w:cs="Arial"/>
          <w:sz w:val="20"/>
          <w:szCs w:val="20"/>
        </w:rPr>
        <w:t xml:space="preserve"> Spółk</w:t>
      </w:r>
      <w:r>
        <w:rPr>
          <w:rFonts w:ascii="Arial" w:hAnsi="Arial" w:cs="Arial"/>
          <w:sz w:val="20"/>
          <w:szCs w:val="20"/>
        </w:rPr>
        <w:t>ę</w:t>
      </w:r>
      <w:r w:rsidRPr="0060547B">
        <w:rPr>
          <w:rFonts w:ascii="Arial" w:hAnsi="Arial" w:cs="Arial"/>
          <w:sz w:val="20"/>
          <w:szCs w:val="20"/>
        </w:rPr>
        <w:t xml:space="preserve"> przed organami państwowymi w kwestiach dotyczących ochrony ppoż., w tym</w:t>
      </w:r>
      <w:r>
        <w:rPr>
          <w:rFonts w:ascii="Arial" w:hAnsi="Arial" w:cs="Arial"/>
          <w:sz w:val="20"/>
          <w:szCs w:val="20"/>
        </w:rPr>
        <w:t xml:space="preserve"> uczestniczył w</w:t>
      </w:r>
      <w:r w:rsidRPr="0060547B">
        <w:rPr>
          <w:rFonts w:ascii="Arial" w:hAnsi="Arial" w:cs="Arial"/>
          <w:sz w:val="20"/>
          <w:szCs w:val="20"/>
        </w:rPr>
        <w:t xml:space="preserve"> sporządzani</w:t>
      </w:r>
      <w:r>
        <w:rPr>
          <w:rFonts w:ascii="Arial" w:hAnsi="Arial" w:cs="Arial"/>
          <w:sz w:val="20"/>
          <w:szCs w:val="20"/>
        </w:rPr>
        <w:t>u</w:t>
      </w:r>
      <w:r w:rsidRPr="0060547B">
        <w:rPr>
          <w:rFonts w:ascii="Arial" w:hAnsi="Arial" w:cs="Arial"/>
          <w:sz w:val="20"/>
          <w:szCs w:val="20"/>
        </w:rPr>
        <w:t xml:space="preserve"> odpowiedniej dokumentacji na wniosek </w:t>
      </w:r>
      <w:r>
        <w:rPr>
          <w:rFonts w:ascii="Arial" w:hAnsi="Arial" w:cs="Arial"/>
          <w:sz w:val="20"/>
          <w:szCs w:val="20"/>
        </w:rPr>
        <w:br/>
      </w:r>
      <w:r w:rsidRPr="0060547B">
        <w:rPr>
          <w:rFonts w:ascii="Arial" w:hAnsi="Arial" w:cs="Arial"/>
          <w:sz w:val="20"/>
          <w:szCs w:val="20"/>
        </w:rPr>
        <w:t>ww. organów oraz w przeprowadzanych przez nie kontrolach</w:t>
      </w:r>
      <w:bookmarkEnd w:id="3"/>
      <w:bookmarkEnd w:id="4"/>
      <w:r>
        <w:rPr>
          <w:rFonts w:ascii="Arial" w:hAnsi="Arial" w:cs="Arial"/>
          <w:sz w:val="20"/>
          <w:szCs w:val="20"/>
        </w:rPr>
        <w:t>.</w:t>
      </w:r>
    </w:p>
    <w:bookmarkEnd w:id="5"/>
    <w:p w14:paraId="32DACE45" w14:textId="7C76E2BA" w:rsidR="003D3C39" w:rsidRPr="00A60549" w:rsidRDefault="003D3C39" w:rsidP="0022489E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1EF3B33C" w14:textId="38157847" w:rsidR="00D2004D" w:rsidRPr="002B3622" w:rsidRDefault="00226F4E" w:rsidP="002B3622">
      <w:pPr>
        <w:pStyle w:val="Indeks"/>
        <w:numPr>
          <w:ilvl w:val="0"/>
          <w:numId w:val="28"/>
        </w:numPr>
        <w:spacing w:after="20" w:line="360" w:lineRule="auto"/>
        <w:ind w:left="360" w:hanging="218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  <w:bookmarkStart w:id="7" w:name="_Hlk86061279"/>
    </w:p>
    <w:p w14:paraId="1C17895C" w14:textId="2B105F24" w:rsidR="00053500" w:rsidRPr="00053500" w:rsidRDefault="00053500" w:rsidP="003E4E70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Zdolności ekonomiczne i finansowe:</w:t>
      </w:r>
    </w:p>
    <w:p w14:paraId="4C9AFEA6" w14:textId="518722F8" w:rsidR="003E4E70" w:rsidRDefault="00341AA7" w:rsidP="002B3622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191F0F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2004D">
        <w:rPr>
          <w:rFonts w:ascii="Arial" w:hAnsi="Arial" w:cs="Arial"/>
          <w:b/>
          <w:bCs/>
          <w:sz w:val="20"/>
          <w:szCs w:val="20"/>
        </w:rPr>
        <w:t>nie</w:t>
      </w:r>
      <w:r w:rsidRPr="004101FE">
        <w:rPr>
          <w:rFonts w:ascii="Arial" w:hAnsi="Arial" w:cs="Arial"/>
          <w:sz w:val="20"/>
          <w:szCs w:val="20"/>
        </w:rPr>
        <w:t xml:space="preserve"> </w:t>
      </w:r>
      <w:r w:rsidRPr="004101FE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1E35B6">
        <w:rPr>
          <w:rFonts w:ascii="Arial" w:hAnsi="Arial" w:cs="Arial"/>
          <w:b/>
          <w:bCs/>
          <w:sz w:val="20"/>
          <w:szCs w:val="20"/>
        </w:rPr>
        <w:t>300</w:t>
      </w:r>
      <w:r w:rsidR="00D2004D">
        <w:rPr>
          <w:rFonts w:ascii="Arial" w:hAnsi="Arial" w:cs="Arial"/>
          <w:b/>
          <w:bCs/>
          <w:sz w:val="20"/>
          <w:szCs w:val="20"/>
        </w:rPr>
        <w:t> 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D2004D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1E35B6">
        <w:rPr>
          <w:rFonts w:ascii="Arial" w:hAnsi="Arial" w:cs="Arial"/>
          <w:sz w:val="20"/>
          <w:szCs w:val="20"/>
        </w:rPr>
        <w:t>trzysta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D2004D">
        <w:rPr>
          <w:rFonts w:ascii="Arial" w:hAnsi="Arial" w:cs="Arial"/>
          <w:sz w:val="20"/>
          <w:szCs w:val="20"/>
        </w:rPr>
        <w:t>.</w:t>
      </w:r>
      <w:bookmarkEnd w:id="7"/>
    </w:p>
    <w:p w14:paraId="2869284B" w14:textId="77777777" w:rsidR="003E4E70" w:rsidRPr="004101FE" w:rsidRDefault="003E4E70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C038FC">
      <w:pPr>
        <w:pStyle w:val="Tekstpodstawowy"/>
        <w:numPr>
          <w:ilvl w:val="0"/>
          <w:numId w:val="31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625A4B14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</w:t>
      </w:r>
      <w:r w:rsidR="00962012">
        <w:rPr>
          <w:rFonts w:ascii="Arial" w:hAnsi="Arial" w:cs="Arial"/>
          <w:sz w:val="20"/>
          <w:szCs w:val="20"/>
        </w:rPr>
        <w:t>netto</w:t>
      </w:r>
      <w:r>
        <w:rPr>
          <w:rFonts w:ascii="Arial" w:hAnsi="Arial" w:cs="Arial"/>
          <w:sz w:val="20"/>
          <w:szCs w:val="20"/>
        </w:rPr>
        <w:t xml:space="preserve"> wymieniona w Formularzu ofertowym stanowiącym </w:t>
      </w:r>
      <w:r w:rsidR="00BD4A18">
        <w:rPr>
          <w:rFonts w:ascii="Arial" w:hAnsi="Arial" w:cs="Arial"/>
          <w:sz w:val="20"/>
          <w:szCs w:val="20"/>
        </w:rPr>
        <w:br/>
      </w:r>
      <w:r w:rsidR="00053500" w:rsidRPr="003408A8">
        <w:rPr>
          <w:rFonts w:ascii="Arial" w:hAnsi="Arial" w:cs="Arial"/>
          <w:b/>
          <w:bCs/>
          <w:sz w:val="20"/>
          <w:szCs w:val="20"/>
        </w:rPr>
        <w:t>Z</w:t>
      </w:r>
      <w:r w:rsidRPr="003408A8">
        <w:rPr>
          <w:rFonts w:ascii="Arial" w:hAnsi="Arial" w:cs="Arial"/>
          <w:b/>
          <w:bCs/>
          <w:sz w:val="20"/>
          <w:szCs w:val="20"/>
        </w:rPr>
        <w:t>ałącznik</w:t>
      </w:r>
      <w:r w:rsidR="00BD4A18" w:rsidRPr="003408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3408A8">
        <w:rPr>
          <w:rFonts w:ascii="Arial" w:hAnsi="Arial" w:cs="Arial"/>
          <w:b/>
          <w:bCs/>
          <w:sz w:val="20"/>
          <w:szCs w:val="20"/>
        </w:rPr>
        <w:t xml:space="preserve">nr </w:t>
      </w:r>
      <w:r w:rsidR="002B3622">
        <w:rPr>
          <w:rFonts w:ascii="Arial" w:hAnsi="Arial" w:cs="Arial"/>
          <w:b/>
          <w:bCs/>
          <w:sz w:val="20"/>
          <w:szCs w:val="20"/>
        </w:rPr>
        <w:t>3</w:t>
      </w:r>
      <w:r w:rsidR="00191F0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F6C67">
        <w:rPr>
          <w:rFonts w:ascii="Arial" w:hAnsi="Arial" w:cs="Arial"/>
          <w:sz w:val="20"/>
          <w:szCs w:val="20"/>
        </w:rPr>
        <w:t xml:space="preserve">Do ustalenia ceny oferty przyjmuje się łączne wynagrodzenie za czynności określone </w:t>
      </w:r>
      <w:r w:rsidR="003E75C8">
        <w:rPr>
          <w:rFonts w:ascii="Arial" w:hAnsi="Arial" w:cs="Arial"/>
          <w:sz w:val="20"/>
          <w:szCs w:val="20"/>
        </w:rPr>
        <w:br/>
      </w:r>
      <w:r w:rsidR="008F6C67">
        <w:rPr>
          <w:rFonts w:ascii="Arial" w:hAnsi="Arial" w:cs="Arial"/>
          <w:sz w:val="20"/>
          <w:szCs w:val="20"/>
        </w:rPr>
        <w:t xml:space="preserve">w </w:t>
      </w:r>
      <w:r w:rsidR="00D17006" w:rsidRPr="00D17006">
        <w:rPr>
          <w:rFonts w:ascii="Arial" w:hAnsi="Arial" w:cs="Arial"/>
          <w:sz w:val="20"/>
          <w:szCs w:val="20"/>
        </w:rPr>
        <w:t>rozdziale II niniejszego zaproszenia</w:t>
      </w:r>
      <w:r w:rsidR="00053500">
        <w:rPr>
          <w:rFonts w:ascii="Arial" w:hAnsi="Arial" w:cs="Arial"/>
          <w:b/>
          <w:bCs/>
          <w:sz w:val="20"/>
          <w:szCs w:val="20"/>
        </w:rPr>
        <w:t>.</w:t>
      </w:r>
      <w:r w:rsidR="00D2004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106D12B7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</w:t>
      </w:r>
      <w:r w:rsidR="00962012">
        <w:rPr>
          <w:rFonts w:ascii="Arial" w:hAnsi="Arial" w:cs="Arial"/>
          <w:b/>
          <w:bCs/>
          <w:sz w:val="20"/>
          <w:szCs w:val="20"/>
        </w:rPr>
        <w:t>netto</w:t>
      </w:r>
      <w:r w:rsidRPr="00BE51FF">
        <w:rPr>
          <w:rFonts w:ascii="Arial" w:hAnsi="Arial" w:cs="Arial"/>
          <w:b/>
          <w:bCs/>
          <w:sz w:val="20"/>
          <w:szCs w:val="20"/>
        </w:rPr>
        <w:t>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</w:t>
      </w:r>
      <w:r w:rsidR="00962012">
        <w:rPr>
          <w:rFonts w:ascii="Arial" w:hAnsi="Arial" w:cs="Arial"/>
          <w:b/>
          <w:bCs/>
          <w:sz w:val="20"/>
          <w:szCs w:val="20"/>
        </w:rPr>
        <w:t>netto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badanej oferty.</w:t>
      </w:r>
    </w:p>
    <w:p w14:paraId="418927F2" w14:textId="3B400EA5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zobowiązany jest skalkulować cenę oferty tak, aby zawierała wszystkie czynniki cenotwórcze </w:t>
      </w:r>
      <w:r w:rsidR="00EA68A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517B45A6" w14:textId="24DE5D68" w:rsidR="00FF5538" w:rsidRDefault="00BF2F34" w:rsidP="004136BF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3E4E70">
        <w:rPr>
          <w:rFonts w:ascii="Arial" w:hAnsi="Arial" w:cs="Arial"/>
          <w:sz w:val="20"/>
          <w:szCs w:val="20"/>
        </w:rPr>
        <w:t>Zamawiający nie dopuszcza składanie ofert cz</w:t>
      </w:r>
      <w:r w:rsidR="00573087" w:rsidRPr="003E4E70">
        <w:rPr>
          <w:rFonts w:ascii="Arial" w:hAnsi="Arial" w:cs="Arial"/>
          <w:sz w:val="20"/>
          <w:szCs w:val="20"/>
        </w:rPr>
        <w:t xml:space="preserve">ęściowych. </w:t>
      </w:r>
    </w:p>
    <w:p w14:paraId="2C166A3D" w14:textId="77777777" w:rsidR="003E4E70" w:rsidRPr="003E4E70" w:rsidRDefault="003E4E70" w:rsidP="003E4E70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3A7F5B32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8" w:name="_Hlk86045704"/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nie powoduje odrzucenia oferty.</w:t>
      </w:r>
    </w:p>
    <w:bookmarkEnd w:id="8"/>
    <w:p w14:paraId="7F2A014C" w14:textId="77777777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3C26CFD9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38008FF3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089F2822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5CD3656F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hyperlink r:id="rId10" w:history="1">
        <w:r w:rsidRPr="003F1FB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>
        <w:rPr>
          <w:rFonts w:ascii="Arial" w:hAnsi="Arial" w:cs="Arial"/>
          <w:sz w:val="20"/>
          <w:szCs w:val="20"/>
        </w:rPr>
        <w:t>,</w:t>
      </w:r>
    </w:p>
    <w:p w14:paraId="34E73F4C" w14:textId="7C7E574E" w:rsidR="00D06173" w:rsidRPr="004F0D23" w:rsidRDefault="00D06173" w:rsidP="00D0617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terminie do </w:t>
      </w:r>
      <w:r w:rsidR="00F61802">
        <w:rPr>
          <w:rFonts w:ascii="Arial" w:hAnsi="Arial" w:cs="Arial"/>
          <w:b/>
          <w:bCs/>
          <w:sz w:val="20"/>
          <w:szCs w:val="20"/>
        </w:rPr>
        <w:t>05.02.2025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267416A2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61F972FA" w14:textId="77777777" w:rsidR="0022489E" w:rsidRPr="0022489E" w:rsidRDefault="0022489E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0EADF9B" w:rsidR="00CC3AC3" w:rsidRDefault="00090ECC" w:rsidP="00D06173">
      <w:pPr>
        <w:pStyle w:val="Tekstpodstawowy"/>
        <w:spacing w:after="20" w:line="360" w:lineRule="auto"/>
        <w:ind w:firstLine="360"/>
        <w:jc w:val="both"/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1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5063DE3" w14:textId="77777777" w:rsidR="00D06173" w:rsidRDefault="00D06173" w:rsidP="00D06173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138A3075" w:rsidR="002505A4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9" w:name="_Hlk86045911"/>
      <w:r>
        <w:rPr>
          <w:rFonts w:ascii="Arial" w:hAnsi="Arial" w:cs="Arial"/>
          <w:sz w:val="20"/>
          <w:szCs w:val="20"/>
        </w:rPr>
        <w:t xml:space="preserve">Termin realizacji usługi wynosi </w:t>
      </w:r>
      <w:r w:rsidR="009507A6">
        <w:rPr>
          <w:rFonts w:ascii="Arial" w:hAnsi="Arial" w:cs="Arial"/>
          <w:sz w:val="20"/>
          <w:szCs w:val="20"/>
        </w:rPr>
        <w:t>1</w:t>
      </w:r>
      <w:r w:rsidR="00D06173">
        <w:rPr>
          <w:rFonts w:ascii="Arial" w:hAnsi="Arial" w:cs="Arial"/>
          <w:sz w:val="20"/>
          <w:szCs w:val="20"/>
        </w:rPr>
        <w:t>2</w:t>
      </w:r>
      <w:r w:rsidR="009507A6">
        <w:rPr>
          <w:rFonts w:ascii="Arial" w:hAnsi="Arial" w:cs="Arial"/>
          <w:sz w:val="20"/>
          <w:szCs w:val="20"/>
        </w:rPr>
        <w:t xml:space="preserve"> </w:t>
      </w:r>
      <w:r w:rsidR="00CC3AC3">
        <w:rPr>
          <w:rFonts w:ascii="Arial" w:hAnsi="Arial" w:cs="Arial"/>
          <w:sz w:val="20"/>
          <w:szCs w:val="20"/>
        </w:rPr>
        <w:t>miesi</w:t>
      </w:r>
      <w:r w:rsidR="009507A6">
        <w:rPr>
          <w:rFonts w:ascii="Arial" w:hAnsi="Arial" w:cs="Arial"/>
          <w:sz w:val="20"/>
          <w:szCs w:val="20"/>
        </w:rPr>
        <w:t>ęcy</w:t>
      </w:r>
      <w:r w:rsidR="00705F80">
        <w:rPr>
          <w:rFonts w:ascii="Arial" w:hAnsi="Arial" w:cs="Arial"/>
          <w:sz w:val="20"/>
          <w:szCs w:val="20"/>
        </w:rPr>
        <w:t>.</w:t>
      </w:r>
    </w:p>
    <w:bookmarkEnd w:id="9"/>
    <w:p w14:paraId="59CF8C66" w14:textId="77777777" w:rsidR="00CC3AC3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907AEEE" w14:textId="5BFFE99A" w:rsidR="002B3622" w:rsidRDefault="002B3622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Dokumentacja składana wraz z ofertą:</w:t>
      </w:r>
    </w:p>
    <w:p w14:paraId="2E11B944" w14:textId="69BC10E0" w:rsid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wraz z ofertą składa dokumenty wskazane w rozdziale III niniejszego zaproszenia.</w:t>
      </w:r>
    </w:p>
    <w:p w14:paraId="305164D8" w14:textId="77777777" w:rsidR="002B3622" w:rsidRP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2229559" w14:textId="325BDBB0" w:rsidR="00FF5538" w:rsidRPr="00D06173" w:rsidRDefault="00CC3AC3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7B71D1BD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58884AE0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7FAD6018" w14:textId="602F7E0A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</w:t>
      </w:r>
      <w:r w:rsidR="00D17006">
        <w:rPr>
          <w:rFonts w:ascii="Arial" w:hAnsi="Arial" w:cs="Arial"/>
          <w:sz w:val="20"/>
          <w:szCs w:val="20"/>
        </w:rPr>
        <w:t>proszeniu</w:t>
      </w:r>
      <w:r w:rsidRPr="00D44230">
        <w:rPr>
          <w:rFonts w:ascii="Arial" w:hAnsi="Arial" w:cs="Arial"/>
          <w:sz w:val="20"/>
          <w:szCs w:val="20"/>
        </w:rPr>
        <w:t xml:space="preserve"> w terminie składania ofert,</w:t>
      </w:r>
    </w:p>
    <w:p w14:paraId="394C6810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żądania szczegółowych informacji i wyjaśnień od Wykonawców na każdym etapie postępowania,</w:t>
      </w:r>
    </w:p>
    <w:p w14:paraId="434104A8" w14:textId="77777777" w:rsidR="00DA0FA8" w:rsidRPr="00DA0FA8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00A31B8C" w14:textId="29815DD0" w:rsidR="0084173F" w:rsidRPr="00DA0FA8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A0FA8">
        <w:rPr>
          <w:rFonts w:ascii="Arial" w:hAnsi="Arial" w:cs="Arial"/>
          <w:sz w:val="20"/>
          <w:szCs w:val="20"/>
        </w:rPr>
        <w:t>Zamawiający dokona wyboru oferty na warunkach określonych w zaproszeniu i przekaże informacje dotyczące zawarcia umowy Wykonawcy, który złożył najkorzystniejszą ofertę w postepowaniu.</w:t>
      </w:r>
    </w:p>
    <w:p w14:paraId="7D583F7E" w14:textId="77777777" w:rsidR="00DA0FA8" w:rsidRPr="00DA0FA8" w:rsidRDefault="00DA0FA8" w:rsidP="00DA0FA8">
      <w:pPr>
        <w:pStyle w:val="Tekstpodstawowy"/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</w:p>
    <w:p w14:paraId="683D3051" w14:textId="1263BC92" w:rsidR="0084173F" w:rsidRPr="0084173F" w:rsidRDefault="00BE1602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Klauzula informacyjna</w:t>
      </w:r>
      <w:r w:rsidR="0084173F" w:rsidRPr="0084173F">
        <w:rPr>
          <w:rFonts w:ascii="Arial" w:hAnsi="Arial" w:cs="Arial"/>
          <w:b/>
          <w:bCs/>
          <w:sz w:val="20"/>
          <w:szCs w:val="20"/>
        </w:rPr>
        <w:t xml:space="preserve"> RODO</w:t>
      </w:r>
    </w:p>
    <w:p w14:paraId="174769B0" w14:textId="06401D36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29AE3199" w14:textId="696BA3C9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lub 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1AB177F3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przedmiotowym postepowaniem, którego wartość nie przekracza 130 000,00 zł netto, wyłączonym ze stosowania przepisów ustawy z dnia 11 września 2019 r. Prawo zamówień 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2553760D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</w:t>
      </w:r>
      <w:r>
        <w:rPr>
          <w:rFonts w:ascii="Arial" w:hAnsi="Arial" w:cs="Arial"/>
          <w:sz w:val="20"/>
          <w:szCs w:val="20"/>
        </w:rPr>
        <w:t>.</w:t>
      </w:r>
    </w:p>
    <w:p w14:paraId="0DE4A339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175674A9" w14:textId="77777777" w:rsidR="00DA0FA8" w:rsidRPr="00D44230" w:rsidRDefault="00DA0FA8" w:rsidP="00DA0FA8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>przez okres 4 lat od dnia zakończenia postępowania o udzielenie zamówienia, a jeżeli czas trwania umowy przekracza 4 lata okres przechowywania obejmuje cały okres trwania umowy;</w:t>
      </w:r>
    </w:p>
    <w:p w14:paraId="6AC63EA6" w14:textId="77777777" w:rsidR="00DA0FA8" w:rsidRPr="00D44230" w:rsidRDefault="00DA0FA8" w:rsidP="00DA0FA8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525E5C8A" w14:textId="45206143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wymogiem ustawowym określonym w przepisach ustawy Pzp, związanym z udziałem w postępowaniu o udzielenie zamówienia publicznego; konsekwencje niepodania określonych danych </w:t>
      </w:r>
      <w:proofErr w:type="spellStart"/>
      <w:r w:rsidRPr="00D44230">
        <w:rPr>
          <w:rFonts w:ascii="Arial" w:hAnsi="Arial" w:cs="Arial"/>
          <w:sz w:val="20"/>
          <w:szCs w:val="20"/>
        </w:rPr>
        <w:t>wynikająz</w:t>
      </w:r>
      <w:proofErr w:type="spellEnd"/>
      <w:r w:rsidRPr="00D44230">
        <w:rPr>
          <w:rFonts w:ascii="Arial" w:hAnsi="Arial" w:cs="Arial"/>
          <w:sz w:val="20"/>
          <w:szCs w:val="20"/>
        </w:rPr>
        <w:t xml:space="preserve"> ustawy Pzp.</w:t>
      </w:r>
    </w:p>
    <w:p w14:paraId="09110C41" w14:textId="415B03E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odniesieniu do udostępnionych danych osobowych decyzje nie będą podejmowane w sposób zautomatyzowany, stosownie do art. 22 RODO,</w:t>
      </w:r>
    </w:p>
    <w:p w14:paraId="6E0FBF3A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6D27F4F3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30ED093C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10881F7D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512CA5F9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38E817B3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3AE20A7D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0CB93CCC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395E1A5A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6A25CA08" w14:textId="3606E3B9" w:rsidR="00DA0FA8" w:rsidRPr="00D44230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>* Wyjaśnienie: skorzystanie z prawa do sprawowania nie może skutkować zmianą wyniku przedmiotowego postepowania ani zmianą postanowień umowy w zakresie niezgodnym z przepisami prawa stanowiącymi podstawę prowadzenia przedmiotowego postępowania.</w:t>
      </w:r>
    </w:p>
    <w:p w14:paraId="46C47EDB" w14:textId="56E1F87E" w:rsidR="00DA0FA8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7B436B40" w14:textId="77777777" w:rsidR="00DA0FA8" w:rsidRPr="00D44230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64767254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2F0CF8ED" w14:textId="5E7BFA91" w:rsidR="00DA0FA8" w:rsidRPr="00D44230" w:rsidRDefault="00DA0FA8" w:rsidP="00DA0FA8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do wypełnienia wszystkich obowiązków formalno-prawnych wymaganych przez RODO i związanych z udziałem w przedmiotowym postępowaniu o udzielenie zamówienia. Do obowiązków tych należą:</w:t>
      </w:r>
    </w:p>
    <w:p w14:paraId="1FB671F8" w14:textId="55486F48" w:rsidR="00DA0FA8" w:rsidRPr="00D44230" w:rsidRDefault="00DA0FA8" w:rsidP="00DA0FA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Zamawiającego.</w:t>
      </w:r>
    </w:p>
    <w:p w14:paraId="353EF0B7" w14:textId="77777777" w:rsidR="00DA0FA8" w:rsidRPr="00364489" w:rsidRDefault="00DA0FA8" w:rsidP="00DA0FA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4AA56A1B" w14:textId="77777777" w:rsidR="00DA0FA8" w:rsidRPr="00364489" w:rsidRDefault="00DA0FA8" w:rsidP="00DA0F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6E46E8A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44719114" w14:textId="77777777" w:rsidR="00DA0FA8" w:rsidRPr="00D44230" w:rsidRDefault="00DA0FA8" w:rsidP="00DA0FA8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Państwa dane zostały pozyskane w ramach współpracy z Wykonawcą zamówienia ofertowego i będą wykorzystywane w zakresie niezbędnym do jego realizacji.</w:t>
      </w:r>
    </w:p>
    <w:p w14:paraId="53D78A26" w14:textId="77777777" w:rsidR="00DA0FA8" w:rsidRPr="00FA0541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5AD2C68" w14:textId="617736C0" w:rsidR="0084173F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1502524A" w14:textId="77777777" w:rsidR="00DA0FA8" w:rsidRPr="0084173F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21BB3356" w:rsidR="00FF5538" w:rsidRDefault="00FF5538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3524096F" w14:textId="2D2729E0" w:rsidR="00FF5538" w:rsidRPr="009507A6" w:rsidRDefault="0022489E" w:rsidP="009507A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 w:rsidR="003408A8">
        <w:rPr>
          <w:rFonts w:ascii="Arial" w:hAnsi="Arial" w:cs="Arial"/>
          <w:sz w:val="20"/>
          <w:szCs w:val="20"/>
        </w:rPr>
        <w:t xml:space="preserve">– </w:t>
      </w:r>
      <w:r w:rsidR="00D17006">
        <w:rPr>
          <w:rFonts w:ascii="Arial" w:hAnsi="Arial" w:cs="Arial"/>
          <w:sz w:val="20"/>
          <w:szCs w:val="20"/>
        </w:rPr>
        <w:t>Harmonogram przeglądów i konserwacji,</w:t>
      </w:r>
    </w:p>
    <w:p w14:paraId="3231F851" w14:textId="0CBAB278" w:rsidR="00FF5538" w:rsidRDefault="00941B39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2B362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</w:t>
      </w:r>
      <w:r w:rsidR="00F6180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rojekt umowy</w:t>
      </w:r>
      <w:r w:rsidR="00D17006">
        <w:rPr>
          <w:rFonts w:ascii="Arial" w:hAnsi="Arial" w:cs="Arial"/>
          <w:sz w:val="20"/>
          <w:szCs w:val="20"/>
        </w:rPr>
        <w:t>,</w:t>
      </w:r>
    </w:p>
    <w:p w14:paraId="191ECEE3" w14:textId="715D5399" w:rsidR="00705F80" w:rsidRDefault="00705F80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3 – Formularz ofertowy</w:t>
      </w:r>
      <w:r w:rsidR="00F61802">
        <w:rPr>
          <w:rFonts w:ascii="Arial" w:hAnsi="Arial" w:cs="Arial"/>
          <w:sz w:val="20"/>
          <w:szCs w:val="20"/>
        </w:rPr>
        <w:t>.</w:t>
      </w:r>
    </w:p>
    <w:bookmarkEnd w:id="0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017E9F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E2FCB" w14:textId="77777777" w:rsidR="007218BE" w:rsidRDefault="007218BE">
      <w:pPr>
        <w:spacing w:after="0" w:line="240" w:lineRule="auto"/>
      </w:pPr>
      <w:r>
        <w:separator/>
      </w:r>
    </w:p>
  </w:endnote>
  <w:endnote w:type="continuationSeparator" w:id="0">
    <w:p w14:paraId="4879441B" w14:textId="77777777" w:rsidR="007218BE" w:rsidRDefault="0072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164E4" w14:textId="77777777" w:rsidR="007218BE" w:rsidRDefault="007218BE">
      <w:pPr>
        <w:spacing w:after="0" w:line="240" w:lineRule="auto"/>
      </w:pPr>
      <w:r>
        <w:separator/>
      </w:r>
    </w:p>
  </w:footnote>
  <w:footnote w:type="continuationSeparator" w:id="0">
    <w:p w14:paraId="3BD5CE95" w14:textId="77777777" w:rsidR="007218BE" w:rsidRDefault="0072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D4E5E"/>
    <w:multiLevelType w:val="hybridMultilevel"/>
    <w:tmpl w:val="9A4605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6789F"/>
    <w:multiLevelType w:val="hybridMultilevel"/>
    <w:tmpl w:val="4EAEC618"/>
    <w:lvl w:ilvl="0" w:tplc="4B1CCBD4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3954B8F0">
      <w:start w:val="1"/>
      <w:numFmt w:val="decimal"/>
      <w:lvlText w:val="%2."/>
      <w:lvlJc w:val="left"/>
      <w:pPr>
        <w:ind w:left="504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F6BB0"/>
    <w:multiLevelType w:val="hybridMultilevel"/>
    <w:tmpl w:val="06763C00"/>
    <w:lvl w:ilvl="0" w:tplc="1A78DCB2">
      <w:start w:val="1"/>
      <w:numFmt w:val="bullet"/>
      <w:lvlText w:val="-"/>
      <w:lvlJc w:val="left"/>
      <w:pPr>
        <w:ind w:left="216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9" w15:restartNumberingAfterBreak="0">
    <w:nsid w:val="223D3F73"/>
    <w:multiLevelType w:val="hybridMultilevel"/>
    <w:tmpl w:val="67BE54DA"/>
    <w:lvl w:ilvl="0" w:tplc="04150011">
      <w:start w:val="1"/>
      <w:numFmt w:val="decimal"/>
      <w:lvlText w:val="%1)"/>
      <w:lvlJc w:val="left"/>
      <w:pPr>
        <w:ind w:left="120" w:hanging="360"/>
      </w:p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0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D15C0F"/>
    <w:multiLevelType w:val="hybridMultilevel"/>
    <w:tmpl w:val="FF644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19972D4"/>
    <w:multiLevelType w:val="hybridMultilevel"/>
    <w:tmpl w:val="B9C0A638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7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 w15:restartNumberingAfterBreak="0">
    <w:nsid w:val="430C69ED"/>
    <w:multiLevelType w:val="hybridMultilevel"/>
    <w:tmpl w:val="FA846612"/>
    <w:lvl w:ilvl="0" w:tplc="1A78DCB2">
      <w:start w:val="1"/>
      <w:numFmt w:val="bullet"/>
      <w:lvlText w:val="-"/>
      <w:lvlJc w:val="left"/>
      <w:pPr>
        <w:ind w:left="216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21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96AB8"/>
    <w:multiLevelType w:val="hybridMultilevel"/>
    <w:tmpl w:val="570AAFDE"/>
    <w:lvl w:ilvl="0" w:tplc="04150011">
      <w:start w:val="1"/>
      <w:numFmt w:val="decimal"/>
      <w:lvlText w:val="%1)"/>
      <w:lvlJc w:val="left"/>
      <w:pPr>
        <w:ind w:left="14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3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744B5"/>
    <w:multiLevelType w:val="hybridMultilevel"/>
    <w:tmpl w:val="91061AE8"/>
    <w:lvl w:ilvl="0" w:tplc="B89857A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5" w15:restartNumberingAfterBreak="0">
    <w:nsid w:val="4FCB5D48"/>
    <w:multiLevelType w:val="hybridMultilevel"/>
    <w:tmpl w:val="A90243C2"/>
    <w:lvl w:ilvl="0" w:tplc="1A78DCB2">
      <w:start w:val="1"/>
      <w:numFmt w:val="bullet"/>
      <w:lvlText w:val="-"/>
      <w:lvlJc w:val="left"/>
      <w:pPr>
        <w:ind w:left="216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26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42367"/>
    <w:multiLevelType w:val="hybridMultilevel"/>
    <w:tmpl w:val="983A6FDE"/>
    <w:lvl w:ilvl="0" w:tplc="24843FC0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C291C"/>
    <w:multiLevelType w:val="hybridMultilevel"/>
    <w:tmpl w:val="A7FA9ACC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6FE1717"/>
    <w:multiLevelType w:val="hybridMultilevel"/>
    <w:tmpl w:val="E8F2133E"/>
    <w:lvl w:ilvl="0" w:tplc="04150011">
      <w:start w:val="1"/>
      <w:numFmt w:val="decimal"/>
      <w:lvlText w:val="%1)"/>
      <w:lvlJc w:val="left"/>
      <w:pPr>
        <w:ind w:left="1443" w:hanging="360"/>
      </w:pPr>
    </w:lvl>
    <w:lvl w:ilvl="1" w:tplc="04150019" w:tentative="1">
      <w:start w:val="1"/>
      <w:numFmt w:val="lowerLetter"/>
      <w:lvlText w:val="%2."/>
      <w:lvlJc w:val="left"/>
      <w:pPr>
        <w:ind w:left="2163" w:hanging="360"/>
      </w:pPr>
    </w:lvl>
    <w:lvl w:ilvl="2" w:tplc="0415001B" w:tentative="1">
      <w:start w:val="1"/>
      <w:numFmt w:val="lowerRoman"/>
      <w:lvlText w:val="%3."/>
      <w:lvlJc w:val="right"/>
      <w:pPr>
        <w:ind w:left="2883" w:hanging="180"/>
      </w:pPr>
    </w:lvl>
    <w:lvl w:ilvl="3" w:tplc="0415000F" w:tentative="1">
      <w:start w:val="1"/>
      <w:numFmt w:val="decimal"/>
      <w:lvlText w:val="%4."/>
      <w:lvlJc w:val="left"/>
      <w:pPr>
        <w:ind w:left="3603" w:hanging="360"/>
      </w:pPr>
    </w:lvl>
    <w:lvl w:ilvl="4" w:tplc="04150019" w:tentative="1">
      <w:start w:val="1"/>
      <w:numFmt w:val="lowerLetter"/>
      <w:lvlText w:val="%5."/>
      <w:lvlJc w:val="left"/>
      <w:pPr>
        <w:ind w:left="4323" w:hanging="360"/>
      </w:pPr>
    </w:lvl>
    <w:lvl w:ilvl="5" w:tplc="0415001B" w:tentative="1">
      <w:start w:val="1"/>
      <w:numFmt w:val="lowerRoman"/>
      <w:lvlText w:val="%6."/>
      <w:lvlJc w:val="right"/>
      <w:pPr>
        <w:ind w:left="5043" w:hanging="180"/>
      </w:pPr>
    </w:lvl>
    <w:lvl w:ilvl="6" w:tplc="0415000F" w:tentative="1">
      <w:start w:val="1"/>
      <w:numFmt w:val="decimal"/>
      <w:lvlText w:val="%7."/>
      <w:lvlJc w:val="left"/>
      <w:pPr>
        <w:ind w:left="5763" w:hanging="360"/>
      </w:pPr>
    </w:lvl>
    <w:lvl w:ilvl="7" w:tplc="04150019" w:tentative="1">
      <w:start w:val="1"/>
      <w:numFmt w:val="lowerLetter"/>
      <w:lvlText w:val="%8."/>
      <w:lvlJc w:val="left"/>
      <w:pPr>
        <w:ind w:left="6483" w:hanging="360"/>
      </w:pPr>
    </w:lvl>
    <w:lvl w:ilvl="8" w:tplc="0415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31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6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0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1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42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3" w15:restartNumberingAfterBreak="0">
    <w:nsid w:val="7D087C33"/>
    <w:multiLevelType w:val="hybridMultilevel"/>
    <w:tmpl w:val="23C0FC4A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414625">
    <w:abstractNumId w:val="15"/>
  </w:num>
  <w:num w:numId="2" w16cid:durableId="461845799">
    <w:abstractNumId w:val="0"/>
  </w:num>
  <w:num w:numId="3" w16cid:durableId="792555175">
    <w:abstractNumId w:val="7"/>
  </w:num>
  <w:num w:numId="4" w16cid:durableId="57677600">
    <w:abstractNumId w:val="12"/>
  </w:num>
  <w:num w:numId="5" w16cid:durableId="449786400">
    <w:abstractNumId w:val="42"/>
  </w:num>
  <w:num w:numId="6" w16cid:durableId="1390228216">
    <w:abstractNumId w:val="5"/>
  </w:num>
  <w:num w:numId="7" w16cid:durableId="2104328023">
    <w:abstractNumId w:val="21"/>
  </w:num>
  <w:num w:numId="8" w16cid:durableId="90323340">
    <w:abstractNumId w:val="24"/>
  </w:num>
  <w:num w:numId="9" w16cid:durableId="1851484428">
    <w:abstractNumId w:val="3"/>
  </w:num>
  <w:num w:numId="10" w16cid:durableId="1234245189">
    <w:abstractNumId w:val="37"/>
  </w:num>
  <w:num w:numId="11" w16cid:durableId="1752585424">
    <w:abstractNumId w:val="10"/>
  </w:num>
  <w:num w:numId="12" w16cid:durableId="498426928">
    <w:abstractNumId w:val="39"/>
  </w:num>
  <w:num w:numId="13" w16cid:durableId="1861696632">
    <w:abstractNumId w:val="13"/>
  </w:num>
  <w:num w:numId="14" w16cid:durableId="13967874">
    <w:abstractNumId w:val="23"/>
  </w:num>
  <w:num w:numId="15" w16cid:durableId="636572669">
    <w:abstractNumId w:val="40"/>
  </w:num>
  <w:num w:numId="16" w16cid:durableId="902912997">
    <w:abstractNumId w:val="26"/>
  </w:num>
  <w:num w:numId="17" w16cid:durableId="2038963791">
    <w:abstractNumId w:val="1"/>
  </w:num>
  <w:num w:numId="18" w16cid:durableId="1730347764">
    <w:abstractNumId w:val="16"/>
  </w:num>
  <w:num w:numId="19" w16cid:durableId="1365600508">
    <w:abstractNumId w:val="35"/>
  </w:num>
  <w:num w:numId="20" w16cid:durableId="1459177731">
    <w:abstractNumId w:val="29"/>
  </w:num>
  <w:num w:numId="21" w16cid:durableId="127355349">
    <w:abstractNumId w:val="19"/>
  </w:num>
  <w:num w:numId="22" w16cid:durableId="1655185089">
    <w:abstractNumId w:val="41"/>
  </w:num>
  <w:num w:numId="23" w16cid:durableId="166748682">
    <w:abstractNumId w:val="44"/>
  </w:num>
  <w:num w:numId="24" w16cid:durableId="1864512243">
    <w:abstractNumId w:val="6"/>
  </w:num>
  <w:num w:numId="25" w16cid:durableId="470100028">
    <w:abstractNumId w:val="31"/>
  </w:num>
  <w:num w:numId="26" w16cid:durableId="730542879">
    <w:abstractNumId w:val="33"/>
  </w:num>
  <w:num w:numId="27" w16cid:durableId="1591084696">
    <w:abstractNumId w:val="34"/>
  </w:num>
  <w:num w:numId="28" w16cid:durableId="1766732823">
    <w:abstractNumId w:val="28"/>
  </w:num>
  <w:num w:numId="29" w16cid:durableId="611281469">
    <w:abstractNumId w:val="38"/>
  </w:num>
  <w:num w:numId="30" w16cid:durableId="2112119584">
    <w:abstractNumId w:val="14"/>
  </w:num>
  <w:num w:numId="31" w16cid:durableId="450787948">
    <w:abstractNumId w:val="27"/>
  </w:num>
  <w:num w:numId="32" w16cid:durableId="90902862">
    <w:abstractNumId w:val="4"/>
  </w:num>
  <w:num w:numId="33" w16cid:durableId="781219965">
    <w:abstractNumId w:val="18"/>
  </w:num>
  <w:num w:numId="34" w16cid:durableId="1056703327">
    <w:abstractNumId w:val="45"/>
  </w:num>
  <w:num w:numId="35" w16cid:durableId="551771840">
    <w:abstractNumId w:val="36"/>
  </w:num>
  <w:num w:numId="36" w16cid:durableId="277418883">
    <w:abstractNumId w:val="9"/>
  </w:num>
  <w:num w:numId="37" w16cid:durableId="1170869831">
    <w:abstractNumId w:val="43"/>
  </w:num>
  <w:num w:numId="38" w16cid:durableId="1896357691">
    <w:abstractNumId w:val="32"/>
  </w:num>
  <w:num w:numId="39" w16cid:durableId="1674141349">
    <w:abstractNumId w:val="17"/>
  </w:num>
  <w:num w:numId="40" w16cid:durableId="1681740256">
    <w:abstractNumId w:val="22"/>
  </w:num>
  <w:num w:numId="41" w16cid:durableId="1308126524">
    <w:abstractNumId w:val="30"/>
  </w:num>
  <w:num w:numId="42" w16cid:durableId="963536577">
    <w:abstractNumId w:val="20"/>
  </w:num>
  <w:num w:numId="43" w16cid:durableId="767310736">
    <w:abstractNumId w:val="2"/>
  </w:num>
  <w:num w:numId="44" w16cid:durableId="1790590947">
    <w:abstractNumId w:val="8"/>
  </w:num>
  <w:num w:numId="45" w16cid:durableId="1813475249">
    <w:abstractNumId w:val="11"/>
  </w:num>
  <w:num w:numId="46" w16cid:durableId="1472745709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A3"/>
    <w:rsid w:val="00006124"/>
    <w:rsid w:val="00015751"/>
    <w:rsid w:val="00017E9F"/>
    <w:rsid w:val="00031EB7"/>
    <w:rsid w:val="00032D6A"/>
    <w:rsid w:val="00053500"/>
    <w:rsid w:val="00065C42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1FFF"/>
    <w:rsid w:val="0015750A"/>
    <w:rsid w:val="00170AE3"/>
    <w:rsid w:val="0017470D"/>
    <w:rsid w:val="00181EC2"/>
    <w:rsid w:val="001875E8"/>
    <w:rsid w:val="00191F0F"/>
    <w:rsid w:val="001B5333"/>
    <w:rsid w:val="001D3CB5"/>
    <w:rsid w:val="001E0BFF"/>
    <w:rsid w:val="001E1769"/>
    <w:rsid w:val="001E35B6"/>
    <w:rsid w:val="00206E78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639B2"/>
    <w:rsid w:val="0029137D"/>
    <w:rsid w:val="002945C5"/>
    <w:rsid w:val="002B3622"/>
    <w:rsid w:val="002C551D"/>
    <w:rsid w:val="002D1653"/>
    <w:rsid w:val="002D6312"/>
    <w:rsid w:val="002F2F97"/>
    <w:rsid w:val="0032760C"/>
    <w:rsid w:val="00331DD5"/>
    <w:rsid w:val="00335E33"/>
    <w:rsid w:val="00337959"/>
    <w:rsid w:val="003408A8"/>
    <w:rsid w:val="00341AA7"/>
    <w:rsid w:val="00365675"/>
    <w:rsid w:val="00380258"/>
    <w:rsid w:val="003922AE"/>
    <w:rsid w:val="003A5500"/>
    <w:rsid w:val="003B39AD"/>
    <w:rsid w:val="003B67D0"/>
    <w:rsid w:val="003C01C3"/>
    <w:rsid w:val="003C7F43"/>
    <w:rsid w:val="003D3C39"/>
    <w:rsid w:val="003D60BA"/>
    <w:rsid w:val="003D6119"/>
    <w:rsid w:val="003E4E70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4F3E47"/>
    <w:rsid w:val="00501165"/>
    <w:rsid w:val="00506D2E"/>
    <w:rsid w:val="00514E82"/>
    <w:rsid w:val="00537135"/>
    <w:rsid w:val="00573087"/>
    <w:rsid w:val="005746D4"/>
    <w:rsid w:val="00585510"/>
    <w:rsid w:val="0059444F"/>
    <w:rsid w:val="005B7B47"/>
    <w:rsid w:val="005D054E"/>
    <w:rsid w:val="005E1D34"/>
    <w:rsid w:val="005E4BA2"/>
    <w:rsid w:val="005E729C"/>
    <w:rsid w:val="005F4320"/>
    <w:rsid w:val="0060547B"/>
    <w:rsid w:val="006150B5"/>
    <w:rsid w:val="0062237D"/>
    <w:rsid w:val="0062312B"/>
    <w:rsid w:val="006249C7"/>
    <w:rsid w:val="0064232A"/>
    <w:rsid w:val="006510DD"/>
    <w:rsid w:val="006A3649"/>
    <w:rsid w:val="006B2F17"/>
    <w:rsid w:val="006B59A1"/>
    <w:rsid w:val="006C66BA"/>
    <w:rsid w:val="006D6A93"/>
    <w:rsid w:val="00705F80"/>
    <w:rsid w:val="007102A3"/>
    <w:rsid w:val="007218BE"/>
    <w:rsid w:val="00735141"/>
    <w:rsid w:val="00736BA3"/>
    <w:rsid w:val="0074169A"/>
    <w:rsid w:val="007433F3"/>
    <w:rsid w:val="007516AD"/>
    <w:rsid w:val="00752B58"/>
    <w:rsid w:val="00754172"/>
    <w:rsid w:val="0075504B"/>
    <w:rsid w:val="0075639D"/>
    <w:rsid w:val="00756E5D"/>
    <w:rsid w:val="0077045B"/>
    <w:rsid w:val="0077309D"/>
    <w:rsid w:val="00780FFD"/>
    <w:rsid w:val="007831D6"/>
    <w:rsid w:val="007843ED"/>
    <w:rsid w:val="00791D5A"/>
    <w:rsid w:val="007A6806"/>
    <w:rsid w:val="007D09EC"/>
    <w:rsid w:val="007E7EB9"/>
    <w:rsid w:val="007F1EDE"/>
    <w:rsid w:val="007F6B17"/>
    <w:rsid w:val="00805A73"/>
    <w:rsid w:val="008241AD"/>
    <w:rsid w:val="00824E0F"/>
    <w:rsid w:val="00837A44"/>
    <w:rsid w:val="0084173F"/>
    <w:rsid w:val="00857C56"/>
    <w:rsid w:val="00857CCE"/>
    <w:rsid w:val="00875A7A"/>
    <w:rsid w:val="00880E8C"/>
    <w:rsid w:val="00884538"/>
    <w:rsid w:val="008A2F75"/>
    <w:rsid w:val="008B2B0D"/>
    <w:rsid w:val="008B79A1"/>
    <w:rsid w:val="008C4B9F"/>
    <w:rsid w:val="008C69D2"/>
    <w:rsid w:val="008D4DC8"/>
    <w:rsid w:val="008F47DA"/>
    <w:rsid w:val="008F6053"/>
    <w:rsid w:val="008F6C67"/>
    <w:rsid w:val="009064B5"/>
    <w:rsid w:val="00907574"/>
    <w:rsid w:val="00936534"/>
    <w:rsid w:val="00941B39"/>
    <w:rsid w:val="00941E31"/>
    <w:rsid w:val="00947550"/>
    <w:rsid w:val="00950771"/>
    <w:rsid w:val="009507A6"/>
    <w:rsid w:val="00954A61"/>
    <w:rsid w:val="00962012"/>
    <w:rsid w:val="009755D7"/>
    <w:rsid w:val="009761F4"/>
    <w:rsid w:val="009C7AC6"/>
    <w:rsid w:val="009D7A8B"/>
    <w:rsid w:val="009E13B2"/>
    <w:rsid w:val="009E4649"/>
    <w:rsid w:val="009E4A45"/>
    <w:rsid w:val="00A0710D"/>
    <w:rsid w:val="00A12E0D"/>
    <w:rsid w:val="00A33B6B"/>
    <w:rsid w:val="00A441A1"/>
    <w:rsid w:val="00A5722E"/>
    <w:rsid w:val="00A60549"/>
    <w:rsid w:val="00AC4E8B"/>
    <w:rsid w:val="00AE079C"/>
    <w:rsid w:val="00AE6AF4"/>
    <w:rsid w:val="00AF310C"/>
    <w:rsid w:val="00AF67FF"/>
    <w:rsid w:val="00B06B30"/>
    <w:rsid w:val="00B14428"/>
    <w:rsid w:val="00B2031D"/>
    <w:rsid w:val="00B47E68"/>
    <w:rsid w:val="00B54045"/>
    <w:rsid w:val="00B86413"/>
    <w:rsid w:val="00B9394F"/>
    <w:rsid w:val="00BB2648"/>
    <w:rsid w:val="00BC4A06"/>
    <w:rsid w:val="00BD4A18"/>
    <w:rsid w:val="00BD750E"/>
    <w:rsid w:val="00BE1602"/>
    <w:rsid w:val="00BE51FF"/>
    <w:rsid w:val="00BF0844"/>
    <w:rsid w:val="00BF2F34"/>
    <w:rsid w:val="00BF5295"/>
    <w:rsid w:val="00BF7E8C"/>
    <w:rsid w:val="00C038FC"/>
    <w:rsid w:val="00C14E70"/>
    <w:rsid w:val="00C3739F"/>
    <w:rsid w:val="00C45B8B"/>
    <w:rsid w:val="00C53C51"/>
    <w:rsid w:val="00C64FA2"/>
    <w:rsid w:val="00C74DBD"/>
    <w:rsid w:val="00CA531F"/>
    <w:rsid w:val="00CB54E0"/>
    <w:rsid w:val="00CB6D47"/>
    <w:rsid w:val="00CC3AC3"/>
    <w:rsid w:val="00CD0724"/>
    <w:rsid w:val="00CE6A99"/>
    <w:rsid w:val="00D06173"/>
    <w:rsid w:val="00D16FE0"/>
    <w:rsid w:val="00D17006"/>
    <w:rsid w:val="00D2004D"/>
    <w:rsid w:val="00D25BE5"/>
    <w:rsid w:val="00D2777B"/>
    <w:rsid w:val="00D325E6"/>
    <w:rsid w:val="00D44D87"/>
    <w:rsid w:val="00D60DE0"/>
    <w:rsid w:val="00D62CBF"/>
    <w:rsid w:val="00D7024A"/>
    <w:rsid w:val="00DA0FA8"/>
    <w:rsid w:val="00DA2B42"/>
    <w:rsid w:val="00DA6806"/>
    <w:rsid w:val="00DB5A2C"/>
    <w:rsid w:val="00DE1758"/>
    <w:rsid w:val="00DE1797"/>
    <w:rsid w:val="00DF44E3"/>
    <w:rsid w:val="00E04359"/>
    <w:rsid w:val="00E04F2F"/>
    <w:rsid w:val="00E306FD"/>
    <w:rsid w:val="00E51C58"/>
    <w:rsid w:val="00E638BF"/>
    <w:rsid w:val="00E73305"/>
    <w:rsid w:val="00E74349"/>
    <w:rsid w:val="00E83BAB"/>
    <w:rsid w:val="00E854C8"/>
    <w:rsid w:val="00E97F68"/>
    <w:rsid w:val="00EA68A3"/>
    <w:rsid w:val="00EC3B5E"/>
    <w:rsid w:val="00ED1F6E"/>
    <w:rsid w:val="00ED5584"/>
    <w:rsid w:val="00ED68E7"/>
    <w:rsid w:val="00EE4A39"/>
    <w:rsid w:val="00EE7197"/>
    <w:rsid w:val="00EF2166"/>
    <w:rsid w:val="00EF6E6C"/>
    <w:rsid w:val="00F35BB2"/>
    <w:rsid w:val="00F44664"/>
    <w:rsid w:val="00F549BE"/>
    <w:rsid w:val="00F61802"/>
    <w:rsid w:val="00F65C51"/>
    <w:rsid w:val="00F75F1D"/>
    <w:rsid w:val="00F93615"/>
    <w:rsid w:val="00F94D9C"/>
    <w:rsid w:val="00FE1FBE"/>
    <w:rsid w:val="00FE6262"/>
    <w:rsid w:val="00FE6BAD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D0617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.szulc@srodmiescie.tychy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1612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2</cp:revision>
  <cp:lastPrinted>2021-08-16T08:41:00Z</cp:lastPrinted>
  <dcterms:created xsi:type="dcterms:W3CDTF">2025-01-28T11:47:00Z</dcterms:created>
  <dcterms:modified xsi:type="dcterms:W3CDTF">2025-01-28T11:47:00Z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