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DF6C" w14:textId="77777777" w:rsidR="00907C6C" w:rsidRDefault="001753DE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FCB270D" w14:textId="70236578" w:rsidR="00907C6C" w:rsidRPr="002F17D1" w:rsidRDefault="001753D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 xml:space="preserve">Wolbrom, dnia </w:t>
      </w:r>
      <w:r w:rsidR="002F17D1">
        <w:rPr>
          <w:rFonts w:asciiTheme="minorHAnsi" w:hAnsiTheme="minorHAnsi" w:cstheme="minorHAnsi"/>
          <w:sz w:val="22"/>
          <w:szCs w:val="22"/>
        </w:rPr>
        <w:t>19</w:t>
      </w:r>
      <w:r w:rsidRPr="002F17D1">
        <w:rPr>
          <w:rFonts w:asciiTheme="minorHAnsi" w:hAnsiTheme="minorHAnsi" w:cstheme="minorHAnsi"/>
          <w:sz w:val="22"/>
          <w:szCs w:val="22"/>
        </w:rPr>
        <w:t>.05.202</w:t>
      </w:r>
      <w:r w:rsidR="002F17D1">
        <w:rPr>
          <w:rFonts w:asciiTheme="minorHAnsi" w:hAnsiTheme="minorHAnsi" w:cstheme="minorHAnsi"/>
          <w:sz w:val="22"/>
          <w:szCs w:val="22"/>
        </w:rPr>
        <w:t>5</w:t>
      </w:r>
      <w:r w:rsidRPr="002F17D1">
        <w:rPr>
          <w:rFonts w:asciiTheme="minorHAnsi" w:hAnsiTheme="minorHAnsi" w:cstheme="minorHAnsi"/>
          <w:sz w:val="22"/>
          <w:szCs w:val="22"/>
        </w:rPr>
        <w:t>r.</w:t>
      </w:r>
    </w:p>
    <w:p w14:paraId="4FA5D804" w14:textId="77777777" w:rsidR="00907C6C" w:rsidRPr="002F17D1" w:rsidRDefault="00907C6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85CF76F" w14:textId="72C84CE2" w:rsidR="00907C6C" w:rsidRPr="002F17D1" w:rsidRDefault="002F17D1">
      <w:pPr>
        <w:snapToGrid w:val="0"/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  <w:r w:rsidRPr="002F17D1">
        <w:rPr>
          <w:rFonts w:asciiTheme="minorHAnsi" w:hAnsiTheme="minorHAnsi" w:cstheme="minorHAnsi"/>
          <w:b/>
          <w:color w:val="000000"/>
          <w:sz w:val="22"/>
          <w:szCs w:val="22"/>
        </w:rPr>
        <w:t>RZP</w:t>
      </w:r>
      <w:r w:rsidR="001753DE" w:rsidRPr="002F17D1">
        <w:rPr>
          <w:rFonts w:asciiTheme="minorHAnsi" w:hAnsiTheme="minorHAnsi" w:cstheme="minorHAnsi"/>
          <w:b/>
          <w:color w:val="000000"/>
          <w:sz w:val="22"/>
          <w:szCs w:val="22"/>
        </w:rPr>
        <w:t>.271.2.1</w:t>
      </w:r>
      <w:r w:rsidR="00056C97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1753DE" w:rsidRPr="002F17D1">
        <w:rPr>
          <w:rFonts w:asciiTheme="minorHAnsi" w:hAnsiTheme="minorHAnsi" w:cstheme="minorHAnsi"/>
          <w:b/>
          <w:color w:val="000000"/>
          <w:sz w:val="22"/>
          <w:szCs w:val="22"/>
        </w:rPr>
        <w:t>.202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14:paraId="118D18F8" w14:textId="77777777" w:rsidR="00907C6C" w:rsidRPr="002F17D1" w:rsidRDefault="00907C6C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3AC0C" w14:textId="77777777" w:rsidR="00907C6C" w:rsidRPr="002F17D1" w:rsidRDefault="00907C6C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C2CEA" w14:textId="77777777" w:rsidR="00907C6C" w:rsidRPr="002F17D1" w:rsidRDefault="001753DE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17D1">
        <w:rPr>
          <w:rFonts w:asciiTheme="minorHAnsi" w:hAnsiTheme="minorHAnsi" w:cstheme="minorHAnsi"/>
          <w:b/>
          <w:bCs/>
          <w:sz w:val="22"/>
          <w:szCs w:val="22"/>
        </w:rPr>
        <w:t xml:space="preserve">INFORMACJA Z OTWARCIA OFERT </w:t>
      </w:r>
    </w:p>
    <w:p w14:paraId="3F83DDDB" w14:textId="77777777" w:rsidR="00907C6C" w:rsidRPr="002F17D1" w:rsidRDefault="001753DE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17D1">
        <w:rPr>
          <w:rFonts w:asciiTheme="minorHAnsi" w:hAnsiTheme="minorHAnsi" w:cstheme="minorHAnsi"/>
          <w:b/>
          <w:bCs/>
          <w:sz w:val="22"/>
          <w:szCs w:val="22"/>
        </w:rPr>
        <w:t xml:space="preserve">w postępowaniu pod nazwą: </w:t>
      </w:r>
      <w:r w:rsidRPr="002F17D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B85F5F" w14:textId="1921AFED" w:rsidR="00907C6C" w:rsidRPr="002F17D1" w:rsidRDefault="002F17D1" w:rsidP="002F17D1">
      <w:pPr>
        <w:pStyle w:val="Tekstpodstawowy"/>
        <w:spacing w:line="200" w:lineRule="atLeas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F17D1">
        <w:rPr>
          <w:rFonts w:asciiTheme="minorHAnsi" w:hAnsiTheme="minorHAnsi" w:cstheme="minorHAnsi"/>
          <w:b/>
          <w:bCs/>
          <w:iCs/>
          <w:sz w:val="22"/>
          <w:szCs w:val="22"/>
        </w:rPr>
        <w:t>„Zakup samochodu osobowego (mikrobus 9-osobowy) przystosowanego do przewozu osób na wózkach inwalidzkich na potrzeby Placówki Wsparcia Dziennego dla Seniorów  w Wolbromiu”</w:t>
      </w:r>
    </w:p>
    <w:p w14:paraId="052FAD83" w14:textId="77777777" w:rsidR="00907C6C" w:rsidRPr="002F17D1" w:rsidRDefault="00907C6C">
      <w:pPr>
        <w:pStyle w:val="Tekstpodstawowy"/>
        <w:spacing w:line="2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639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536"/>
      </w:tblGrid>
      <w:tr w:rsidR="00907C6C" w:rsidRPr="002F17D1" w14:paraId="47AB5328" w14:textId="77777777" w:rsidTr="003F11A9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202095" w14:textId="77777777" w:rsidR="00907C6C" w:rsidRPr="002F17D1" w:rsidRDefault="001753D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7D1">
              <w:rPr>
                <w:rFonts w:asciiTheme="minorHAnsi" w:hAnsiTheme="minorHAnsi" w:cstheme="minorHAnsi"/>
                <w:b/>
                <w:sz w:val="22"/>
                <w:szCs w:val="22"/>
              </w:rPr>
              <w:t>Numer</w:t>
            </w:r>
          </w:p>
          <w:p w14:paraId="188EAB21" w14:textId="77777777" w:rsidR="00907C6C" w:rsidRPr="002F17D1" w:rsidRDefault="001753D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7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447D0E7" w14:textId="77777777" w:rsidR="00907C6C" w:rsidRPr="002F17D1" w:rsidRDefault="001753D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7D1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226056F" w14:textId="77777777" w:rsidR="00907C6C" w:rsidRPr="002F17D1" w:rsidRDefault="001753D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7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ofertowa zamówienia </w:t>
            </w:r>
            <w:r w:rsidRPr="002F17D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 -zł</w:t>
            </w:r>
          </w:p>
        </w:tc>
      </w:tr>
      <w:tr w:rsidR="00907C6C" w:rsidRPr="002F17D1" w14:paraId="10838BAB" w14:textId="77777777" w:rsidTr="003F11A9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A20B96" w14:textId="77777777" w:rsidR="00907C6C" w:rsidRPr="002F17D1" w:rsidRDefault="001753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F17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DBE235" w14:textId="77777777" w:rsidR="003B55C7" w:rsidRPr="003B55C7" w:rsidRDefault="003B55C7" w:rsidP="003B55C7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ITS System Sp. z o.o.</w:t>
            </w:r>
          </w:p>
          <w:p w14:paraId="2D81D4E9" w14:textId="77777777" w:rsidR="003B55C7" w:rsidRPr="003B55C7" w:rsidRDefault="003B55C7" w:rsidP="003B55C7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ul. Kwiatkowskiego 22</w:t>
            </w:r>
          </w:p>
          <w:p w14:paraId="401E2567" w14:textId="68D1B753" w:rsidR="00907C6C" w:rsidRPr="002F17D1" w:rsidRDefault="003B55C7" w:rsidP="003B55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55-011 Siechnice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F8DBDB4" w14:textId="77777777" w:rsidR="00907C6C" w:rsidRPr="002F17D1" w:rsidRDefault="00907C6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BB381B3" w14:textId="1AE2386F" w:rsidR="00907C6C" w:rsidRPr="002F17D1" w:rsidRDefault="003B55C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B55C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226 620,12</w:t>
            </w:r>
            <w:r w:rsidR="001753DE" w:rsidRPr="002F17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  <w:tr w:rsidR="002F17D1" w:rsidRPr="002F17D1" w14:paraId="514988C5" w14:textId="77777777" w:rsidTr="003F11A9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CEF84D" w14:textId="093A6806" w:rsidR="002F17D1" w:rsidRPr="002F17D1" w:rsidRDefault="00056C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E4CF05A" w14:textId="77777777" w:rsidR="003B55C7" w:rsidRPr="003B55C7" w:rsidRDefault="003B55C7" w:rsidP="003B55C7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Carrara Sp. z o.o.</w:t>
            </w:r>
          </w:p>
          <w:p w14:paraId="18AD9B4B" w14:textId="77777777" w:rsidR="003B55C7" w:rsidRPr="003B55C7" w:rsidRDefault="003B55C7" w:rsidP="003B55C7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Lwowska 1</w:t>
            </w:r>
          </w:p>
          <w:p w14:paraId="29186A48" w14:textId="572B439E" w:rsidR="002F17D1" w:rsidRPr="002F17D1" w:rsidRDefault="003B55C7" w:rsidP="003B55C7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20-128 Lublin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306949F" w14:textId="77777777" w:rsidR="002F17D1" w:rsidRDefault="002F17D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8B20A80" w14:textId="359282EC" w:rsidR="00056C97" w:rsidRPr="002F17D1" w:rsidRDefault="003B55C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B55C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177 200,00</w:t>
            </w:r>
            <w:r w:rsidR="00056C97" w:rsidRPr="002F17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  <w:tr w:rsidR="002F17D1" w:rsidRPr="002F17D1" w14:paraId="7F9D61FD" w14:textId="77777777" w:rsidTr="003F11A9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5E87B6B" w14:textId="20B573A4" w:rsidR="002F17D1" w:rsidRPr="002F17D1" w:rsidRDefault="00056C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B4215CC" w14:textId="0ACB3002" w:rsidR="003B55C7" w:rsidRPr="003B55C7" w:rsidRDefault="003B55C7" w:rsidP="003B55C7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FRANK-CARS S</w:t>
            </w:r>
            <w: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</w:t>
            </w:r>
            <w:r w:rsidRPr="003B55C7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. </w:t>
            </w:r>
            <w:r w:rsidR="000F430A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z</w:t>
            </w:r>
            <w: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o.o.</w:t>
            </w:r>
          </w:p>
          <w:p w14:paraId="514AE3E3" w14:textId="3261DDA7" w:rsidR="003B55C7" w:rsidRPr="003B55C7" w:rsidRDefault="003B55C7" w:rsidP="003B55C7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ul</w:t>
            </w: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 Jagiellońska</w:t>
            </w: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 147/151</w:t>
            </w:r>
          </w:p>
          <w:p w14:paraId="5A269958" w14:textId="69A199D3" w:rsidR="002F17D1" w:rsidRPr="003B55C7" w:rsidRDefault="003B55C7" w:rsidP="003B55C7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42-200 C</w:t>
            </w:r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zęstochowa</w:t>
            </w:r>
          </w:p>
          <w:p w14:paraId="62D37576" w14:textId="77777777" w:rsidR="003B55C7" w:rsidRPr="003B55C7" w:rsidRDefault="003B55C7" w:rsidP="003B55C7">
            <w:pPr>
              <w:ind w:firstLine="708"/>
              <w:rPr>
                <w:rFonts w:asciiTheme="minorHAnsi" w:eastAsia="SimSun" w:hAnsiTheme="minorHAnsi" w:cstheme="minorHAnsi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E30F0D1" w14:textId="77777777" w:rsidR="002F17D1" w:rsidRDefault="002F17D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54E158B" w14:textId="7389038D" w:rsidR="00056C97" w:rsidRPr="002F17D1" w:rsidRDefault="003B55C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B55C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193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B55C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479,00</w:t>
            </w:r>
            <w:r w:rsidR="00056C97" w:rsidRPr="002F17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  <w:tr w:rsidR="00056C97" w:rsidRPr="002F17D1" w14:paraId="2C86D254" w14:textId="77777777" w:rsidTr="003F11A9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3CBB780" w14:textId="3017D473" w:rsidR="00056C97" w:rsidRDefault="00056C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C160FC4" w14:textId="77777777" w:rsidR="003B55C7" w:rsidRPr="003B55C7" w:rsidRDefault="003B55C7" w:rsidP="003B55C7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Grupa Cichy-Zasada Sp. z o. o. Sp. j</w:t>
            </w:r>
          </w:p>
          <w:p w14:paraId="65678A79" w14:textId="77777777" w:rsidR="003B55C7" w:rsidRPr="003B55C7" w:rsidRDefault="003B55C7" w:rsidP="003B55C7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ul. Skórzewska 8</w:t>
            </w:r>
          </w:p>
          <w:p w14:paraId="594B6883" w14:textId="50382D9B" w:rsidR="00056C97" w:rsidRPr="002F17D1" w:rsidRDefault="003B55C7" w:rsidP="003B55C7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3B55C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62-081 Wysogotowo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2455B9F" w14:textId="77777777" w:rsidR="00056C97" w:rsidRDefault="00056C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CF56094" w14:textId="6833391A" w:rsidR="00056C97" w:rsidRDefault="003B55C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B55C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250 189,82</w:t>
            </w:r>
            <w:r w:rsidR="00056C97" w:rsidRPr="002F17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</w:tbl>
    <w:p w14:paraId="2191D838" w14:textId="77777777" w:rsidR="00907C6C" w:rsidRPr="002F17D1" w:rsidRDefault="001753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Theme="minorHAnsi" w:hAnsiTheme="minorHAnsi" w:cstheme="minorHAnsi"/>
          <w:spacing w:val="9"/>
          <w:sz w:val="22"/>
          <w:szCs w:val="22"/>
        </w:rPr>
      </w:pPr>
      <w:r w:rsidRPr="002F17D1">
        <w:rPr>
          <w:rFonts w:asciiTheme="minorHAnsi" w:hAnsiTheme="minorHAnsi" w:cstheme="minorHAnsi"/>
          <w:spacing w:val="9"/>
          <w:sz w:val="22"/>
          <w:szCs w:val="22"/>
        </w:rPr>
        <w:tab/>
      </w:r>
    </w:p>
    <w:p w14:paraId="73209F8D" w14:textId="77777777" w:rsidR="00907C6C" w:rsidRPr="002F17D1" w:rsidRDefault="00907C6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Theme="minorHAnsi" w:hAnsiTheme="minorHAnsi" w:cstheme="minorHAnsi"/>
          <w:spacing w:val="9"/>
          <w:sz w:val="22"/>
          <w:szCs w:val="22"/>
        </w:rPr>
      </w:pPr>
    </w:p>
    <w:p w14:paraId="4595E1CD" w14:textId="77777777" w:rsidR="00907C6C" w:rsidRPr="002F17D1" w:rsidRDefault="00907C6C">
      <w:pPr>
        <w:rPr>
          <w:rFonts w:asciiTheme="minorHAnsi" w:hAnsiTheme="minorHAnsi" w:cstheme="minorHAnsi"/>
          <w:sz w:val="22"/>
          <w:szCs w:val="22"/>
        </w:rPr>
      </w:pPr>
    </w:p>
    <w:p w14:paraId="1CDBE549" w14:textId="7C7A2CFF" w:rsidR="00907C6C" w:rsidRDefault="001753DE" w:rsidP="00056C97">
      <w:pPr>
        <w:pStyle w:val="Normalny1"/>
        <w:jc w:val="right"/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</w:pP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Pr="002F17D1">
        <w:rPr>
          <w:rFonts w:asciiTheme="minorHAnsi" w:hAnsiTheme="minorHAnsi" w:cstheme="minorHAnsi"/>
          <w:sz w:val="22"/>
          <w:szCs w:val="22"/>
        </w:rPr>
        <w:tab/>
      </w:r>
      <w:r w:rsidR="00056C97"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 w:rsidR="00056C97"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br/>
      </w:r>
      <w:r w:rsidR="00056C97" w:rsidRPr="003F11A9">
        <w:rPr>
          <w:rStyle w:val="Domylnaczcionkaakapitu1"/>
          <w:rFonts w:ascii="Trebuchet MS" w:hAnsi="Trebuchet MS" w:cs="Trebuchet MS"/>
          <w:b/>
          <w:bCs/>
          <w:i/>
          <w:iCs/>
          <w:sz w:val="20"/>
          <w:szCs w:val="20"/>
        </w:rPr>
        <w:t>Marta Statuch</w:t>
      </w:r>
      <w:r w:rsidR="00056C97"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br/>
      </w:r>
      <w:r w:rsidR="00056C97">
        <w:rPr>
          <w:rStyle w:val="Domylnaczcionkaakapitu1"/>
          <w:rFonts w:ascii="Trebuchet MS" w:hAnsi="Trebuchet MS"/>
          <w:i/>
          <w:iCs/>
          <w:sz w:val="20"/>
          <w:szCs w:val="20"/>
        </w:rPr>
        <w:t xml:space="preserve"> </w:t>
      </w:r>
      <w:r w:rsidR="00056C97"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  <w:t xml:space="preserve"> Przewodniczący Komisji</w:t>
      </w:r>
    </w:p>
    <w:p w14:paraId="051E2F0C" w14:textId="77777777" w:rsidR="00056C97" w:rsidRDefault="00056C97" w:rsidP="00056C97">
      <w:pPr>
        <w:pStyle w:val="Normalny1"/>
        <w:jc w:val="right"/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</w:pPr>
    </w:p>
    <w:p w14:paraId="728066A1" w14:textId="77777777" w:rsidR="00056C97" w:rsidRDefault="00056C97" w:rsidP="00056C97">
      <w:pPr>
        <w:pStyle w:val="Normalny1"/>
        <w:jc w:val="right"/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</w:pPr>
    </w:p>
    <w:p w14:paraId="46261230" w14:textId="77777777" w:rsidR="00056C97" w:rsidRDefault="00056C97" w:rsidP="00056C97">
      <w:pPr>
        <w:pStyle w:val="Normalny1"/>
        <w:jc w:val="right"/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</w:pPr>
    </w:p>
    <w:p w14:paraId="05EDD077" w14:textId="77777777" w:rsidR="00056C97" w:rsidRDefault="00056C97" w:rsidP="00056C97">
      <w:pPr>
        <w:pStyle w:val="Normalny1"/>
        <w:jc w:val="right"/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</w:pPr>
    </w:p>
    <w:p w14:paraId="654DA53B" w14:textId="77777777" w:rsidR="00056C97" w:rsidRDefault="00056C97" w:rsidP="00056C97">
      <w:pPr>
        <w:pStyle w:val="Normalny1"/>
        <w:jc w:val="right"/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</w:pPr>
    </w:p>
    <w:p w14:paraId="2281C38B" w14:textId="77777777" w:rsidR="00056C97" w:rsidRDefault="00056C97" w:rsidP="00056C97">
      <w:pPr>
        <w:pStyle w:val="Normalny1"/>
        <w:jc w:val="right"/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</w:pPr>
    </w:p>
    <w:p w14:paraId="52758A9A" w14:textId="77777777" w:rsidR="00056C97" w:rsidRPr="00056C97" w:rsidRDefault="00056C97" w:rsidP="00056C97">
      <w:pPr>
        <w:pStyle w:val="Normaln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Theme="minorHAnsi" w:hAnsiTheme="minorHAnsi" w:cstheme="minorHAnsi"/>
          <w:sz w:val="16"/>
          <w:szCs w:val="16"/>
        </w:rPr>
      </w:pPr>
      <w:r w:rsidRPr="00056C97">
        <w:rPr>
          <w:rFonts w:asciiTheme="minorHAnsi" w:hAnsiTheme="minorHAnsi" w:cstheme="minorHAnsi"/>
          <w:b/>
          <w:bCs/>
          <w:sz w:val="18"/>
          <w:szCs w:val="18"/>
        </w:rPr>
        <w:t>Rozdzielnik:</w:t>
      </w:r>
      <w:r w:rsidRPr="00056C97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056C97">
        <w:rPr>
          <w:rFonts w:asciiTheme="minorHAnsi" w:hAnsiTheme="minorHAnsi" w:cstheme="minorHAnsi"/>
          <w:sz w:val="18"/>
          <w:szCs w:val="18"/>
        </w:rPr>
        <w:t xml:space="preserve">- Platforma przetargowa Zamawiającego: </w:t>
      </w:r>
      <w:hyperlink r:id="rId7" w:history="1">
        <w:r w:rsidRPr="00056C97">
          <w:rPr>
            <w:rStyle w:val="Hipercze"/>
            <w:rFonts w:asciiTheme="minorHAnsi" w:eastAsia="SimSun" w:hAnsiTheme="minorHAnsi" w:cstheme="minorHAnsi"/>
            <w:sz w:val="16"/>
            <w:szCs w:val="16"/>
          </w:rPr>
          <w:t>https://platformazakupowa.pl/transakcja/1095062</w:t>
        </w:r>
      </w:hyperlink>
      <w:r w:rsidRPr="00056C97">
        <w:rPr>
          <w:rStyle w:val="Hipercze"/>
          <w:rFonts w:asciiTheme="minorHAnsi" w:eastAsia="SimSun" w:hAnsiTheme="minorHAnsi" w:cstheme="minorHAnsi"/>
          <w:sz w:val="16"/>
          <w:szCs w:val="16"/>
        </w:rPr>
        <w:t xml:space="preserve"> </w:t>
      </w:r>
      <w:r w:rsidRPr="00056C97">
        <w:rPr>
          <w:rFonts w:asciiTheme="minorHAnsi" w:hAnsiTheme="minorHAnsi" w:cstheme="minorHAnsi"/>
          <w:sz w:val="18"/>
          <w:szCs w:val="18"/>
        </w:rPr>
        <w:br/>
        <w:t>-aa.</w:t>
      </w:r>
    </w:p>
    <w:p w14:paraId="54656F8E" w14:textId="77777777" w:rsidR="00056C97" w:rsidRPr="002F17D1" w:rsidRDefault="00056C97" w:rsidP="00056C97">
      <w:pPr>
        <w:pStyle w:val="Normalny1"/>
        <w:rPr>
          <w:rFonts w:asciiTheme="minorHAnsi" w:hAnsiTheme="minorHAnsi" w:cstheme="minorHAnsi"/>
          <w:i/>
          <w:iCs/>
          <w:sz w:val="22"/>
          <w:szCs w:val="22"/>
        </w:rPr>
      </w:pPr>
    </w:p>
    <w:p w14:paraId="3AF7E2A2" w14:textId="77777777" w:rsidR="00907C6C" w:rsidRPr="002F17D1" w:rsidRDefault="00907C6C">
      <w:pPr>
        <w:rPr>
          <w:rFonts w:asciiTheme="minorHAnsi" w:hAnsiTheme="minorHAnsi" w:cstheme="minorHAnsi"/>
          <w:sz w:val="22"/>
          <w:szCs w:val="22"/>
        </w:rPr>
      </w:pPr>
    </w:p>
    <w:sectPr w:rsidR="00907C6C" w:rsidRPr="002F17D1">
      <w:footerReference w:type="default" r:id="rId8"/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48122" w14:textId="77777777" w:rsidR="001753DE" w:rsidRDefault="001753DE">
      <w:r>
        <w:separator/>
      </w:r>
    </w:p>
  </w:endnote>
  <w:endnote w:type="continuationSeparator" w:id="0">
    <w:p w14:paraId="629D9034" w14:textId="77777777" w:rsidR="001753DE" w:rsidRDefault="0017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Segoe Print"/>
    <w:charset w:val="EE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3E74" w14:textId="77777777" w:rsidR="00907C6C" w:rsidRDefault="001753DE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5430" w14:textId="77777777" w:rsidR="001753DE" w:rsidRDefault="001753DE">
      <w:r>
        <w:separator/>
      </w:r>
    </w:p>
  </w:footnote>
  <w:footnote w:type="continuationSeparator" w:id="0">
    <w:p w14:paraId="3914E90A" w14:textId="77777777" w:rsidR="001753DE" w:rsidRDefault="0017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8744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56C97"/>
    <w:rsid w:val="000710D0"/>
    <w:rsid w:val="00092109"/>
    <w:rsid w:val="000F430A"/>
    <w:rsid w:val="001726B7"/>
    <w:rsid w:val="001753DE"/>
    <w:rsid w:val="001C2CC6"/>
    <w:rsid w:val="001C74F8"/>
    <w:rsid w:val="00216F34"/>
    <w:rsid w:val="00236FE3"/>
    <w:rsid w:val="002778E7"/>
    <w:rsid w:val="00282445"/>
    <w:rsid w:val="002F17D1"/>
    <w:rsid w:val="00322060"/>
    <w:rsid w:val="003A5A24"/>
    <w:rsid w:val="003B55C7"/>
    <w:rsid w:val="003F11A9"/>
    <w:rsid w:val="003F6E3A"/>
    <w:rsid w:val="004676B7"/>
    <w:rsid w:val="004865CC"/>
    <w:rsid w:val="00521E82"/>
    <w:rsid w:val="007659F8"/>
    <w:rsid w:val="007A586C"/>
    <w:rsid w:val="007A5F4F"/>
    <w:rsid w:val="00844F66"/>
    <w:rsid w:val="00907C6C"/>
    <w:rsid w:val="00935919"/>
    <w:rsid w:val="00940F13"/>
    <w:rsid w:val="00A62DAB"/>
    <w:rsid w:val="00AC0DE4"/>
    <w:rsid w:val="00B25B8F"/>
    <w:rsid w:val="00B63B0B"/>
    <w:rsid w:val="00BC19E9"/>
    <w:rsid w:val="00C42584"/>
    <w:rsid w:val="00C64A50"/>
    <w:rsid w:val="00C66470"/>
    <w:rsid w:val="00C90A4D"/>
    <w:rsid w:val="00CB2872"/>
    <w:rsid w:val="00CC0FFE"/>
    <w:rsid w:val="00D85296"/>
    <w:rsid w:val="00D9029C"/>
    <w:rsid w:val="00DC7F67"/>
    <w:rsid w:val="00DD58C2"/>
    <w:rsid w:val="00DE119C"/>
    <w:rsid w:val="00E42AD7"/>
    <w:rsid w:val="00ED4A3E"/>
    <w:rsid w:val="00F21C2B"/>
    <w:rsid w:val="00F45800"/>
    <w:rsid w:val="00F54F09"/>
    <w:rsid w:val="00F9636B"/>
    <w:rsid w:val="0F2F3F41"/>
    <w:rsid w:val="103F1337"/>
    <w:rsid w:val="151350A2"/>
    <w:rsid w:val="19213E35"/>
    <w:rsid w:val="1CC46B18"/>
    <w:rsid w:val="1EB8717C"/>
    <w:rsid w:val="299D30EA"/>
    <w:rsid w:val="2B082DDD"/>
    <w:rsid w:val="2B597734"/>
    <w:rsid w:val="2D3657B4"/>
    <w:rsid w:val="379309E2"/>
    <w:rsid w:val="42236F5F"/>
    <w:rsid w:val="4B4A637E"/>
    <w:rsid w:val="59EC3BD8"/>
    <w:rsid w:val="5A75430E"/>
    <w:rsid w:val="712E1836"/>
    <w:rsid w:val="798E267C"/>
    <w:rsid w:val="7E4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1A2F"/>
  <w15:docId w15:val="{C5B5DA42-4AC5-4FA0-ACEB-2B6592C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tabs>
        <w:tab w:val="left" w:pos="4860"/>
      </w:tabs>
      <w:spacing w:line="360" w:lineRule="auto"/>
    </w:pPr>
    <w:rPr>
      <w:sz w:val="28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kstpodstawowy"/>
    <w:qFormat/>
    <w:rPr>
      <w:rFonts w:cs="Arial Unicode M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sz w:val="24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qFormat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styleId="Hipercze">
    <w:name w:val="Hyperlink"/>
    <w:basedOn w:val="Domylnaczcionkaakapitu"/>
    <w:uiPriority w:val="99"/>
    <w:unhideWhenUsed/>
    <w:qFormat/>
    <w:rsid w:val="00056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5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mjanik</cp:lastModifiedBy>
  <cp:revision>57</cp:revision>
  <cp:lastPrinted>2024-02-08T09:45:00Z</cp:lastPrinted>
  <dcterms:created xsi:type="dcterms:W3CDTF">2018-07-30T11:40:00Z</dcterms:created>
  <dcterms:modified xsi:type="dcterms:W3CDTF">2025-05-19T08:57:00Z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1045-12.2.0.16909</vt:lpwstr>
  </property>
  <property fmtid="{D5CDD505-2E9C-101B-9397-08002B2CF9AE}" pid="9" name="ICV">
    <vt:lpwstr>DEF2A5A5764E4E108A0EE62ABE6F1790</vt:lpwstr>
  </property>
</Properties>
</file>