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:rsidR="00016BDA" w:rsidRDefault="003E4147" w:rsidP="00016BDA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  <w:bookmarkStart w:id="0" w:name="_Hlk488060054"/>
    </w:p>
    <w:p w:rsidR="00BB488A" w:rsidRPr="00BB488A" w:rsidRDefault="00BB488A" w:rsidP="00BB488A">
      <w:pPr>
        <w:spacing w:before="120" w:after="120"/>
        <w:jc w:val="both"/>
        <w:rPr>
          <w:rFonts w:ascii="Calibri" w:hAnsi="Calibri" w:cs="Calibri"/>
          <w:b/>
        </w:rPr>
      </w:pPr>
      <w:bookmarkStart w:id="1" w:name="_Hlk49166395"/>
      <w:bookmarkEnd w:id="0"/>
      <w:r w:rsidRPr="00BB488A">
        <w:rPr>
          <w:rFonts w:ascii="Calibri" w:hAnsi="Calibri" w:cs="Calibri"/>
          <w:b/>
        </w:rPr>
        <w:t>Dostawę 4 kompaktowych węzłów cieplnych dla realizacji zadań inwestycyjnych pn.:</w:t>
      </w:r>
    </w:p>
    <w:p w:rsidR="00BB488A" w:rsidRPr="00BB488A" w:rsidRDefault="00BB488A" w:rsidP="00BB488A">
      <w:pPr>
        <w:numPr>
          <w:ilvl w:val="0"/>
          <w:numId w:val="16"/>
        </w:numPr>
        <w:spacing w:before="120" w:after="120"/>
        <w:contextualSpacing/>
        <w:jc w:val="both"/>
        <w:rPr>
          <w:rFonts w:ascii="Calibri" w:hAnsi="Calibri" w:cs="Calibri"/>
        </w:rPr>
      </w:pPr>
      <w:r w:rsidRPr="00BB488A">
        <w:rPr>
          <w:rFonts w:ascii="Calibri" w:hAnsi="Calibri" w:cs="Calibri"/>
        </w:rPr>
        <w:t>Węzeł cieplny do budynku mieszkalnego wielorodzinnego przy ul. Piotrkowskiej</w:t>
      </w:r>
      <w:r w:rsidRPr="00BB488A">
        <w:rPr>
          <w:rFonts w:ascii="Calibri" w:hAnsi="Calibri" w:cs="Calibri"/>
        </w:rPr>
        <w:br/>
        <w:t>i al. IX Wieków Kielc.</w:t>
      </w:r>
    </w:p>
    <w:p w:rsidR="00BB488A" w:rsidRPr="00BB488A" w:rsidRDefault="00BB488A" w:rsidP="00BB488A">
      <w:pPr>
        <w:numPr>
          <w:ilvl w:val="0"/>
          <w:numId w:val="16"/>
        </w:numPr>
        <w:spacing w:before="120" w:after="120"/>
        <w:contextualSpacing/>
        <w:jc w:val="both"/>
        <w:rPr>
          <w:rFonts w:ascii="Calibri" w:hAnsi="Calibri" w:cs="Calibri"/>
        </w:rPr>
      </w:pPr>
      <w:r w:rsidRPr="00BB488A">
        <w:rPr>
          <w:rFonts w:ascii="Calibri" w:hAnsi="Calibri" w:cs="Calibri"/>
        </w:rPr>
        <w:t>Budowa węzła cieplnego do budynku mieszkalnego wielorodzinnego u zbiegu al. Solidarności i al. Tysiąclecia Państwa Polskiego.</w:t>
      </w:r>
    </w:p>
    <w:p w:rsidR="00BB488A" w:rsidRPr="00BB488A" w:rsidRDefault="00BB488A" w:rsidP="00BB488A">
      <w:pPr>
        <w:numPr>
          <w:ilvl w:val="0"/>
          <w:numId w:val="16"/>
        </w:numPr>
        <w:spacing w:before="120" w:after="120"/>
        <w:contextualSpacing/>
        <w:jc w:val="both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Węzeł cieplny budynek nr 6 i 7 w rejonie ul. </w:t>
      </w:r>
      <w:proofErr w:type="spellStart"/>
      <w:r w:rsidRPr="00BB488A">
        <w:rPr>
          <w:rFonts w:ascii="Calibri" w:hAnsi="Calibri" w:cs="Calibri"/>
        </w:rPr>
        <w:t>Rotm</w:t>
      </w:r>
      <w:proofErr w:type="spellEnd"/>
      <w:r w:rsidRPr="00BB488A">
        <w:rPr>
          <w:rFonts w:ascii="Calibri" w:hAnsi="Calibri" w:cs="Calibri"/>
        </w:rPr>
        <w:t>. Witolda Pileckiego, Wojska Polskiego, Domki i gen. Andersa.</w:t>
      </w:r>
    </w:p>
    <w:p w:rsidR="00BB488A" w:rsidRPr="00BB488A" w:rsidRDefault="00BB488A" w:rsidP="00BB488A">
      <w:pPr>
        <w:numPr>
          <w:ilvl w:val="0"/>
          <w:numId w:val="16"/>
        </w:numPr>
        <w:spacing w:before="120" w:after="120"/>
        <w:contextualSpacing/>
        <w:jc w:val="both"/>
        <w:rPr>
          <w:rFonts w:ascii="Calibri" w:hAnsi="Calibri" w:cs="Calibri"/>
        </w:rPr>
      </w:pPr>
      <w:r w:rsidRPr="00BB488A">
        <w:rPr>
          <w:rFonts w:ascii="Calibri" w:hAnsi="Calibri" w:cs="Calibri"/>
        </w:rPr>
        <w:t>Budowa węzła cieplnego w budynku usługowym z loka</w:t>
      </w:r>
      <w:r>
        <w:rPr>
          <w:rFonts w:ascii="Calibri" w:hAnsi="Calibri" w:cs="Calibri"/>
        </w:rPr>
        <w:t>lami mieszkalnymi  przy ul. Al. </w:t>
      </w:r>
      <w:r w:rsidRPr="00BB488A">
        <w:rPr>
          <w:rFonts w:ascii="Calibri" w:hAnsi="Calibri" w:cs="Calibri"/>
        </w:rPr>
        <w:t>Solidarności w Kielcach.</w:t>
      </w:r>
    </w:p>
    <w:p w:rsidR="00BB488A" w:rsidRPr="00033756" w:rsidRDefault="00BB488A" w:rsidP="00033756">
      <w:pPr>
        <w:spacing w:before="120" w:after="120"/>
        <w:jc w:val="both"/>
        <w:rPr>
          <w:rFonts w:ascii="Calibri" w:hAnsi="Calibri"/>
          <w:b/>
        </w:rPr>
      </w:pPr>
    </w:p>
    <w:p w:rsidR="00033756" w:rsidRPr="00033756" w:rsidRDefault="00033756" w:rsidP="00033756">
      <w:pPr>
        <w:spacing w:before="240" w:line="259" w:lineRule="auto"/>
        <w:jc w:val="right"/>
        <w:rPr>
          <w:rFonts w:ascii="Calibri" w:hAnsi="Calibri" w:cs="Calibri"/>
          <w:b/>
          <w:bCs/>
        </w:rPr>
      </w:pPr>
      <w:r w:rsidRPr="0003375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bookmarkStart w:id="2" w:name="_Hlk83289825"/>
      <w:r w:rsidR="00BB488A">
        <w:rPr>
          <w:rFonts w:ascii="Calibri" w:hAnsi="Calibri" w:cs="Calibri"/>
          <w:b/>
          <w:bCs/>
        </w:rPr>
        <w:t>TZ.262.6</w:t>
      </w:r>
      <w:r w:rsidRPr="00033756">
        <w:rPr>
          <w:rFonts w:ascii="Calibri" w:hAnsi="Calibri" w:cs="Calibri"/>
          <w:b/>
          <w:bCs/>
        </w:rPr>
        <w:t>.202</w:t>
      </w:r>
      <w:bookmarkEnd w:id="2"/>
      <w:r w:rsidR="00BB488A">
        <w:rPr>
          <w:rFonts w:ascii="Calibri" w:hAnsi="Calibri" w:cs="Calibri"/>
          <w:b/>
          <w:bCs/>
        </w:rPr>
        <w:t>5</w:t>
      </w:r>
    </w:p>
    <w:p w:rsidR="00033756" w:rsidRPr="00033756" w:rsidRDefault="00033756" w:rsidP="00033756">
      <w:pPr>
        <w:jc w:val="right"/>
        <w:rPr>
          <w:rFonts w:ascii="Calibri" w:hAnsi="Calibri" w:cs="Calibri"/>
        </w:rPr>
      </w:pPr>
      <w:r w:rsidRPr="00033756">
        <w:rPr>
          <w:rFonts w:ascii="Calibri" w:hAnsi="Calibri" w:cs="Calibri"/>
          <w:b/>
          <w:bCs/>
        </w:rPr>
        <w:t>TP</w:t>
      </w:r>
    </w:p>
    <w:p w:rsidR="004C747D" w:rsidRPr="004C747D" w:rsidRDefault="006C5E78" w:rsidP="00AC00CF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1"/>
    <w:p w:rsidR="002F5DDD" w:rsidRPr="00276202" w:rsidRDefault="002F5DDD" w:rsidP="00FC1FEB">
      <w:pPr>
        <w:pStyle w:val="Tekstpodstawowy"/>
        <w:spacing w:before="120" w:after="1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:rsidR="00EF5B25" w:rsidRPr="00FC1FEB" w:rsidRDefault="0060192F" w:rsidP="00BB488A">
      <w:pPr>
        <w:numPr>
          <w:ilvl w:val="0"/>
          <w:numId w:val="17"/>
        </w:numPr>
        <w:spacing w:before="120" w:after="160" w:line="259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FC1FEB">
        <w:rPr>
          <w:rFonts w:asciiTheme="minorHAnsi" w:hAnsiTheme="minorHAnsi" w:cstheme="minorHAnsi"/>
        </w:rPr>
        <w:t>W</w:t>
      </w:r>
      <w:r w:rsidR="004F7493" w:rsidRPr="00FC1FEB">
        <w:rPr>
          <w:rFonts w:asciiTheme="minorHAnsi" w:hAnsiTheme="minorHAnsi" w:cstheme="minorHAnsi"/>
        </w:rPr>
        <w:t xml:space="preserve"> imieniu reprezentowanej przeze m</w:t>
      </w:r>
      <w:r w:rsidR="009F5738" w:rsidRPr="00FC1FEB">
        <w:rPr>
          <w:rFonts w:asciiTheme="minorHAnsi" w:hAnsiTheme="minorHAnsi" w:cstheme="minorHAnsi"/>
        </w:rPr>
        <w:t>nie/</w:t>
      </w:r>
      <w:r w:rsidR="0023644C" w:rsidRPr="00FC1FEB">
        <w:rPr>
          <w:rFonts w:asciiTheme="minorHAnsi" w:hAnsiTheme="minorHAnsi" w:cstheme="minorHAnsi"/>
        </w:rPr>
        <w:t xml:space="preserve">przez </w:t>
      </w:r>
      <w:r w:rsidR="009F5738" w:rsidRPr="00FC1FEB">
        <w:rPr>
          <w:rFonts w:asciiTheme="minorHAnsi" w:hAnsiTheme="minorHAnsi" w:cstheme="minorHAnsi"/>
        </w:rPr>
        <w:t>nas</w:t>
      </w:r>
      <w:r w:rsidR="008231B3" w:rsidRPr="00FC1FEB">
        <w:rPr>
          <w:rFonts w:asciiTheme="minorHAnsi" w:hAnsiTheme="minorHAnsi" w:cstheme="minorHAnsi"/>
        </w:rPr>
        <w:t>*</w:t>
      </w:r>
      <w:r w:rsidR="00363224" w:rsidRPr="00FC1FEB">
        <w:rPr>
          <w:rFonts w:asciiTheme="minorHAnsi" w:hAnsiTheme="minorHAnsi" w:cstheme="minorHAnsi"/>
        </w:rPr>
        <w:t xml:space="preserve"> firmy oświadczam/</w:t>
      </w:r>
      <w:r w:rsidR="0023644C" w:rsidRPr="00FC1FEB">
        <w:rPr>
          <w:rFonts w:asciiTheme="minorHAnsi" w:hAnsiTheme="minorHAnsi" w:cstheme="minorHAnsi"/>
        </w:rPr>
        <w:t>oświadczam</w:t>
      </w:r>
      <w:r w:rsidR="00363224" w:rsidRPr="00FC1FEB">
        <w:rPr>
          <w:rFonts w:asciiTheme="minorHAnsi" w:hAnsiTheme="minorHAnsi" w:cstheme="minorHAnsi"/>
        </w:rPr>
        <w:t>y</w:t>
      </w:r>
      <w:r w:rsidR="008231B3" w:rsidRPr="00FC1FEB">
        <w:rPr>
          <w:rFonts w:asciiTheme="minorHAnsi" w:hAnsiTheme="minorHAnsi" w:cstheme="minorHAnsi"/>
        </w:rPr>
        <w:t>*</w:t>
      </w:r>
      <w:r w:rsidR="009F5738" w:rsidRPr="00FC1FEB">
        <w:rPr>
          <w:rFonts w:asciiTheme="minorHAnsi" w:hAnsiTheme="minorHAnsi" w:cstheme="minorHAnsi"/>
        </w:rPr>
        <w:t>,</w:t>
      </w:r>
      <w:r w:rsidR="0023644C" w:rsidRPr="00FC1FEB">
        <w:rPr>
          <w:rFonts w:asciiTheme="minorHAnsi" w:hAnsiTheme="minorHAnsi" w:cstheme="minorHAnsi"/>
        </w:rPr>
        <w:t xml:space="preserve"> </w:t>
      </w:r>
      <w:r w:rsidR="00305C45" w:rsidRPr="00FC1FEB">
        <w:rPr>
          <w:rFonts w:asciiTheme="minorHAnsi" w:hAnsiTheme="minorHAnsi" w:cstheme="minorHAnsi"/>
        </w:rPr>
        <w:t>że </w:t>
      </w:r>
      <w:r w:rsidR="008549AF" w:rsidRPr="00FC1FEB">
        <w:rPr>
          <w:rFonts w:asciiTheme="minorHAnsi" w:hAnsiTheme="minorHAnsi" w:cstheme="minorHAnsi"/>
        </w:rPr>
        <w:t>o</w:t>
      </w:r>
      <w:r w:rsidRPr="00FC1FEB">
        <w:rPr>
          <w:rFonts w:asciiTheme="minorHAnsi" w:hAnsiTheme="minorHAnsi" w:cstheme="minorHAnsi"/>
        </w:rPr>
        <w:t>feruję/</w:t>
      </w:r>
      <w:r w:rsidR="004A3D0D" w:rsidRPr="00FC1FEB">
        <w:rPr>
          <w:rFonts w:asciiTheme="minorHAnsi" w:hAnsiTheme="minorHAnsi" w:cstheme="minorHAnsi"/>
        </w:rPr>
        <w:t>o</w:t>
      </w:r>
      <w:r w:rsidR="00A862C2" w:rsidRPr="00FC1FEB">
        <w:rPr>
          <w:rFonts w:asciiTheme="minorHAnsi" w:hAnsiTheme="minorHAnsi" w:cstheme="minorHAnsi"/>
        </w:rPr>
        <w:t>ferujemy</w:t>
      </w:r>
      <w:r w:rsidR="007A48C5" w:rsidRPr="00FC1FEB">
        <w:rPr>
          <w:rFonts w:asciiTheme="minorHAnsi" w:hAnsiTheme="minorHAnsi" w:cstheme="minorHAnsi"/>
        </w:rPr>
        <w:t>*</w:t>
      </w:r>
      <w:r w:rsidR="004F7493" w:rsidRPr="00FC1FEB">
        <w:rPr>
          <w:rFonts w:asciiTheme="minorHAnsi" w:hAnsiTheme="minorHAnsi" w:cstheme="minorHAnsi"/>
        </w:rPr>
        <w:t xml:space="preserve"> </w:t>
      </w:r>
      <w:r w:rsidR="000D6000" w:rsidRPr="00FC1FEB">
        <w:rPr>
          <w:rFonts w:asciiTheme="minorHAnsi" w:hAnsiTheme="minorHAnsi" w:cstheme="minorHAnsi"/>
        </w:rPr>
        <w:t xml:space="preserve">wykonanie przedmiotu zamówienia zgodnie z wymogami zawartymi </w:t>
      </w:r>
      <w:r w:rsidR="00524B22" w:rsidRPr="00FC1FEB">
        <w:rPr>
          <w:rFonts w:asciiTheme="minorHAnsi" w:hAnsiTheme="minorHAnsi" w:cstheme="minorHAnsi"/>
        </w:rPr>
        <w:t>w</w:t>
      </w:r>
      <w:r w:rsidR="001A34EE">
        <w:rPr>
          <w:rFonts w:asciiTheme="minorHAnsi" w:hAnsiTheme="minorHAnsi" w:cstheme="minorHAnsi"/>
        </w:rPr>
        <w:t> </w:t>
      </w:r>
      <w:r w:rsidR="008A5E5E" w:rsidRPr="00FC1FEB">
        <w:rPr>
          <w:rFonts w:asciiTheme="minorHAnsi" w:hAnsiTheme="minorHAnsi" w:cstheme="minorHAnsi"/>
        </w:rPr>
        <w:t>S</w:t>
      </w:r>
      <w:r w:rsidR="000D6000" w:rsidRPr="00FC1FEB">
        <w:rPr>
          <w:rFonts w:asciiTheme="minorHAnsi" w:hAnsiTheme="minorHAnsi" w:cstheme="minorHAnsi"/>
        </w:rPr>
        <w:t>WZ</w:t>
      </w:r>
      <w:r w:rsidR="008A5E5E" w:rsidRPr="00FC1FEB">
        <w:rPr>
          <w:rFonts w:asciiTheme="minorHAnsi" w:hAnsiTheme="minorHAnsi" w:cstheme="minorHAnsi"/>
        </w:rPr>
        <w:t xml:space="preserve"> </w:t>
      </w:r>
      <w:r w:rsidR="009F38AA" w:rsidRPr="00FC1FEB">
        <w:rPr>
          <w:rFonts w:asciiTheme="minorHAnsi" w:hAnsiTheme="minorHAnsi" w:cstheme="minorHAnsi"/>
        </w:rPr>
        <w:t xml:space="preserve">oraz </w:t>
      </w:r>
      <w:r w:rsidR="00EF5B25">
        <w:rPr>
          <w:rFonts w:asciiTheme="minorHAnsi" w:hAnsiTheme="minorHAnsi" w:cstheme="minorHAnsi"/>
        </w:rPr>
        <w:t xml:space="preserve">załącznikami do SWZ za </w:t>
      </w:r>
      <w:r w:rsidR="00EF5B25" w:rsidRPr="00EF5B25">
        <w:rPr>
          <w:rFonts w:asciiTheme="minorHAnsi" w:hAnsiTheme="minorHAnsi" w:cstheme="minorHAnsi"/>
        </w:rPr>
        <w:t>łączną kwotę ryczałtową:</w:t>
      </w:r>
    </w:p>
    <w:p w:rsidR="00BB488A" w:rsidRPr="00BB488A" w:rsidRDefault="00BB488A" w:rsidP="00BB488A">
      <w:pPr>
        <w:autoSpaceDE w:val="0"/>
        <w:autoSpaceDN w:val="0"/>
        <w:adjustRightInd w:val="0"/>
        <w:spacing w:before="240" w:after="157" w:line="276" w:lineRule="auto"/>
        <w:ind w:left="357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…………………………………………………………..…………………);</w:t>
      </w:r>
    </w:p>
    <w:p w:rsidR="00BB488A" w:rsidRPr="00BB488A" w:rsidRDefault="00BB488A" w:rsidP="00BB488A">
      <w:pPr>
        <w:tabs>
          <w:tab w:val="left" w:leader="dot" w:pos="9072"/>
        </w:tabs>
        <w:spacing w:before="120" w:after="120"/>
        <w:ind w:left="357"/>
        <w:jc w:val="both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z czego:</w:t>
      </w:r>
    </w:p>
    <w:p w:rsidR="00BB488A" w:rsidRDefault="00BB488A" w:rsidP="00BB488A">
      <w:pPr>
        <w:numPr>
          <w:ilvl w:val="1"/>
          <w:numId w:val="9"/>
        </w:numPr>
        <w:spacing w:after="120" w:line="259" w:lineRule="auto"/>
        <w:ind w:left="357" w:hanging="357"/>
        <w:jc w:val="both"/>
        <w:rPr>
          <w:rFonts w:ascii="Calibri" w:eastAsiaTheme="minorHAnsi" w:hAnsi="Calibri" w:cs="Calibri"/>
          <w:lang w:eastAsia="en-US"/>
        </w:rPr>
      </w:pPr>
      <w:r w:rsidRPr="00BB488A">
        <w:rPr>
          <w:rFonts w:ascii="Calibri" w:eastAsia="Calibri" w:hAnsi="Calibri"/>
          <w:lang w:eastAsia="en-US"/>
        </w:rPr>
        <w:t xml:space="preserve">dostawa węzła cieplnego dla realizacji zadania inwestycyjnego pn. </w:t>
      </w:r>
      <w:r w:rsidRPr="00BB488A">
        <w:rPr>
          <w:rFonts w:ascii="Calibri" w:eastAsiaTheme="minorHAnsi" w:hAnsi="Calibri" w:cs="Calibri"/>
          <w:lang w:eastAsia="en-US"/>
        </w:rPr>
        <w:t xml:space="preserve">Węzeł cieplny do budynku mieszkalnego wielorodzinnego przy ul. Piotrkowskiej </w:t>
      </w:r>
      <w:r>
        <w:rPr>
          <w:rFonts w:ascii="Calibri" w:eastAsiaTheme="minorHAnsi" w:hAnsi="Calibri" w:cs="Calibri"/>
          <w:lang w:eastAsia="en-US"/>
        </w:rPr>
        <w:t xml:space="preserve">i al. IX Wieków Kielc, </w:t>
      </w:r>
    </w:p>
    <w:p w:rsidR="00BB488A" w:rsidRPr="00BB488A" w:rsidRDefault="00BB488A" w:rsidP="00BB488A">
      <w:pPr>
        <w:spacing w:after="120" w:line="259" w:lineRule="auto"/>
        <w:ind w:left="357"/>
        <w:jc w:val="both"/>
        <w:rPr>
          <w:rFonts w:ascii="Calibri" w:eastAsiaTheme="minorHAnsi" w:hAnsi="Calibri" w:cs="Calibri"/>
          <w:lang w:eastAsia="en-US"/>
        </w:rPr>
      </w:pPr>
      <w:r w:rsidRPr="00BB488A">
        <w:rPr>
          <w:rFonts w:asciiTheme="minorHAnsi" w:eastAsia="Calibri" w:hAnsiTheme="minorHAnsi" w:cstheme="minorHAnsi"/>
          <w:lang w:eastAsia="en-US"/>
        </w:rPr>
        <w:t>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lastRenderedPageBreak/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57"/>
        <w:jc w:val="both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w tym:</w:t>
      </w:r>
    </w:p>
    <w:p w:rsidR="00BB488A" w:rsidRPr="00BB488A" w:rsidRDefault="00BB488A" w:rsidP="00BB488A">
      <w:pPr>
        <w:spacing w:before="120" w:after="120"/>
        <w:ind w:left="357" w:firstLine="352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- ciepłomierz główny 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57" w:firstLine="351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- ciepłomierz dla c.o. 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…………………………………………………………..…………………);</w:t>
      </w:r>
    </w:p>
    <w:p w:rsidR="00BB488A" w:rsidRPr="00BB488A" w:rsidRDefault="00BB488A" w:rsidP="00BB488A">
      <w:pPr>
        <w:numPr>
          <w:ilvl w:val="1"/>
          <w:numId w:val="9"/>
        </w:num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B488A">
        <w:rPr>
          <w:rFonts w:ascii="Calibri" w:eastAsia="Calibri" w:hAnsi="Calibri"/>
          <w:lang w:eastAsia="en-US"/>
        </w:rPr>
        <w:t>dostawa węzła cieplnego dla realizacji zadania inwestycyjnego pn.</w:t>
      </w:r>
      <w:r w:rsidRPr="00BB488A">
        <w:rPr>
          <w:rFonts w:asciiTheme="minorHAnsi" w:eastAsia="Calibri" w:hAnsiTheme="minorHAnsi" w:cstheme="minorHAnsi"/>
          <w:lang w:eastAsia="en-US"/>
        </w:rPr>
        <w:t xml:space="preserve"> </w:t>
      </w:r>
      <w:r w:rsidRPr="00BB488A">
        <w:rPr>
          <w:rFonts w:ascii="Calibri" w:eastAsiaTheme="minorHAnsi" w:hAnsi="Calibri" w:cs="Calibri"/>
          <w:lang w:eastAsia="en-US"/>
        </w:rPr>
        <w:t xml:space="preserve">Budowa węzła cieplnego do budynku mieszkalnego wielorodzinnego </w:t>
      </w:r>
      <w:r>
        <w:rPr>
          <w:rFonts w:ascii="Calibri" w:eastAsiaTheme="minorHAnsi" w:hAnsi="Calibri" w:cs="Calibri"/>
          <w:lang w:eastAsia="en-US"/>
        </w:rPr>
        <w:t>u zbiegu al. Solidarności i al. </w:t>
      </w:r>
      <w:r w:rsidRPr="00BB488A">
        <w:rPr>
          <w:rFonts w:ascii="Calibri" w:eastAsiaTheme="minorHAnsi" w:hAnsi="Calibri" w:cs="Calibri"/>
          <w:lang w:eastAsia="en-US"/>
        </w:rPr>
        <w:t>Tysiąclecia Państwa Polskiego</w:t>
      </w:r>
      <w:r>
        <w:rPr>
          <w:rFonts w:ascii="Calibri" w:eastAsiaTheme="minorHAnsi" w:hAnsi="Calibri" w:cs="Calibri"/>
          <w:lang w:eastAsia="en-US"/>
        </w:rPr>
        <w:t xml:space="preserve">, </w:t>
      </w:r>
      <w:r w:rsidRPr="00BB488A">
        <w:rPr>
          <w:rFonts w:asciiTheme="minorHAnsi" w:eastAsia="Calibri" w:hAnsiTheme="minorHAnsi" w:cstheme="minorHAnsi"/>
          <w:lang w:eastAsia="en-US"/>
        </w:rPr>
        <w:t>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w tym:</w:t>
      </w:r>
    </w:p>
    <w:p w:rsidR="00BB488A" w:rsidRPr="00BB488A" w:rsidRDefault="00BB488A" w:rsidP="00BB488A">
      <w:pPr>
        <w:spacing w:before="120" w:after="120"/>
        <w:ind w:left="357" w:firstLine="352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- ciepłomierz główny 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57" w:firstLine="351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- ciepłomierz dla c.o. 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…………………………………………………………..…………………);</w:t>
      </w:r>
    </w:p>
    <w:p w:rsidR="00BB488A" w:rsidRPr="00BB488A" w:rsidRDefault="00BB488A" w:rsidP="00BB488A">
      <w:pPr>
        <w:numPr>
          <w:ilvl w:val="1"/>
          <w:numId w:val="9"/>
        </w:numPr>
        <w:spacing w:after="120" w:line="259" w:lineRule="auto"/>
        <w:jc w:val="both"/>
        <w:rPr>
          <w:rFonts w:ascii="Calibri" w:eastAsiaTheme="minorHAnsi" w:hAnsi="Calibri" w:cs="Calibri"/>
          <w:lang w:eastAsia="en-US"/>
        </w:rPr>
      </w:pPr>
      <w:r w:rsidRPr="00BB488A">
        <w:rPr>
          <w:rFonts w:ascii="Calibri" w:eastAsia="Calibri" w:hAnsi="Calibri"/>
          <w:lang w:eastAsia="en-US"/>
        </w:rPr>
        <w:t>dostawa węzła cieplnego dla realizacji zadania inwestycyjnego pn.</w:t>
      </w:r>
      <w:r w:rsidRPr="00BB488A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BB488A">
        <w:rPr>
          <w:rFonts w:ascii="Calibri" w:eastAsiaTheme="minorHAnsi" w:hAnsi="Calibri" w:cs="Calibri"/>
          <w:lang w:eastAsia="en-US"/>
        </w:rPr>
        <w:t xml:space="preserve">Węzeł cieplny budynek nr 6 i 7 w rejonie ul. </w:t>
      </w:r>
      <w:proofErr w:type="spellStart"/>
      <w:r w:rsidRPr="00BB488A">
        <w:rPr>
          <w:rFonts w:ascii="Calibri" w:eastAsiaTheme="minorHAnsi" w:hAnsi="Calibri" w:cs="Calibri"/>
          <w:lang w:eastAsia="en-US"/>
        </w:rPr>
        <w:t>Rotm</w:t>
      </w:r>
      <w:proofErr w:type="spellEnd"/>
      <w:r w:rsidRPr="00BB488A">
        <w:rPr>
          <w:rFonts w:ascii="Calibri" w:eastAsiaTheme="minorHAnsi" w:hAnsi="Calibri" w:cs="Calibri"/>
          <w:lang w:eastAsia="en-US"/>
        </w:rPr>
        <w:t>. Witolda Pileckiego, Wojska Polskiego, Domki i gen. Andersa</w:t>
      </w:r>
      <w:r>
        <w:rPr>
          <w:rFonts w:ascii="Calibri" w:eastAsiaTheme="minorHAnsi" w:hAnsi="Calibri" w:cs="Calibri"/>
          <w:lang w:eastAsia="en-US"/>
        </w:rPr>
        <w:t xml:space="preserve">, </w:t>
      </w:r>
      <w:r w:rsidRPr="00BB488A">
        <w:rPr>
          <w:rFonts w:asciiTheme="minorHAnsi" w:eastAsia="Calibri" w:hAnsiTheme="minorHAnsi" w:cstheme="minorHAnsi"/>
          <w:lang w:eastAsia="en-US"/>
        </w:rPr>
        <w:t>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lastRenderedPageBreak/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57"/>
        <w:jc w:val="both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w tym:</w:t>
      </w:r>
    </w:p>
    <w:p w:rsidR="00BB488A" w:rsidRPr="00BB488A" w:rsidRDefault="00BB488A" w:rsidP="00BB488A">
      <w:pPr>
        <w:spacing w:before="120" w:after="120"/>
        <w:ind w:left="357" w:firstLine="352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- ciepłomierz główny 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57" w:firstLine="351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- ciepłomierz dla c.o. 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…………………………………………………………..…………………);</w:t>
      </w:r>
    </w:p>
    <w:p w:rsidR="00BB488A" w:rsidRPr="00BB488A" w:rsidRDefault="00BB488A" w:rsidP="00BB488A">
      <w:pPr>
        <w:numPr>
          <w:ilvl w:val="1"/>
          <w:numId w:val="9"/>
        </w:numPr>
        <w:spacing w:before="120" w:after="120" w:line="259" w:lineRule="auto"/>
        <w:ind w:left="357" w:hanging="357"/>
        <w:jc w:val="both"/>
        <w:rPr>
          <w:rFonts w:ascii="Calibri" w:eastAsiaTheme="minorHAnsi" w:hAnsi="Calibri" w:cs="Calibri"/>
          <w:lang w:eastAsia="en-US"/>
        </w:rPr>
      </w:pPr>
      <w:r w:rsidRPr="00BB488A">
        <w:rPr>
          <w:rFonts w:ascii="Calibri" w:eastAsia="Calibri" w:hAnsi="Calibri"/>
          <w:lang w:eastAsia="en-US"/>
        </w:rPr>
        <w:t xml:space="preserve">dostawa węzła cieplnego dla realizacji zadania inwestycyjnego pn. </w:t>
      </w:r>
      <w:r w:rsidRPr="00BB488A">
        <w:rPr>
          <w:rFonts w:ascii="Calibri" w:eastAsiaTheme="minorHAnsi" w:hAnsi="Calibri" w:cs="Calibri"/>
          <w:lang w:eastAsia="en-US"/>
        </w:rPr>
        <w:t xml:space="preserve">Budowa węzła cieplnego w budynku usługowym z lokalami mieszkalnymi  przy ul. Al. Solidarności (działki nr </w:t>
      </w:r>
      <w:proofErr w:type="spellStart"/>
      <w:r w:rsidRPr="00BB488A">
        <w:rPr>
          <w:rFonts w:ascii="Calibri" w:eastAsiaTheme="minorHAnsi" w:hAnsi="Calibri" w:cs="Calibri"/>
          <w:lang w:eastAsia="en-US"/>
        </w:rPr>
        <w:t>ewid</w:t>
      </w:r>
      <w:proofErr w:type="spellEnd"/>
      <w:r w:rsidRPr="00BB488A">
        <w:rPr>
          <w:rFonts w:ascii="Calibri" w:eastAsiaTheme="minorHAnsi" w:hAnsi="Calibri" w:cs="Calibri"/>
          <w:lang w:eastAsia="en-US"/>
        </w:rPr>
        <w:t>. 128/11, 125/13, 125/10, 125/8,124/9, 124/</w:t>
      </w:r>
      <w:r>
        <w:rPr>
          <w:rFonts w:ascii="Calibri" w:eastAsiaTheme="minorHAnsi" w:hAnsi="Calibri" w:cs="Calibri"/>
          <w:lang w:eastAsia="en-US"/>
        </w:rPr>
        <w:t xml:space="preserve">6, 128/8 obręb 0012) w Kielcach, </w:t>
      </w:r>
      <w:r w:rsidRPr="00BB488A">
        <w:rPr>
          <w:rFonts w:asciiTheme="minorHAnsi" w:eastAsia="Calibri" w:hAnsiTheme="minorHAnsi" w:cstheme="minorHAnsi"/>
          <w:lang w:eastAsia="en-US"/>
        </w:rPr>
        <w:t>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w tym:</w:t>
      </w:r>
    </w:p>
    <w:p w:rsidR="00BB488A" w:rsidRPr="00BB488A" w:rsidRDefault="00BB488A" w:rsidP="00BB488A">
      <w:pPr>
        <w:spacing w:before="120" w:after="120"/>
        <w:ind w:left="357" w:firstLine="352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>- ciepłomierz główny 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>…………………… zł (słownie: …………………………………………………………..…………………),</w:t>
      </w:r>
    </w:p>
    <w:p w:rsidR="00BB488A" w:rsidRPr="00BB488A" w:rsidRDefault="00BB488A" w:rsidP="00BB488A">
      <w:pPr>
        <w:spacing w:before="120" w:after="120"/>
        <w:ind w:left="357" w:firstLine="351"/>
        <w:rPr>
          <w:rFonts w:asciiTheme="minorHAnsi" w:hAnsiTheme="minorHAnsi" w:cstheme="minorHAnsi"/>
        </w:rPr>
      </w:pPr>
      <w:r w:rsidRPr="00BB488A">
        <w:rPr>
          <w:rFonts w:asciiTheme="minorHAnsi" w:hAnsiTheme="minorHAnsi" w:cstheme="minorHAnsi"/>
        </w:rPr>
        <w:t xml:space="preserve">- ciepłomierz dla c.o. </w:t>
      </w:r>
      <w:r w:rsidR="00CA2BAB">
        <w:rPr>
          <w:rFonts w:asciiTheme="minorHAnsi" w:hAnsiTheme="minorHAnsi" w:cstheme="minorHAnsi"/>
        </w:rPr>
        <w:t xml:space="preserve">i wentylacji </w:t>
      </w:r>
      <w:bookmarkStart w:id="3" w:name="_GoBack"/>
      <w:bookmarkEnd w:id="3"/>
      <w:r w:rsidRPr="00BB488A">
        <w:rPr>
          <w:rFonts w:asciiTheme="minorHAnsi" w:hAnsiTheme="minorHAnsi" w:cstheme="minorHAnsi"/>
        </w:rPr>
        <w:t>za cenę: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netto: </w:t>
      </w:r>
      <w:r w:rsidRPr="00BB488A">
        <w:rPr>
          <w:rFonts w:ascii="Calibri" w:hAnsi="Calibri" w:cs="Calibri"/>
        </w:rPr>
        <w:t xml:space="preserve">………………..……zł (słownie:…………………………….……………………………….……………….), </w:t>
      </w:r>
    </w:p>
    <w:p w:rsidR="00BB488A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VAT: </w:t>
      </w:r>
      <w:r w:rsidRPr="00BB488A">
        <w:rPr>
          <w:rFonts w:ascii="Calibri" w:hAnsi="Calibri" w:cs="Calibri"/>
        </w:rPr>
        <w:t xml:space="preserve">…………………..……zł (słownie:…………………………………………….……………….……………….), </w:t>
      </w:r>
    </w:p>
    <w:p w:rsidR="001D444B" w:rsidRPr="00BB488A" w:rsidRDefault="00BB488A" w:rsidP="00BB488A">
      <w:pPr>
        <w:autoSpaceDE w:val="0"/>
        <w:autoSpaceDN w:val="0"/>
        <w:adjustRightInd w:val="0"/>
        <w:spacing w:after="157" w:line="276" w:lineRule="auto"/>
        <w:ind w:left="360"/>
        <w:rPr>
          <w:rFonts w:ascii="Calibri" w:hAnsi="Calibri" w:cs="Calibri"/>
        </w:rPr>
      </w:pPr>
      <w:r w:rsidRPr="00BB488A">
        <w:rPr>
          <w:rFonts w:ascii="Calibri" w:hAnsi="Calibri" w:cs="Calibri"/>
        </w:rPr>
        <w:t xml:space="preserve">− </w:t>
      </w:r>
      <w:r w:rsidRPr="00BB488A">
        <w:rPr>
          <w:rFonts w:ascii="Calibri" w:hAnsi="Calibri" w:cs="Calibri"/>
          <w:b/>
          <w:bCs/>
        </w:rPr>
        <w:t xml:space="preserve">brutto: </w:t>
      </w:r>
      <w:r w:rsidRPr="00BB488A">
        <w:rPr>
          <w:rFonts w:ascii="Calibri" w:hAnsi="Calibri" w:cs="Calibri"/>
        </w:rPr>
        <w:t xml:space="preserve">…………………… zł (słownie: …………………………………………………………..…………………) </w:t>
      </w:r>
    </w:p>
    <w:p w:rsidR="009F38AA" w:rsidRPr="00E51092" w:rsidRDefault="00737AAE" w:rsidP="00FC1FEB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4" w:name="_Hlk74033130"/>
      <w:r w:rsidR="00BA7E73">
        <w:rPr>
          <w:rFonts w:asciiTheme="minorHAnsi" w:hAnsiTheme="minorHAnsi" w:cstheme="minorHAnsi"/>
          <w:b/>
          <w:bCs/>
          <w:sz w:val="24"/>
          <w:szCs w:val="24"/>
        </w:rPr>
        <w:t>dnia</w:t>
      </w:r>
      <w:r w:rsidR="009F38AA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9429CA" w:rsidRPr="009429CA" w:rsidRDefault="009429CA" w:rsidP="009429CA">
      <w:pPr>
        <w:pStyle w:val="Akapitzlist"/>
        <w:ind w:left="360" w:firstLine="348"/>
        <w:rPr>
          <w:rFonts w:cstheme="minorHAnsi"/>
          <w:b/>
        </w:rPr>
      </w:pPr>
      <w:r w:rsidRPr="009429CA">
        <w:rPr>
          <w:rFonts w:cstheme="minorHAnsi"/>
          <w:b/>
        </w:rPr>
        <w:t>- dostawa węzłów dla realizacji zadania 1 - do dnia 01.07.2025 r.</w:t>
      </w:r>
    </w:p>
    <w:p w:rsidR="009429CA" w:rsidRPr="009429CA" w:rsidRDefault="009429CA" w:rsidP="009429CA">
      <w:pPr>
        <w:pStyle w:val="Akapitzlist"/>
        <w:ind w:left="360" w:firstLine="348"/>
        <w:rPr>
          <w:rFonts w:cstheme="minorHAnsi"/>
          <w:b/>
          <w:color w:val="FF0000"/>
        </w:rPr>
      </w:pPr>
      <w:r w:rsidRPr="009429CA">
        <w:rPr>
          <w:rFonts w:cstheme="minorHAnsi"/>
          <w:b/>
        </w:rPr>
        <w:t>- dostawa węzłów dla realizacji zadania 2 oraz zadania 3  - do dnia 01.09.2025 r.</w:t>
      </w:r>
    </w:p>
    <w:p w:rsidR="009429CA" w:rsidRPr="009429CA" w:rsidRDefault="009429CA" w:rsidP="009429CA">
      <w:pPr>
        <w:pStyle w:val="Akapitzlist"/>
        <w:ind w:left="360" w:firstLine="348"/>
        <w:rPr>
          <w:rFonts w:cstheme="minorHAnsi"/>
          <w:b/>
        </w:rPr>
      </w:pPr>
      <w:r w:rsidRPr="009429CA">
        <w:rPr>
          <w:rFonts w:cstheme="minorHAnsi"/>
          <w:b/>
        </w:rPr>
        <w:t>- dostawa węzła dla realizacji zadania 4 - do dnia 16.05.2025 r.</w:t>
      </w:r>
    </w:p>
    <w:p w:rsidR="00E51092" w:rsidRPr="001D444B" w:rsidRDefault="00E51092" w:rsidP="001D444B">
      <w:pPr>
        <w:spacing w:before="240" w:after="120"/>
        <w:jc w:val="both"/>
        <w:rPr>
          <w:rFonts w:asciiTheme="minorHAnsi" w:hAnsiTheme="minorHAnsi" w:cstheme="minorHAnsi"/>
          <w:bCs/>
        </w:rPr>
      </w:pPr>
    </w:p>
    <w:bookmarkEnd w:id="4"/>
    <w:p w:rsidR="00737AAE" w:rsidRPr="009429CA" w:rsidRDefault="00737AAE" w:rsidP="009429CA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A34EE">
        <w:rPr>
          <w:rFonts w:asciiTheme="minorHAnsi" w:hAnsiTheme="minorHAnsi" w:cstheme="minorHAnsi"/>
        </w:rPr>
        <w:lastRenderedPageBreak/>
        <w:t xml:space="preserve">Na </w:t>
      </w:r>
      <w:r w:rsidR="001D444B">
        <w:rPr>
          <w:rFonts w:asciiTheme="minorHAnsi" w:hAnsiTheme="minorHAnsi" w:cstheme="minorHAnsi"/>
        </w:rPr>
        <w:t xml:space="preserve">przedmiot zamówienia </w:t>
      </w:r>
      <w:r w:rsidRPr="001A34EE">
        <w:rPr>
          <w:rFonts w:asciiTheme="minorHAnsi" w:hAnsiTheme="minorHAnsi" w:cstheme="minorHAnsi"/>
        </w:rPr>
        <w:t>udzielę/udzielimy</w:t>
      </w:r>
      <w:r w:rsidR="009429CA">
        <w:rPr>
          <w:rFonts w:asciiTheme="minorHAnsi" w:hAnsiTheme="minorHAnsi" w:cstheme="minorHAnsi"/>
        </w:rPr>
        <w:t xml:space="preserve"> </w:t>
      </w:r>
      <w:r w:rsidRPr="009429CA">
        <w:rPr>
          <w:rFonts w:asciiTheme="minorHAnsi" w:hAnsiTheme="minorHAnsi" w:cstheme="minorHAnsi"/>
          <w:b/>
        </w:rPr>
        <w:t>…….. lat</w:t>
      </w:r>
      <w:r w:rsidRPr="009429CA">
        <w:rPr>
          <w:rFonts w:asciiTheme="minorHAnsi" w:hAnsiTheme="minorHAnsi" w:cstheme="minorHAnsi"/>
        </w:rPr>
        <w:t xml:space="preserve"> gwarancji i rękojmi licząc od daty spisania końcowego protokołu bezusterkowego odbioru</w:t>
      </w:r>
      <w:r w:rsidR="0051167B" w:rsidRPr="009429CA">
        <w:rPr>
          <w:rFonts w:asciiTheme="minorHAnsi" w:hAnsiTheme="minorHAnsi" w:cstheme="minorHAnsi"/>
        </w:rPr>
        <w:t>.</w:t>
      </w:r>
    </w:p>
    <w:p w:rsidR="00737AAE" w:rsidRPr="0051167B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167B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51167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51167B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51167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51167B">
        <w:rPr>
          <w:sz w:val="24"/>
          <w:szCs w:val="24"/>
        </w:rPr>
        <w:t xml:space="preserve">bezusterkowego odbioru </w:t>
      </w:r>
      <w:r w:rsidR="0051167B" w:rsidRPr="0051167B">
        <w:rPr>
          <w:rFonts w:asciiTheme="minorHAnsi" w:hAnsiTheme="minorHAnsi" w:cstheme="minorHAnsi"/>
          <w:sz w:val="24"/>
          <w:szCs w:val="24"/>
        </w:rPr>
        <w:t>dostawy.</w:t>
      </w:r>
    </w:p>
    <w:p w:rsidR="00737AAE" w:rsidRPr="00623554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:rsidR="00737AAE" w:rsidRPr="00623554" w:rsidRDefault="001A34E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63842475"/>
      <w:r>
        <w:rPr>
          <w:rFonts w:asciiTheme="minorHAnsi" w:hAnsiTheme="minorHAnsi" w:cstheme="minorHAnsi"/>
          <w:sz w:val="24"/>
          <w:szCs w:val="24"/>
        </w:rPr>
        <w:t xml:space="preserve">dostawy 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objęte </w:t>
      </w:r>
      <w:bookmarkEnd w:id="5"/>
      <w:r w:rsidR="00737AAE"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="00737AAE"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="00737AAE"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="00737AAE"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="00737AAE"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:rsidR="00737AAE" w:rsidRPr="00C81E80" w:rsidRDefault="00737AAE" w:rsidP="000B2B2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:rsidR="00737AAE" w:rsidRPr="00C81E80" w:rsidRDefault="00737AAE" w:rsidP="008E5FE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:rsidR="00737AAE" w:rsidRPr="00776448" w:rsidRDefault="00737AAE" w:rsidP="00737AAE">
      <w:pPr>
        <w:pStyle w:val="Akapitzlist"/>
        <w:numPr>
          <w:ilvl w:val="1"/>
          <w:numId w:val="2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:rsidR="00BA7E73" w:rsidRPr="00693D7C" w:rsidRDefault="00BA7E73" w:rsidP="00693D7C">
      <w:pPr>
        <w:jc w:val="both"/>
        <w:rPr>
          <w:rFonts w:asciiTheme="minorHAnsi" w:hAnsiTheme="minorHAnsi" w:cstheme="minorHAnsi"/>
        </w:rPr>
      </w:pPr>
      <w:r w:rsidRPr="00693D7C">
        <w:rPr>
          <w:rFonts w:asciiTheme="minorHAnsi" w:hAnsiTheme="minorHAnsi" w:cstheme="minorHAnsi"/>
        </w:rPr>
        <w:t>to wniesione przeze mnie/przez nas* wadium Zamawiający zatrzymuje wraz z odsetkami.</w:t>
      </w:r>
    </w:p>
    <w:p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:rsidR="00737AAE" w:rsidRPr="009542D9" w:rsidRDefault="00737AAE" w:rsidP="0051167B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:rsidR="006F72DE" w:rsidRDefault="006F72DE" w:rsidP="006F72DE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51" w:rsidRDefault="00510E51">
      <w:r>
        <w:separator/>
      </w:r>
    </w:p>
  </w:endnote>
  <w:endnote w:type="continuationSeparator" w:id="0">
    <w:p w:rsidR="00510E51" w:rsidRDefault="0051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Pr="006F4402" w:rsidRDefault="003A47C5" w:rsidP="006F440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Pr="006F4402" w:rsidRDefault="003A47C5" w:rsidP="006F440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51" w:rsidRDefault="00510E51">
      <w:r>
        <w:separator/>
      </w:r>
    </w:p>
  </w:footnote>
  <w:footnote w:type="continuationSeparator" w:id="0">
    <w:p w:rsidR="00510E51" w:rsidRDefault="0051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Default="003A47C5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47C5" w:rsidRDefault="003A47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Default="003A47C5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2BA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A47C5" w:rsidRDefault="003A47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Default="003A47C5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5E4B52">
      <w:rPr>
        <w:rFonts w:ascii="Calibri" w:hAnsi="Calibri" w:cs="Calibri"/>
        <w:i/>
      </w:rPr>
      <w:t>7</w:t>
    </w:r>
    <w:r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009A9"/>
    <w:multiLevelType w:val="hybridMultilevel"/>
    <w:tmpl w:val="44AE3E3A"/>
    <w:lvl w:ilvl="0" w:tplc="B5B22412">
      <w:start w:val="1"/>
      <w:numFmt w:val="decimal"/>
      <w:lvlText w:val="%1."/>
      <w:lvlJc w:val="left"/>
      <w:pPr>
        <w:ind w:left="855" w:hanging="495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9B5018"/>
    <w:multiLevelType w:val="hybridMultilevel"/>
    <w:tmpl w:val="356A69DE"/>
    <w:lvl w:ilvl="0" w:tplc="AEB84AA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DD4BBF"/>
    <w:multiLevelType w:val="hybridMultilevel"/>
    <w:tmpl w:val="4DD2D776"/>
    <w:lvl w:ilvl="0" w:tplc="3AC021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5331C"/>
    <w:multiLevelType w:val="multilevel"/>
    <w:tmpl w:val="3294E0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5"/>
  </w:num>
  <w:num w:numId="5">
    <w:abstractNumId w:val="14"/>
  </w:num>
  <w:num w:numId="6">
    <w:abstractNumId w:val="9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  <w:num w:numId="16">
    <w:abstractNumId w:val="2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16BDA"/>
    <w:rsid w:val="00020F27"/>
    <w:rsid w:val="00021CFD"/>
    <w:rsid w:val="00033756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84EA2"/>
    <w:rsid w:val="0009552F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068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0514A"/>
    <w:rsid w:val="00110F95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561F0"/>
    <w:rsid w:val="00161742"/>
    <w:rsid w:val="0016215C"/>
    <w:rsid w:val="00162B18"/>
    <w:rsid w:val="00163617"/>
    <w:rsid w:val="00172728"/>
    <w:rsid w:val="00173845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34EE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444B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0C4D"/>
    <w:rsid w:val="00241AF7"/>
    <w:rsid w:val="002471E3"/>
    <w:rsid w:val="00250415"/>
    <w:rsid w:val="002516C8"/>
    <w:rsid w:val="00251C03"/>
    <w:rsid w:val="0025372C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978D4"/>
    <w:rsid w:val="002A1641"/>
    <w:rsid w:val="002B2BBE"/>
    <w:rsid w:val="002B35D8"/>
    <w:rsid w:val="002B437C"/>
    <w:rsid w:val="002B6139"/>
    <w:rsid w:val="002C04F9"/>
    <w:rsid w:val="002C6B22"/>
    <w:rsid w:val="002D0F1F"/>
    <w:rsid w:val="002D2E33"/>
    <w:rsid w:val="002D3943"/>
    <w:rsid w:val="002E3A7C"/>
    <w:rsid w:val="002E454E"/>
    <w:rsid w:val="002E54AA"/>
    <w:rsid w:val="002F39F3"/>
    <w:rsid w:val="002F4B86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17D6"/>
    <w:rsid w:val="00382E48"/>
    <w:rsid w:val="003847E6"/>
    <w:rsid w:val="0038771A"/>
    <w:rsid w:val="00387E69"/>
    <w:rsid w:val="0039258A"/>
    <w:rsid w:val="0039268F"/>
    <w:rsid w:val="00394DD0"/>
    <w:rsid w:val="003A272B"/>
    <w:rsid w:val="003A3E19"/>
    <w:rsid w:val="003A47C5"/>
    <w:rsid w:val="003A7B2D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0089"/>
    <w:rsid w:val="003F58D9"/>
    <w:rsid w:val="003F5BE8"/>
    <w:rsid w:val="003F5E2F"/>
    <w:rsid w:val="003F6527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0E51"/>
    <w:rsid w:val="00511203"/>
    <w:rsid w:val="0051167B"/>
    <w:rsid w:val="00514328"/>
    <w:rsid w:val="005217A9"/>
    <w:rsid w:val="005226E1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4B52"/>
    <w:rsid w:val="005E6593"/>
    <w:rsid w:val="005E7092"/>
    <w:rsid w:val="005F3B19"/>
    <w:rsid w:val="005F72E6"/>
    <w:rsid w:val="0060192F"/>
    <w:rsid w:val="00605272"/>
    <w:rsid w:val="00611BBB"/>
    <w:rsid w:val="00611E64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3D7C"/>
    <w:rsid w:val="006A2744"/>
    <w:rsid w:val="006A3019"/>
    <w:rsid w:val="006A4956"/>
    <w:rsid w:val="006A5870"/>
    <w:rsid w:val="006B3AC6"/>
    <w:rsid w:val="006B471D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1018B"/>
    <w:rsid w:val="00723EB5"/>
    <w:rsid w:val="0072527A"/>
    <w:rsid w:val="00732935"/>
    <w:rsid w:val="00737AAE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3918"/>
    <w:rsid w:val="007F4173"/>
    <w:rsid w:val="007F5CD5"/>
    <w:rsid w:val="008004F3"/>
    <w:rsid w:val="00801E43"/>
    <w:rsid w:val="0080297C"/>
    <w:rsid w:val="00814C95"/>
    <w:rsid w:val="0081503A"/>
    <w:rsid w:val="00817E0F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309C"/>
    <w:rsid w:val="008D5441"/>
    <w:rsid w:val="008D60FC"/>
    <w:rsid w:val="008E5FE6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20DA"/>
    <w:rsid w:val="00936B7F"/>
    <w:rsid w:val="00936F40"/>
    <w:rsid w:val="009429CA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0562"/>
    <w:rsid w:val="009741F2"/>
    <w:rsid w:val="00976138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38AA"/>
    <w:rsid w:val="009F5738"/>
    <w:rsid w:val="009F5BFB"/>
    <w:rsid w:val="00A00CCE"/>
    <w:rsid w:val="00A13123"/>
    <w:rsid w:val="00A13D54"/>
    <w:rsid w:val="00A1501A"/>
    <w:rsid w:val="00A15A07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735E6"/>
    <w:rsid w:val="00A84746"/>
    <w:rsid w:val="00A862C2"/>
    <w:rsid w:val="00A905A2"/>
    <w:rsid w:val="00A90CD3"/>
    <w:rsid w:val="00A9420C"/>
    <w:rsid w:val="00A94DA4"/>
    <w:rsid w:val="00AA623B"/>
    <w:rsid w:val="00AA78E7"/>
    <w:rsid w:val="00AB03F5"/>
    <w:rsid w:val="00AB6617"/>
    <w:rsid w:val="00AB7070"/>
    <w:rsid w:val="00AB7E1E"/>
    <w:rsid w:val="00AC00CF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21F1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1D47"/>
    <w:rsid w:val="00B65015"/>
    <w:rsid w:val="00B740BD"/>
    <w:rsid w:val="00B748F6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581B"/>
    <w:rsid w:val="00BA743C"/>
    <w:rsid w:val="00BA78BF"/>
    <w:rsid w:val="00BA7E73"/>
    <w:rsid w:val="00BB0241"/>
    <w:rsid w:val="00BB1B1C"/>
    <w:rsid w:val="00BB3700"/>
    <w:rsid w:val="00BB488A"/>
    <w:rsid w:val="00BB4A66"/>
    <w:rsid w:val="00BB526D"/>
    <w:rsid w:val="00BB75A2"/>
    <w:rsid w:val="00BC0DE5"/>
    <w:rsid w:val="00BC51BE"/>
    <w:rsid w:val="00BD4590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05B36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1ABC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2BAB"/>
    <w:rsid w:val="00CA4C22"/>
    <w:rsid w:val="00CA7DC9"/>
    <w:rsid w:val="00CB232F"/>
    <w:rsid w:val="00CB39A1"/>
    <w:rsid w:val="00CC1BDF"/>
    <w:rsid w:val="00CC2B18"/>
    <w:rsid w:val="00CD1A2C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131E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092"/>
    <w:rsid w:val="00E51A81"/>
    <w:rsid w:val="00E51BD5"/>
    <w:rsid w:val="00E53B85"/>
    <w:rsid w:val="00E55523"/>
    <w:rsid w:val="00E61B11"/>
    <w:rsid w:val="00E67DF7"/>
    <w:rsid w:val="00E70788"/>
    <w:rsid w:val="00E72B2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306"/>
    <w:rsid w:val="00EE47D8"/>
    <w:rsid w:val="00EE6135"/>
    <w:rsid w:val="00EE7C7D"/>
    <w:rsid w:val="00EF5B25"/>
    <w:rsid w:val="00EF77CE"/>
    <w:rsid w:val="00F0003B"/>
    <w:rsid w:val="00F01175"/>
    <w:rsid w:val="00F03FA2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1FEB"/>
    <w:rsid w:val="00FC22CF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table" w:styleId="Tabela-Siatka">
    <w:name w:val="Table Grid"/>
    <w:basedOn w:val="Standardowy"/>
    <w:uiPriority w:val="39"/>
    <w:rsid w:val="00FC1F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D1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10</cp:revision>
  <cp:lastPrinted>2025-03-26T08:56:00Z</cp:lastPrinted>
  <dcterms:created xsi:type="dcterms:W3CDTF">2023-03-24T08:25:00Z</dcterms:created>
  <dcterms:modified xsi:type="dcterms:W3CDTF">2025-03-26T08:59:00Z</dcterms:modified>
</cp:coreProperties>
</file>