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139C3A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130479">
        <w:rPr>
          <w:rFonts w:asciiTheme="majorHAnsi" w:hAnsiTheme="majorHAnsi" w:cstheme="majorHAnsi"/>
          <w:sz w:val="22"/>
          <w:szCs w:val="22"/>
          <w:lang w:val="pl-PL"/>
        </w:rPr>
        <w:t>34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ECAC5D2" w:rsidR="00BE33A3" w:rsidRDefault="00BE33A3" w:rsidP="0013047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130479">
        <w:rPr>
          <w:rFonts w:asciiTheme="majorHAnsi" w:eastAsia="Times New Roman" w:hAnsiTheme="majorHAnsi" w:cstheme="majorHAnsi"/>
          <w:color w:val="auto"/>
          <w:sz w:val="22"/>
          <w:szCs w:val="22"/>
        </w:rPr>
        <w:t>34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13047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413CF7F" w14:textId="77777777" w:rsidR="00130479" w:rsidRDefault="0013047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1BED4EFA" w14:textId="77777777" w:rsidR="00130479" w:rsidRDefault="0013047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30479">
        <w:rPr>
          <w:rFonts w:asciiTheme="majorHAnsi" w:eastAsia="Times New Roman" w:hAnsiTheme="majorHAnsi" w:cstheme="majorHAnsi"/>
          <w:sz w:val="22"/>
          <w:szCs w:val="22"/>
        </w:rPr>
        <w:t>Line-</w:t>
      </w:r>
      <w:proofErr w:type="spellStart"/>
      <w:r w:rsidRPr="00130479">
        <w:rPr>
          <w:rFonts w:asciiTheme="majorHAnsi" w:eastAsia="Times New Roman" w:hAnsiTheme="majorHAnsi" w:cstheme="majorHAnsi"/>
          <w:sz w:val="22"/>
          <w:szCs w:val="22"/>
        </w:rPr>
        <w:t>EtOH</w:t>
      </w:r>
      <w:proofErr w:type="spellEnd"/>
      <w:r w:rsidRPr="0013047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130479">
        <w:rPr>
          <w:rFonts w:asciiTheme="majorHAnsi" w:eastAsia="Times New Roman" w:hAnsiTheme="majorHAnsi" w:cstheme="majorHAnsi"/>
          <w:sz w:val="22"/>
          <w:szCs w:val="22"/>
        </w:rPr>
        <w:t>Antybakteria</w:t>
      </w:r>
      <w:proofErr w:type="spellEnd"/>
      <w:r w:rsidRPr="00130479">
        <w:rPr>
          <w:rFonts w:asciiTheme="majorHAnsi" w:eastAsia="Times New Roman" w:hAnsiTheme="majorHAnsi" w:cstheme="majorHAnsi"/>
          <w:sz w:val="22"/>
          <w:szCs w:val="22"/>
        </w:rPr>
        <w:t xml:space="preserve"> 70, </w:t>
      </w:r>
      <w:proofErr w:type="spellStart"/>
      <w:r w:rsidRPr="00130479">
        <w:rPr>
          <w:rFonts w:asciiTheme="majorHAnsi" w:eastAsia="Times New Roman" w:hAnsiTheme="majorHAnsi" w:cstheme="majorHAnsi"/>
          <w:sz w:val="22"/>
          <w:szCs w:val="22"/>
        </w:rPr>
        <w:t>Linegal</w:t>
      </w:r>
      <w:proofErr w:type="spellEnd"/>
      <w:r w:rsidRPr="00130479">
        <w:rPr>
          <w:rFonts w:asciiTheme="majorHAnsi" w:eastAsia="Times New Roman" w:hAnsiTheme="majorHAnsi" w:cstheme="majorHAnsi"/>
          <w:sz w:val="22"/>
          <w:szCs w:val="22"/>
        </w:rPr>
        <w:t xml:space="preserve"> Chemicals, 8 l (LL-0001.2) - </w:t>
      </w:r>
      <w:proofErr w:type="spellStart"/>
      <w:r w:rsidRPr="0013047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30479">
        <w:rPr>
          <w:rFonts w:asciiTheme="majorHAnsi" w:eastAsia="Times New Roman" w:hAnsiTheme="majorHAnsi" w:cstheme="majorHAnsi"/>
          <w:sz w:val="22"/>
          <w:szCs w:val="22"/>
        </w:rPr>
        <w:t>: 10</w:t>
      </w:r>
    </w:p>
    <w:p w14:paraId="34FD5576" w14:textId="79FB828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8657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5A0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310E7" w14:textId="77777777" w:rsidR="00126E16" w:rsidRDefault="00126E16">
      <w:r>
        <w:separator/>
      </w:r>
    </w:p>
  </w:endnote>
  <w:endnote w:type="continuationSeparator" w:id="0">
    <w:p w14:paraId="342D72F9" w14:textId="77777777" w:rsidR="00126E16" w:rsidRDefault="0012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DCB8F" w14:textId="77777777" w:rsidR="00126E16" w:rsidRDefault="00126E16">
      <w:r>
        <w:separator/>
      </w:r>
    </w:p>
  </w:footnote>
  <w:footnote w:type="continuationSeparator" w:id="0">
    <w:p w14:paraId="73CD8006" w14:textId="77777777" w:rsidR="00126E16" w:rsidRDefault="0012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6E16"/>
    <w:rsid w:val="001277B4"/>
    <w:rsid w:val="00130164"/>
    <w:rsid w:val="00130479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</cp:revision>
  <cp:lastPrinted>2024-12-02T17:27:00Z</cp:lastPrinted>
  <dcterms:created xsi:type="dcterms:W3CDTF">2025-01-30T11:15:00Z</dcterms:created>
  <dcterms:modified xsi:type="dcterms:W3CDTF">2025-01-30T12:04:00Z</dcterms:modified>
</cp:coreProperties>
</file>