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7CF" w:rsidRDefault="00135D1F" w:rsidP="00135D1F">
      <w:pPr>
        <w:tabs>
          <w:tab w:val="left" w:pos="7576"/>
        </w:tabs>
        <w:ind w:left="6372"/>
        <w:jc w:val="center"/>
        <w:rPr>
          <w:rFonts w:ascii="Arial" w:hAnsi="Arial" w:cs="Arial"/>
          <w:noProof/>
          <w:lang w:eastAsia="pl-PL"/>
        </w:rPr>
      </w:pPr>
      <w:r>
        <w:rPr>
          <w:noProof/>
          <w:lang w:eastAsia="pl-PL"/>
        </w:rPr>
        <w:drawing>
          <wp:inline distT="0" distB="0" distL="0" distR="0" wp14:anchorId="363AA85A" wp14:editId="0359497C">
            <wp:extent cx="1971675" cy="8953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895350"/>
                    </a:xfrm>
                    <a:prstGeom prst="rect">
                      <a:avLst/>
                    </a:prstGeom>
                    <a:noFill/>
                    <a:ln>
                      <a:noFill/>
                    </a:ln>
                  </pic:spPr>
                </pic:pic>
              </a:graphicData>
            </a:graphic>
          </wp:inline>
        </w:drawing>
      </w:r>
    </w:p>
    <w:p w:rsidR="00193D21" w:rsidRDefault="00193D21" w:rsidP="00193D21">
      <w:pPr>
        <w:spacing w:after="0" w:line="240" w:lineRule="auto"/>
        <w:ind w:right="-567"/>
        <w:rPr>
          <w:rFonts w:ascii="Arial" w:eastAsia="Times New Roman" w:hAnsi="Arial" w:cs="Arial"/>
          <w:b/>
          <w:sz w:val="20"/>
          <w:szCs w:val="20"/>
          <w:lang w:eastAsia="pl-PL"/>
        </w:rPr>
      </w:pPr>
    </w:p>
    <w:p w:rsidR="00193D21" w:rsidRDefault="001E4189" w:rsidP="00193D21">
      <w:pPr>
        <w:spacing w:after="0" w:line="240" w:lineRule="auto"/>
        <w:ind w:right="-567"/>
        <w:rPr>
          <w:rFonts w:ascii="Arial" w:eastAsia="Times New Roman" w:hAnsi="Arial" w:cs="Arial"/>
          <w:b/>
          <w:sz w:val="20"/>
          <w:szCs w:val="20"/>
          <w:lang w:eastAsia="pl-PL"/>
        </w:rPr>
      </w:pPr>
      <w:r>
        <w:rPr>
          <w:rFonts w:ascii="Arial" w:eastAsia="Times New Roman" w:hAnsi="Arial" w:cs="Arial"/>
          <w:b/>
          <w:sz w:val="20"/>
          <w:szCs w:val="20"/>
          <w:lang w:eastAsia="pl-PL"/>
        </w:rPr>
        <w:t>SKARB PAŃSTWA</w:t>
      </w:r>
    </w:p>
    <w:p w:rsidR="00193D21" w:rsidRPr="00135D1F" w:rsidRDefault="00193D21" w:rsidP="00193D21">
      <w:pPr>
        <w:spacing w:after="0" w:line="240" w:lineRule="auto"/>
        <w:ind w:right="-567"/>
        <w:rPr>
          <w:rFonts w:ascii="Arial" w:eastAsia="Times New Roman" w:hAnsi="Arial" w:cs="Arial"/>
          <w:b/>
          <w:lang w:eastAsia="pl-PL"/>
        </w:rPr>
      </w:pPr>
      <w:r w:rsidRPr="00135D1F">
        <w:rPr>
          <w:rFonts w:ascii="Arial" w:eastAsia="Times New Roman" w:hAnsi="Arial" w:cs="Arial"/>
          <w:b/>
          <w:lang w:eastAsia="pl-PL"/>
        </w:rPr>
        <w:t>31. WOJSKOWY ODDZIAŁ GOSPODARCZY w ZGIERZU</w:t>
      </w:r>
    </w:p>
    <w:p w:rsidR="003B0B0B" w:rsidRPr="00135D1F" w:rsidRDefault="00981E2D" w:rsidP="003B0B0B">
      <w:pPr>
        <w:spacing w:after="0" w:line="240" w:lineRule="auto"/>
        <w:ind w:right="-567"/>
        <w:rPr>
          <w:rFonts w:ascii="Arial" w:eastAsia="Times New Roman" w:hAnsi="Arial" w:cs="Arial"/>
          <w:b/>
          <w:lang w:eastAsia="pl-PL"/>
        </w:rPr>
      </w:pPr>
      <w:r>
        <w:rPr>
          <w:rFonts w:ascii="Arial" w:eastAsia="Times New Roman" w:hAnsi="Arial" w:cs="Arial"/>
          <w:b/>
          <w:lang w:eastAsia="pl-PL"/>
        </w:rPr>
        <w:t>Z up. Komendanta</w:t>
      </w:r>
    </w:p>
    <w:p w:rsidR="003B0B0B" w:rsidRPr="00135D1F" w:rsidRDefault="003B0B0B" w:rsidP="003B0B0B">
      <w:pPr>
        <w:spacing w:after="0" w:line="240" w:lineRule="auto"/>
        <w:ind w:right="-567"/>
        <w:rPr>
          <w:rFonts w:ascii="Arial" w:eastAsia="Times New Roman" w:hAnsi="Arial" w:cs="Arial"/>
          <w:b/>
          <w:lang w:eastAsia="pl-PL"/>
        </w:rPr>
      </w:pPr>
      <w:r>
        <w:rPr>
          <w:rFonts w:ascii="Arial" w:eastAsia="Times New Roman" w:hAnsi="Arial" w:cs="Arial"/>
          <w:b/>
          <w:lang w:eastAsia="pl-PL"/>
        </w:rPr>
        <w:t>ppłk Sławomir JĘDRZEJEWSKI</w:t>
      </w:r>
    </w:p>
    <w:p w:rsidR="00193D21" w:rsidRPr="00135D1F" w:rsidRDefault="00193D21" w:rsidP="00193D21">
      <w:pPr>
        <w:spacing w:after="0"/>
        <w:jc w:val="right"/>
        <w:rPr>
          <w:rFonts w:ascii="Arial" w:hAnsi="Arial" w:cs="Arial"/>
        </w:rPr>
      </w:pPr>
    </w:p>
    <w:p w:rsidR="00193D21" w:rsidRPr="00135D1F" w:rsidRDefault="00193D21" w:rsidP="00193D21">
      <w:pPr>
        <w:spacing w:after="0"/>
        <w:jc w:val="right"/>
        <w:rPr>
          <w:rFonts w:ascii="Arial" w:hAnsi="Arial" w:cs="Arial"/>
        </w:rPr>
      </w:pPr>
    </w:p>
    <w:p w:rsidR="00193D21" w:rsidRPr="00135D1F" w:rsidRDefault="00193D21" w:rsidP="00193D21">
      <w:pPr>
        <w:spacing w:after="0"/>
        <w:rPr>
          <w:rFonts w:ascii="Arial" w:hAnsi="Arial" w:cs="Arial"/>
        </w:rPr>
      </w:pPr>
      <w:r w:rsidRPr="00135D1F">
        <w:rPr>
          <w:rFonts w:ascii="Arial" w:hAnsi="Arial" w:cs="Arial"/>
        </w:rPr>
        <w:t xml:space="preserve">Zgierz, dnia </w:t>
      </w:r>
      <w:r w:rsidR="009D46C8">
        <w:rPr>
          <w:rFonts w:ascii="Arial" w:hAnsi="Arial" w:cs="Arial"/>
        </w:rPr>
        <w:t>19</w:t>
      </w:r>
      <w:r w:rsidR="00135D1F" w:rsidRPr="00135D1F">
        <w:rPr>
          <w:rFonts w:ascii="Arial" w:hAnsi="Arial" w:cs="Arial"/>
        </w:rPr>
        <w:t xml:space="preserve"> </w:t>
      </w:r>
      <w:r w:rsidR="00385C38">
        <w:rPr>
          <w:rFonts w:ascii="Arial" w:hAnsi="Arial" w:cs="Arial"/>
        </w:rPr>
        <w:t>maja</w:t>
      </w:r>
      <w:r w:rsidRPr="00135D1F">
        <w:rPr>
          <w:rFonts w:ascii="Arial" w:hAnsi="Arial" w:cs="Arial"/>
        </w:rPr>
        <w:t xml:space="preserve"> 202</w:t>
      </w:r>
      <w:r w:rsidR="00135D1F" w:rsidRPr="00135D1F">
        <w:rPr>
          <w:rFonts w:ascii="Arial" w:hAnsi="Arial" w:cs="Arial"/>
        </w:rPr>
        <w:t>5</w:t>
      </w:r>
      <w:r w:rsidRPr="00135D1F">
        <w:rPr>
          <w:rFonts w:ascii="Arial" w:hAnsi="Arial" w:cs="Arial"/>
        </w:rPr>
        <w:t xml:space="preserve"> r. </w:t>
      </w:r>
    </w:p>
    <w:p w:rsidR="00193D21" w:rsidRPr="00135D1F" w:rsidRDefault="00193D21" w:rsidP="00193D21">
      <w:pPr>
        <w:spacing w:after="0"/>
        <w:rPr>
          <w:rFonts w:ascii="Arial" w:hAnsi="Arial" w:cs="Arial"/>
          <w:b/>
          <w:i/>
        </w:rPr>
      </w:pPr>
    </w:p>
    <w:p w:rsidR="00193D21" w:rsidRPr="00135D1F" w:rsidRDefault="00193D21" w:rsidP="00193D21">
      <w:pPr>
        <w:spacing w:after="0"/>
        <w:rPr>
          <w:rFonts w:ascii="Arial" w:hAnsi="Arial" w:cs="Arial"/>
          <w:b/>
        </w:rPr>
      </w:pPr>
      <w:r w:rsidRPr="00135D1F">
        <w:rPr>
          <w:rFonts w:ascii="Arial" w:hAnsi="Arial" w:cs="Arial"/>
          <w:b/>
        </w:rPr>
        <w:t>Do Wykonawców</w:t>
      </w:r>
    </w:p>
    <w:p w:rsidR="008251C0" w:rsidRPr="00135D1F" w:rsidRDefault="008251C0" w:rsidP="00193D21">
      <w:pPr>
        <w:tabs>
          <w:tab w:val="left" w:pos="7576"/>
        </w:tabs>
        <w:rPr>
          <w:rFonts w:ascii="Arial" w:hAnsi="Arial" w:cs="Arial"/>
        </w:rPr>
      </w:pPr>
    </w:p>
    <w:p w:rsidR="008251C0" w:rsidRPr="00135D1F" w:rsidRDefault="008251C0" w:rsidP="008251C0">
      <w:pPr>
        <w:autoSpaceDE w:val="0"/>
        <w:autoSpaceDN w:val="0"/>
        <w:adjustRightInd w:val="0"/>
        <w:spacing w:after="0"/>
        <w:ind w:left="993" w:hanging="993"/>
        <w:contextualSpacing/>
        <w:rPr>
          <w:rFonts w:ascii="Arial" w:eastAsia="Times New Roman" w:hAnsi="Arial" w:cs="Arial"/>
          <w:i/>
          <w:lang w:eastAsia="pl-PL"/>
        </w:rPr>
      </w:pPr>
      <w:r w:rsidRPr="00135D1F">
        <w:rPr>
          <w:rFonts w:ascii="Arial" w:eastAsia="Times New Roman" w:hAnsi="Arial" w:cs="Arial"/>
          <w:b/>
          <w:lang w:eastAsia="pl-PL"/>
        </w:rPr>
        <w:t>Dotyczy:</w:t>
      </w:r>
      <w:r w:rsidRPr="00135D1F">
        <w:rPr>
          <w:rFonts w:ascii="Arial" w:eastAsia="Times New Roman" w:hAnsi="Arial" w:cs="Arial"/>
          <w:i/>
          <w:lang w:eastAsia="pl-PL"/>
        </w:rPr>
        <w:t xml:space="preserve"> </w:t>
      </w:r>
      <w:r w:rsidR="009D454B">
        <w:rPr>
          <w:rFonts w:ascii="Arial" w:eastAsia="Times New Roman" w:hAnsi="Arial" w:cs="Arial"/>
          <w:i/>
          <w:lang w:eastAsia="pl-PL"/>
        </w:rPr>
        <w:t xml:space="preserve">XVI </w:t>
      </w:r>
      <w:r w:rsidRPr="00135D1F">
        <w:rPr>
          <w:rFonts w:ascii="Arial" w:eastAsia="Times New Roman" w:hAnsi="Arial" w:cs="Arial"/>
          <w:i/>
          <w:lang w:eastAsia="pl-PL"/>
        </w:rPr>
        <w:t xml:space="preserve">udzielenia odpowiedzi na zapytania  Wykonawców </w:t>
      </w:r>
      <w:r w:rsidRPr="00135D1F">
        <w:rPr>
          <w:rFonts w:ascii="Arial" w:eastAsia="Times New Roman" w:hAnsi="Arial" w:cs="Arial"/>
          <w:bCs/>
          <w:i/>
          <w:lang w:eastAsia="pl-PL"/>
        </w:rPr>
        <w:t>-</w:t>
      </w:r>
      <w:r w:rsidR="00193D21" w:rsidRPr="00135D1F">
        <w:rPr>
          <w:rFonts w:ascii="Arial" w:eastAsia="Times New Roman" w:hAnsi="Arial" w:cs="Arial"/>
          <w:i/>
          <w:lang w:eastAsia="pl-PL"/>
        </w:rPr>
        <w:t xml:space="preserve"> numer sprawy </w:t>
      </w:r>
      <w:r w:rsidR="00135D1F" w:rsidRPr="00135D1F">
        <w:rPr>
          <w:rFonts w:ascii="Arial" w:eastAsia="Times New Roman" w:hAnsi="Arial" w:cs="Arial"/>
          <w:i/>
          <w:lang w:eastAsia="pl-PL"/>
        </w:rPr>
        <w:t>6</w:t>
      </w:r>
      <w:r w:rsidR="00C71C6C" w:rsidRPr="00135D1F">
        <w:rPr>
          <w:rFonts w:ascii="Arial" w:eastAsia="Times New Roman" w:hAnsi="Arial" w:cs="Arial"/>
          <w:i/>
          <w:lang w:eastAsia="pl-PL"/>
        </w:rPr>
        <w:t>0</w:t>
      </w:r>
      <w:r w:rsidR="00193D21" w:rsidRPr="00135D1F">
        <w:rPr>
          <w:rFonts w:ascii="Arial" w:eastAsia="Times New Roman" w:hAnsi="Arial" w:cs="Arial"/>
          <w:i/>
          <w:lang w:eastAsia="pl-PL"/>
        </w:rPr>
        <w:t>/ZP/2</w:t>
      </w:r>
      <w:r w:rsidR="00C71C6C" w:rsidRPr="00135D1F">
        <w:rPr>
          <w:rFonts w:ascii="Arial" w:eastAsia="Times New Roman" w:hAnsi="Arial" w:cs="Arial"/>
          <w:i/>
          <w:lang w:eastAsia="pl-PL"/>
        </w:rPr>
        <w:t>5</w:t>
      </w:r>
      <w:r w:rsidRPr="00135D1F">
        <w:rPr>
          <w:rFonts w:ascii="Arial" w:eastAsia="Times New Roman" w:hAnsi="Arial" w:cs="Arial"/>
          <w:i/>
          <w:lang w:eastAsia="pl-PL"/>
        </w:rPr>
        <w:t>.</w:t>
      </w:r>
    </w:p>
    <w:p w:rsidR="008251C0" w:rsidRPr="00135D1F" w:rsidRDefault="008251C0" w:rsidP="007225AF">
      <w:pPr>
        <w:autoSpaceDE w:val="0"/>
        <w:autoSpaceDN w:val="0"/>
        <w:adjustRightInd w:val="0"/>
        <w:spacing w:after="0"/>
        <w:ind w:left="142" w:hanging="284"/>
        <w:contextualSpacing/>
        <w:rPr>
          <w:rFonts w:ascii="Arial" w:eastAsia="Times New Roman" w:hAnsi="Arial" w:cs="Arial"/>
          <w:lang w:eastAsia="pl-PL"/>
        </w:rPr>
      </w:pPr>
      <w:r w:rsidRPr="00135D1F">
        <w:rPr>
          <w:rFonts w:ascii="Arial" w:eastAsia="Times New Roman" w:hAnsi="Arial" w:cs="Arial"/>
          <w:i/>
          <w:lang w:eastAsia="pl-PL"/>
        </w:rPr>
        <w:t xml:space="preserve"> </w:t>
      </w:r>
      <w:r w:rsidRPr="00135D1F">
        <w:rPr>
          <w:rFonts w:ascii="Arial" w:eastAsia="Times New Roman" w:hAnsi="Arial" w:cs="Arial"/>
          <w:lang w:eastAsia="pl-PL"/>
        </w:rPr>
        <w:t xml:space="preserve">     </w:t>
      </w:r>
    </w:p>
    <w:p w:rsidR="008251C0" w:rsidRPr="00135D1F" w:rsidRDefault="008251C0" w:rsidP="007225AF">
      <w:pPr>
        <w:pStyle w:val="Akapitzlist"/>
        <w:numPr>
          <w:ilvl w:val="0"/>
          <w:numId w:val="10"/>
        </w:numPr>
        <w:autoSpaceDE w:val="0"/>
        <w:autoSpaceDN w:val="0"/>
        <w:adjustRightInd w:val="0"/>
        <w:spacing w:line="276" w:lineRule="auto"/>
        <w:ind w:left="142" w:hanging="284"/>
        <w:contextualSpacing/>
        <w:jc w:val="both"/>
        <w:rPr>
          <w:rFonts w:ascii="Arial" w:hAnsi="Arial" w:cs="Arial"/>
          <w:sz w:val="22"/>
          <w:szCs w:val="22"/>
          <w:lang w:eastAsia="pl-PL"/>
        </w:rPr>
      </w:pPr>
      <w:r w:rsidRPr="00135D1F">
        <w:rPr>
          <w:rFonts w:ascii="Arial" w:eastAsia="Calibri" w:hAnsi="Arial" w:cs="Arial"/>
          <w:sz w:val="22"/>
          <w:szCs w:val="22"/>
        </w:rPr>
        <w:t>Zamawiający informuje, że w termin</w:t>
      </w:r>
      <w:r w:rsidR="00AD4E89" w:rsidRPr="00135D1F">
        <w:rPr>
          <w:rFonts w:ascii="Arial" w:eastAsia="Calibri" w:hAnsi="Arial" w:cs="Arial"/>
          <w:sz w:val="22"/>
          <w:szCs w:val="22"/>
        </w:rPr>
        <w:t>ie określonym zgodnie z art. 135</w:t>
      </w:r>
      <w:r w:rsidRPr="00135D1F">
        <w:rPr>
          <w:rFonts w:ascii="Arial" w:eastAsia="Calibri" w:hAnsi="Arial" w:cs="Arial"/>
          <w:sz w:val="22"/>
          <w:szCs w:val="22"/>
        </w:rPr>
        <w:t xml:space="preserve"> ust. </w:t>
      </w:r>
      <w:r w:rsidRPr="00135D1F">
        <w:rPr>
          <w:rFonts w:ascii="Arial" w:eastAsia="Calibri" w:hAnsi="Arial" w:cs="Arial"/>
          <w:sz w:val="22"/>
          <w:szCs w:val="22"/>
        </w:rPr>
        <w:br/>
        <w:t>2 ustawy z 11 września 2019 r. – Prawo zamówień publicznych (</w:t>
      </w:r>
      <w:r w:rsidR="00193D21" w:rsidRPr="00135D1F">
        <w:rPr>
          <w:rFonts w:ascii="Arial" w:hAnsi="Arial" w:cs="Arial"/>
          <w:sz w:val="22"/>
          <w:szCs w:val="22"/>
        </w:rPr>
        <w:t xml:space="preserve">Dz. U. </w:t>
      </w:r>
      <w:r w:rsidR="00193D21" w:rsidRPr="00135D1F">
        <w:rPr>
          <w:rFonts w:ascii="Arial" w:hAnsi="Arial" w:cs="Arial"/>
          <w:sz w:val="22"/>
          <w:szCs w:val="22"/>
        </w:rPr>
        <w:br/>
        <w:t>z 202</w:t>
      </w:r>
      <w:r w:rsidR="00C71C6C" w:rsidRPr="00135D1F">
        <w:rPr>
          <w:rFonts w:ascii="Arial" w:hAnsi="Arial" w:cs="Arial"/>
          <w:sz w:val="22"/>
          <w:szCs w:val="22"/>
          <w:lang w:val="pl-PL"/>
        </w:rPr>
        <w:t>4</w:t>
      </w:r>
      <w:r w:rsidR="00193D21" w:rsidRPr="00135D1F">
        <w:rPr>
          <w:rFonts w:ascii="Arial" w:hAnsi="Arial" w:cs="Arial"/>
          <w:sz w:val="22"/>
          <w:szCs w:val="22"/>
        </w:rPr>
        <w:t xml:space="preserve"> poz. 1</w:t>
      </w:r>
      <w:r w:rsidR="00C71C6C" w:rsidRPr="00135D1F">
        <w:rPr>
          <w:rFonts w:ascii="Arial" w:hAnsi="Arial" w:cs="Arial"/>
          <w:sz w:val="22"/>
          <w:szCs w:val="22"/>
          <w:lang w:val="pl-PL"/>
        </w:rPr>
        <w:t>320</w:t>
      </w:r>
      <w:r w:rsidRPr="00135D1F">
        <w:rPr>
          <w:rFonts w:ascii="Arial" w:eastAsia="Calibri" w:hAnsi="Arial" w:cs="Arial"/>
          <w:sz w:val="22"/>
          <w:szCs w:val="22"/>
        </w:rPr>
        <w:t>) – dalej: ustawa Pzp, wykonawcy zwrócili się do zamawiającego</w:t>
      </w:r>
      <w:r w:rsidRPr="00135D1F">
        <w:rPr>
          <w:rFonts w:ascii="Arial" w:eastAsia="Calibri" w:hAnsi="Arial" w:cs="Arial"/>
          <w:sz w:val="22"/>
          <w:szCs w:val="22"/>
          <w:lang w:val="pl-PL"/>
        </w:rPr>
        <w:t xml:space="preserve"> </w:t>
      </w:r>
      <w:r w:rsidR="00213EB6">
        <w:rPr>
          <w:rFonts w:ascii="Arial" w:eastAsia="Calibri" w:hAnsi="Arial" w:cs="Arial"/>
          <w:sz w:val="22"/>
          <w:szCs w:val="22"/>
          <w:lang w:val="pl-PL"/>
        </w:rPr>
        <w:br/>
      </w:r>
      <w:r w:rsidRPr="00135D1F">
        <w:rPr>
          <w:rFonts w:ascii="Arial" w:eastAsia="Calibri" w:hAnsi="Arial" w:cs="Arial"/>
          <w:sz w:val="22"/>
          <w:szCs w:val="22"/>
        </w:rPr>
        <w:t xml:space="preserve">z wnioskiem o wyjaśnienie treści SWZ w postępowaniu </w:t>
      </w:r>
      <w:r w:rsidRPr="00135D1F">
        <w:rPr>
          <w:rFonts w:ascii="Arial" w:hAnsi="Arial" w:cs="Arial"/>
          <w:sz w:val="22"/>
          <w:szCs w:val="22"/>
          <w:lang w:eastAsia="pl-PL"/>
        </w:rPr>
        <w:t>na:</w:t>
      </w:r>
    </w:p>
    <w:p w:rsidR="00AD4E89" w:rsidRPr="00135D1F" w:rsidRDefault="00AD4E89" w:rsidP="00AD4E89">
      <w:pPr>
        <w:jc w:val="both"/>
        <w:rPr>
          <w:rFonts w:ascii="Arial" w:hAnsi="Arial" w:cs="Arial"/>
          <w:i/>
        </w:rPr>
      </w:pPr>
    </w:p>
    <w:p w:rsidR="00135D1F" w:rsidRPr="00135D1F" w:rsidRDefault="00135D1F" w:rsidP="00135D1F">
      <w:pPr>
        <w:pStyle w:val="Stopka"/>
        <w:tabs>
          <w:tab w:val="left" w:pos="708"/>
        </w:tabs>
        <w:jc w:val="center"/>
        <w:rPr>
          <w:rFonts w:ascii="Arial" w:hAnsi="Arial" w:cs="Arial"/>
          <w:b/>
          <w:bCs/>
          <w:i/>
          <w:color w:val="C00000"/>
        </w:rPr>
      </w:pPr>
      <w:r w:rsidRPr="00135D1F">
        <w:rPr>
          <w:rFonts w:ascii="Arial" w:hAnsi="Arial" w:cs="Arial"/>
          <w:b/>
          <w:bCs/>
          <w:i/>
          <w:color w:val="C00000"/>
        </w:rPr>
        <w:t xml:space="preserve">DOSTAWA SPRZĘTU MEDYCZNEGO ORAZ ARTYKUŁÓW </w:t>
      </w:r>
    </w:p>
    <w:p w:rsidR="00135D1F" w:rsidRPr="00135D1F" w:rsidRDefault="00135D1F" w:rsidP="00135D1F">
      <w:pPr>
        <w:pStyle w:val="Stopka"/>
        <w:tabs>
          <w:tab w:val="left" w:pos="708"/>
        </w:tabs>
        <w:jc w:val="center"/>
        <w:rPr>
          <w:rFonts w:ascii="Arial" w:hAnsi="Arial" w:cs="Arial"/>
          <w:b/>
          <w:bCs/>
          <w:i/>
          <w:color w:val="C00000"/>
        </w:rPr>
      </w:pPr>
      <w:r w:rsidRPr="00135D1F">
        <w:rPr>
          <w:rFonts w:ascii="Arial" w:hAnsi="Arial" w:cs="Arial"/>
          <w:b/>
          <w:bCs/>
          <w:i/>
          <w:color w:val="C00000"/>
        </w:rPr>
        <w:t>I WYROBÓW MEDYCZNYCH</w:t>
      </w:r>
    </w:p>
    <w:p w:rsidR="00135D1F" w:rsidRPr="00135D1F" w:rsidRDefault="00135D1F" w:rsidP="00135D1F">
      <w:pPr>
        <w:widowControl w:val="0"/>
        <w:autoSpaceDE w:val="0"/>
        <w:spacing w:after="240"/>
        <w:jc w:val="center"/>
        <w:rPr>
          <w:rFonts w:ascii="Arial" w:hAnsi="Arial" w:cs="Arial"/>
          <w:b/>
          <w:bCs/>
          <w:i/>
        </w:rPr>
      </w:pPr>
      <w:r w:rsidRPr="00135D1F">
        <w:rPr>
          <w:rFonts w:ascii="Arial" w:hAnsi="Arial" w:cs="Arial"/>
          <w:b/>
          <w:bCs/>
          <w:i/>
          <w:color w:val="C00000"/>
        </w:rPr>
        <w:t>NR SPRAWY: 60/ZP/25</w:t>
      </w:r>
    </w:p>
    <w:p w:rsidR="00193D21" w:rsidRPr="00135D1F" w:rsidRDefault="00193D21" w:rsidP="00193D21">
      <w:pPr>
        <w:jc w:val="center"/>
        <w:rPr>
          <w:rFonts w:ascii="Arial" w:hAnsi="Arial" w:cs="Arial"/>
          <w:b/>
          <w:bCs/>
          <w:color w:val="C00000"/>
        </w:rPr>
      </w:pPr>
    </w:p>
    <w:p w:rsidR="00632CEF" w:rsidRDefault="008251C0" w:rsidP="00125980">
      <w:pPr>
        <w:widowControl w:val="0"/>
        <w:spacing w:after="0"/>
        <w:jc w:val="both"/>
        <w:rPr>
          <w:rFonts w:ascii="Arial" w:eastAsia="Calibri" w:hAnsi="Arial" w:cs="Arial"/>
        </w:rPr>
      </w:pPr>
      <w:r w:rsidRPr="00135D1F">
        <w:rPr>
          <w:rFonts w:ascii="Arial" w:eastAsia="Calibri" w:hAnsi="Arial" w:cs="Arial"/>
        </w:rPr>
        <w:t xml:space="preserve">w związku z powyższym, zamawiający 31 Wojskowy Oddział Gospodarczy, </w:t>
      </w:r>
      <w:r w:rsidRPr="00135D1F">
        <w:rPr>
          <w:rFonts w:ascii="Arial" w:eastAsia="Calibri" w:hAnsi="Arial" w:cs="Arial"/>
        </w:rPr>
        <w:br/>
        <w:t>ul. Konstantynowska 85, 95-100 Zgierz udziela następujących wyjaśnień:</w:t>
      </w:r>
    </w:p>
    <w:p w:rsidR="00454127" w:rsidRDefault="00454127" w:rsidP="00125980">
      <w:pPr>
        <w:widowControl w:val="0"/>
        <w:spacing w:after="0"/>
        <w:jc w:val="both"/>
        <w:rPr>
          <w:rFonts w:ascii="Arial" w:eastAsia="Calibri" w:hAnsi="Arial" w:cs="Arial"/>
        </w:rPr>
      </w:pPr>
    </w:p>
    <w:p w:rsidR="00AF116B" w:rsidRPr="00135D1F" w:rsidRDefault="00AF116B" w:rsidP="001D32B4">
      <w:pPr>
        <w:spacing w:after="0" w:line="240" w:lineRule="auto"/>
        <w:jc w:val="both"/>
        <w:rPr>
          <w:rFonts w:ascii="Arial" w:eastAsia="Calibri" w:hAnsi="Arial" w:cs="Arial"/>
          <w:lang w:val="x-none" w:eastAsia="x-none"/>
        </w:rPr>
      </w:pPr>
    </w:p>
    <w:p w:rsidR="005F0FD5" w:rsidRDefault="00125980" w:rsidP="00A563AE">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PYTANIE 1:</w:t>
      </w:r>
    </w:p>
    <w:p w:rsidR="00385C38" w:rsidRDefault="00385C38" w:rsidP="00A563AE">
      <w:pPr>
        <w:spacing w:after="0" w:line="240" w:lineRule="auto"/>
        <w:jc w:val="both"/>
        <w:rPr>
          <w:rFonts w:ascii="Arial" w:eastAsia="Times New Roman" w:hAnsi="Arial" w:cs="Arial"/>
          <w:b/>
          <w:u w:val="single"/>
          <w:lang w:eastAsia="pl-PL"/>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1 Poz.1</w:t>
      </w:r>
    </w:p>
    <w:p w:rsidR="00B9685F" w:rsidRPr="00AC6639" w:rsidRDefault="00385C38" w:rsidP="00AC6639">
      <w:pPr>
        <w:jc w:val="both"/>
        <w:rPr>
          <w:rFonts w:ascii="Arial" w:hAnsi="Arial" w:cs="Arial"/>
          <w:i/>
        </w:rPr>
      </w:pPr>
      <w:r w:rsidRPr="00385C38">
        <w:rPr>
          <w:rFonts w:ascii="Arial" w:hAnsi="Arial" w:cs="Arial"/>
          <w:i/>
        </w:rPr>
        <w:t>Czy Zamawiający ma na myśli filtr do worka samorozpreżalnego typu składanego, jeśli tak to prosimy o dopuszczenie filtrów przeciwbakteryjnych, elektrostatycznych bez wymiennika ciepła i wilgoci</w:t>
      </w:r>
      <w:r>
        <w:rPr>
          <w:rFonts w:ascii="Arial" w:hAnsi="Arial" w:cs="Arial"/>
          <w:i/>
        </w:rPr>
        <w:t>.”</w:t>
      </w:r>
    </w:p>
    <w:p w:rsidR="00405644" w:rsidRPr="00135D1F" w:rsidRDefault="00405644" w:rsidP="00405644">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563AE" w:rsidRDefault="00A563AE" w:rsidP="00135D1F">
      <w:pPr>
        <w:spacing w:after="0" w:line="240" w:lineRule="auto"/>
        <w:jc w:val="both"/>
        <w:rPr>
          <w:rFonts w:ascii="Arial" w:eastAsia="Times New Roman" w:hAnsi="Arial" w:cs="Arial"/>
          <w:b/>
          <w:u w:val="single"/>
          <w:lang w:eastAsia="pl-PL"/>
        </w:rPr>
      </w:pPr>
    </w:p>
    <w:p w:rsidR="00FF156F" w:rsidRPr="00AC6639" w:rsidRDefault="00AC6639" w:rsidP="00AC6639">
      <w:pPr>
        <w:widowControl w:val="0"/>
        <w:spacing w:after="0"/>
        <w:jc w:val="both"/>
        <w:rPr>
          <w:rFonts w:ascii="Arial" w:eastAsia="Calibri" w:hAnsi="Arial" w:cs="Arial"/>
        </w:rPr>
      </w:pPr>
      <w:r w:rsidRPr="00AC6639">
        <w:rPr>
          <w:rFonts w:ascii="Arial" w:eastAsia="Calibri" w:hAnsi="Arial" w:cs="Arial"/>
        </w:rPr>
        <w:t>Zamawiający nie wyraża zgody na zaoferowanie filtrów przeciwbakteryjnych, elektrostatycznych bez wymienników ciepła i wilgoci.</w:t>
      </w:r>
    </w:p>
    <w:p w:rsidR="00FF156F" w:rsidRDefault="00FF156F" w:rsidP="00135D1F">
      <w:pPr>
        <w:spacing w:after="0" w:line="240" w:lineRule="auto"/>
        <w:jc w:val="both"/>
        <w:rPr>
          <w:rFonts w:ascii="Arial" w:eastAsia="Times New Roman" w:hAnsi="Arial" w:cs="Arial"/>
          <w:b/>
          <w:u w:val="single"/>
          <w:lang w:eastAsia="pl-PL"/>
        </w:rPr>
      </w:pPr>
    </w:p>
    <w:p w:rsidR="00FF156F" w:rsidRDefault="00FF156F" w:rsidP="00135D1F">
      <w:pPr>
        <w:spacing w:after="0" w:line="240" w:lineRule="auto"/>
        <w:jc w:val="both"/>
        <w:rPr>
          <w:rFonts w:ascii="Arial" w:eastAsia="Times New Roman" w:hAnsi="Arial" w:cs="Arial"/>
          <w:b/>
          <w:u w:val="single"/>
          <w:lang w:eastAsia="pl-PL"/>
        </w:rPr>
      </w:pPr>
    </w:p>
    <w:p w:rsidR="00CC08A8" w:rsidRDefault="00CC08A8" w:rsidP="00135D1F">
      <w:pPr>
        <w:spacing w:after="0" w:line="240" w:lineRule="auto"/>
        <w:jc w:val="both"/>
        <w:rPr>
          <w:rFonts w:ascii="Arial" w:eastAsia="Times New Roman" w:hAnsi="Arial" w:cs="Arial"/>
          <w:b/>
          <w:u w:val="single"/>
          <w:lang w:eastAsia="pl-PL"/>
        </w:rPr>
      </w:pPr>
    </w:p>
    <w:p w:rsidR="00135D1F" w:rsidRDefault="00135D1F" w:rsidP="00135D1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w:t>
      </w:r>
      <w:r w:rsidRPr="00135D1F">
        <w:rPr>
          <w:rFonts w:ascii="Arial" w:eastAsia="Times New Roman" w:hAnsi="Arial" w:cs="Arial"/>
          <w:b/>
          <w:u w:val="single"/>
          <w:lang w:eastAsia="pl-PL"/>
        </w:rPr>
        <w:t>:</w:t>
      </w:r>
    </w:p>
    <w:p w:rsidR="00FF156F" w:rsidRDefault="00FF156F" w:rsidP="00135D1F">
      <w:pPr>
        <w:spacing w:after="0" w:line="240" w:lineRule="auto"/>
        <w:jc w:val="both"/>
        <w:rPr>
          <w:rFonts w:ascii="Arial" w:eastAsia="Times New Roman" w:hAnsi="Arial" w:cs="Arial"/>
          <w:b/>
          <w:u w:val="single"/>
          <w:lang w:eastAsia="pl-PL"/>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1 Poz.8</w:t>
      </w:r>
    </w:p>
    <w:p w:rsidR="00385C38" w:rsidRPr="00385C38" w:rsidRDefault="00385C38" w:rsidP="002F7AE7">
      <w:pPr>
        <w:jc w:val="both"/>
        <w:rPr>
          <w:rFonts w:ascii="Arial" w:hAnsi="Arial" w:cs="Arial"/>
          <w:bCs/>
          <w:i/>
        </w:rPr>
      </w:pPr>
      <w:r w:rsidRPr="00385C38">
        <w:rPr>
          <w:rFonts w:ascii="Arial" w:hAnsi="Arial" w:cs="Arial"/>
          <w:bCs/>
          <w:i/>
        </w:rPr>
        <w:t>Zwracamy się z uprzejmą prośbą do Zamawiającego o dopuszczenie opatrunku hemostatycznego w opakowaniu koloru czerwonego, pozostałe zgodnie z SWZ.</w:t>
      </w:r>
    </w:p>
    <w:p w:rsidR="004145ED" w:rsidRPr="003A2734" w:rsidRDefault="00385C38" w:rsidP="003A2734">
      <w:pPr>
        <w:jc w:val="both"/>
        <w:rPr>
          <w:rFonts w:ascii="Arial" w:hAnsi="Arial" w:cs="Arial"/>
          <w:bCs/>
          <w:i/>
        </w:rPr>
      </w:pPr>
      <w:r w:rsidRPr="00385C38">
        <w:rPr>
          <w:rFonts w:ascii="Arial" w:hAnsi="Arial" w:cs="Arial"/>
          <w:bCs/>
          <w:i/>
        </w:rPr>
        <w:t>Nadmieniamy, iż kolor opakowania nie wpływa na właściwości użytkowe produktu, nie jest już wymagany w przypadku OPZ dla opatrunków hemostatycznych dla IPMed (również w przedmiotowym postępowaniu w ramach zadania nr 4). Dodatkowo wskazujemy, iż czerwony kolor opakowania ułatwia identyfikacje produktu w sytuacji zagrożenia życia i pozwala na jego szybsze wykorzystanie przez personel posiadający podstawowe przeszkolenie w ramach pierwszej pomocy lub pomocy SABA komitetu CoTCCC.</w:t>
      </w:r>
      <w:r>
        <w:rPr>
          <w:rFonts w:ascii="Arial" w:hAnsi="Arial" w:cs="Arial"/>
          <w:bCs/>
          <w:i/>
        </w:rPr>
        <w:t>”</w:t>
      </w:r>
    </w:p>
    <w:p w:rsidR="00135D1F" w:rsidRDefault="00135D1F" w:rsidP="00135D1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0B6A37" w:rsidRDefault="000B6A37" w:rsidP="00135D1F">
      <w:pPr>
        <w:spacing w:after="0" w:line="240" w:lineRule="auto"/>
        <w:jc w:val="both"/>
        <w:rPr>
          <w:rFonts w:ascii="Arial" w:eastAsia="Calibri" w:hAnsi="Arial" w:cs="Arial"/>
          <w:b/>
          <w:u w:val="single"/>
        </w:rPr>
      </w:pPr>
    </w:p>
    <w:p w:rsidR="00D810C7" w:rsidRPr="00D810C7" w:rsidRDefault="00D810C7" w:rsidP="00D810C7">
      <w:pPr>
        <w:widowControl w:val="0"/>
        <w:spacing w:after="0"/>
        <w:jc w:val="both"/>
        <w:rPr>
          <w:rFonts w:ascii="Arial" w:eastAsia="Calibri" w:hAnsi="Arial" w:cs="Arial"/>
        </w:rPr>
      </w:pPr>
      <w:r w:rsidRPr="00D810C7">
        <w:rPr>
          <w:rFonts w:ascii="Arial" w:eastAsia="Calibri" w:hAnsi="Arial" w:cs="Arial"/>
        </w:rPr>
        <w:t>Zamawiający dla opakowań opatrunków hemostatycznych dopuszcza kolor zielony, oliwkowy, brązowy, khaki, piaskowy, szary.</w:t>
      </w:r>
    </w:p>
    <w:p w:rsidR="00135D1F" w:rsidRDefault="00135D1F" w:rsidP="00135D1F">
      <w:pPr>
        <w:spacing w:after="0" w:line="240" w:lineRule="auto"/>
        <w:jc w:val="both"/>
        <w:rPr>
          <w:rFonts w:ascii="Arial" w:eastAsia="Calibri" w:hAnsi="Arial" w:cs="Arial"/>
          <w:b/>
          <w:u w:val="single"/>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w:t>
      </w:r>
      <w:r w:rsidRPr="00135D1F">
        <w:rPr>
          <w:rFonts w:ascii="Arial" w:eastAsia="Times New Roman" w:hAnsi="Arial" w:cs="Arial"/>
          <w:b/>
          <w:u w:val="single"/>
          <w:lang w:eastAsia="pl-PL"/>
        </w:rPr>
        <w:t>:</w:t>
      </w:r>
    </w:p>
    <w:p w:rsidR="00DB4A38" w:rsidRDefault="00DB4A38" w:rsidP="00135D1F">
      <w:pPr>
        <w:spacing w:after="0" w:line="240" w:lineRule="auto"/>
        <w:jc w:val="both"/>
        <w:rPr>
          <w:rFonts w:ascii="Arial" w:eastAsia="Calibri" w:hAnsi="Arial" w:cs="Arial"/>
          <w:b/>
          <w:u w:val="single"/>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1 Poz. 11</w:t>
      </w:r>
    </w:p>
    <w:p w:rsidR="00385C38" w:rsidRPr="00385C38" w:rsidRDefault="00385C38" w:rsidP="002F7AE7">
      <w:pPr>
        <w:jc w:val="both"/>
        <w:rPr>
          <w:rFonts w:ascii="Arial" w:hAnsi="Arial" w:cs="Arial"/>
          <w:bCs/>
          <w:i/>
        </w:rPr>
      </w:pPr>
      <w:r w:rsidRPr="00385C38">
        <w:rPr>
          <w:rFonts w:ascii="Arial" w:hAnsi="Arial" w:cs="Arial"/>
          <w:bCs/>
          <w:i/>
        </w:rPr>
        <w:t xml:space="preserve">Prosimy o dopuszczenie rurek intubacyjnych w opakowaniach 13x34 cm (+/- 1 cm). </w:t>
      </w:r>
    </w:p>
    <w:p w:rsidR="0063362C" w:rsidRPr="00385C38" w:rsidRDefault="00385C38" w:rsidP="002F7AE7">
      <w:pPr>
        <w:jc w:val="both"/>
        <w:rPr>
          <w:rFonts w:ascii="Arial" w:hAnsi="Arial" w:cs="Arial"/>
          <w:bCs/>
          <w:i/>
        </w:rPr>
      </w:pPr>
      <w:r w:rsidRPr="00385C38">
        <w:rPr>
          <w:rFonts w:ascii="Arial" w:hAnsi="Arial" w:cs="Arial"/>
          <w:bCs/>
          <w:i/>
        </w:rPr>
        <w:t xml:space="preserve">Norma PN-EN ISO 5361:2017-01 Rurki dotchawicze i łączniki określa długość rurek intubacyjnych na min. 30 cm w związku z powyższym niemożliwym jest umieszczenie takiej rurki w opakowaniu o wymiarach max. 12x22 cm, jak jest to sformułowane </w:t>
      </w:r>
      <w:r w:rsidR="002F7AE7">
        <w:rPr>
          <w:rFonts w:ascii="Arial" w:hAnsi="Arial" w:cs="Arial"/>
          <w:bCs/>
          <w:i/>
        </w:rPr>
        <w:br/>
      </w:r>
      <w:r w:rsidRPr="00385C38">
        <w:rPr>
          <w:rFonts w:ascii="Arial" w:hAnsi="Arial" w:cs="Arial"/>
          <w:bCs/>
          <w:i/>
        </w:rPr>
        <w:t xml:space="preserve">w OPZ, a przez to nie ma na rynku dostępnych rurek intubacyjnych w opakowaniach </w:t>
      </w:r>
      <w:r w:rsidR="002F7AE7">
        <w:rPr>
          <w:rFonts w:ascii="Arial" w:hAnsi="Arial" w:cs="Arial"/>
          <w:bCs/>
          <w:i/>
        </w:rPr>
        <w:br/>
      </w:r>
      <w:r w:rsidRPr="00385C38">
        <w:rPr>
          <w:rFonts w:ascii="Arial" w:hAnsi="Arial" w:cs="Arial"/>
          <w:bCs/>
          <w:i/>
        </w:rPr>
        <w:t>o wymaganych wymiarach.</w:t>
      </w:r>
      <w:r>
        <w:rPr>
          <w:rFonts w:ascii="Arial" w:hAnsi="Arial" w:cs="Arial"/>
          <w:bCs/>
          <w:i/>
        </w:rPr>
        <w:t>”</w:t>
      </w:r>
    </w:p>
    <w:p w:rsidR="00385C38" w:rsidRDefault="00385C38" w:rsidP="00385C3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85C38" w:rsidRDefault="00385C38" w:rsidP="00385C38">
      <w:pPr>
        <w:spacing w:after="0" w:line="240" w:lineRule="auto"/>
        <w:jc w:val="both"/>
        <w:rPr>
          <w:rFonts w:ascii="Arial" w:eastAsia="Calibri" w:hAnsi="Arial" w:cs="Arial"/>
          <w:b/>
          <w:u w:val="single"/>
        </w:rPr>
      </w:pPr>
    </w:p>
    <w:p w:rsidR="0079194B" w:rsidRDefault="0079194B" w:rsidP="0079194B">
      <w:pPr>
        <w:widowControl w:val="0"/>
        <w:spacing w:after="0"/>
        <w:jc w:val="both"/>
        <w:rPr>
          <w:rFonts w:ascii="Arial" w:eastAsia="Calibri" w:hAnsi="Arial" w:cs="Arial"/>
        </w:rPr>
      </w:pPr>
      <w:r w:rsidRPr="0079194B">
        <w:rPr>
          <w:rFonts w:ascii="Arial" w:eastAsia="Calibri" w:hAnsi="Arial" w:cs="Arial"/>
        </w:rPr>
        <w:t>Zamawiający dopuszcza rurki intubacyjne mieszczące się w opakowaniu o wymiarze 13 x34cm przy zachowaniu pozostałych parametrów.</w:t>
      </w:r>
    </w:p>
    <w:p w:rsidR="0079194B" w:rsidRDefault="0079194B" w:rsidP="0079194B">
      <w:pPr>
        <w:widowControl w:val="0"/>
        <w:spacing w:after="0"/>
        <w:jc w:val="both"/>
        <w:rPr>
          <w:rFonts w:ascii="Arial" w:eastAsia="Calibri" w:hAnsi="Arial" w:cs="Arial"/>
        </w:rPr>
      </w:pPr>
    </w:p>
    <w:p w:rsidR="0079194B" w:rsidRDefault="0079194B" w:rsidP="0079194B">
      <w:pPr>
        <w:spacing w:after="0"/>
        <w:jc w:val="both"/>
        <w:rPr>
          <w:rFonts w:ascii="Arial" w:eastAsia="Calibri" w:hAnsi="Arial" w:cs="Arial"/>
        </w:rPr>
      </w:pPr>
      <w:r>
        <w:rPr>
          <w:rFonts w:ascii="Arial" w:eastAsia="Calibri" w:hAnsi="Arial" w:cs="Arial"/>
        </w:rPr>
        <w:t xml:space="preserve">Zamawiający dokonał modyfikacji Załącznika nr 1 – Formularza cenowego </w:t>
      </w:r>
      <w:r>
        <w:rPr>
          <w:rFonts w:ascii="Arial" w:eastAsia="Calibri" w:hAnsi="Arial" w:cs="Arial"/>
        </w:rPr>
        <w:br/>
        <w:t>w odpowiedziach wcześniej udzielonych.</w:t>
      </w:r>
    </w:p>
    <w:p w:rsidR="00385C38" w:rsidRDefault="00385C38" w:rsidP="00385C38">
      <w:pPr>
        <w:spacing w:after="0" w:line="240" w:lineRule="auto"/>
        <w:jc w:val="both"/>
        <w:rPr>
          <w:rFonts w:ascii="Arial" w:eastAsia="Calibri" w:hAnsi="Arial" w:cs="Arial"/>
          <w:b/>
          <w:u w:val="single"/>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w:t>
      </w:r>
      <w:r w:rsidRPr="00135D1F">
        <w:rPr>
          <w:rFonts w:ascii="Arial" w:eastAsia="Times New Roman" w:hAnsi="Arial" w:cs="Arial"/>
          <w:b/>
          <w:u w:val="single"/>
          <w:lang w:eastAsia="pl-PL"/>
        </w:rPr>
        <w:t>:</w:t>
      </w:r>
    </w:p>
    <w:p w:rsidR="00385C38" w:rsidRDefault="00385C38" w:rsidP="00385C38">
      <w:pPr>
        <w:spacing w:after="0" w:line="240" w:lineRule="auto"/>
        <w:jc w:val="both"/>
        <w:rPr>
          <w:rFonts w:ascii="Arial" w:eastAsia="Calibri" w:hAnsi="Arial" w:cs="Arial"/>
          <w:b/>
          <w:u w:val="single"/>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1 Poz. 11</w:t>
      </w:r>
    </w:p>
    <w:p w:rsidR="0063362C" w:rsidRDefault="00385C38" w:rsidP="002F7AE7">
      <w:pPr>
        <w:jc w:val="both"/>
        <w:rPr>
          <w:rFonts w:ascii="Arial" w:hAnsi="Arial" w:cs="Arial"/>
          <w:bCs/>
          <w:i/>
        </w:rPr>
      </w:pPr>
      <w:r w:rsidRPr="00385C38">
        <w:rPr>
          <w:rFonts w:ascii="Arial" w:hAnsi="Arial" w:cs="Arial"/>
          <w:bCs/>
          <w:i/>
        </w:rPr>
        <w:t>Prosimy Zamawiającego o dopuszczenie rurek intubacyjnych ze znacznikiem głębokości w postaci grubego pierścienia, pozostałe zgodnie z SWZ.”</w:t>
      </w:r>
    </w:p>
    <w:p w:rsidR="00EB0E0F" w:rsidRDefault="00EB0E0F" w:rsidP="002F7AE7">
      <w:pPr>
        <w:jc w:val="both"/>
        <w:rPr>
          <w:rFonts w:ascii="Arial" w:hAnsi="Arial" w:cs="Arial"/>
          <w:bCs/>
          <w:i/>
        </w:rPr>
      </w:pPr>
    </w:p>
    <w:p w:rsidR="003A2734" w:rsidRPr="00385C38" w:rsidRDefault="003A2734" w:rsidP="002F7AE7">
      <w:pPr>
        <w:jc w:val="both"/>
        <w:rPr>
          <w:rFonts w:ascii="Arial" w:hAnsi="Arial" w:cs="Arial"/>
          <w:bCs/>
          <w:i/>
        </w:rPr>
      </w:pPr>
    </w:p>
    <w:p w:rsidR="00385C38" w:rsidRDefault="00385C38" w:rsidP="00385C3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B0E0F" w:rsidRDefault="00EB0E0F" w:rsidP="00EB0E0F">
      <w:pPr>
        <w:spacing w:after="0" w:line="240" w:lineRule="auto"/>
        <w:jc w:val="both"/>
        <w:rPr>
          <w:rFonts w:ascii="Arial" w:eastAsia="Calibri" w:hAnsi="Arial" w:cs="Arial"/>
          <w:b/>
          <w:u w:val="single"/>
        </w:rPr>
      </w:pPr>
    </w:p>
    <w:p w:rsidR="00385C38" w:rsidRDefault="00EB0E0F" w:rsidP="00EB0E0F">
      <w:pPr>
        <w:spacing w:after="0"/>
        <w:jc w:val="both"/>
        <w:rPr>
          <w:rFonts w:ascii="Arial" w:eastAsia="Calibri" w:hAnsi="Arial" w:cs="Arial"/>
        </w:rPr>
      </w:pPr>
      <w:r w:rsidRPr="0079194B">
        <w:rPr>
          <w:rFonts w:ascii="Arial" w:eastAsia="Calibri" w:hAnsi="Arial" w:cs="Arial"/>
        </w:rPr>
        <w:t>Zamawiający dopuszcza</w:t>
      </w:r>
      <w:r>
        <w:rPr>
          <w:rFonts w:ascii="Arial" w:eastAsia="Calibri" w:hAnsi="Arial" w:cs="Arial"/>
        </w:rPr>
        <w:t xml:space="preserve"> </w:t>
      </w:r>
      <w:r w:rsidRPr="00EB0E0F">
        <w:rPr>
          <w:rFonts w:ascii="Arial" w:eastAsia="Calibri" w:hAnsi="Arial" w:cs="Arial"/>
        </w:rPr>
        <w:t>rur</w:t>
      </w:r>
      <w:r>
        <w:rPr>
          <w:rFonts w:ascii="Arial" w:eastAsia="Calibri" w:hAnsi="Arial" w:cs="Arial"/>
        </w:rPr>
        <w:t>ki</w:t>
      </w:r>
      <w:r w:rsidRPr="00EB0E0F">
        <w:rPr>
          <w:rFonts w:ascii="Arial" w:eastAsia="Calibri" w:hAnsi="Arial" w:cs="Arial"/>
        </w:rPr>
        <w:t xml:space="preserve"> intubacyjn</w:t>
      </w:r>
      <w:r>
        <w:rPr>
          <w:rFonts w:ascii="Arial" w:eastAsia="Calibri" w:hAnsi="Arial" w:cs="Arial"/>
        </w:rPr>
        <w:t>e</w:t>
      </w:r>
      <w:r w:rsidRPr="00EB0E0F">
        <w:rPr>
          <w:rFonts w:ascii="Arial" w:eastAsia="Calibri" w:hAnsi="Arial" w:cs="Arial"/>
        </w:rPr>
        <w:t xml:space="preserve"> ze znacznikiem głębokości w postaci grubego pierścienia, pozostałe zgodnie z SWZ</w:t>
      </w:r>
      <w:r>
        <w:rPr>
          <w:rFonts w:ascii="Arial" w:eastAsia="Calibri" w:hAnsi="Arial" w:cs="Arial"/>
        </w:rPr>
        <w:t>.</w:t>
      </w:r>
    </w:p>
    <w:p w:rsidR="007F501C" w:rsidRDefault="007F501C" w:rsidP="00EB0E0F">
      <w:pPr>
        <w:spacing w:after="0"/>
        <w:jc w:val="both"/>
        <w:rPr>
          <w:rFonts w:ascii="Arial" w:eastAsia="Calibri" w:hAnsi="Arial" w:cs="Arial"/>
        </w:rPr>
      </w:pPr>
    </w:p>
    <w:p w:rsidR="007F501C" w:rsidRDefault="007F501C" w:rsidP="007F501C">
      <w:pPr>
        <w:spacing w:after="0"/>
        <w:jc w:val="both"/>
        <w:rPr>
          <w:rFonts w:ascii="Arial" w:eastAsia="Calibri" w:hAnsi="Arial" w:cs="Arial"/>
        </w:rPr>
      </w:pPr>
      <w:r>
        <w:rPr>
          <w:rFonts w:ascii="Arial" w:eastAsia="Calibri" w:hAnsi="Arial" w:cs="Arial"/>
        </w:rPr>
        <w:t>Zamawiający dokonuje modyfikacji Załącznika nr 1 – Formularza cenowego.</w:t>
      </w:r>
    </w:p>
    <w:p w:rsidR="007F501C" w:rsidRDefault="007F501C" w:rsidP="00EB0E0F">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EB0E0F" w:rsidRDefault="00EB0E0F" w:rsidP="00EB0E0F">
      <w:pPr>
        <w:spacing w:after="0" w:line="240" w:lineRule="auto"/>
        <w:jc w:val="both"/>
        <w:rPr>
          <w:rFonts w:ascii="Arial" w:eastAsia="Calibri" w:hAnsi="Arial" w:cs="Arial"/>
          <w:b/>
          <w:u w:val="single"/>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5</w:t>
      </w:r>
      <w:r w:rsidRPr="00135D1F">
        <w:rPr>
          <w:rFonts w:ascii="Arial" w:eastAsia="Times New Roman" w:hAnsi="Arial" w:cs="Arial"/>
          <w:b/>
          <w:u w:val="single"/>
          <w:lang w:eastAsia="pl-PL"/>
        </w:rPr>
        <w:t>:</w:t>
      </w:r>
    </w:p>
    <w:p w:rsidR="00385C38" w:rsidRDefault="00385C38" w:rsidP="00385C38">
      <w:pPr>
        <w:spacing w:after="0" w:line="240" w:lineRule="auto"/>
        <w:jc w:val="both"/>
        <w:rPr>
          <w:rFonts w:ascii="Arial" w:eastAsia="Times New Roman" w:hAnsi="Arial" w:cs="Arial"/>
          <w:b/>
          <w:u w:val="single"/>
          <w:lang w:eastAsia="pl-PL"/>
        </w:rPr>
      </w:pPr>
    </w:p>
    <w:p w:rsidR="00385C38" w:rsidRPr="00385C38" w:rsidRDefault="00385C38" w:rsidP="00385C38">
      <w:pPr>
        <w:rPr>
          <w:rFonts w:ascii="Arial" w:hAnsi="Arial" w:cs="Arial"/>
          <w:b/>
          <w:bCs/>
          <w:i/>
        </w:rPr>
      </w:pPr>
      <w:r>
        <w:rPr>
          <w:rFonts w:ascii="Arial" w:hAnsi="Arial" w:cs="Arial"/>
          <w:b/>
          <w:bCs/>
          <w:i/>
        </w:rPr>
        <w:t>„</w:t>
      </w:r>
      <w:r w:rsidRPr="00385C38">
        <w:rPr>
          <w:rFonts w:ascii="Arial" w:hAnsi="Arial" w:cs="Arial"/>
          <w:b/>
          <w:bCs/>
          <w:i/>
        </w:rPr>
        <w:t>Zadanie nr 2 Poz.2</w:t>
      </w:r>
    </w:p>
    <w:p w:rsidR="00385C38" w:rsidRPr="00385C38" w:rsidRDefault="00385C38" w:rsidP="00385C38">
      <w:pPr>
        <w:rPr>
          <w:rFonts w:ascii="Arial" w:hAnsi="Arial" w:cs="Arial"/>
          <w:bCs/>
          <w:i/>
        </w:rPr>
      </w:pPr>
      <w:r w:rsidRPr="00385C38">
        <w:rPr>
          <w:rFonts w:ascii="Arial" w:hAnsi="Arial" w:cs="Arial"/>
          <w:bCs/>
          <w:i/>
        </w:rPr>
        <w:t>Prosimy Zamawiającego o wskazanie opisu dla filtrów bakteryjnych zgodnych z PRS. W załączonym do postępowania OPZ/WET dla PRS brak jest filtrów.</w:t>
      </w:r>
      <w:r>
        <w:rPr>
          <w:rFonts w:ascii="Arial" w:hAnsi="Arial" w:cs="Arial"/>
          <w:bCs/>
          <w:i/>
        </w:rPr>
        <w:t>”</w:t>
      </w:r>
    </w:p>
    <w:p w:rsidR="00385C38" w:rsidRDefault="00385C38" w:rsidP="00385C3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85C38" w:rsidRDefault="00385C38" w:rsidP="00385C38">
      <w:pPr>
        <w:spacing w:after="0" w:line="240" w:lineRule="auto"/>
        <w:jc w:val="both"/>
        <w:rPr>
          <w:rFonts w:ascii="Arial" w:eastAsia="Calibri" w:hAnsi="Arial" w:cs="Arial"/>
          <w:b/>
          <w:u w:val="single"/>
        </w:rPr>
      </w:pPr>
    </w:p>
    <w:p w:rsidR="00385C38" w:rsidRPr="004F1137" w:rsidRDefault="004F1137" w:rsidP="004F1137">
      <w:pPr>
        <w:spacing w:after="0"/>
        <w:jc w:val="both"/>
        <w:rPr>
          <w:rFonts w:ascii="Arial" w:eastAsia="Calibri" w:hAnsi="Arial" w:cs="Arial"/>
        </w:rPr>
      </w:pPr>
      <w:r w:rsidRPr="004F1137">
        <w:rPr>
          <w:rFonts w:ascii="Arial" w:eastAsia="Calibri" w:hAnsi="Arial" w:cs="Arial"/>
        </w:rPr>
        <w:t>Zamawiający wyjaśnia, iż oczekuje filtra oddechowego bakteryjno-wirusowego, sterylnego do worka Ambu.</w:t>
      </w:r>
    </w:p>
    <w:p w:rsidR="004F1137" w:rsidRDefault="004F1137" w:rsidP="00385C38">
      <w:pPr>
        <w:spacing w:after="0" w:line="240" w:lineRule="auto"/>
        <w:jc w:val="both"/>
        <w:rPr>
          <w:rFonts w:ascii="Arial" w:eastAsia="Calibri" w:hAnsi="Arial" w:cs="Arial"/>
          <w:b/>
          <w:u w:val="single"/>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6</w:t>
      </w:r>
      <w:r w:rsidRPr="00135D1F">
        <w:rPr>
          <w:rFonts w:ascii="Arial" w:eastAsia="Times New Roman" w:hAnsi="Arial" w:cs="Arial"/>
          <w:b/>
          <w:u w:val="single"/>
          <w:lang w:eastAsia="pl-PL"/>
        </w:rPr>
        <w:t>:</w:t>
      </w:r>
    </w:p>
    <w:p w:rsidR="00385C38" w:rsidRDefault="00385C38" w:rsidP="00385C38">
      <w:pPr>
        <w:spacing w:after="0" w:line="240" w:lineRule="auto"/>
        <w:jc w:val="both"/>
        <w:rPr>
          <w:rFonts w:ascii="Arial" w:eastAsia="Times New Roman" w:hAnsi="Arial" w:cs="Arial"/>
          <w:b/>
          <w:u w:val="single"/>
          <w:lang w:eastAsia="pl-PL"/>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2 Poz.5</w:t>
      </w:r>
    </w:p>
    <w:p w:rsidR="00385C38" w:rsidRPr="00385C38" w:rsidRDefault="00385C38" w:rsidP="002F7AE7">
      <w:pPr>
        <w:jc w:val="both"/>
        <w:rPr>
          <w:rFonts w:ascii="Arial" w:hAnsi="Arial" w:cs="Arial"/>
          <w:bCs/>
          <w:i/>
        </w:rPr>
      </w:pPr>
      <w:r w:rsidRPr="00385C38">
        <w:rPr>
          <w:rFonts w:ascii="Arial" w:hAnsi="Arial" w:cs="Arial"/>
          <w:bCs/>
          <w:i/>
        </w:rPr>
        <w:t xml:space="preserve">Prosimy Zamawiającego o potwierdzenie, iż oczekuje koca zgodnego z poz.20 </w:t>
      </w:r>
      <w:r w:rsidR="002F7AE7">
        <w:rPr>
          <w:rFonts w:ascii="Arial" w:hAnsi="Arial" w:cs="Arial"/>
          <w:bCs/>
          <w:i/>
        </w:rPr>
        <w:br/>
      </w:r>
      <w:r w:rsidRPr="00385C38">
        <w:rPr>
          <w:rFonts w:ascii="Arial" w:hAnsi="Arial" w:cs="Arial"/>
          <w:bCs/>
          <w:i/>
        </w:rPr>
        <w:t>w załączonym do postępowania OPZ/WET dla PRS.</w:t>
      </w:r>
      <w:r>
        <w:rPr>
          <w:rFonts w:ascii="Arial" w:hAnsi="Arial" w:cs="Arial"/>
          <w:bCs/>
          <w:i/>
        </w:rPr>
        <w:t>”</w:t>
      </w:r>
    </w:p>
    <w:p w:rsidR="00385C38" w:rsidRDefault="00385C38" w:rsidP="00385C3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85C38" w:rsidRDefault="00385C38" w:rsidP="00385C38">
      <w:pPr>
        <w:spacing w:after="0" w:line="240" w:lineRule="auto"/>
        <w:jc w:val="both"/>
        <w:rPr>
          <w:rFonts w:ascii="Arial" w:eastAsia="Times New Roman" w:hAnsi="Arial" w:cs="Arial"/>
          <w:b/>
          <w:u w:val="single"/>
          <w:lang w:eastAsia="pl-PL"/>
        </w:rPr>
      </w:pPr>
    </w:p>
    <w:p w:rsidR="00385C38" w:rsidRPr="00E476A1" w:rsidRDefault="00E476A1" w:rsidP="00E476A1">
      <w:pPr>
        <w:spacing w:after="0"/>
        <w:jc w:val="both"/>
        <w:rPr>
          <w:rFonts w:ascii="Arial" w:eastAsia="Calibri" w:hAnsi="Arial" w:cs="Arial"/>
        </w:rPr>
      </w:pPr>
      <w:r w:rsidRPr="00E476A1">
        <w:rPr>
          <w:rFonts w:ascii="Arial" w:eastAsia="Calibri" w:hAnsi="Arial" w:cs="Arial"/>
        </w:rPr>
        <w:t xml:space="preserve">Zamawiający potwierdza, iż wymaga koca, którego szczegółowy opis zawarty jest </w:t>
      </w:r>
      <w:r>
        <w:rPr>
          <w:rFonts w:ascii="Arial" w:eastAsia="Calibri" w:hAnsi="Arial" w:cs="Arial"/>
        </w:rPr>
        <w:br/>
      </w:r>
      <w:r w:rsidRPr="00E476A1">
        <w:rPr>
          <w:rFonts w:ascii="Arial" w:eastAsia="Calibri" w:hAnsi="Arial" w:cs="Arial"/>
        </w:rPr>
        <w:t>w pozycji nr 20 we WET dla PRM.</w:t>
      </w:r>
    </w:p>
    <w:p w:rsidR="00385C38" w:rsidRDefault="00385C38" w:rsidP="00385C38">
      <w:pPr>
        <w:spacing w:after="0" w:line="240" w:lineRule="auto"/>
        <w:jc w:val="both"/>
        <w:rPr>
          <w:rFonts w:ascii="Arial" w:eastAsia="Times New Roman" w:hAnsi="Arial" w:cs="Arial"/>
          <w:b/>
          <w:u w:val="single"/>
          <w:lang w:eastAsia="pl-PL"/>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7</w:t>
      </w:r>
      <w:r w:rsidRPr="00135D1F">
        <w:rPr>
          <w:rFonts w:ascii="Arial" w:eastAsia="Times New Roman" w:hAnsi="Arial" w:cs="Arial"/>
          <w:b/>
          <w:u w:val="single"/>
          <w:lang w:eastAsia="pl-PL"/>
        </w:rPr>
        <w:t>:</w:t>
      </w:r>
    </w:p>
    <w:p w:rsidR="00385C38" w:rsidRDefault="00385C38" w:rsidP="00385C38">
      <w:pPr>
        <w:spacing w:after="0" w:line="240" w:lineRule="auto"/>
        <w:jc w:val="both"/>
        <w:rPr>
          <w:rFonts w:ascii="Arial" w:eastAsia="Times New Roman" w:hAnsi="Arial" w:cs="Arial"/>
          <w:b/>
          <w:u w:val="single"/>
          <w:lang w:eastAsia="pl-PL"/>
        </w:rPr>
      </w:pPr>
    </w:p>
    <w:p w:rsidR="00385C38" w:rsidRPr="00385C38" w:rsidRDefault="00385C38" w:rsidP="00385C38">
      <w:pPr>
        <w:rPr>
          <w:rFonts w:ascii="Arial" w:hAnsi="Arial" w:cs="Arial"/>
          <w:b/>
          <w:bCs/>
          <w:i/>
        </w:rPr>
      </w:pPr>
      <w:r>
        <w:rPr>
          <w:rFonts w:ascii="Arial" w:hAnsi="Arial" w:cs="Arial"/>
          <w:b/>
          <w:bCs/>
          <w:i/>
        </w:rPr>
        <w:t>„</w:t>
      </w:r>
      <w:r w:rsidRPr="00385C38">
        <w:rPr>
          <w:rFonts w:ascii="Arial" w:hAnsi="Arial" w:cs="Arial"/>
          <w:b/>
          <w:bCs/>
          <w:i/>
        </w:rPr>
        <w:t>Zadanie nr 2 Poz.5</w:t>
      </w:r>
    </w:p>
    <w:p w:rsidR="00385C38" w:rsidRPr="00385C38" w:rsidRDefault="00385C38" w:rsidP="00385C38">
      <w:pPr>
        <w:rPr>
          <w:rFonts w:ascii="Arial" w:hAnsi="Arial" w:cs="Arial"/>
          <w:bCs/>
          <w:i/>
        </w:rPr>
      </w:pPr>
      <w:r w:rsidRPr="00385C38">
        <w:rPr>
          <w:rFonts w:ascii="Arial" w:hAnsi="Arial" w:cs="Arial"/>
          <w:bCs/>
          <w:i/>
        </w:rPr>
        <w:t>Czy Zamawiający dopuści równoważny koc ratowniczy jednorazowy, trójwarstwowy CVN Medical Solutons, Finlandia, użytkowany przez armie NATO (posiada numer NSN):</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Łagodzący hipotermię, utrzymujący normotermię</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Nieprzewodzący i radioprzezierny</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Posiada opakowanie łatwe do otwarcia i użycia</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Barierowy dla bakterii</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Odporny na wiatr i wodę</w:t>
      </w:r>
    </w:p>
    <w:p w:rsidR="00385C38" w:rsidRPr="00385C38" w:rsidRDefault="00385C38" w:rsidP="00385C38">
      <w:pPr>
        <w:rPr>
          <w:rFonts w:ascii="Arial" w:hAnsi="Arial" w:cs="Arial"/>
          <w:bCs/>
          <w:i/>
        </w:rPr>
      </w:pPr>
      <w:r w:rsidRPr="00385C38">
        <w:rPr>
          <w:rFonts w:ascii="Arial" w:hAnsi="Arial" w:cs="Arial"/>
          <w:bCs/>
          <w:i/>
        </w:rPr>
        <w:lastRenderedPageBreak/>
        <w:t>•</w:t>
      </w:r>
      <w:r w:rsidRPr="00385C38">
        <w:rPr>
          <w:rFonts w:ascii="Arial" w:hAnsi="Arial" w:cs="Arial"/>
          <w:bCs/>
          <w:i/>
        </w:rPr>
        <w:tab/>
        <w:t>Antystatyczny, nie zawiera lateksu</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Opłacalny pod względem koszt-efekt</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Jednorazowy, nadające się do recyklingu</w:t>
      </w:r>
    </w:p>
    <w:p w:rsidR="00385C38" w:rsidRPr="00385C38" w:rsidRDefault="00385C38" w:rsidP="00385C38">
      <w:pPr>
        <w:rPr>
          <w:rFonts w:ascii="Arial" w:hAnsi="Arial" w:cs="Arial"/>
          <w:bCs/>
          <w:i/>
        </w:rPr>
      </w:pPr>
      <w:r w:rsidRPr="00385C38">
        <w:rPr>
          <w:rFonts w:ascii="Arial" w:hAnsi="Arial" w:cs="Arial"/>
          <w:bCs/>
          <w:i/>
        </w:rPr>
        <w:t>•</w:t>
      </w:r>
      <w:r w:rsidRPr="00385C38">
        <w:rPr>
          <w:rFonts w:ascii="Arial" w:hAnsi="Arial" w:cs="Arial"/>
          <w:bCs/>
          <w:i/>
        </w:rPr>
        <w:tab/>
        <w:t>Kompaktowy, lekki i łatwy do przechowywania</w:t>
      </w:r>
    </w:p>
    <w:p w:rsidR="00385C38" w:rsidRPr="00385C38" w:rsidRDefault="00385C38" w:rsidP="00385C38">
      <w:pPr>
        <w:rPr>
          <w:rFonts w:ascii="Arial" w:hAnsi="Arial" w:cs="Arial"/>
          <w:bCs/>
          <w:i/>
        </w:rPr>
      </w:pPr>
      <w:r w:rsidRPr="00385C38">
        <w:rPr>
          <w:rFonts w:ascii="Arial" w:hAnsi="Arial" w:cs="Arial"/>
          <w:bCs/>
          <w:i/>
        </w:rPr>
        <w:t>Koc przeznaczony jest do zapewnienia komfortu termicznego pacjenta chroniąca przed utratą ciepła.</w:t>
      </w:r>
    </w:p>
    <w:p w:rsidR="00385C38" w:rsidRPr="00385C38" w:rsidRDefault="00385C38" w:rsidP="00385C38">
      <w:pPr>
        <w:rPr>
          <w:rFonts w:ascii="Arial" w:hAnsi="Arial" w:cs="Arial"/>
          <w:bCs/>
          <w:i/>
        </w:rPr>
      </w:pPr>
      <w:r w:rsidRPr="00385C38">
        <w:rPr>
          <w:rFonts w:ascii="Arial" w:hAnsi="Arial" w:cs="Arial"/>
          <w:bCs/>
          <w:i/>
        </w:rPr>
        <w:t>Konstrukcja:</w:t>
      </w:r>
    </w:p>
    <w:p w:rsidR="00385C38" w:rsidRPr="00385C38" w:rsidRDefault="00385C38" w:rsidP="00385C38">
      <w:pPr>
        <w:rPr>
          <w:rFonts w:ascii="Arial" w:hAnsi="Arial" w:cs="Arial"/>
          <w:bCs/>
          <w:i/>
        </w:rPr>
      </w:pPr>
      <w:r w:rsidRPr="00385C38">
        <w:rPr>
          <w:rFonts w:ascii="Arial" w:hAnsi="Arial" w:cs="Arial"/>
          <w:bCs/>
          <w:i/>
        </w:rPr>
        <w:t>− wykonany z 3-warstwowej folii izotermicznej, zapewniającej przepływ i warstwową izolację powietrza pomiędzy poszczególnymi warstwami,</w:t>
      </w:r>
    </w:p>
    <w:p w:rsidR="00385C38" w:rsidRPr="00385C38" w:rsidRDefault="00385C38" w:rsidP="00385C38">
      <w:pPr>
        <w:rPr>
          <w:rFonts w:ascii="Arial" w:hAnsi="Arial" w:cs="Arial"/>
          <w:bCs/>
          <w:i/>
        </w:rPr>
      </w:pPr>
      <w:r w:rsidRPr="00385C38">
        <w:rPr>
          <w:rFonts w:ascii="Arial" w:hAnsi="Arial" w:cs="Arial"/>
          <w:bCs/>
          <w:i/>
        </w:rPr>
        <w:t>− zewnętrzna warstwa koca wodoodporna i nie przepuszczająca wiatru,</w:t>
      </w:r>
    </w:p>
    <w:p w:rsidR="00385C38" w:rsidRPr="00385C38" w:rsidRDefault="00385C38" w:rsidP="00385C38">
      <w:pPr>
        <w:rPr>
          <w:rFonts w:ascii="Arial" w:hAnsi="Arial" w:cs="Arial"/>
          <w:bCs/>
          <w:i/>
        </w:rPr>
      </w:pPr>
      <w:r w:rsidRPr="00385C38">
        <w:rPr>
          <w:rFonts w:ascii="Arial" w:hAnsi="Arial" w:cs="Arial"/>
          <w:bCs/>
          <w:i/>
        </w:rPr>
        <w:t>− kolor zewnętrzny koca – zielony/oliwkowy</w:t>
      </w:r>
    </w:p>
    <w:p w:rsidR="00385C38" w:rsidRPr="00385C38" w:rsidRDefault="00385C38" w:rsidP="00385C38">
      <w:pPr>
        <w:rPr>
          <w:rFonts w:ascii="Arial" w:hAnsi="Arial" w:cs="Arial"/>
          <w:bCs/>
          <w:i/>
        </w:rPr>
      </w:pPr>
      <w:r w:rsidRPr="00385C38">
        <w:rPr>
          <w:rFonts w:ascii="Arial" w:hAnsi="Arial" w:cs="Arial"/>
          <w:bCs/>
          <w:i/>
        </w:rPr>
        <w:t>− koc pakowany próżniowo.</w:t>
      </w:r>
    </w:p>
    <w:p w:rsidR="00385C38" w:rsidRPr="00385C38" w:rsidRDefault="00385C38" w:rsidP="00385C38">
      <w:pPr>
        <w:rPr>
          <w:rFonts w:ascii="Arial" w:hAnsi="Arial" w:cs="Arial"/>
          <w:bCs/>
          <w:i/>
        </w:rPr>
      </w:pPr>
      <w:r w:rsidRPr="00385C38">
        <w:rPr>
          <w:rFonts w:ascii="Arial" w:hAnsi="Arial" w:cs="Arial"/>
          <w:bCs/>
          <w:i/>
        </w:rPr>
        <w:t>Wymiary i waga:</w:t>
      </w:r>
    </w:p>
    <w:p w:rsidR="00385C38" w:rsidRPr="00385C38" w:rsidRDefault="00385C38" w:rsidP="00385C38">
      <w:pPr>
        <w:rPr>
          <w:rFonts w:ascii="Arial" w:hAnsi="Arial" w:cs="Arial"/>
          <w:bCs/>
          <w:i/>
        </w:rPr>
      </w:pPr>
      <w:r w:rsidRPr="00385C38">
        <w:rPr>
          <w:rFonts w:ascii="Arial" w:hAnsi="Arial" w:cs="Arial"/>
          <w:bCs/>
          <w:i/>
        </w:rPr>
        <w:t>− rozmiar koca rozłożonego: 190-200 x 230-240 cm.</w:t>
      </w:r>
    </w:p>
    <w:p w:rsidR="00385C38" w:rsidRPr="00385C38" w:rsidRDefault="00385C38" w:rsidP="00385C38">
      <w:pPr>
        <w:rPr>
          <w:rFonts w:ascii="Arial" w:hAnsi="Arial" w:cs="Arial"/>
          <w:bCs/>
          <w:i/>
        </w:rPr>
      </w:pPr>
      <w:r w:rsidRPr="00385C38">
        <w:rPr>
          <w:rFonts w:ascii="Arial" w:hAnsi="Arial" w:cs="Arial"/>
          <w:bCs/>
          <w:i/>
        </w:rPr>
        <w:t>− małe rozmiary koca po spakowaniu.</w:t>
      </w:r>
    </w:p>
    <w:p w:rsidR="00385C38" w:rsidRPr="00385C38" w:rsidRDefault="00385C38" w:rsidP="00385C38">
      <w:pPr>
        <w:rPr>
          <w:rFonts w:ascii="Arial" w:hAnsi="Arial" w:cs="Arial"/>
          <w:bCs/>
          <w:i/>
        </w:rPr>
      </w:pPr>
      <w:r w:rsidRPr="00385C38">
        <w:rPr>
          <w:rFonts w:ascii="Arial" w:hAnsi="Arial" w:cs="Arial"/>
          <w:bCs/>
          <w:i/>
        </w:rPr>
        <w:t>− objętość koca po spakowaniu ok. 1,1 l.</w:t>
      </w:r>
    </w:p>
    <w:p w:rsidR="00385C38" w:rsidRPr="00385C38" w:rsidRDefault="00385C38" w:rsidP="00385C38">
      <w:pPr>
        <w:rPr>
          <w:rFonts w:ascii="Arial" w:hAnsi="Arial" w:cs="Arial"/>
          <w:bCs/>
          <w:i/>
        </w:rPr>
      </w:pPr>
      <w:r w:rsidRPr="00385C38">
        <w:rPr>
          <w:rFonts w:ascii="Arial" w:hAnsi="Arial" w:cs="Arial"/>
          <w:bCs/>
          <w:i/>
        </w:rPr>
        <w:t>− waga koca spakowanego: max 300 g.”</w:t>
      </w:r>
    </w:p>
    <w:p w:rsidR="00385C38" w:rsidRDefault="00385C38" w:rsidP="00385C3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85C38" w:rsidRDefault="00385C38" w:rsidP="00385C38">
      <w:pPr>
        <w:spacing w:after="0" w:line="240" w:lineRule="auto"/>
        <w:jc w:val="both"/>
        <w:rPr>
          <w:rFonts w:ascii="Arial" w:eastAsia="Calibri" w:hAnsi="Arial" w:cs="Arial"/>
          <w:b/>
          <w:u w:val="single"/>
        </w:rPr>
      </w:pPr>
    </w:p>
    <w:p w:rsidR="00385C38" w:rsidRPr="00C034E2" w:rsidRDefault="00C034E2" w:rsidP="00C034E2">
      <w:pPr>
        <w:spacing w:after="0"/>
        <w:jc w:val="both"/>
        <w:rPr>
          <w:rFonts w:ascii="Arial" w:eastAsia="Calibri" w:hAnsi="Arial" w:cs="Arial"/>
        </w:rPr>
      </w:pPr>
      <w:r w:rsidRPr="00C034E2">
        <w:rPr>
          <w:rFonts w:ascii="Arial" w:eastAsia="Calibri" w:hAnsi="Arial" w:cs="Arial"/>
        </w:rPr>
        <w:t>Zamawiający nie wyraża zgody na zaoferowanie koca opisanego powyżej. Zamawiający oczekuje koca termicznego typu Blizzard. Produktu wielorazowego użytku, który może być wykorzystywany jako śpiwór termiczny do krycia ciała co zdecydowanie bardziej chroni przed utratą ciepła.</w:t>
      </w:r>
    </w:p>
    <w:p w:rsidR="00385C38" w:rsidRDefault="00385C38" w:rsidP="00385C38">
      <w:pPr>
        <w:spacing w:after="0" w:line="240" w:lineRule="auto"/>
        <w:jc w:val="both"/>
        <w:rPr>
          <w:rFonts w:ascii="Arial" w:eastAsia="Calibri" w:hAnsi="Arial" w:cs="Arial"/>
          <w:b/>
          <w:u w:val="single"/>
        </w:rPr>
      </w:pPr>
    </w:p>
    <w:p w:rsidR="00385C38" w:rsidRDefault="00385C38" w:rsidP="00385C3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8</w:t>
      </w:r>
      <w:r w:rsidRPr="00135D1F">
        <w:rPr>
          <w:rFonts w:ascii="Arial" w:eastAsia="Times New Roman" w:hAnsi="Arial" w:cs="Arial"/>
          <w:b/>
          <w:u w:val="single"/>
          <w:lang w:eastAsia="pl-PL"/>
        </w:rPr>
        <w:t>:</w:t>
      </w:r>
    </w:p>
    <w:p w:rsidR="00385C38" w:rsidRPr="00385C38" w:rsidRDefault="00385C38" w:rsidP="00385C38">
      <w:pPr>
        <w:spacing w:after="0" w:line="240" w:lineRule="auto"/>
        <w:jc w:val="both"/>
        <w:rPr>
          <w:rFonts w:ascii="Arial" w:eastAsia="Times New Roman" w:hAnsi="Arial" w:cs="Arial"/>
          <w:b/>
          <w:u w:val="single"/>
          <w:lang w:eastAsia="pl-PL"/>
        </w:rPr>
      </w:pPr>
    </w:p>
    <w:p w:rsidR="00385C38" w:rsidRPr="00385C38" w:rsidRDefault="00385C38" w:rsidP="002F7AE7">
      <w:pPr>
        <w:jc w:val="both"/>
        <w:rPr>
          <w:rFonts w:ascii="Arial" w:hAnsi="Arial" w:cs="Arial"/>
          <w:b/>
          <w:bCs/>
          <w:i/>
        </w:rPr>
      </w:pPr>
      <w:r>
        <w:rPr>
          <w:rFonts w:ascii="Arial" w:hAnsi="Arial" w:cs="Arial"/>
          <w:b/>
          <w:bCs/>
          <w:i/>
        </w:rPr>
        <w:t>„</w:t>
      </w:r>
      <w:r w:rsidRPr="00385C38">
        <w:rPr>
          <w:rFonts w:ascii="Arial" w:hAnsi="Arial" w:cs="Arial"/>
          <w:b/>
          <w:bCs/>
          <w:i/>
        </w:rPr>
        <w:t>Zadanie nr 2 Poz.5</w:t>
      </w:r>
    </w:p>
    <w:p w:rsidR="00385C38" w:rsidRPr="00385C38" w:rsidRDefault="00385C38" w:rsidP="002F7AE7">
      <w:pPr>
        <w:jc w:val="both"/>
        <w:rPr>
          <w:rFonts w:ascii="Arial" w:hAnsi="Arial" w:cs="Arial"/>
          <w:bCs/>
          <w:i/>
        </w:rPr>
      </w:pPr>
      <w:r w:rsidRPr="00385C38">
        <w:rPr>
          <w:rFonts w:ascii="Arial" w:hAnsi="Arial" w:cs="Arial"/>
          <w:bCs/>
          <w:i/>
        </w:rPr>
        <w:t xml:space="preserve">Prosimy zamawiającego o dopuszczenie koca izotermicznego wielowarstwowego </w:t>
      </w:r>
      <w:r w:rsidR="002F7AE7">
        <w:rPr>
          <w:rFonts w:ascii="Arial" w:hAnsi="Arial" w:cs="Arial"/>
          <w:bCs/>
          <w:i/>
        </w:rPr>
        <w:br/>
      </w:r>
      <w:r w:rsidRPr="00385C38">
        <w:rPr>
          <w:rFonts w:ascii="Arial" w:hAnsi="Arial" w:cs="Arial"/>
          <w:bCs/>
          <w:i/>
        </w:rPr>
        <w:t>o poniższym opisie:</w:t>
      </w:r>
    </w:p>
    <w:p w:rsidR="00385C38" w:rsidRPr="00385C38" w:rsidRDefault="00385C38" w:rsidP="002F7AE7">
      <w:pPr>
        <w:jc w:val="both"/>
        <w:rPr>
          <w:rFonts w:ascii="Arial" w:hAnsi="Arial" w:cs="Arial"/>
          <w:bCs/>
          <w:i/>
        </w:rPr>
      </w:pPr>
      <w:r w:rsidRPr="00385C38">
        <w:rPr>
          <w:rFonts w:ascii="Arial" w:hAnsi="Arial" w:cs="Arial"/>
          <w:bCs/>
          <w:i/>
        </w:rPr>
        <w:t>Koc ratunkowy izotermiczny wielowarstwowy:</w:t>
      </w:r>
    </w:p>
    <w:p w:rsidR="00385C38" w:rsidRPr="00385C38" w:rsidRDefault="00385C38" w:rsidP="002F7AE7">
      <w:pPr>
        <w:jc w:val="both"/>
        <w:rPr>
          <w:rFonts w:ascii="Arial" w:hAnsi="Arial" w:cs="Arial"/>
          <w:bCs/>
          <w:i/>
        </w:rPr>
      </w:pPr>
      <w:r w:rsidRPr="00385C38">
        <w:rPr>
          <w:rFonts w:ascii="Arial" w:hAnsi="Arial" w:cs="Arial"/>
          <w:bCs/>
          <w:i/>
        </w:rPr>
        <w:t>a) Przeznaczony jest do zapewnienia komfortu termicznego pacjenta chroniący przed utratą ciepła.</w:t>
      </w:r>
    </w:p>
    <w:p w:rsidR="00385C38" w:rsidRPr="00385C38" w:rsidRDefault="00385C38" w:rsidP="002F7AE7">
      <w:pPr>
        <w:jc w:val="both"/>
        <w:rPr>
          <w:rFonts w:ascii="Arial" w:hAnsi="Arial" w:cs="Arial"/>
          <w:bCs/>
          <w:i/>
        </w:rPr>
      </w:pPr>
      <w:r w:rsidRPr="00385C38">
        <w:rPr>
          <w:rFonts w:ascii="Arial" w:hAnsi="Arial" w:cs="Arial"/>
          <w:bCs/>
          <w:i/>
        </w:rPr>
        <w:t>b) Konstrukcja:</w:t>
      </w:r>
    </w:p>
    <w:p w:rsidR="00385C38" w:rsidRPr="00385C38" w:rsidRDefault="00385C38" w:rsidP="002F7AE7">
      <w:pPr>
        <w:jc w:val="both"/>
        <w:rPr>
          <w:rFonts w:ascii="Arial" w:hAnsi="Arial" w:cs="Arial"/>
          <w:bCs/>
          <w:i/>
        </w:rPr>
      </w:pPr>
      <w:r w:rsidRPr="00385C38">
        <w:rPr>
          <w:rFonts w:ascii="Arial" w:hAnsi="Arial" w:cs="Arial"/>
          <w:bCs/>
          <w:i/>
        </w:rPr>
        <w:lastRenderedPageBreak/>
        <w:t>- wykonany z 3-warstwowej folii izotermicznej zapewniającej przepływ i warstwową izolację powietrza pomiędzy poszczególnymi warstwami,</w:t>
      </w:r>
    </w:p>
    <w:p w:rsidR="00385C38" w:rsidRPr="00385C38" w:rsidRDefault="00385C38" w:rsidP="002F7AE7">
      <w:pPr>
        <w:jc w:val="both"/>
        <w:rPr>
          <w:rFonts w:ascii="Arial" w:hAnsi="Arial" w:cs="Arial"/>
          <w:bCs/>
          <w:i/>
        </w:rPr>
      </w:pPr>
      <w:r w:rsidRPr="00385C38">
        <w:rPr>
          <w:rFonts w:ascii="Arial" w:hAnsi="Arial" w:cs="Arial"/>
          <w:bCs/>
          <w:i/>
        </w:rPr>
        <w:t>- zewnętrzna warstwa koca wodoodporna i nie przepuszczająca wiatru,</w:t>
      </w:r>
    </w:p>
    <w:p w:rsidR="00385C38" w:rsidRPr="00385C38" w:rsidRDefault="00385C38" w:rsidP="002F7AE7">
      <w:pPr>
        <w:jc w:val="both"/>
        <w:rPr>
          <w:rFonts w:ascii="Arial" w:hAnsi="Arial" w:cs="Arial"/>
          <w:bCs/>
          <w:i/>
        </w:rPr>
      </w:pPr>
      <w:r w:rsidRPr="00385C38">
        <w:rPr>
          <w:rFonts w:ascii="Arial" w:hAnsi="Arial" w:cs="Arial"/>
          <w:bCs/>
          <w:i/>
        </w:rPr>
        <w:t>- kolor zewnętrzny koca: brązowy (coyote brown)</w:t>
      </w:r>
    </w:p>
    <w:p w:rsidR="00385C38" w:rsidRPr="00385C38" w:rsidRDefault="00385C38" w:rsidP="002F7AE7">
      <w:pPr>
        <w:jc w:val="both"/>
        <w:rPr>
          <w:rFonts w:ascii="Arial" w:hAnsi="Arial" w:cs="Arial"/>
          <w:bCs/>
          <w:i/>
        </w:rPr>
      </w:pPr>
      <w:r w:rsidRPr="00385C38">
        <w:rPr>
          <w:rFonts w:ascii="Arial" w:hAnsi="Arial" w:cs="Arial"/>
          <w:bCs/>
          <w:i/>
        </w:rPr>
        <w:t>- koc skompresowany w wodoszczelnym opakowaniu.</w:t>
      </w:r>
    </w:p>
    <w:p w:rsidR="00385C38" w:rsidRPr="00385C38" w:rsidRDefault="00385C38" w:rsidP="002F7AE7">
      <w:pPr>
        <w:jc w:val="both"/>
        <w:rPr>
          <w:rFonts w:ascii="Arial" w:hAnsi="Arial" w:cs="Arial"/>
          <w:bCs/>
          <w:i/>
        </w:rPr>
      </w:pPr>
      <w:r w:rsidRPr="00385C38">
        <w:rPr>
          <w:rFonts w:ascii="Arial" w:hAnsi="Arial" w:cs="Arial"/>
          <w:bCs/>
          <w:i/>
        </w:rPr>
        <w:t>c) Wymiary i waga:</w:t>
      </w:r>
    </w:p>
    <w:p w:rsidR="00385C38" w:rsidRPr="00385C38" w:rsidRDefault="00385C38" w:rsidP="002F7AE7">
      <w:pPr>
        <w:jc w:val="both"/>
        <w:rPr>
          <w:rFonts w:ascii="Arial" w:hAnsi="Arial" w:cs="Arial"/>
          <w:bCs/>
          <w:i/>
        </w:rPr>
      </w:pPr>
      <w:r w:rsidRPr="00385C38">
        <w:rPr>
          <w:rFonts w:ascii="Arial" w:hAnsi="Arial" w:cs="Arial"/>
          <w:bCs/>
          <w:i/>
        </w:rPr>
        <w:t xml:space="preserve">rozmiar koca rozłożonego: 120-190 x 200-240 cm. </w:t>
      </w:r>
    </w:p>
    <w:p w:rsidR="00385C38" w:rsidRPr="00385C38" w:rsidRDefault="00385C38" w:rsidP="002F7AE7">
      <w:pPr>
        <w:jc w:val="both"/>
        <w:rPr>
          <w:rFonts w:ascii="Arial" w:hAnsi="Arial" w:cs="Arial"/>
          <w:bCs/>
          <w:i/>
        </w:rPr>
      </w:pPr>
      <w:r w:rsidRPr="00385C38">
        <w:rPr>
          <w:rFonts w:ascii="Arial" w:hAnsi="Arial" w:cs="Arial"/>
          <w:bCs/>
          <w:i/>
        </w:rPr>
        <w:t>- małe rozmiary koca po spakowaniu</w:t>
      </w:r>
    </w:p>
    <w:p w:rsidR="00385C38" w:rsidRPr="00385C38" w:rsidRDefault="00385C38" w:rsidP="002F7AE7">
      <w:pPr>
        <w:jc w:val="both"/>
        <w:rPr>
          <w:rFonts w:ascii="Arial" w:hAnsi="Arial" w:cs="Arial"/>
          <w:bCs/>
          <w:i/>
        </w:rPr>
      </w:pPr>
      <w:r w:rsidRPr="00385C38">
        <w:rPr>
          <w:rFonts w:ascii="Arial" w:hAnsi="Arial" w:cs="Arial"/>
          <w:bCs/>
          <w:i/>
        </w:rPr>
        <w:t>objętość koca po spakowaniu max. 1,5 l</w:t>
      </w:r>
    </w:p>
    <w:p w:rsidR="00385C38" w:rsidRPr="00385C38" w:rsidRDefault="00385C38" w:rsidP="002F7AE7">
      <w:pPr>
        <w:jc w:val="both"/>
        <w:rPr>
          <w:rFonts w:ascii="Arial" w:hAnsi="Arial" w:cs="Arial"/>
          <w:bCs/>
          <w:i/>
        </w:rPr>
      </w:pPr>
      <w:r w:rsidRPr="00385C38">
        <w:rPr>
          <w:rFonts w:ascii="Arial" w:hAnsi="Arial" w:cs="Arial"/>
          <w:bCs/>
          <w:i/>
        </w:rPr>
        <w:t>- waga koca spakowanego: max 500 g</w:t>
      </w:r>
      <w:r>
        <w:rPr>
          <w:rFonts w:ascii="Arial" w:hAnsi="Arial" w:cs="Arial"/>
          <w:bCs/>
          <w:i/>
        </w:rPr>
        <w:t>.”</w:t>
      </w:r>
    </w:p>
    <w:p w:rsidR="00385C38" w:rsidRDefault="00385C38" w:rsidP="00385C38">
      <w:pPr>
        <w:spacing w:after="0" w:line="240" w:lineRule="auto"/>
        <w:jc w:val="both"/>
        <w:rPr>
          <w:rFonts w:ascii="Arial" w:eastAsia="Times New Roman" w:hAnsi="Arial" w:cs="Arial"/>
          <w:b/>
          <w:u w:val="single"/>
          <w:lang w:eastAsia="pl-PL"/>
        </w:rPr>
      </w:pPr>
    </w:p>
    <w:p w:rsidR="00A404E1" w:rsidRDefault="00A404E1" w:rsidP="00A404E1">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404E1" w:rsidRDefault="00A404E1" w:rsidP="007F2059">
      <w:pPr>
        <w:spacing w:after="0"/>
        <w:jc w:val="both"/>
        <w:rPr>
          <w:rFonts w:ascii="Arial" w:eastAsia="Calibri" w:hAnsi="Arial" w:cs="Arial"/>
          <w:b/>
          <w:u w:val="single"/>
        </w:rPr>
      </w:pPr>
    </w:p>
    <w:p w:rsidR="007F2059" w:rsidRPr="007F2059" w:rsidRDefault="009B1343" w:rsidP="007F2059">
      <w:pPr>
        <w:jc w:val="both"/>
        <w:rPr>
          <w:rFonts w:ascii="Arial" w:eastAsia="Calibri" w:hAnsi="Arial" w:cs="Arial"/>
        </w:rPr>
      </w:pPr>
      <w:r w:rsidRPr="0079194B">
        <w:rPr>
          <w:rFonts w:ascii="Arial" w:eastAsia="Calibri" w:hAnsi="Arial" w:cs="Arial"/>
        </w:rPr>
        <w:t>Zamawiający dopuszcza</w:t>
      </w:r>
      <w:r w:rsidR="007F2059">
        <w:rPr>
          <w:rFonts w:ascii="Arial" w:eastAsia="Calibri" w:hAnsi="Arial" w:cs="Arial"/>
        </w:rPr>
        <w:t xml:space="preserve"> </w:t>
      </w:r>
      <w:r w:rsidR="007F2059" w:rsidRPr="007F2059">
        <w:rPr>
          <w:rFonts w:ascii="Arial" w:eastAsia="Calibri" w:hAnsi="Arial" w:cs="Arial"/>
        </w:rPr>
        <w:t>koc izotermiczny wielowarstwowego o poniższym opisie:</w:t>
      </w:r>
    </w:p>
    <w:p w:rsidR="007F2059" w:rsidRPr="007F2059" w:rsidRDefault="007F2059" w:rsidP="007F2059">
      <w:pPr>
        <w:jc w:val="both"/>
        <w:rPr>
          <w:rFonts w:ascii="Arial" w:eastAsia="Calibri" w:hAnsi="Arial" w:cs="Arial"/>
        </w:rPr>
      </w:pPr>
      <w:r w:rsidRPr="007F2059">
        <w:rPr>
          <w:rFonts w:ascii="Arial" w:eastAsia="Calibri" w:hAnsi="Arial" w:cs="Arial"/>
        </w:rPr>
        <w:t>Koc ratunkowy izotermiczny wielowarstwowy:</w:t>
      </w:r>
    </w:p>
    <w:p w:rsidR="007F2059" w:rsidRPr="007F2059" w:rsidRDefault="007F2059" w:rsidP="007F2059">
      <w:pPr>
        <w:jc w:val="both"/>
        <w:rPr>
          <w:rFonts w:ascii="Arial" w:eastAsia="Calibri" w:hAnsi="Arial" w:cs="Arial"/>
        </w:rPr>
      </w:pPr>
      <w:r w:rsidRPr="007F2059">
        <w:rPr>
          <w:rFonts w:ascii="Arial" w:eastAsia="Calibri" w:hAnsi="Arial" w:cs="Arial"/>
        </w:rPr>
        <w:t>a) Przeznaczony jest do zapewnienia komfortu termicznego pacjenta chroniący przed utratą ciepła.</w:t>
      </w:r>
    </w:p>
    <w:p w:rsidR="007F2059" w:rsidRPr="007F2059" w:rsidRDefault="007F2059" w:rsidP="007F2059">
      <w:pPr>
        <w:jc w:val="both"/>
        <w:rPr>
          <w:rFonts w:ascii="Arial" w:eastAsia="Calibri" w:hAnsi="Arial" w:cs="Arial"/>
        </w:rPr>
      </w:pPr>
      <w:r w:rsidRPr="007F2059">
        <w:rPr>
          <w:rFonts w:ascii="Arial" w:eastAsia="Calibri" w:hAnsi="Arial" w:cs="Arial"/>
        </w:rPr>
        <w:t>b) Konstrukcja:</w:t>
      </w:r>
    </w:p>
    <w:p w:rsidR="007F2059" w:rsidRPr="007F2059" w:rsidRDefault="007F2059" w:rsidP="007F2059">
      <w:pPr>
        <w:jc w:val="both"/>
        <w:rPr>
          <w:rFonts w:ascii="Arial" w:eastAsia="Calibri" w:hAnsi="Arial" w:cs="Arial"/>
        </w:rPr>
      </w:pPr>
      <w:r w:rsidRPr="007F2059">
        <w:rPr>
          <w:rFonts w:ascii="Arial" w:eastAsia="Calibri" w:hAnsi="Arial" w:cs="Arial"/>
        </w:rPr>
        <w:t>- wykonany z 3-warstwowej folii izotermicznej zapewniającej przepływ i warstwową izolację powietrza pomiędzy poszczególnymi warstwami,</w:t>
      </w:r>
    </w:p>
    <w:p w:rsidR="007F2059" w:rsidRPr="007F2059" w:rsidRDefault="007F2059" w:rsidP="007F2059">
      <w:pPr>
        <w:jc w:val="both"/>
        <w:rPr>
          <w:rFonts w:ascii="Arial" w:eastAsia="Calibri" w:hAnsi="Arial" w:cs="Arial"/>
        </w:rPr>
      </w:pPr>
      <w:r w:rsidRPr="007F2059">
        <w:rPr>
          <w:rFonts w:ascii="Arial" w:eastAsia="Calibri" w:hAnsi="Arial" w:cs="Arial"/>
        </w:rPr>
        <w:t>- zewnętrzna warstwa koca wodoodporna i nie przepuszczająca wiatru,</w:t>
      </w:r>
    </w:p>
    <w:p w:rsidR="007F2059" w:rsidRPr="007F2059" w:rsidRDefault="007F2059" w:rsidP="007F2059">
      <w:pPr>
        <w:jc w:val="both"/>
        <w:rPr>
          <w:rFonts w:ascii="Arial" w:eastAsia="Calibri" w:hAnsi="Arial" w:cs="Arial"/>
        </w:rPr>
      </w:pPr>
      <w:r w:rsidRPr="007F2059">
        <w:rPr>
          <w:rFonts w:ascii="Arial" w:eastAsia="Calibri" w:hAnsi="Arial" w:cs="Arial"/>
        </w:rPr>
        <w:t>- kolor zewnętrzny koca: brązowy (coyote brown)</w:t>
      </w:r>
    </w:p>
    <w:p w:rsidR="007F2059" w:rsidRPr="007F2059" w:rsidRDefault="007F2059" w:rsidP="007F2059">
      <w:pPr>
        <w:jc w:val="both"/>
        <w:rPr>
          <w:rFonts w:ascii="Arial" w:eastAsia="Calibri" w:hAnsi="Arial" w:cs="Arial"/>
        </w:rPr>
      </w:pPr>
      <w:r w:rsidRPr="007F2059">
        <w:rPr>
          <w:rFonts w:ascii="Arial" w:eastAsia="Calibri" w:hAnsi="Arial" w:cs="Arial"/>
        </w:rPr>
        <w:t>- koc skompresowany w wodoszczelnym opakowaniu.</w:t>
      </w:r>
    </w:p>
    <w:p w:rsidR="007F2059" w:rsidRPr="007F2059" w:rsidRDefault="007F2059" w:rsidP="007F2059">
      <w:pPr>
        <w:jc w:val="both"/>
        <w:rPr>
          <w:rFonts w:ascii="Arial" w:eastAsia="Calibri" w:hAnsi="Arial" w:cs="Arial"/>
        </w:rPr>
      </w:pPr>
      <w:r w:rsidRPr="007F2059">
        <w:rPr>
          <w:rFonts w:ascii="Arial" w:eastAsia="Calibri" w:hAnsi="Arial" w:cs="Arial"/>
        </w:rPr>
        <w:t>c) Wymiary i waga:</w:t>
      </w:r>
    </w:p>
    <w:p w:rsidR="007F2059" w:rsidRPr="007F2059" w:rsidRDefault="007F2059" w:rsidP="007F2059">
      <w:pPr>
        <w:jc w:val="both"/>
        <w:rPr>
          <w:rFonts w:ascii="Arial" w:eastAsia="Calibri" w:hAnsi="Arial" w:cs="Arial"/>
        </w:rPr>
      </w:pPr>
      <w:r w:rsidRPr="007F2059">
        <w:rPr>
          <w:rFonts w:ascii="Arial" w:eastAsia="Calibri" w:hAnsi="Arial" w:cs="Arial"/>
        </w:rPr>
        <w:t xml:space="preserve">rozmiar koca rozłożonego: 120-190 x 200-240 cm. </w:t>
      </w:r>
    </w:p>
    <w:p w:rsidR="007F2059" w:rsidRPr="007F2059" w:rsidRDefault="007F2059" w:rsidP="007F2059">
      <w:pPr>
        <w:jc w:val="both"/>
        <w:rPr>
          <w:rFonts w:ascii="Arial" w:eastAsia="Calibri" w:hAnsi="Arial" w:cs="Arial"/>
        </w:rPr>
      </w:pPr>
      <w:r w:rsidRPr="007F2059">
        <w:rPr>
          <w:rFonts w:ascii="Arial" w:eastAsia="Calibri" w:hAnsi="Arial" w:cs="Arial"/>
        </w:rPr>
        <w:t>- małe rozmiary koca po spakowaniu</w:t>
      </w:r>
    </w:p>
    <w:p w:rsidR="007F2059" w:rsidRPr="007F2059" w:rsidRDefault="007F2059" w:rsidP="007F2059">
      <w:pPr>
        <w:jc w:val="both"/>
        <w:rPr>
          <w:rFonts w:ascii="Arial" w:eastAsia="Calibri" w:hAnsi="Arial" w:cs="Arial"/>
        </w:rPr>
      </w:pPr>
      <w:r w:rsidRPr="007F2059">
        <w:rPr>
          <w:rFonts w:ascii="Arial" w:eastAsia="Calibri" w:hAnsi="Arial" w:cs="Arial"/>
        </w:rPr>
        <w:t>objętość koca po spakowaniu max. 1,5 l</w:t>
      </w:r>
    </w:p>
    <w:p w:rsidR="00A404E1" w:rsidRDefault="007F2059" w:rsidP="007F2059">
      <w:pPr>
        <w:jc w:val="both"/>
        <w:rPr>
          <w:rFonts w:ascii="Arial" w:eastAsia="Calibri" w:hAnsi="Arial" w:cs="Arial"/>
        </w:rPr>
      </w:pPr>
      <w:r w:rsidRPr="007F2059">
        <w:rPr>
          <w:rFonts w:ascii="Arial" w:eastAsia="Calibri" w:hAnsi="Arial" w:cs="Arial"/>
        </w:rPr>
        <w:t>- waga koca spakowanego: max 500 g.</w:t>
      </w:r>
    </w:p>
    <w:p w:rsidR="007F2059" w:rsidRDefault="007F2059" w:rsidP="007F2059">
      <w:pPr>
        <w:spacing w:after="0"/>
        <w:jc w:val="both"/>
        <w:rPr>
          <w:rFonts w:ascii="Arial" w:eastAsia="Calibri" w:hAnsi="Arial" w:cs="Arial"/>
        </w:rPr>
      </w:pPr>
      <w:r>
        <w:rPr>
          <w:rFonts w:ascii="Arial" w:eastAsia="Calibri" w:hAnsi="Arial" w:cs="Arial"/>
        </w:rPr>
        <w:t>Zamawiający dokonuje modyfikacji Załącznika nr 1 – Formularza cenowego.</w:t>
      </w:r>
    </w:p>
    <w:p w:rsidR="007F2059" w:rsidRDefault="007F2059" w:rsidP="007F2059">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B9685F" w:rsidRDefault="00B9685F" w:rsidP="007F2059">
      <w:pPr>
        <w:spacing w:after="0"/>
        <w:jc w:val="both"/>
        <w:rPr>
          <w:rFonts w:ascii="Arial" w:eastAsia="Calibri" w:hAnsi="Arial" w:cs="Arial"/>
        </w:rPr>
      </w:pPr>
    </w:p>
    <w:p w:rsidR="00B9685F" w:rsidRDefault="00B9685F" w:rsidP="007F2059">
      <w:pPr>
        <w:spacing w:after="0"/>
        <w:jc w:val="both"/>
        <w:rPr>
          <w:rFonts w:ascii="Arial" w:eastAsia="Calibri" w:hAnsi="Arial" w:cs="Arial"/>
        </w:rPr>
      </w:pPr>
    </w:p>
    <w:p w:rsidR="009B1343" w:rsidRDefault="009B1343" w:rsidP="00A404E1">
      <w:pPr>
        <w:spacing w:after="0" w:line="240" w:lineRule="auto"/>
        <w:jc w:val="both"/>
        <w:rPr>
          <w:rFonts w:ascii="Arial" w:eastAsia="Calibri" w:hAnsi="Arial" w:cs="Arial"/>
          <w:b/>
          <w:u w:val="single"/>
        </w:rPr>
      </w:pPr>
    </w:p>
    <w:p w:rsidR="00A404E1" w:rsidRDefault="00A404E1" w:rsidP="00A404E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9</w:t>
      </w:r>
      <w:r w:rsidRPr="00135D1F">
        <w:rPr>
          <w:rFonts w:ascii="Arial" w:eastAsia="Times New Roman" w:hAnsi="Arial" w:cs="Arial"/>
          <w:b/>
          <w:u w:val="single"/>
          <w:lang w:eastAsia="pl-PL"/>
        </w:rPr>
        <w:t>:</w:t>
      </w:r>
    </w:p>
    <w:p w:rsidR="00A404E1" w:rsidRDefault="00A404E1" w:rsidP="00A404E1">
      <w:pPr>
        <w:spacing w:after="0" w:line="240" w:lineRule="auto"/>
        <w:jc w:val="both"/>
        <w:rPr>
          <w:rFonts w:ascii="Arial" w:eastAsia="Times New Roman" w:hAnsi="Arial" w:cs="Arial"/>
          <w:b/>
          <w:u w:val="single"/>
          <w:lang w:eastAsia="pl-PL"/>
        </w:rPr>
      </w:pPr>
    </w:p>
    <w:p w:rsidR="00A404E1" w:rsidRPr="00A404E1" w:rsidRDefault="00A404E1" w:rsidP="00A404E1">
      <w:pPr>
        <w:rPr>
          <w:rFonts w:ascii="Arial" w:hAnsi="Arial" w:cs="Arial"/>
          <w:b/>
          <w:bCs/>
          <w:i/>
        </w:rPr>
      </w:pPr>
      <w:r>
        <w:rPr>
          <w:rFonts w:ascii="Arial" w:hAnsi="Arial" w:cs="Arial"/>
          <w:b/>
          <w:bCs/>
          <w:i/>
        </w:rPr>
        <w:t>„</w:t>
      </w:r>
      <w:r w:rsidRPr="00A404E1">
        <w:rPr>
          <w:rFonts w:ascii="Arial" w:hAnsi="Arial" w:cs="Arial"/>
          <w:b/>
          <w:bCs/>
          <w:i/>
        </w:rPr>
        <w:t>Zadanie nr 2 Poz.5</w:t>
      </w:r>
    </w:p>
    <w:p w:rsidR="00A404E1" w:rsidRPr="00A404E1" w:rsidRDefault="00A404E1" w:rsidP="00A404E1">
      <w:pPr>
        <w:rPr>
          <w:rFonts w:ascii="Arial" w:hAnsi="Arial" w:cs="Arial"/>
          <w:bCs/>
          <w:i/>
        </w:rPr>
      </w:pPr>
      <w:r w:rsidRPr="00A404E1">
        <w:rPr>
          <w:rFonts w:ascii="Arial" w:hAnsi="Arial" w:cs="Arial"/>
          <w:bCs/>
          <w:i/>
        </w:rPr>
        <w:t>Czy Zamawiający dopuści koc Blizzard BPS-01 o następujących wymiarach :</w:t>
      </w:r>
    </w:p>
    <w:p w:rsidR="00A404E1" w:rsidRPr="00A404E1" w:rsidRDefault="00A404E1" w:rsidP="00A404E1">
      <w:pPr>
        <w:rPr>
          <w:rFonts w:ascii="Arial" w:hAnsi="Arial" w:cs="Arial"/>
          <w:bCs/>
          <w:i/>
        </w:rPr>
      </w:pPr>
      <w:r w:rsidRPr="00A404E1">
        <w:rPr>
          <w:rFonts w:ascii="Arial" w:hAnsi="Arial" w:cs="Arial"/>
          <w:bCs/>
          <w:i/>
        </w:rPr>
        <w:t>Koc po spakowaniu – 23x11x5cm</w:t>
      </w:r>
    </w:p>
    <w:p w:rsidR="00A404E1" w:rsidRPr="00A404E1" w:rsidRDefault="00A404E1" w:rsidP="00A404E1">
      <w:pPr>
        <w:rPr>
          <w:rFonts w:ascii="Arial" w:hAnsi="Arial" w:cs="Arial"/>
          <w:bCs/>
          <w:i/>
        </w:rPr>
      </w:pPr>
      <w:r w:rsidRPr="00A404E1">
        <w:rPr>
          <w:rFonts w:ascii="Arial" w:hAnsi="Arial" w:cs="Arial"/>
          <w:bCs/>
          <w:i/>
        </w:rPr>
        <w:t>Koc rozłożony – 2,3x2m.”</w:t>
      </w:r>
    </w:p>
    <w:p w:rsidR="00A404E1" w:rsidRDefault="00A404E1" w:rsidP="00A404E1">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404E1" w:rsidRDefault="00A404E1" w:rsidP="00A404E1">
      <w:pPr>
        <w:spacing w:after="0" w:line="240" w:lineRule="auto"/>
        <w:jc w:val="both"/>
        <w:rPr>
          <w:rFonts w:ascii="Arial" w:eastAsia="Times New Roman" w:hAnsi="Arial" w:cs="Arial"/>
          <w:b/>
          <w:u w:val="single"/>
          <w:lang w:eastAsia="pl-PL"/>
        </w:rPr>
      </w:pPr>
    </w:p>
    <w:p w:rsidR="00C4253A" w:rsidRPr="00C4253A" w:rsidRDefault="00C4253A" w:rsidP="00C4253A">
      <w:pPr>
        <w:spacing w:after="0"/>
        <w:jc w:val="both"/>
        <w:rPr>
          <w:rFonts w:ascii="Arial" w:eastAsia="Calibri" w:hAnsi="Arial" w:cs="Arial"/>
        </w:rPr>
      </w:pPr>
      <w:r w:rsidRPr="0079194B">
        <w:rPr>
          <w:rFonts w:ascii="Arial" w:eastAsia="Calibri" w:hAnsi="Arial" w:cs="Arial"/>
        </w:rPr>
        <w:t>Zamawiający dopuszcza</w:t>
      </w:r>
      <w:r>
        <w:rPr>
          <w:rFonts w:ascii="Arial" w:eastAsia="Calibri" w:hAnsi="Arial" w:cs="Arial"/>
        </w:rPr>
        <w:t xml:space="preserve"> </w:t>
      </w:r>
      <w:r w:rsidRPr="00C4253A">
        <w:rPr>
          <w:rFonts w:ascii="Arial" w:eastAsia="Calibri" w:hAnsi="Arial" w:cs="Arial"/>
        </w:rPr>
        <w:t>koc Blizzard BPS-01 o następujących wymiarach :</w:t>
      </w:r>
    </w:p>
    <w:p w:rsidR="00C4253A" w:rsidRPr="00C4253A" w:rsidRDefault="00C4253A" w:rsidP="00C4253A">
      <w:pPr>
        <w:spacing w:after="0"/>
        <w:jc w:val="both"/>
        <w:rPr>
          <w:rFonts w:ascii="Arial" w:eastAsia="Calibri" w:hAnsi="Arial" w:cs="Arial"/>
        </w:rPr>
      </w:pPr>
      <w:r w:rsidRPr="00C4253A">
        <w:rPr>
          <w:rFonts w:ascii="Arial" w:eastAsia="Calibri" w:hAnsi="Arial" w:cs="Arial"/>
        </w:rPr>
        <w:t>Koc po spakowaniu – 23x11x5cm</w:t>
      </w:r>
    </w:p>
    <w:p w:rsidR="00C4253A" w:rsidRPr="00C4253A" w:rsidRDefault="00C4253A" w:rsidP="00C4253A">
      <w:pPr>
        <w:spacing w:after="0"/>
        <w:jc w:val="both"/>
        <w:rPr>
          <w:rFonts w:ascii="Arial" w:eastAsia="Calibri" w:hAnsi="Arial" w:cs="Arial"/>
        </w:rPr>
      </w:pPr>
      <w:r w:rsidRPr="00C4253A">
        <w:rPr>
          <w:rFonts w:ascii="Arial" w:eastAsia="Calibri" w:hAnsi="Arial" w:cs="Arial"/>
        </w:rPr>
        <w:t>Koc rozłożony – 2,3x2m.</w:t>
      </w:r>
    </w:p>
    <w:p w:rsidR="00A404E1" w:rsidRDefault="00A404E1" w:rsidP="00A404E1">
      <w:pPr>
        <w:spacing w:after="0" w:line="240" w:lineRule="auto"/>
        <w:jc w:val="both"/>
        <w:rPr>
          <w:rFonts w:ascii="Arial" w:eastAsia="Times New Roman" w:hAnsi="Arial" w:cs="Arial"/>
          <w:b/>
          <w:u w:val="single"/>
          <w:lang w:eastAsia="pl-PL"/>
        </w:rPr>
      </w:pPr>
    </w:p>
    <w:p w:rsidR="00C4253A" w:rsidRDefault="00C4253A" w:rsidP="00C4253A">
      <w:pPr>
        <w:spacing w:after="0"/>
        <w:jc w:val="both"/>
        <w:rPr>
          <w:rFonts w:ascii="Arial" w:eastAsia="Calibri" w:hAnsi="Arial" w:cs="Arial"/>
        </w:rPr>
      </w:pPr>
      <w:r>
        <w:rPr>
          <w:rFonts w:ascii="Arial" w:eastAsia="Calibri" w:hAnsi="Arial" w:cs="Arial"/>
        </w:rPr>
        <w:t>Zamawiający dokonuje modyfikacji Załącznika nr 1 – Formularza cenowego.</w:t>
      </w:r>
    </w:p>
    <w:p w:rsidR="00C4253A" w:rsidRPr="00C4253A" w:rsidRDefault="00C4253A" w:rsidP="00C4253A">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A404E1" w:rsidRDefault="00A404E1" w:rsidP="00A404E1">
      <w:pPr>
        <w:spacing w:after="0" w:line="240" w:lineRule="auto"/>
        <w:jc w:val="both"/>
        <w:rPr>
          <w:rFonts w:ascii="Arial" w:eastAsia="Times New Roman" w:hAnsi="Arial" w:cs="Arial"/>
          <w:b/>
          <w:u w:val="single"/>
          <w:lang w:eastAsia="pl-PL"/>
        </w:rPr>
      </w:pPr>
    </w:p>
    <w:p w:rsidR="00A404E1" w:rsidRDefault="00A404E1" w:rsidP="00A404E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10</w:t>
      </w:r>
      <w:r w:rsidRPr="00135D1F">
        <w:rPr>
          <w:rFonts w:ascii="Arial" w:eastAsia="Times New Roman" w:hAnsi="Arial" w:cs="Arial"/>
          <w:b/>
          <w:u w:val="single"/>
          <w:lang w:eastAsia="pl-PL"/>
        </w:rPr>
        <w:t>:</w:t>
      </w:r>
    </w:p>
    <w:p w:rsidR="00985805" w:rsidRDefault="00985805" w:rsidP="00A404E1">
      <w:pPr>
        <w:spacing w:after="0" w:line="240" w:lineRule="auto"/>
        <w:jc w:val="both"/>
        <w:rPr>
          <w:rFonts w:ascii="Arial" w:eastAsia="Times New Roman" w:hAnsi="Arial" w:cs="Arial"/>
          <w:b/>
          <w:u w:val="single"/>
          <w:lang w:eastAsia="pl-PL"/>
        </w:rPr>
      </w:pPr>
    </w:p>
    <w:p w:rsidR="00985805" w:rsidRPr="00985805" w:rsidRDefault="00985805" w:rsidP="002F7AE7">
      <w:pPr>
        <w:jc w:val="both"/>
        <w:rPr>
          <w:rFonts w:ascii="Arial" w:hAnsi="Arial" w:cs="Arial"/>
          <w:b/>
          <w:bCs/>
          <w:i/>
        </w:rPr>
      </w:pPr>
      <w:r>
        <w:rPr>
          <w:rFonts w:ascii="Arial" w:hAnsi="Arial" w:cs="Arial"/>
          <w:b/>
          <w:bCs/>
          <w:i/>
        </w:rPr>
        <w:t>„</w:t>
      </w:r>
      <w:r w:rsidRPr="00985805">
        <w:rPr>
          <w:rFonts w:ascii="Arial" w:hAnsi="Arial" w:cs="Arial"/>
          <w:b/>
          <w:bCs/>
          <w:i/>
        </w:rPr>
        <w:t>Zadanie nr 2 Poz.6</w:t>
      </w:r>
    </w:p>
    <w:p w:rsidR="00985805" w:rsidRPr="00985805" w:rsidRDefault="00985805" w:rsidP="002F7AE7">
      <w:pPr>
        <w:jc w:val="both"/>
        <w:rPr>
          <w:rFonts w:ascii="Arial" w:hAnsi="Arial" w:cs="Arial"/>
          <w:bCs/>
          <w:i/>
        </w:rPr>
      </w:pPr>
      <w:r w:rsidRPr="00985805">
        <w:rPr>
          <w:rFonts w:ascii="Arial" w:hAnsi="Arial" w:cs="Arial"/>
          <w:bCs/>
          <w:i/>
        </w:rPr>
        <w:t>Zwracamy się z uprzejmą prośbą do Zamawiającego o dopuszczenie opatrunku hemostatycznego w opakowaniu koloru czerwonego, pozostałe zgodnie z SWZ.</w:t>
      </w:r>
    </w:p>
    <w:p w:rsidR="00985805" w:rsidRPr="00985805" w:rsidRDefault="00985805" w:rsidP="002F7AE7">
      <w:pPr>
        <w:jc w:val="both"/>
        <w:rPr>
          <w:rFonts w:ascii="Arial" w:hAnsi="Arial" w:cs="Arial"/>
          <w:bCs/>
          <w:i/>
        </w:rPr>
      </w:pPr>
      <w:r w:rsidRPr="00985805">
        <w:rPr>
          <w:rFonts w:ascii="Arial" w:hAnsi="Arial" w:cs="Arial"/>
          <w:bCs/>
          <w:i/>
        </w:rPr>
        <w:t>Nadmieniamy, iż kolor opakowania nie wpływa na właściwości użytkowe produktu, nie jest już wymagany w przypadku OPZ dla opatrunków hemostatycznych dla IPMed (również w przedmiotowym postępowaniu w ramach zadania nr 4). Dodatkowo wskazujemy, iż czerwony kolor opakowania ułatwia identyfikacje produktu w sytuacji zagrożenia życia i pozwala na jego szybsze wykorzystanie przez personel posiadający podstawowe przeszkolenie w ramach pierwszej pomocy lub pomocy SABA komitetu CoTCCC.”</w:t>
      </w:r>
    </w:p>
    <w:p w:rsidR="00985805" w:rsidRDefault="00985805" w:rsidP="00985805">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985805" w:rsidRPr="003271D1" w:rsidRDefault="00985805" w:rsidP="003271D1">
      <w:pPr>
        <w:spacing w:after="0"/>
        <w:jc w:val="both"/>
        <w:rPr>
          <w:rFonts w:ascii="Arial" w:eastAsia="Calibri" w:hAnsi="Arial" w:cs="Arial"/>
        </w:rPr>
      </w:pPr>
    </w:p>
    <w:p w:rsidR="003271D1" w:rsidRPr="003271D1" w:rsidRDefault="003271D1" w:rsidP="003271D1">
      <w:pPr>
        <w:spacing w:after="0"/>
        <w:jc w:val="both"/>
        <w:rPr>
          <w:rFonts w:ascii="Arial" w:eastAsia="Calibri" w:hAnsi="Arial" w:cs="Arial"/>
        </w:rPr>
      </w:pPr>
      <w:r w:rsidRPr="003271D1">
        <w:rPr>
          <w:rFonts w:ascii="Arial" w:eastAsia="Calibri" w:hAnsi="Arial" w:cs="Arial"/>
        </w:rPr>
        <w:t>Zamawiający dla opakowań opatrunków hemostatycznych dopuszcza kolor zielony, oliwkowy, brązowy, khaki, piaskowy, szary.</w:t>
      </w:r>
    </w:p>
    <w:p w:rsidR="00985805" w:rsidRDefault="00985805" w:rsidP="00A404E1">
      <w:pPr>
        <w:spacing w:after="0" w:line="240" w:lineRule="auto"/>
        <w:jc w:val="both"/>
        <w:rPr>
          <w:rFonts w:ascii="Arial" w:eastAsia="Times New Roman" w:hAnsi="Arial" w:cs="Arial"/>
          <w:b/>
          <w:u w:val="single"/>
          <w:lang w:eastAsia="pl-PL"/>
        </w:rPr>
      </w:pPr>
    </w:p>
    <w:p w:rsidR="00985805" w:rsidRDefault="00985805" w:rsidP="00985805">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11</w:t>
      </w:r>
      <w:r w:rsidRPr="00135D1F">
        <w:rPr>
          <w:rFonts w:ascii="Arial" w:eastAsia="Times New Roman" w:hAnsi="Arial" w:cs="Arial"/>
          <w:b/>
          <w:u w:val="single"/>
          <w:lang w:eastAsia="pl-PL"/>
        </w:rPr>
        <w:t>:</w:t>
      </w:r>
    </w:p>
    <w:p w:rsidR="00985805" w:rsidRDefault="00985805" w:rsidP="00A404E1">
      <w:pPr>
        <w:spacing w:after="0" w:line="240" w:lineRule="auto"/>
        <w:jc w:val="both"/>
        <w:rPr>
          <w:rFonts w:ascii="Arial" w:eastAsia="Times New Roman" w:hAnsi="Arial" w:cs="Arial"/>
          <w:b/>
          <w:u w:val="single"/>
          <w:lang w:eastAsia="pl-PL"/>
        </w:rPr>
      </w:pPr>
    </w:p>
    <w:p w:rsidR="00985805" w:rsidRPr="00985805" w:rsidRDefault="00985805" w:rsidP="00985805">
      <w:pPr>
        <w:rPr>
          <w:rFonts w:ascii="Arial" w:hAnsi="Arial" w:cs="Arial"/>
          <w:b/>
          <w:bCs/>
          <w:i/>
        </w:rPr>
      </w:pPr>
      <w:r>
        <w:rPr>
          <w:rFonts w:ascii="Arial" w:hAnsi="Arial" w:cs="Arial"/>
          <w:b/>
          <w:bCs/>
          <w:i/>
        </w:rPr>
        <w:t>„</w:t>
      </w:r>
      <w:r w:rsidRPr="00985805">
        <w:rPr>
          <w:rFonts w:ascii="Arial" w:hAnsi="Arial" w:cs="Arial"/>
          <w:b/>
          <w:bCs/>
          <w:i/>
        </w:rPr>
        <w:t>Zadanie nr 2 Poz. 10</w:t>
      </w:r>
    </w:p>
    <w:p w:rsidR="00DC5359" w:rsidRPr="00985805" w:rsidRDefault="00985805" w:rsidP="003C2DB3">
      <w:pPr>
        <w:jc w:val="both"/>
        <w:rPr>
          <w:rFonts w:ascii="Arial" w:hAnsi="Arial" w:cs="Arial"/>
          <w:bCs/>
          <w:i/>
        </w:rPr>
      </w:pPr>
      <w:r w:rsidRPr="00985805">
        <w:rPr>
          <w:rFonts w:ascii="Arial" w:hAnsi="Arial" w:cs="Arial"/>
          <w:bCs/>
          <w:i/>
        </w:rPr>
        <w:t xml:space="preserve">Prosimy o dopuszczenie rurek nosowo-gardłowych w opakowaniach 12x22 cm </w:t>
      </w:r>
      <w:r w:rsidR="002F7AE7">
        <w:rPr>
          <w:rFonts w:ascii="Arial" w:hAnsi="Arial" w:cs="Arial"/>
          <w:bCs/>
          <w:i/>
        </w:rPr>
        <w:br/>
      </w:r>
      <w:r w:rsidRPr="00985805">
        <w:rPr>
          <w:rFonts w:ascii="Arial" w:hAnsi="Arial" w:cs="Arial"/>
          <w:bCs/>
          <w:i/>
        </w:rPr>
        <w:t>(+/- 1 cm).</w:t>
      </w:r>
      <w:r>
        <w:rPr>
          <w:rFonts w:ascii="Arial" w:hAnsi="Arial" w:cs="Arial"/>
          <w:bCs/>
          <w:i/>
        </w:rPr>
        <w:t>”</w:t>
      </w:r>
    </w:p>
    <w:p w:rsidR="00985805" w:rsidRDefault="00985805" w:rsidP="00985805">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404E1" w:rsidRDefault="00A404E1" w:rsidP="00A404E1">
      <w:pPr>
        <w:spacing w:after="0" w:line="240" w:lineRule="auto"/>
        <w:jc w:val="both"/>
        <w:rPr>
          <w:rFonts w:ascii="Arial" w:eastAsia="Calibri" w:hAnsi="Arial" w:cs="Arial"/>
          <w:b/>
          <w:u w:val="single"/>
        </w:rPr>
      </w:pPr>
    </w:p>
    <w:p w:rsidR="00897DBC" w:rsidRDefault="00A94C25" w:rsidP="00A94C25">
      <w:pPr>
        <w:spacing w:after="0"/>
        <w:jc w:val="both"/>
        <w:rPr>
          <w:rFonts w:ascii="Arial" w:eastAsia="Calibri" w:hAnsi="Arial" w:cs="Arial"/>
        </w:rPr>
      </w:pPr>
      <w:r w:rsidRPr="00A94C25">
        <w:rPr>
          <w:rFonts w:ascii="Arial" w:eastAsia="Calibri" w:hAnsi="Arial" w:cs="Arial"/>
        </w:rPr>
        <w:t>Zamawiający wyjaśnia, iż już wyraził zgodę na dopuszczenie do zaoferowania rurek nosowo-gardłowych umieszczonych w opakowaniu o wymiarze maksymalnie 12x20cm.</w:t>
      </w:r>
    </w:p>
    <w:p w:rsidR="00897DBC" w:rsidRPr="00A94C25" w:rsidRDefault="00897DBC" w:rsidP="00A94C25">
      <w:pPr>
        <w:spacing w:after="0"/>
        <w:jc w:val="both"/>
        <w:rPr>
          <w:rFonts w:ascii="Arial" w:eastAsia="Calibri" w:hAnsi="Arial" w:cs="Arial"/>
        </w:rPr>
      </w:pPr>
      <w:r>
        <w:rPr>
          <w:rFonts w:ascii="Arial" w:eastAsia="Calibri" w:hAnsi="Arial" w:cs="Arial"/>
        </w:rPr>
        <w:t xml:space="preserve">Zamawiający dokonał modyfikacji Załącznika nr 1 – Formularza cenowego </w:t>
      </w:r>
      <w:r>
        <w:rPr>
          <w:rFonts w:ascii="Arial" w:eastAsia="Calibri" w:hAnsi="Arial" w:cs="Arial"/>
        </w:rPr>
        <w:br/>
        <w:t>w odpowiedziach wcześniej udzielonych.</w:t>
      </w:r>
    </w:p>
    <w:p w:rsidR="00985805" w:rsidRDefault="00985805" w:rsidP="00A404E1">
      <w:pPr>
        <w:spacing w:after="0" w:line="240" w:lineRule="auto"/>
        <w:jc w:val="both"/>
        <w:rPr>
          <w:rFonts w:ascii="Arial" w:eastAsia="Calibri" w:hAnsi="Arial" w:cs="Arial"/>
          <w:b/>
          <w:u w:val="single"/>
        </w:rPr>
      </w:pPr>
    </w:p>
    <w:p w:rsidR="003C2DB3" w:rsidRDefault="003C2DB3" w:rsidP="003C2DB3">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12</w:t>
      </w:r>
      <w:r w:rsidRPr="00135D1F">
        <w:rPr>
          <w:rFonts w:ascii="Arial" w:eastAsia="Times New Roman" w:hAnsi="Arial" w:cs="Arial"/>
          <w:b/>
          <w:u w:val="single"/>
          <w:lang w:eastAsia="pl-PL"/>
        </w:rPr>
        <w:t>:</w:t>
      </w:r>
    </w:p>
    <w:p w:rsidR="003C2DB3" w:rsidRPr="003C2DB3" w:rsidRDefault="003C2DB3" w:rsidP="003C2DB3">
      <w:pPr>
        <w:spacing w:after="0" w:line="240" w:lineRule="auto"/>
        <w:jc w:val="both"/>
        <w:rPr>
          <w:rFonts w:ascii="Arial" w:eastAsia="Times New Roman" w:hAnsi="Arial" w:cs="Arial"/>
          <w:b/>
          <w:u w:val="single"/>
          <w:lang w:eastAsia="pl-PL"/>
        </w:rPr>
      </w:pPr>
    </w:p>
    <w:p w:rsidR="003C2DB3" w:rsidRPr="003C2DB3" w:rsidRDefault="003C2DB3" w:rsidP="003C2DB3">
      <w:pPr>
        <w:rPr>
          <w:rFonts w:ascii="Arial" w:hAnsi="Arial" w:cs="Arial"/>
          <w:b/>
          <w:bCs/>
          <w:i/>
        </w:rPr>
      </w:pPr>
      <w:r>
        <w:rPr>
          <w:rFonts w:ascii="Arial" w:hAnsi="Arial" w:cs="Arial"/>
          <w:b/>
          <w:bCs/>
          <w:i/>
        </w:rPr>
        <w:t>„</w:t>
      </w:r>
      <w:r w:rsidRPr="003C2DB3">
        <w:rPr>
          <w:rFonts w:ascii="Arial" w:hAnsi="Arial" w:cs="Arial"/>
          <w:b/>
          <w:bCs/>
          <w:i/>
        </w:rPr>
        <w:t>Zadanie nr 3 Poz.12</w:t>
      </w:r>
    </w:p>
    <w:p w:rsidR="003C2DB3" w:rsidRPr="003C2DB3" w:rsidRDefault="003C2DB3" w:rsidP="003C2DB3">
      <w:pPr>
        <w:jc w:val="both"/>
        <w:rPr>
          <w:rFonts w:ascii="Arial" w:hAnsi="Arial" w:cs="Arial"/>
          <w:bCs/>
          <w:i/>
        </w:rPr>
      </w:pPr>
      <w:r w:rsidRPr="003C2DB3">
        <w:rPr>
          <w:rFonts w:ascii="Arial" w:hAnsi="Arial" w:cs="Arial"/>
          <w:bCs/>
          <w:i/>
        </w:rPr>
        <w:t xml:space="preserve">Prosimy Zamawiającego o dopuszczenie stazy taktycznej o poniższym opisie : </w:t>
      </w:r>
    </w:p>
    <w:p w:rsidR="003C2DB3" w:rsidRPr="003C2DB3" w:rsidRDefault="003C2DB3" w:rsidP="003C2DB3">
      <w:pPr>
        <w:jc w:val="both"/>
        <w:rPr>
          <w:rFonts w:ascii="Arial" w:hAnsi="Arial" w:cs="Arial"/>
          <w:bCs/>
          <w:i/>
        </w:rPr>
      </w:pPr>
      <w:r w:rsidRPr="003C2DB3">
        <w:rPr>
          <w:rFonts w:ascii="Arial" w:hAnsi="Arial" w:cs="Arial"/>
          <w:bCs/>
          <w:i/>
        </w:rPr>
        <w:t>Opaska zaciskowa (staza taktyczna):</w:t>
      </w:r>
    </w:p>
    <w:p w:rsidR="003C2DB3" w:rsidRPr="003C2DB3" w:rsidRDefault="003C2DB3" w:rsidP="003C2DB3">
      <w:pPr>
        <w:jc w:val="both"/>
        <w:rPr>
          <w:rFonts w:ascii="Arial" w:hAnsi="Arial" w:cs="Arial"/>
          <w:bCs/>
          <w:i/>
        </w:rPr>
      </w:pPr>
      <w:r w:rsidRPr="003C2DB3">
        <w:rPr>
          <w:rFonts w:ascii="Arial" w:hAnsi="Arial" w:cs="Arial"/>
          <w:bCs/>
          <w:i/>
        </w:rPr>
        <w:t xml:space="preserve">a) Zastosowanie: zaopatrzenie (zabezpieczenie) kończyn (górnych i dolnych) </w:t>
      </w:r>
      <w:r w:rsidR="002F7AE7">
        <w:rPr>
          <w:rFonts w:ascii="Arial" w:hAnsi="Arial" w:cs="Arial"/>
          <w:bCs/>
          <w:i/>
        </w:rPr>
        <w:br/>
      </w:r>
      <w:r w:rsidRPr="003C2DB3">
        <w:rPr>
          <w:rFonts w:ascii="Arial" w:hAnsi="Arial" w:cs="Arial"/>
          <w:bCs/>
          <w:i/>
        </w:rPr>
        <w:t>w przypadku amputacji urazowych lub silnych krwotoków tętniczych w celu zatrzymania krwotoku przez żołnierzy przeszkolonych w zakresie udzielania pierwszej pomocy według procedur ratownictwa w warunkach taktycznych</w:t>
      </w:r>
    </w:p>
    <w:p w:rsidR="003C2DB3" w:rsidRPr="003C2DB3" w:rsidRDefault="003C2DB3" w:rsidP="003C2DB3">
      <w:pPr>
        <w:jc w:val="both"/>
        <w:rPr>
          <w:rFonts w:ascii="Arial" w:hAnsi="Arial" w:cs="Arial"/>
          <w:bCs/>
          <w:i/>
        </w:rPr>
      </w:pPr>
      <w:r w:rsidRPr="003C2DB3">
        <w:rPr>
          <w:rFonts w:ascii="Arial" w:hAnsi="Arial" w:cs="Arial"/>
          <w:bCs/>
          <w:i/>
        </w:rPr>
        <w:t>określonych w aktualnych wytycznych TCCC.</w:t>
      </w:r>
    </w:p>
    <w:p w:rsidR="003C2DB3" w:rsidRPr="003C2DB3" w:rsidRDefault="003C2DB3" w:rsidP="003C2DB3">
      <w:pPr>
        <w:jc w:val="both"/>
        <w:rPr>
          <w:rFonts w:ascii="Arial" w:hAnsi="Arial" w:cs="Arial"/>
          <w:bCs/>
          <w:i/>
        </w:rPr>
      </w:pPr>
      <w:r w:rsidRPr="003C2DB3">
        <w:rPr>
          <w:rFonts w:ascii="Arial" w:hAnsi="Arial" w:cs="Arial"/>
          <w:bCs/>
          <w:i/>
        </w:rPr>
        <w:t>b) Konstrukcja opaski zaciskowej:</w:t>
      </w:r>
    </w:p>
    <w:p w:rsidR="003C2DB3" w:rsidRPr="003C2DB3" w:rsidRDefault="003C2DB3" w:rsidP="003C2DB3">
      <w:pPr>
        <w:jc w:val="both"/>
        <w:rPr>
          <w:rFonts w:ascii="Arial" w:hAnsi="Arial" w:cs="Arial"/>
          <w:bCs/>
          <w:i/>
        </w:rPr>
      </w:pPr>
      <w:r w:rsidRPr="003C2DB3">
        <w:rPr>
          <w:rFonts w:ascii="Arial" w:hAnsi="Arial" w:cs="Arial"/>
          <w:bCs/>
          <w:i/>
        </w:rPr>
        <w:t>− jednoczęściowa;</w:t>
      </w:r>
    </w:p>
    <w:p w:rsidR="003C2DB3" w:rsidRPr="003C2DB3" w:rsidRDefault="003C2DB3" w:rsidP="003C2DB3">
      <w:pPr>
        <w:jc w:val="both"/>
        <w:rPr>
          <w:rFonts w:ascii="Arial" w:hAnsi="Arial" w:cs="Arial"/>
          <w:bCs/>
          <w:i/>
        </w:rPr>
      </w:pPr>
      <w:r w:rsidRPr="003C2DB3">
        <w:rPr>
          <w:rFonts w:ascii="Arial" w:hAnsi="Arial" w:cs="Arial"/>
          <w:bCs/>
          <w:i/>
        </w:rPr>
        <w:t>− umożliwiająca założenie jedną ręką na każdej kończynie, w szczególności w ramach samopomocy przez poszkodowanego;</w:t>
      </w:r>
    </w:p>
    <w:p w:rsidR="003C2DB3" w:rsidRPr="003C2DB3" w:rsidRDefault="003C2DB3" w:rsidP="003C2DB3">
      <w:pPr>
        <w:jc w:val="both"/>
        <w:rPr>
          <w:rFonts w:ascii="Arial" w:hAnsi="Arial" w:cs="Arial"/>
          <w:bCs/>
          <w:i/>
        </w:rPr>
      </w:pPr>
      <w:r w:rsidRPr="003C2DB3">
        <w:rPr>
          <w:rFonts w:ascii="Arial" w:hAnsi="Arial" w:cs="Arial"/>
          <w:bCs/>
          <w:i/>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3C2DB3" w:rsidRPr="003C2DB3" w:rsidRDefault="003C2DB3" w:rsidP="003C2DB3">
      <w:pPr>
        <w:jc w:val="both"/>
        <w:rPr>
          <w:rFonts w:ascii="Arial" w:hAnsi="Arial" w:cs="Arial"/>
          <w:bCs/>
          <w:i/>
        </w:rPr>
      </w:pPr>
      <w:r w:rsidRPr="003C2DB3">
        <w:rPr>
          <w:rFonts w:ascii="Arial" w:hAnsi="Arial" w:cs="Arial"/>
          <w:bCs/>
          <w:i/>
        </w:rPr>
        <w:t>− zapinanie opaski realizowane za pomocą taśmy samozaczepnej typu „rzep” lub przy pomocy elementu blokującego (zaczepu) wykonanego z metalu lub tworzywa sztucznego o wysokiej wytrzymałości;</w:t>
      </w:r>
    </w:p>
    <w:p w:rsidR="003C2DB3" w:rsidRPr="003C2DB3" w:rsidRDefault="003C2DB3" w:rsidP="003C2DB3">
      <w:pPr>
        <w:jc w:val="both"/>
        <w:rPr>
          <w:rFonts w:ascii="Arial" w:hAnsi="Arial" w:cs="Arial"/>
          <w:bCs/>
          <w:i/>
        </w:rPr>
      </w:pPr>
      <w:r w:rsidRPr="003C2DB3">
        <w:rPr>
          <w:rFonts w:ascii="Arial" w:hAnsi="Arial" w:cs="Arial"/>
          <w:bCs/>
          <w:i/>
        </w:rPr>
        <w:t>− opaska wyposażona w mechanizm lub element konstrukcyjny zabezpieczający opaskę przed przypadkowym rozpięciem lub poluzowaniem naciągu;</w:t>
      </w:r>
    </w:p>
    <w:p w:rsidR="003C2DB3" w:rsidRPr="003C2DB3" w:rsidRDefault="003C2DB3" w:rsidP="003C2DB3">
      <w:pPr>
        <w:jc w:val="both"/>
        <w:rPr>
          <w:rFonts w:ascii="Arial" w:hAnsi="Arial" w:cs="Arial"/>
          <w:bCs/>
          <w:i/>
        </w:rPr>
      </w:pPr>
      <w:r w:rsidRPr="003C2DB3">
        <w:rPr>
          <w:rFonts w:ascii="Arial" w:hAnsi="Arial" w:cs="Arial"/>
          <w:bCs/>
          <w:i/>
        </w:rPr>
        <w:t>− szerokość paska okalającego kończynę min 3 cm;</w:t>
      </w:r>
    </w:p>
    <w:p w:rsidR="003C2DB3" w:rsidRPr="003C2DB3" w:rsidRDefault="003C2DB3" w:rsidP="003C2DB3">
      <w:pPr>
        <w:jc w:val="both"/>
        <w:rPr>
          <w:rFonts w:ascii="Arial" w:hAnsi="Arial" w:cs="Arial"/>
          <w:bCs/>
          <w:i/>
        </w:rPr>
      </w:pPr>
      <w:r w:rsidRPr="003C2DB3">
        <w:rPr>
          <w:rFonts w:ascii="Arial" w:hAnsi="Arial" w:cs="Arial"/>
          <w:bCs/>
          <w:i/>
        </w:rPr>
        <w:t xml:space="preserve">− kolor czarny lub ciemnozielony. Dopuszcza się wstawki innego koloru np. miejsce </w:t>
      </w:r>
      <w:r w:rsidR="002F7AE7">
        <w:rPr>
          <w:rFonts w:ascii="Arial" w:hAnsi="Arial" w:cs="Arial"/>
          <w:bCs/>
          <w:i/>
        </w:rPr>
        <w:br/>
      </w:r>
      <w:r w:rsidRPr="003C2DB3">
        <w:rPr>
          <w:rFonts w:ascii="Arial" w:hAnsi="Arial" w:cs="Arial"/>
          <w:bCs/>
          <w:i/>
        </w:rPr>
        <w:t>do zapisania godziny założenia, etykieta itp.</w:t>
      </w:r>
    </w:p>
    <w:p w:rsidR="003C2DB3" w:rsidRPr="003C2DB3" w:rsidRDefault="003C2DB3" w:rsidP="003C2DB3">
      <w:pPr>
        <w:jc w:val="both"/>
        <w:rPr>
          <w:rFonts w:ascii="Arial" w:hAnsi="Arial" w:cs="Arial"/>
          <w:bCs/>
          <w:i/>
        </w:rPr>
      </w:pPr>
      <w:r w:rsidRPr="003C2DB3">
        <w:rPr>
          <w:rFonts w:ascii="Arial" w:hAnsi="Arial" w:cs="Arial"/>
          <w:bCs/>
          <w:i/>
        </w:rPr>
        <w:t>c) Opakowanie łatwe do otwierania, umożliwiające wyjęcie opaski z opakowania jedną ręką.</w:t>
      </w:r>
    </w:p>
    <w:p w:rsidR="003C2DB3" w:rsidRPr="003C2DB3" w:rsidRDefault="003C2DB3" w:rsidP="003C2DB3">
      <w:pPr>
        <w:jc w:val="both"/>
        <w:rPr>
          <w:rFonts w:ascii="Arial" w:hAnsi="Arial" w:cs="Arial"/>
          <w:bCs/>
          <w:i/>
        </w:rPr>
      </w:pPr>
      <w:r w:rsidRPr="003C2DB3">
        <w:rPr>
          <w:rFonts w:ascii="Arial" w:hAnsi="Arial" w:cs="Arial"/>
          <w:bCs/>
          <w:i/>
        </w:rPr>
        <w:t>d) Możliwość noszenia opaski bez opakowania na zewnątrz oporządzenia żołnierza (wysoka odporność na różne warunki atmosferyczne).</w:t>
      </w:r>
    </w:p>
    <w:p w:rsidR="003C2DB3" w:rsidRPr="003C2DB3" w:rsidRDefault="003C2DB3" w:rsidP="003C2DB3">
      <w:pPr>
        <w:jc w:val="both"/>
        <w:rPr>
          <w:rFonts w:ascii="Arial" w:hAnsi="Arial" w:cs="Arial"/>
          <w:bCs/>
          <w:i/>
        </w:rPr>
      </w:pPr>
      <w:r w:rsidRPr="003C2DB3">
        <w:rPr>
          <w:rFonts w:ascii="Arial" w:hAnsi="Arial" w:cs="Arial"/>
          <w:bCs/>
          <w:i/>
        </w:rPr>
        <w:lastRenderedPageBreak/>
        <w:t xml:space="preserve">e) Instrukcja stosowania w języku polskim lub piktogramy użycia naniesione </w:t>
      </w:r>
      <w:r w:rsidR="002F7AE7">
        <w:rPr>
          <w:rFonts w:ascii="Arial" w:hAnsi="Arial" w:cs="Arial"/>
          <w:bCs/>
          <w:i/>
        </w:rPr>
        <w:br/>
      </w:r>
      <w:r w:rsidRPr="003C2DB3">
        <w:rPr>
          <w:rFonts w:ascii="Arial" w:hAnsi="Arial" w:cs="Arial"/>
          <w:bCs/>
          <w:i/>
        </w:rPr>
        <w:t>na opakowaniu lub umieszczone wewnątrz lub na zewnątrz opakowania.</w:t>
      </w:r>
    </w:p>
    <w:p w:rsidR="003C2DB3" w:rsidRPr="003C2DB3" w:rsidRDefault="003C2DB3" w:rsidP="003C2DB3">
      <w:pPr>
        <w:jc w:val="both"/>
        <w:rPr>
          <w:rFonts w:ascii="Arial" w:hAnsi="Arial" w:cs="Arial"/>
          <w:bCs/>
          <w:i/>
        </w:rPr>
      </w:pPr>
      <w:r w:rsidRPr="003C2DB3">
        <w:rPr>
          <w:rFonts w:ascii="Arial" w:hAnsi="Arial" w:cs="Arial"/>
          <w:bCs/>
          <w:i/>
        </w:rPr>
        <w:t>f) Dopuszczalne jest zaoferowanie opaski zaciskowej bez określonej przez producenta daty ważności</w:t>
      </w:r>
    </w:p>
    <w:p w:rsidR="003C2DB3" w:rsidRPr="003C2DB3" w:rsidRDefault="003C2DB3" w:rsidP="003C2DB3">
      <w:pPr>
        <w:jc w:val="both"/>
        <w:rPr>
          <w:rFonts w:ascii="Arial" w:hAnsi="Arial" w:cs="Arial"/>
          <w:bCs/>
          <w:i/>
        </w:rPr>
      </w:pPr>
      <w:r w:rsidRPr="003C2DB3">
        <w:rPr>
          <w:rFonts w:ascii="Arial" w:hAnsi="Arial" w:cs="Arial"/>
          <w:bCs/>
          <w:i/>
        </w:rPr>
        <w:t>g) Rekomendacja CoTCCC (Komitetu Tactical Combat Casaulty Care).</w:t>
      </w:r>
    </w:p>
    <w:p w:rsidR="003C2DB3" w:rsidRPr="00226D0B" w:rsidRDefault="003C2DB3" w:rsidP="00226D0B">
      <w:pPr>
        <w:jc w:val="both"/>
        <w:rPr>
          <w:rFonts w:ascii="Arial" w:hAnsi="Arial" w:cs="Arial"/>
          <w:bCs/>
          <w:i/>
        </w:rPr>
      </w:pPr>
      <w:r w:rsidRPr="003C2DB3">
        <w:rPr>
          <w:rFonts w:ascii="Arial" w:hAnsi="Arial" w:cs="Arial"/>
          <w:bCs/>
          <w:i/>
        </w:rPr>
        <w:t xml:space="preserve">Nadmieniamy, iż jest to aktualny opis stazy taktycznej dla IPMed obowiązujący </w:t>
      </w:r>
      <w:r>
        <w:rPr>
          <w:rFonts w:ascii="Arial" w:hAnsi="Arial" w:cs="Arial"/>
          <w:bCs/>
          <w:i/>
        </w:rPr>
        <w:br/>
      </w:r>
      <w:r w:rsidRPr="003C2DB3">
        <w:rPr>
          <w:rFonts w:ascii="Arial" w:hAnsi="Arial" w:cs="Arial"/>
          <w:bCs/>
          <w:i/>
        </w:rPr>
        <w:t>w Wojskowym Ośrodku Farmacji i Techniki Medycznej w Celestynowie.</w:t>
      </w:r>
      <w:r>
        <w:rPr>
          <w:rFonts w:ascii="Arial" w:hAnsi="Arial" w:cs="Arial"/>
          <w:bCs/>
          <w:i/>
        </w:rPr>
        <w:t>”</w:t>
      </w:r>
    </w:p>
    <w:p w:rsidR="003C2DB3" w:rsidRDefault="003C2DB3" w:rsidP="003C2DB3">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24662" w:rsidRDefault="00724662" w:rsidP="003C2DB3">
      <w:pPr>
        <w:spacing w:after="0" w:line="240" w:lineRule="auto"/>
        <w:jc w:val="both"/>
        <w:rPr>
          <w:rFonts w:ascii="Arial" w:eastAsia="Calibri" w:hAnsi="Arial" w:cs="Arial"/>
          <w:b/>
          <w:u w:val="single"/>
        </w:rPr>
      </w:pPr>
    </w:p>
    <w:p w:rsidR="00F16276" w:rsidRPr="00F16276" w:rsidRDefault="00226D0B" w:rsidP="00F16276">
      <w:pPr>
        <w:jc w:val="both"/>
        <w:rPr>
          <w:rFonts w:ascii="Arial" w:hAnsi="Arial" w:cs="Arial"/>
          <w:bCs/>
        </w:rPr>
      </w:pPr>
      <w:r w:rsidRPr="00F16276">
        <w:rPr>
          <w:rFonts w:ascii="Arial" w:eastAsia="Calibri" w:hAnsi="Arial" w:cs="Arial"/>
        </w:rPr>
        <w:t xml:space="preserve">Zamawiający dopuszcza </w:t>
      </w:r>
      <w:r w:rsidR="00F16276" w:rsidRPr="00F16276">
        <w:rPr>
          <w:rFonts w:ascii="Arial" w:hAnsi="Arial" w:cs="Arial"/>
          <w:bCs/>
        </w:rPr>
        <w:t>staz</w:t>
      </w:r>
      <w:r w:rsidR="00F16276">
        <w:rPr>
          <w:rFonts w:ascii="Arial" w:hAnsi="Arial" w:cs="Arial"/>
          <w:bCs/>
        </w:rPr>
        <w:t>ę</w:t>
      </w:r>
      <w:r w:rsidR="00F16276" w:rsidRPr="00F16276">
        <w:rPr>
          <w:rFonts w:ascii="Arial" w:hAnsi="Arial" w:cs="Arial"/>
          <w:bCs/>
        </w:rPr>
        <w:t xml:space="preserve"> taktyczn</w:t>
      </w:r>
      <w:r w:rsidR="00F16276">
        <w:rPr>
          <w:rFonts w:ascii="Arial" w:hAnsi="Arial" w:cs="Arial"/>
          <w:bCs/>
        </w:rPr>
        <w:t>ą</w:t>
      </w:r>
      <w:r w:rsidR="00F16276" w:rsidRPr="00F16276">
        <w:rPr>
          <w:rFonts w:ascii="Arial" w:hAnsi="Arial" w:cs="Arial"/>
          <w:bCs/>
        </w:rPr>
        <w:t xml:space="preserve"> o poniższym opisie : </w:t>
      </w:r>
    </w:p>
    <w:p w:rsidR="00F16276" w:rsidRPr="00F16276" w:rsidRDefault="00F16276" w:rsidP="00F16276">
      <w:pPr>
        <w:jc w:val="both"/>
        <w:rPr>
          <w:rFonts w:ascii="Arial" w:hAnsi="Arial" w:cs="Arial"/>
          <w:bCs/>
        </w:rPr>
      </w:pPr>
      <w:r w:rsidRPr="00F16276">
        <w:rPr>
          <w:rFonts w:ascii="Arial" w:hAnsi="Arial" w:cs="Arial"/>
          <w:bCs/>
        </w:rPr>
        <w:t>Opaska zaciskowa (staza taktyczna):</w:t>
      </w:r>
    </w:p>
    <w:p w:rsidR="00F16276" w:rsidRPr="00F16276" w:rsidRDefault="00F16276" w:rsidP="00F16276">
      <w:pPr>
        <w:jc w:val="both"/>
        <w:rPr>
          <w:rFonts w:ascii="Arial" w:hAnsi="Arial" w:cs="Arial"/>
          <w:bCs/>
        </w:rPr>
      </w:pPr>
      <w:r w:rsidRPr="00F16276">
        <w:rPr>
          <w:rFonts w:ascii="Arial" w:hAnsi="Arial" w:cs="Arial"/>
          <w:bCs/>
        </w:rPr>
        <w:t xml:space="preserve">a) Zastosowanie: zaopatrzenie (zabezpieczenie) kończyn (górnych i dolnych) </w:t>
      </w:r>
      <w:r w:rsidRPr="00F16276">
        <w:rPr>
          <w:rFonts w:ascii="Arial" w:hAnsi="Arial" w:cs="Arial"/>
          <w:bCs/>
        </w:rPr>
        <w:br/>
        <w:t>w przypadku amputacji urazowych lub silnych krwotoków tętniczych w celu zatrzymania krwotoku przez żołnierzy przeszkolonych w zakresie udzielania pierwszej pomocy według procedur ratownictwa w warunkach taktycznych</w:t>
      </w:r>
    </w:p>
    <w:p w:rsidR="00F16276" w:rsidRPr="00F16276" w:rsidRDefault="00F16276" w:rsidP="00F16276">
      <w:pPr>
        <w:jc w:val="both"/>
        <w:rPr>
          <w:rFonts w:ascii="Arial" w:hAnsi="Arial" w:cs="Arial"/>
          <w:bCs/>
        </w:rPr>
      </w:pPr>
      <w:r w:rsidRPr="00F16276">
        <w:rPr>
          <w:rFonts w:ascii="Arial" w:hAnsi="Arial" w:cs="Arial"/>
          <w:bCs/>
        </w:rPr>
        <w:t>określonych w aktualnych wytycznych TCCC.</w:t>
      </w:r>
    </w:p>
    <w:p w:rsidR="00F16276" w:rsidRPr="00F16276" w:rsidRDefault="00F16276" w:rsidP="00F16276">
      <w:pPr>
        <w:jc w:val="both"/>
        <w:rPr>
          <w:rFonts w:ascii="Arial" w:hAnsi="Arial" w:cs="Arial"/>
          <w:bCs/>
        </w:rPr>
      </w:pPr>
      <w:r w:rsidRPr="00F16276">
        <w:rPr>
          <w:rFonts w:ascii="Arial" w:hAnsi="Arial" w:cs="Arial"/>
          <w:bCs/>
        </w:rPr>
        <w:t>b) Konstrukcja opaski zaciskowej:</w:t>
      </w:r>
    </w:p>
    <w:p w:rsidR="00F16276" w:rsidRPr="00F16276" w:rsidRDefault="00F16276" w:rsidP="00F16276">
      <w:pPr>
        <w:jc w:val="both"/>
        <w:rPr>
          <w:rFonts w:ascii="Arial" w:hAnsi="Arial" w:cs="Arial"/>
          <w:bCs/>
        </w:rPr>
      </w:pPr>
      <w:r w:rsidRPr="00F16276">
        <w:rPr>
          <w:rFonts w:ascii="Arial" w:hAnsi="Arial" w:cs="Arial"/>
          <w:bCs/>
        </w:rPr>
        <w:t>− jednoczęściowa;</w:t>
      </w:r>
    </w:p>
    <w:p w:rsidR="00F16276" w:rsidRPr="00F16276" w:rsidRDefault="00F16276" w:rsidP="00F16276">
      <w:pPr>
        <w:jc w:val="both"/>
        <w:rPr>
          <w:rFonts w:ascii="Arial" w:hAnsi="Arial" w:cs="Arial"/>
          <w:bCs/>
        </w:rPr>
      </w:pPr>
      <w:r w:rsidRPr="00F16276">
        <w:rPr>
          <w:rFonts w:ascii="Arial" w:hAnsi="Arial" w:cs="Arial"/>
          <w:bCs/>
        </w:rPr>
        <w:t>− umożliwiająca założenie jedną ręką na każdej kończynie, w szczególności w ramach samopomocy przez poszkodowanego;</w:t>
      </w:r>
    </w:p>
    <w:p w:rsidR="00F16276" w:rsidRPr="00F16276" w:rsidRDefault="00F16276" w:rsidP="00F16276">
      <w:pPr>
        <w:jc w:val="both"/>
        <w:rPr>
          <w:rFonts w:ascii="Arial" w:hAnsi="Arial" w:cs="Arial"/>
          <w:bCs/>
        </w:rPr>
      </w:pPr>
      <w:r w:rsidRPr="00F16276">
        <w:rPr>
          <w:rFonts w:ascii="Arial" w:hAnsi="Arial" w:cs="Arial"/>
          <w:bCs/>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F16276" w:rsidRPr="00F16276" w:rsidRDefault="00F16276" w:rsidP="00F16276">
      <w:pPr>
        <w:jc w:val="both"/>
        <w:rPr>
          <w:rFonts w:ascii="Arial" w:hAnsi="Arial" w:cs="Arial"/>
          <w:bCs/>
        </w:rPr>
      </w:pPr>
      <w:r w:rsidRPr="00F16276">
        <w:rPr>
          <w:rFonts w:ascii="Arial" w:hAnsi="Arial" w:cs="Arial"/>
          <w:bCs/>
        </w:rPr>
        <w:t>− zapinanie opaski realizowane za pomocą taśmy samozaczepnej typu „rzep” lub przy pomocy elementu blokującego (zaczepu) wykonanego z metalu lub tworzywa sztucznego o wysokiej wytrzymałości;</w:t>
      </w:r>
    </w:p>
    <w:p w:rsidR="00F16276" w:rsidRPr="00F16276" w:rsidRDefault="00F16276" w:rsidP="00F16276">
      <w:pPr>
        <w:jc w:val="both"/>
        <w:rPr>
          <w:rFonts w:ascii="Arial" w:hAnsi="Arial" w:cs="Arial"/>
          <w:bCs/>
        </w:rPr>
      </w:pPr>
      <w:r w:rsidRPr="00F16276">
        <w:rPr>
          <w:rFonts w:ascii="Arial" w:hAnsi="Arial" w:cs="Arial"/>
          <w:bCs/>
        </w:rPr>
        <w:t>− opaska wyposażona w mechanizm lub element konstrukcyjny zabezpieczający opaskę przed przypadkowym rozpięciem lub poluzowaniem naciągu;</w:t>
      </w:r>
    </w:p>
    <w:p w:rsidR="00F16276" w:rsidRPr="00F16276" w:rsidRDefault="00F16276" w:rsidP="00F16276">
      <w:pPr>
        <w:jc w:val="both"/>
        <w:rPr>
          <w:rFonts w:ascii="Arial" w:hAnsi="Arial" w:cs="Arial"/>
          <w:bCs/>
        </w:rPr>
      </w:pPr>
      <w:r w:rsidRPr="00F16276">
        <w:rPr>
          <w:rFonts w:ascii="Arial" w:hAnsi="Arial" w:cs="Arial"/>
          <w:bCs/>
        </w:rPr>
        <w:t>− szerokość paska okalającego kończynę min 3 cm;</w:t>
      </w:r>
    </w:p>
    <w:p w:rsidR="00F16276" w:rsidRPr="00F16276" w:rsidRDefault="00F16276" w:rsidP="00F16276">
      <w:pPr>
        <w:jc w:val="both"/>
        <w:rPr>
          <w:rFonts w:ascii="Arial" w:hAnsi="Arial" w:cs="Arial"/>
          <w:bCs/>
        </w:rPr>
      </w:pPr>
      <w:r w:rsidRPr="00F16276">
        <w:rPr>
          <w:rFonts w:ascii="Arial" w:hAnsi="Arial" w:cs="Arial"/>
          <w:bCs/>
        </w:rPr>
        <w:t xml:space="preserve">− kolor czarny lub ciemnozielony. Dopuszcza się wstawki innego koloru np. miejsce </w:t>
      </w:r>
      <w:r w:rsidRPr="00F16276">
        <w:rPr>
          <w:rFonts w:ascii="Arial" w:hAnsi="Arial" w:cs="Arial"/>
          <w:bCs/>
        </w:rPr>
        <w:br/>
        <w:t>do zapisania godziny założenia, etykieta itp.</w:t>
      </w:r>
    </w:p>
    <w:p w:rsidR="00F16276" w:rsidRPr="00F16276" w:rsidRDefault="00F16276" w:rsidP="00F16276">
      <w:pPr>
        <w:jc w:val="both"/>
        <w:rPr>
          <w:rFonts w:ascii="Arial" w:hAnsi="Arial" w:cs="Arial"/>
          <w:bCs/>
        </w:rPr>
      </w:pPr>
      <w:r w:rsidRPr="00F16276">
        <w:rPr>
          <w:rFonts w:ascii="Arial" w:hAnsi="Arial" w:cs="Arial"/>
          <w:bCs/>
        </w:rPr>
        <w:t>c) Opakowanie łatwe do otwierania, umożliwiające wyjęcie opaski z opakowania jedną ręką.</w:t>
      </w:r>
    </w:p>
    <w:p w:rsidR="00F16276" w:rsidRPr="00F16276" w:rsidRDefault="00F16276" w:rsidP="00F16276">
      <w:pPr>
        <w:jc w:val="both"/>
        <w:rPr>
          <w:rFonts w:ascii="Arial" w:hAnsi="Arial" w:cs="Arial"/>
          <w:bCs/>
        </w:rPr>
      </w:pPr>
      <w:r w:rsidRPr="00F16276">
        <w:rPr>
          <w:rFonts w:ascii="Arial" w:hAnsi="Arial" w:cs="Arial"/>
          <w:bCs/>
        </w:rPr>
        <w:t>d) Możliwość noszenia opaski bez opakowania na zewnątrz oporządzenia żołnierza (wysoka odporność na różne warunki atmosferyczne).</w:t>
      </w:r>
    </w:p>
    <w:p w:rsidR="00F16276" w:rsidRPr="00F16276" w:rsidRDefault="00F16276" w:rsidP="00F16276">
      <w:pPr>
        <w:jc w:val="both"/>
        <w:rPr>
          <w:rFonts w:ascii="Arial" w:hAnsi="Arial" w:cs="Arial"/>
          <w:bCs/>
        </w:rPr>
      </w:pPr>
      <w:r w:rsidRPr="00F16276">
        <w:rPr>
          <w:rFonts w:ascii="Arial" w:hAnsi="Arial" w:cs="Arial"/>
          <w:bCs/>
        </w:rPr>
        <w:lastRenderedPageBreak/>
        <w:t xml:space="preserve">e) Instrukcja stosowania w języku polskim lub piktogramy użycia naniesione </w:t>
      </w:r>
      <w:r w:rsidRPr="00F16276">
        <w:rPr>
          <w:rFonts w:ascii="Arial" w:hAnsi="Arial" w:cs="Arial"/>
          <w:bCs/>
        </w:rPr>
        <w:br/>
        <w:t>na opakowaniu lub umieszczone wewnątrz lub na zewnątrz opakowania.</w:t>
      </w:r>
    </w:p>
    <w:p w:rsidR="00F16276" w:rsidRPr="00F16276" w:rsidRDefault="00F16276" w:rsidP="00F16276">
      <w:pPr>
        <w:jc w:val="both"/>
        <w:rPr>
          <w:rFonts w:ascii="Arial" w:hAnsi="Arial" w:cs="Arial"/>
          <w:bCs/>
        </w:rPr>
      </w:pPr>
      <w:r w:rsidRPr="00F16276">
        <w:rPr>
          <w:rFonts w:ascii="Arial" w:hAnsi="Arial" w:cs="Arial"/>
          <w:bCs/>
        </w:rPr>
        <w:t>f) Dopuszczalne jest zaoferowanie opaski zaciskowej bez określonej przez producenta daty ważności</w:t>
      </w:r>
    </w:p>
    <w:p w:rsidR="00F16276" w:rsidRPr="00F16276" w:rsidRDefault="00F16276" w:rsidP="00F16276">
      <w:pPr>
        <w:jc w:val="both"/>
        <w:rPr>
          <w:rFonts w:ascii="Arial" w:hAnsi="Arial" w:cs="Arial"/>
          <w:bCs/>
        </w:rPr>
      </w:pPr>
      <w:r w:rsidRPr="00F16276">
        <w:rPr>
          <w:rFonts w:ascii="Arial" w:hAnsi="Arial" w:cs="Arial"/>
          <w:bCs/>
        </w:rPr>
        <w:t>g) Rekomendacja CoTCCC (Komitetu Tactical Combat Casaulty Care).</w:t>
      </w:r>
    </w:p>
    <w:p w:rsidR="00364498" w:rsidRDefault="00364498" w:rsidP="00364498">
      <w:pPr>
        <w:spacing w:after="0"/>
        <w:jc w:val="both"/>
        <w:rPr>
          <w:rFonts w:ascii="Arial" w:eastAsia="Calibri" w:hAnsi="Arial" w:cs="Arial"/>
        </w:rPr>
      </w:pPr>
      <w:r>
        <w:rPr>
          <w:rFonts w:ascii="Arial" w:eastAsia="Calibri" w:hAnsi="Arial" w:cs="Arial"/>
        </w:rPr>
        <w:t>Zamawiający dokonuje modyfikacji Załącznika nr 1 – Formularza cenowego.</w:t>
      </w:r>
    </w:p>
    <w:p w:rsidR="00724662" w:rsidRPr="00364498" w:rsidRDefault="00364498" w:rsidP="00364498">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985805" w:rsidRDefault="00985805" w:rsidP="00A404E1">
      <w:pPr>
        <w:spacing w:after="0" w:line="240" w:lineRule="auto"/>
        <w:jc w:val="both"/>
        <w:rPr>
          <w:rFonts w:ascii="Arial" w:eastAsia="Calibri" w:hAnsi="Arial" w:cs="Arial"/>
          <w:b/>
          <w:u w:val="single"/>
        </w:rPr>
      </w:pPr>
    </w:p>
    <w:p w:rsidR="003C2DB3" w:rsidRDefault="003C2DB3" w:rsidP="003C2DB3">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13</w:t>
      </w:r>
      <w:r w:rsidRPr="00135D1F">
        <w:rPr>
          <w:rFonts w:ascii="Arial" w:eastAsia="Times New Roman" w:hAnsi="Arial" w:cs="Arial"/>
          <w:b/>
          <w:u w:val="single"/>
          <w:lang w:eastAsia="pl-PL"/>
        </w:rPr>
        <w:t>:</w:t>
      </w:r>
    </w:p>
    <w:p w:rsidR="00385C38" w:rsidRDefault="00385C38" w:rsidP="00385C38">
      <w:pPr>
        <w:spacing w:after="0" w:line="240" w:lineRule="auto"/>
        <w:jc w:val="both"/>
        <w:rPr>
          <w:rFonts w:ascii="Arial" w:eastAsia="Times New Roman" w:hAnsi="Arial" w:cs="Arial"/>
          <w:b/>
          <w:u w:val="single"/>
          <w:lang w:eastAsia="pl-PL"/>
        </w:rPr>
      </w:pPr>
    </w:p>
    <w:p w:rsidR="003C2DB3" w:rsidRPr="003C2DB3" w:rsidRDefault="003C2DB3" w:rsidP="002F7AE7">
      <w:pPr>
        <w:jc w:val="both"/>
        <w:rPr>
          <w:rFonts w:ascii="Arial" w:hAnsi="Arial" w:cs="Arial"/>
          <w:b/>
          <w:bCs/>
          <w:i/>
        </w:rPr>
      </w:pPr>
      <w:r>
        <w:rPr>
          <w:rFonts w:ascii="Arial" w:hAnsi="Arial" w:cs="Arial"/>
          <w:b/>
          <w:bCs/>
          <w:i/>
        </w:rPr>
        <w:t>„</w:t>
      </w:r>
      <w:r w:rsidRPr="003C2DB3">
        <w:rPr>
          <w:rFonts w:ascii="Arial" w:hAnsi="Arial" w:cs="Arial"/>
          <w:b/>
          <w:bCs/>
          <w:i/>
        </w:rPr>
        <w:t>Zadanie nr 3 Poz.14</w:t>
      </w:r>
    </w:p>
    <w:p w:rsidR="003C2DB3" w:rsidRPr="003C2DB3" w:rsidRDefault="003C2DB3" w:rsidP="002F7AE7">
      <w:pPr>
        <w:jc w:val="both"/>
        <w:rPr>
          <w:rFonts w:ascii="Arial" w:hAnsi="Arial" w:cs="Arial"/>
          <w:bCs/>
          <w:i/>
        </w:rPr>
      </w:pPr>
      <w:r w:rsidRPr="003C2DB3">
        <w:rPr>
          <w:rFonts w:ascii="Arial" w:hAnsi="Arial" w:cs="Arial"/>
          <w:bCs/>
          <w:i/>
        </w:rPr>
        <w:t>Zwracamy się z uprzejmą prośbą do Zamawiającego o dopuszczenie opatrunku hemostatycznego w opakowaniu koloru czerwonego, pozostałe zgodnie z SWZ.</w:t>
      </w:r>
    </w:p>
    <w:p w:rsidR="003C2DB3" w:rsidRDefault="003C2DB3" w:rsidP="002F7AE7">
      <w:pPr>
        <w:jc w:val="both"/>
        <w:rPr>
          <w:rFonts w:ascii="Arial" w:hAnsi="Arial" w:cs="Arial"/>
          <w:bCs/>
          <w:i/>
        </w:rPr>
      </w:pPr>
      <w:r w:rsidRPr="003C2DB3">
        <w:rPr>
          <w:rFonts w:ascii="Arial" w:hAnsi="Arial" w:cs="Arial"/>
          <w:bCs/>
          <w:i/>
        </w:rPr>
        <w:t>Nadmieniamy, iż kolor opakowania nie wpływa na właściwości użytkowe produktu, nie jest już wymagany w przypadku OPZ dla opatrunków hemostatycznych dla IPMed (również w przedmiotowym postępowaniu w ramach zadania nr 4). Dodatkowo wskazujemy, iż czerwony kolor opakowania ułatwia identyfikacje produktu w sytuacji zagrożenia życia i pozwala na jego szybsze wykorzystanie przez personel posiadający podstawowe przeszkolenie w ramach pierwszej pomocy lub pomocy SABA komitetu CoTCCC.</w:t>
      </w:r>
      <w:r>
        <w:rPr>
          <w:rFonts w:ascii="Arial" w:hAnsi="Arial" w:cs="Arial"/>
          <w:bCs/>
          <w:i/>
        </w:rPr>
        <w:t>”</w:t>
      </w:r>
    </w:p>
    <w:p w:rsidR="003C2DB3" w:rsidRDefault="003C2DB3" w:rsidP="003C2DB3">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C2DB3" w:rsidRPr="005058CB" w:rsidRDefault="003C2DB3" w:rsidP="005058CB">
      <w:pPr>
        <w:spacing w:after="0"/>
        <w:jc w:val="both"/>
        <w:rPr>
          <w:rFonts w:ascii="Arial" w:eastAsia="Calibri" w:hAnsi="Arial" w:cs="Arial"/>
        </w:rPr>
      </w:pPr>
    </w:p>
    <w:p w:rsidR="005058CB" w:rsidRDefault="005058CB" w:rsidP="005058CB">
      <w:pPr>
        <w:spacing w:after="0"/>
        <w:jc w:val="both"/>
        <w:rPr>
          <w:rFonts w:ascii="Arial" w:eastAsia="Calibri" w:hAnsi="Arial" w:cs="Arial"/>
        </w:rPr>
      </w:pPr>
      <w:r w:rsidRPr="005058CB">
        <w:rPr>
          <w:rFonts w:ascii="Arial" w:eastAsia="Calibri" w:hAnsi="Arial" w:cs="Arial"/>
        </w:rPr>
        <w:t>Zamawiający dla opakowań opatrunków hemostatycznych dopuszcza kolor zielony, oliwkowy, brązowy, khaki, piaskowy, szary.</w:t>
      </w:r>
    </w:p>
    <w:p w:rsidR="005058CB" w:rsidRPr="005058CB" w:rsidRDefault="005058CB" w:rsidP="005058CB">
      <w:pPr>
        <w:spacing w:after="0"/>
        <w:jc w:val="both"/>
        <w:rPr>
          <w:rFonts w:ascii="Arial" w:eastAsia="Calibri" w:hAnsi="Arial" w:cs="Arial"/>
        </w:rPr>
      </w:pPr>
    </w:p>
    <w:p w:rsidR="003C2DB3" w:rsidRDefault="003C2DB3" w:rsidP="0012732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14</w:t>
      </w:r>
      <w:r w:rsidRPr="00135D1F">
        <w:rPr>
          <w:rFonts w:ascii="Arial" w:eastAsia="Times New Roman" w:hAnsi="Arial" w:cs="Arial"/>
          <w:b/>
          <w:u w:val="single"/>
          <w:lang w:eastAsia="pl-PL"/>
        </w:rPr>
        <w:t>:</w:t>
      </w:r>
    </w:p>
    <w:p w:rsidR="00127328" w:rsidRPr="00127328" w:rsidRDefault="00127328" w:rsidP="00127328">
      <w:pPr>
        <w:spacing w:after="0" w:line="240" w:lineRule="auto"/>
        <w:jc w:val="both"/>
        <w:rPr>
          <w:rFonts w:ascii="Arial" w:eastAsia="Times New Roman" w:hAnsi="Arial" w:cs="Arial"/>
          <w:b/>
          <w:u w:val="single"/>
          <w:lang w:eastAsia="pl-PL"/>
        </w:rPr>
      </w:pPr>
    </w:p>
    <w:p w:rsidR="003C2DB3" w:rsidRPr="003C2DB3" w:rsidRDefault="003C2DB3" w:rsidP="003C2DB3">
      <w:pPr>
        <w:rPr>
          <w:rFonts w:ascii="Arial" w:hAnsi="Arial" w:cs="Arial"/>
          <w:b/>
          <w:bCs/>
          <w:i/>
        </w:rPr>
      </w:pPr>
      <w:r>
        <w:rPr>
          <w:rFonts w:ascii="Arial" w:hAnsi="Arial" w:cs="Arial"/>
          <w:b/>
          <w:bCs/>
          <w:i/>
        </w:rPr>
        <w:t>„</w:t>
      </w:r>
      <w:r w:rsidRPr="003C2DB3">
        <w:rPr>
          <w:rFonts w:ascii="Arial" w:hAnsi="Arial" w:cs="Arial"/>
          <w:b/>
          <w:bCs/>
          <w:i/>
        </w:rPr>
        <w:t>Zadanie nr 3 Poz. 22-23</w:t>
      </w:r>
    </w:p>
    <w:p w:rsidR="003C2DB3" w:rsidRDefault="003C2DB3" w:rsidP="003C2DB3">
      <w:pPr>
        <w:rPr>
          <w:rFonts w:ascii="Arial" w:hAnsi="Arial" w:cs="Arial"/>
          <w:bCs/>
          <w:i/>
        </w:rPr>
      </w:pPr>
      <w:r w:rsidRPr="003C2DB3">
        <w:rPr>
          <w:rFonts w:ascii="Arial" w:hAnsi="Arial" w:cs="Arial"/>
          <w:bCs/>
          <w:i/>
        </w:rPr>
        <w:t xml:space="preserve">Prosimy o dopuszczenie rurek nosowo-gardłowych w opakowaniach 12x22 cm </w:t>
      </w:r>
      <w:r w:rsidR="002F7AE7">
        <w:rPr>
          <w:rFonts w:ascii="Arial" w:hAnsi="Arial" w:cs="Arial"/>
          <w:bCs/>
          <w:i/>
        </w:rPr>
        <w:br/>
      </w:r>
      <w:r w:rsidRPr="003C2DB3">
        <w:rPr>
          <w:rFonts w:ascii="Arial" w:hAnsi="Arial" w:cs="Arial"/>
          <w:bCs/>
          <w:i/>
        </w:rPr>
        <w:t>(+/- 1 cm).</w:t>
      </w:r>
      <w:r>
        <w:rPr>
          <w:rFonts w:ascii="Arial" w:hAnsi="Arial" w:cs="Arial"/>
          <w:bCs/>
          <w:i/>
        </w:rPr>
        <w:t>”</w:t>
      </w:r>
    </w:p>
    <w:p w:rsidR="00127328" w:rsidRDefault="003C2DB3" w:rsidP="0012732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27328" w:rsidRPr="00127328" w:rsidRDefault="00127328" w:rsidP="00127328">
      <w:pPr>
        <w:spacing w:after="0" w:line="240" w:lineRule="auto"/>
        <w:jc w:val="both"/>
        <w:rPr>
          <w:rFonts w:ascii="Arial" w:eastAsia="Calibri" w:hAnsi="Arial" w:cs="Arial"/>
          <w:b/>
          <w:u w:val="single"/>
        </w:rPr>
      </w:pPr>
    </w:p>
    <w:p w:rsidR="00127328" w:rsidRDefault="00127328" w:rsidP="00127328">
      <w:pPr>
        <w:spacing w:after="0"/>
        <w:jc w:val="both"/>
        <w:rPr>
          <w:rFonts w:ascii="Arial" w:eastAsia="Calibri" w:hAnsi="Arial" w:cs="Arial"/>
        </w:rPr>
      </w:pPr>
      <w:r w:rsidRPr="00127328">
        <w:rPr>
          <w:rFonts w:ascii="Arial" w:eastAsia="Calibri" w:hAnsi="Arial" w:cs="Arial"/>
        </w:rPr>
        <w:t>Zamawiający wyjaśnia, iż już wyraził zgodę na dopuszczenie do zaoferowania rurek nosowo-gardłowych umieszczonych w opakowaniu o wymiarze maksymalnie 12x20cm.</w:t>
      </w:r>
    </w:p>
    <w:p w:rsidR="00533E45" w:rsidRDefault="00533E45" w:rsidP="00127328">
      <w:pPr>
        <w:spacing w:after="0"/>
        <w:jc w:val="both"/>
        <w:rPr>
          <w:rFonts w:ascii="Arial" w:eastAsia="Calibri" w:hAnsi="Arial" w:cs="Arial"/>
        </w:rPr>
      </w:pPr>
    </w:p>
    <w:p w:rsidR="00533E45" w:rsidRPr="00A94C25" w:rsidRDefault="00533E45" w:rsidP="00533E45">
      <w:pPr>
        <w:spacing w:after="0"/>
        <w:jc w:val="both"/>
        <w:rPr>
          <w:rFonts w:ascii="Arial" w:eastAsia="Calibri" w:hAnsi="Arial" w:cs="Arial"/>
        </w:rPr>
      </w:pPr>
      <w:r>
        <w:rPr>
          <w:rFonts w:ascii="Arial" w:eastAsia="Calibri" w:hAnsi="Arial" w:cs="Arial"/>
        </w:rPr>
        <w:t xml:space="preserve">Zamawiający dokonał modyfikacji Załącznika nr 1 – Formularza cenowego </w:t>
      </w:r>
      <w:r>
        <w:rPr>
          <w:rFonts w:ascii="Arial" w:eastAsia="Calibri" w:hAnsi="Arial" w:cs="Arial"/>
        </w:rPr>
        <w:br/>
        <w:t>w odpowiedziach wcześniej udzielonych.</w:t>
      </w:r>
    </w:p>
    <w:p w:rsidR="00127328" w:rsidRPr="00127328" w:rsidRDefault="00127328" w:rsidP="00127328">
      <w:pPr>
        <w:spacing w:after="0"/>
        <w:jc w:val="both"/>
        <w:rPr>
          <w:rFonts w:ascii="Arial" w:eastAsia="Calibri" w:hAnsi="Arial" w:cs="Arial"/>
        </w:rPr>
      </w:pPr>
    </w:p>
    <w:p w:rsidR="003C2DB3" w:rsidRDefault="003C2DB3" w:rsidP="003C2DB3">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15</w:t>
      </w:r>
      <w:r w:rsidRPr="00135D1F">
        <w:rPr>
          <w:rFonts w:ascii="Arial" w:eastAsia="Times New Roman" w:hAnsi="Arial" w:cs="Arial"/>
          <w:b/>
          <w:u w:val="single"/>
          <w:lang w:eastAsia="pl-PL"/>
        </w:rPr>
        <w:t>:</w:t>
      </w:r>
    </w:p>
    <w:p w:rsidR="003C2DB3" w:rsidRDefault="003C2DB3" w:rsidP="003C2DB3">
      <w:pPr>
        <w:spacing w:after="0" w:line="240" w:lineRule="auto"/>
        <w:jc w:val="both"/>
        <w:rPr>
          <w:rFonts w:ascii="Arial" w:eastAsia="Times New Roman" w:hAnsi="Arial" w:cs="Arial"/>
          <w:b/>
          <w:u w:val="single"/>
          <w:lang w:eastAsia="pl-PL"/>
        </w:rPr>
      </w:pPr>
    </w:p>
    <w:p w:rsidR="003C2DB3" w:rsidRPr="003C2DB3" w:rsidRDefault="003C2DB3" w:rsidP="003C2DB3">
      <w:pPr>
        <w:rPr>
          <w:rFonts w:ascii="Arial" w:hAnsi="Arial" w:cs="Arial"/>
          <w:b/>
          <w:bCs/>
          <w:i/>
        </w:rPr>
      </w:pPr>
      <w:r>
        <w:rPr>
          <w:rFonts w:ascii="Arial" w:hAnsi="Arial" w:cs="Arial"/>
          <w:b/>
          <w:bCs/>
          <w:i/>
        </w:rPr>
        <w:t>„</w:t>
      </w:r>
      <w:r w:rsidRPr="003C2DB3">
        <w:rPr>
          <w:rFonts w:ascii="Arial" w:hAnsi="Arial" w:cs="Arial"/>
          <w:b/>
          <w:bCs/>
          <w:i/>
        </w:rPr>
        <w:t>Zadanie nr 4 Poz.4</w:t>
      </w:r>
    </w:p>
    <w:p w:rsidR="003C2DB3" w:rsidRPr="003C2DB3" w:rsidRDefault="003C2DB3" w:rsidP="003C2DB3">
      <w:pPr>
        <w:jc w:val="both"/>
        <w:rPr>
          <w:rFonts w:ascii="Arial" w:hAnsi="Arial" w:cs="Arial"/>
          <w:bCs/>
          <w:i/>
        </w:rPr>
      </w:pPr>
      <w:r w:rsidRPr="003C2DB3">
        <w:rPr>
          <w:rFonts w:ascii="Arial" w:hAnsi="Arial" w:cs="Arial"/>
          <w:bCs/>
          <w:i/>
        </w:rPr>
        <w:lastRenderedPageBreak/>
        <w:t xml:space="preserve">Prosimy Zamawiającego o dopuszczenie stazy taktycznej o poniższym opisie : </w:t>
      </w:r>
    </w:p>
    <w:p w:rsidR="003C2DB3" w:rsidRPr="003C2DB3" w:rsidRDefault="003C2DB3" w:rsidP="003C2DB3">
      <w:pPr>
        <w:jc w:val="both"/>
        <w:rPr>
          <w:rFonts w:ascii="Arial" w:hAnsi="Arial" w:cs="Arial"/>
          <w:bCs/>
          <w:i/>
        </w:rPr>
      </w:pPr>
      <w:r w:rsidRPr="003C2DB3">
        <w:rPr>
          <w:rFonts w:ascii="Arial" w:hAnsi="Arial" w:cs="Arial"/>
          <w:bCs/>
          <w:i/>
        </w:rPr>
        <w:t>Opaska zaciskowa (staza taktyczna):</w:t>
      </w:r>
    </w:p>
    <w:p w:rsidR="003C2DB3" w:rsidRPr="003C2DB3" w:rsidRDefault="003C2DB3" w:rsidP="003C2DB3">
      <w:pPr>
        <w:jc w:val="both"/>
        <w:rPr>
          <w:rFonts w:ascii="Arial" w:hAnsi="Arial" w:cs="Arial"/>
          <w:bCs/>
          <w:i/>
        </w:rPr>
      </w:pPr>
      <w:r w:rsidRPr="003C2DB3">
        <w:rPr>
          <w:rFonts w:ascii="Arial" w:hAnsi="Arial" w:cs="Arial"/>
          <w:bCs/>
          <w:i/>
        </w:rPr>
        <w:t xml:space="preserve">a) Zastosowanie: zaopatrzenie (zabezpieczenie) kończyn (górnych i dolnych) </w:t>
      </w:r>
      <w:r w:rsidR="002F7AE7">
        <w:rPr>
          <w:rFonts w:ascii="Arial" w:hAnsi="Arial" w:cs="Arial"/>
          <w:bCs/>
          <w:i/>
        </w:rPr>
        <w:br/>
      </w:r>
      <w:r w:rsidRPr="003C2DB3">
        <w:rPr>
          <w:rFonts w:ascii="Arial" w:hAnsi="Arial" w:cs="Arial"/>
          <w:bCs/>
          <w:i/>
        </w:rPr>
        <w:t>w przypadku amputacji urazowych lub silnych krwotoków tętniczych w celu zatrzymania krwotoku przez żołnierzy przeszkolonych w zakresie udzielania pierwszej pomocy według procedur ratownictwa w warunkach taktycznych</w:t>
      </w:r>
    </w:p>
    <w:p w:rsidR="003C2DB3" w:rsidRPr="003C2DB3" w:rsidRDefault="003C2DB3" w:rsidP="003C2DB3">
      <w:pPr>
        <w:jc w:val="both"/>
        <w:rPr>
          <w:rFonts w:ascii="Arial" w:hAnsi="Arial" w:cs="Arial"/>
          <w:bCs/>
          <w:i/>
        </w:rPr>
      </w:pPr>
      <w:r w:rsidRPr="003C2DB3">
        <w:rPr>
          <w:rFonts w:ascii="Arial" w:hAnsi="Arial" w:cs="Arial"/>
          <w:bCs/>
          <w:i/>
        </w:rPr>
        <w:t>określonych w aktualnych wytycznych TCCC.</w:t>
      </w:r>
    </w:p>
    <w:p w:rsidR="003C2DB3" w:rsidRPr="003C2DB3" w:rsidRDefault="003C2DB3" w:rsidP="003C2DB3">
      <w:pPr>
        <w:jc w:val="both"/>
        <w:rPr>
          <w:rFonts w:ascii="Arial" w:hAnsi="Arial" w:cs="Arial"/>
          <w:bCs/>
          <w:i/>
        </w:rPr>
      </w:pPr>
      <w:r w:rsidRPr="003C2DB3">
        <w:rPr>
          <w:rFonts w:ascii="Arial" w:hAnsi="Arial" w:cs="Arial"/>
          <w:bCs/>
          <w:i/>
        </w:rPr>
        <w:t>b) Konstrukcja opaski zaciskowej:</w:t>
      </w:r>
    </w:p>
    <w:p w:rsidR="003C2DB3" w:rsidRPr="003C2DB3" w:rsidRDefault="003C2DB3" w:rsidP="003C2DB3">
      <w:pPr>
        <w:jc w:val="both"/>
        <w:rPr>
          <w:rFonts w:ascii="Arial" w:hAnsi="Arial" w:cs="Arial"/>
          <w:bCs/>
          <w:i/>
        </w:rPr>
      </w:pPr>
      <w:r w:rsidRPr="003C2DB3">
        <w:rPr>
          <w:rFonts w:ascii="Arial" w:hAnsi="Arial" w:cs="Arial"/>
          <w:bCs/>
          <w:i/>
        </w:rPr>
        <w:t>− jednoczęściowa;</w:t>
      </w:r>
    </w:p>
    <w:p w:rsidR="003C2DB3" w:rsidRPr="003C2DB3" w:rsidRDefault="003C2DB3" w:rsidP="003C2DB3">
      <w:pPr>
        <w:jc w:val="both"/>
        <w:rPr>
          <w:rFonts w:ascii="Arial" w:hAnsi="Arial" w:cs="Arial"/>
          <w:bCs/>
          <w:i/>
        </w:rPr>
      </w:pPr>
      <w:r w:rsidRPr="003C2DB3">
        <w:rPr>
          <w:rFonts w:ascii="Arial" w:hAnsi="Arial" w:cs="Arial"/>
          <w:bCs/>
          <w:i/>
        </w:rPr>
        <w:t>− umożliwiająca założenie jedną ręką na każdej kończynie, w szczególności w ramach samopomocy przez poszkodowanego;</w:t>
      </w:r>
    </w:p>
    <w:p w:rsidR="003C2DB3" w:rsidRPr="003C2DB3" w:rsidRDefault="003C2DB3" w:rsidP="003C2DB3">
      <w:pPr>
        <w:jc w:val="both"/>
        <w:rPr>
          <w:rFonts w:ascii="Arial" w:hAnsi="Arial" w:cs="Arial"/>
          <w:bCs/>
          <w:i/>
        </w:rPr>
      </w:pPr>
      <w:r w:rsidRPr="003C2DB3">
        <w:rPr>
          <w:rFonts w:ascii="Arial" w:hAnsi="Arial" w:cs="Arial"/>
          <w:bCs/>
          <w:i/>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3C2DB3" w:rsidRPr="003C2DB3" w:rsidRDefault="003C2DB3" w:rsidP="003C2DB3">
      <w:pPr>
        <w:jc w:val="both"/>
        <w:rPr>
          <w:rFonts w:ascii="Arial" w:hAnsi="Arial" w:cs="Arial"/>
          <w:bCs/>
          <w:i/>
        </w:rPr>
      </w:pPr>
      <w:r w:rsidRPr="003C2DB3">
        <w:rPr>
          <w:rFonts w:ascii="Arial" w:hAnsi="Arial" w:cs="Arial"/>
          <w:bCs/>
          <w:i/>
        </w:rPr>
        <w:t>− zapinanie opaski realizowane za pomocą taśmy samozaczepnej typu „rzep” lub przy pomocy elementu blokującego (zaczepu) wykonanego z metalu lub tworzywa sztucznego o wysokiej wytrzymałości;</w:t>
      </w:r>
    </w:p>
    <w:p w:rsidR="003C2DB3" w:rsidRPr="003C2DB3" w:rsidRDefault="003C2DB3" w:rsidP="003C2DB3">
      <w:pPr>
        <w:jc w:val="both"/>
        <w:rPr>
          <w:rFonts w:ascii="Arial" w:hAnsi="Arial" w:cs="Arial"/>
          <w:bCs/>
          <w:i/>
        </w:rPr>
      </w:pPr>
      <w:r w:rsidRPr="003C2DB3">
        <w:rPr>
          <w:rFonts w:ascii="Arial" w:hAnsi="Arial" w:cs="Arial"/>
          <w:bCs/>
          <w:i/>
        </w:rPr>
        <w:t>− opaska wyposażona w mechanizm lub element konstrukcyjny zabezpieczający opaskę przed przypadkowym rozpięciem lub poluzowaniem naciągu;</w:t>
      </w:r>
    </w:p>
    <w:p w:rsidR="003C2DB3" w:rsidRPr="003C2DB3" w:rsidRDefault="003C2DB3" w:rsidP="003C2DB3">
      <w:pPr>
        <w:jc w:val="both"/>
        <w:rPr>
          <w:rFonts w:ascii="Arial" w:hAnsi="Arial" w:cs="Arial"/>
          <w:bCs/>
          <w:i/>
        </w:rPr>
      </w:pPr>
      <w:r w:rsidRPr="003C2DB3">
        <w:rPr>
          <w:rFonts w:ascii="Arial" w:hAnsi="Arial" w:cs="Arial"/>
          <w:bCs/>
          <w:i/>
        </w:rPr>
        <w:t>− szerokość paska okalającego kończynę min 3 cm;</w:t>
      </w:r>
    </w:p>
    <w:p w:rsidR="003C2DB3" w:rsidRPr="003C2DB3" w:rsidRDefault="003C2DB3" w:rsidP="003C2DB3">
      <w:pPr>
        <w:jc w:val="both"/>
        <w:rPr>
          <w:rFonts w:ascii="Arial" w:hAnsi="Arial" w:cs="Arial"/>
          <w:bCs/>
          <w:i/>
        </w:rPr>
      </w:pPr>
      <w:r w:rsidRPr="003C2DB3">
        <w:rPr>
          <w:rFonts w:ascii="Arial" w:hAnsi="Arial" w:cs="Arial"/>
          <w:bCs/>
          <w:i/>
        </w:rPr>
        <w:t xml:space="preserve">− kolor czarny lub ciemnozielony. Dopuszcza się wstawki innego koloru np. miejsce </w:t>
      </w:r>
      <w:r w:rsidR="002F7AE7">
        <w:rPr>
          <w:rFonts w:ascii="Arial" w:hAnsi="Arial" w:cs="Arial"/>
          <w:bCs/>
          <w:i/>
        </w:rPr>
        <w:br/>
      </w:r>
      <w:r w:rsidRPr="003C2DB3">
        <w:rPr>
          <w:rFonts w:ascii="Arial" w:hAnsi="Arial" w:cs="Arial"/>
          <w:bCs/>
          <w:i/>
        </w:rPr>
        <w:t>do zapisania godziny założenia, etykieta itp.</w:t>
      </w:r>
    </w:p>
    <w:p w:rsidR="003C2DB3" w:rsidRPr="003C2DB3" w:rsidRDefault="003C2DB3" w:rsidP="003C2DB3">
      <w:pPr>
        <w:jc w:val="both"/>
        <w:rPr>
          <w:rFonts w:ascii="Arial" w:hAnsi="Arial" w:cs="Arial"/>
          <w:bCs/>
          <w:i/>
        </w:rPr>
      </w:pPr>
      <w:r w:rsidRPr="003C2DB3">
        <w:rPr>
          <w:rFonts w:ascii="Arial" w:hAnsi="Arial" w:cs="Arial"/>
          <w:bCs/>
          <w:i/>
        </w:rPr>
        <w:t>c) Opakowanie łatwe do otwierania, umożliwiające wyjęcie opaski z opakowania jedną ręką.</w:t>
      </w:r>
    </w:p>
    <w:p w:rsidR="003C2DB3" w:rsidRPr="003C2DB3" w:rsidRDefault="003C2DB3" w:rsidP="003C2DB3">
      <w:pPr>
        <w:jc w:val="both"/>
        <w:rPr>
          <w:rFonts w:ascii="Arial" w:hAnsi="Arial" w:cs="Arial"/>
          <w:bCs/>
          <w:i/>
        </w:rPr>
      </w:pPr>
      <w:r w:rsidRPr="003C2DB3">
        <w:rPr>
          <w:rFonts w:ascii="Arial" w:hAnsi="Arial" w:cs="Arial"/>
          <w:bCs/>
          <w:i/>
        </w:rPr>
        <w:t>d) Możliwość noszenia opaski bez opakowania na zewnątrz oporządzenia żołnierza (wysoka odporność na różne warunki atmosferyczne).</w:t>
      </w:r>
    </w:p>
    <w:p w:rsidR="003C2DB3" w:rsidRPr="003C2DB3" w:rsidRDefault="003C2DB3" w:rsidP="003C2DB3">
      <w:pPr>
        <w:jc w:val="both"/>
        <w:rPr>
          <w:rFonts w:ascii="Arial" w:hAnsi="Arial" w:cs="Arial"/>
          <w:bCs/>
          <w:i/>
        </w:rPr>
      </w:pPr>
      <w:r w:rsidRPr="003C2DB3">
        <w:rPr>
          <w:rFonts w:ascii="Arial" w:hAnsi="Arial" w:cs="Arial"/>
          <w:bCs/>
          <w:i/>
        </w:rPr>
        <w:t xml:space="preserve">e) Instrukcja stosowania w języku polskim lub piktogramy użycia naniesione </w:t>
      </w:r>
      <w:r w:rsidR="002F7AE7">
        <w:rPr>
          <w:rFonts w:ascii="Arial" w:hAnsi="Arial" w:cs="Arial"/>
          <w:bCs/>
          <w:i/>
        </w:rPr>
        <w:br/>
      </w:r>
      <w:r w:rsidRPr="003C2DB3">
        <w:rPr>
          <w:rFonts w:ascii="Arial" w:hAnsi="Arial" w:cs="Arial"/>
          <w:bCs/>
          <w:i/>
        </w:rPr>
        <w:t>na opakowaniu lub umieszczone wewnątrz lub na zewnątrz opakowania.</w:t>
      </w:r>
    </w:p>
    <w:p w:rsidR="003C2DB3" w:rsidRPr="003C2DB3" w:rsidRDefault="003C2DB3" w:rsidP="003C2DB3">
      <w:pPr>
        <w:jc w:val="both"/>
        <w:rPr>
          <w:rFonts w:ascii="Arial" w:hAnsi="Arial" w:cs="Arial"/>
          <w:bCs/>
          <w:i/>
        </w:rPr>
      </w:pPr>
      <w:r w:rsidRPr="003C2DB3">
        <w:rPr>
          <w:rFonts w:ascii="Arial" w:hAnsi="Arial" w:cs="Arial"/>
          <w:bCs/>
          <w:i/>
        </w:rPr>
        <w:t>f) Dopuszczalne jest zaoferowanie opaski zaciskowej bez określonej przez producenta daty ważności</w:t>
      </w:r>
    </w:p>
    <w:p w:rsidR="003C2DB3" w:rsidRPr="003C2DB3" w:rsidRDefault="003C2DB3" w:rsidP="003C2DB3">
      <w:pPr>
        <w:jc w:val="both"/>
        <w:rPr>
          <w:rFonts w:ascii="Arial" w:hAnsi="Arial" w:cs="Arial"/>
          <w:bCs/>
          <w:i/>
        </w:rPr>
      </w:pPr>
      <w:r w:rsidRPr="003C2DB3">
        <w:rPr>
          <w:rFonts w:ascii="Arial" w:hAnsi="Arial" w:cs="Arial"/>
          <w:bCs/>
          <w:i/>
        </w:rPr>
        <w:t>g) Rekomendacja CoTCCC (Komitetu Tactical Combat Casaulty Care).</w:t>
      </w:r>
    </w:p>
    <w:p w:rsidR="003C2DB3" w:rsidRPr="003C2DB3" w:rsidRDefault="003C2DB3" w:rsidP="003C2DB3">
      <w:pPr>
        <w:jc w:val="both"/>
        <w:rPr>
          <w:rFonts w:ascii="Arial" w:hAnsi="Arial" w:cs="Arial"/>
          <w:bCs/>
          <w:i/>
        </w:rPr>
      </w:pPr>
      <w:r w:rsidRPr="003C2DB3">
        <w:rPr>
          <w:rFonts w:ascii="Arial" w:hAnsi="Arial" w:cs="Arial"/>
          <w:bCs/>
          <w:i/>
        </w:rPr>
        <w:t xml:space="preserve">Nadmieniamy, iż jest to aktualny opis stazy taktycznej dla IPMed obowiązujący </w:t>
      </w:r>
      <w:r w:rsidR="002F7AE7">
        <w:rPr>
          <w:rFonts w:ascii="Arial" w:hAnsi="Arial" w:cs="Arial"/>
          <w:bCs/>
          <w:i/>
        </w:rPr>
        <w:br/>
      </w:r>
      <w:r w:rsidRPr="003C2DB3">
        <w:rPr>
          <w:rFonts w:ascii="Arial" w:hAnsi="Arial" w:cs="Arial"/>
          <w:bCs/>
          <w:i/>
        </w:rPr>
        <w:t>w Wojskowym Ośrodku Farmacji i Techniki Medycznej w Celestynowie.</w:t>
      </w:r>
    </w:p>
    <w:p w:rsidR="003C2DB3" w:rsidRDefault="003C2DB3" w:rsidP="003C2DB3">
      <w:pPr>
        <w:spacing w:after="0" w:line="240" w:lineRule="auto"/>
        <w:jc w:val="both"/>
        <w:rPr>
          <w:rFonts w:ascii="Arial" w:eastAsia="Times New Roman" w:hAnsi="Arial" w:cs="Arial"/>
          <w:b/>
          <w:u w:val="single"/>
          <w:lang w:eastAsia="pl-PL"/>
        </w:rPr>
      </w:pPr>
    </w:p>
    <w:p w:rsidR="003C2DB3" w:rsidRDefault="003C2DB3" w:rsidP="00143027">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143027" w:rsidRPr="00143027" w:rsidRDefault="00143027" w:rsidP="00143027">
      <w:pPr>
        <w:spacing w:after="0" w:line="240" w:lineRule="auto"/>
        <w:jc w:val="both"/>
        <w:rPr>
          <w:rFonts w:ascii="Arial" w:eastAsia="Calibri" w:hAnsi="Arial" w:cs="Arial"/>
          <w:b/>
          <w:u w:val="single"/>
        </w:rPr>
      </w:pPr>
    </w:p>
    <w:p w:rsidR="00143027" w:rsidRPr="00143027" w:rsidRDefault="00143027" w:rsidP="00143027">
      <w:pPr>
        <w:jc w:val="both"/>
        <w:rPr>
          <w:rFonts w:ascii="Arial" w:hAnsi="Arial" w:cs="Arial"/>
          <w:bCs/>
        </w:rPr>
      </w:pPr>
      <w:r w:rsidRPr="00143027">
        <w:rPr>
          <w:rFonts w:ascii="Arial" w:eastAsia="Calibri" w:hAnsi="Arial" w:cs="Arial"/>
        </w:rPr>
        <w:t xml:space="preserve">Zamawiający dopuszcza </w:t>
      </w:r>
      <w:r w:rsidRPr="00143027">
        <w:rPr>
          <w:rFonts w:ascii="Arial" w:hAnsi="Arial" w:cs="Arial"/>
          <w:bCs/>
        </w:rPr>
        <w:t xml:space="preserve">stazy taktycznej o poniższym opisie : </w:t>
      </w:r>
    </w:p>
    <w:p w:rsidR="00143027" w:rsidRPr="00143027" w:rsidRDefault="00143027" w:rsidP="00143027">
      <w:pPr>
        <w:jc w:val="both"/>
        <w:rPr>
          <w:rFonts w:ascii="Arial" w:hAnsi="Arial" w:cs="Arial"/>
          <w:bCs/>
        </w:rPr>
      </w:pPr>
      <w:r w:rsidRPr="00143027">
        <w:rPr>
          <w:rFonts w:ascii="Arial" w:hAnsi="Arial" w:cs="Arial"/>
          <w:bCs/>
        </w:rPr>
        <w:t>Opaska zaciskowa (staza taktyczna):</w:t>
      </w:r>
    </w:p>
    <w:p w:rsidR="00143027" w:rsidRPr="00143027" w:rsidRDefault="00143027" w:rsidP="00143027">
      <w:pPr>
        <w:jc w:val="both"/>
        <w:rPr>
          <w:rFonts w:ascii="Arial" w:hAnsi="Arial" w:cs="Arial"/>
          <w:bCs/>
        </w:rPr>
      </w:pPr>
      <w:r w:rsidRPr="00143027">
        <w:rPr>
          <w:rFonts w:ascii="Arial" w:hAnsi="Arial" w:cs="Arial"/>
          <w:bCs/>
        </w:rPr>
        <w:t xml:space="preserve">a) Zastosowanie: zaopatrzenie (zabezpieczenie) kończyn (górnych i dolnych) </w:t>
      </w:r>
      <w:r w:rsidRPr="00143027">
        <w:rPr>
          <w:rFonts w:ascii="Arial" w:hAnsi="Arial" w:cs="Arial"/>
          <w:bCs/>
        </w:rPr>
        <w:br/>
        <w:t>w przypadku amputacji urazowych lub silnych krwotoków tętniczych w celu zatrzymania krwotoku przez żołnierzy przeszkolonych w zakresie udzielania pierwszej pomocy według procedur ratownictwa w warunkach taktycznych</w:t>
      </w:r>
    </w:p>
    <w:p w:rsidR="00143027" w:rsidRPr="00143027" w:rsidRDefault="00143027" w:rsidP="00143027">
      <w:pPr>
        <w:jc w:val="both"/>
        <w:rPr>
          <w:rFonts w:ascii="Arial" w:hAnsi="Arial" w:cs="Arial"/>
          <w:bCs/>
        </w:rPr>
      </w:pPr>
      <w:r w:rsidRPr="00143027">
        <w:rPr>
          <w:rFonts w:ascii="Arial" w:hAnsi="Arial" w:cs="Arial"/>
          <w:bCs/>
        </w:rPr>
        <w:t>określonych w aktualnych wytycznych TCCC.</w:t>
      </w:r>
    </w:p>
    <w:p w:rsidR="00143027" w:rsidRPr="00143027" w:rsidRDefault="00143027" w:rsidP="00143027">
      <w:pPr>
        <w:jc w:val="both"/>
        <w:rPr>
          <w:rFonts w:ascii="Arial" w:hAnsi="Arial" w:cs="Arial"/>
          <w:bCs/>
        </w:rPr>
      </w:pPr>
      <w:r w:rsidRPr="00143027">
        <w:rPr>
          <w:rFonts w:ascii="Arial" w:hAnsi="Arial" w:cs="Arial"/>
          <w:bCs/>
        </w:rPr>
        <w:t>b) Konstrukcja opaski zaciskowej:</w:t>
      </w:r>
    </w:p>
    <w:p w:rsidR="00143027" w:rsidRPr="00143027" w:rsidRDefault="00143027" w:rsidP="00143027">
      <w:pPr>
        <w:jc w:val="both"/>
        <w:rPr>
          <w:rFonts w:ascii="Arial" w:hAnsi="Arial" w:cs="Arial"/>
          <w:bCs/>
        </w:rPr>
      </w:pPr>
      <w:r w:rsidRPr="00143027">
        <w:rPr>
          <w:rFonts w:ascii="Arial" w:hAnsi="Arial" w:cs="Arial"/>
          <w:bCs/>
        </w:rPr>
        <w:t>− jednoczęściowa;</w:t>
      </w:r>
    </w:p>
    <w:p w:rsidR="00143027" w:rsidRPr="00143027" w:rsidRDefault="00143027" w:rsidP="00143027">
      <w:pPr>
        <w:jc w:val="both"/>
        <w:rPr>
          <w:rFonts w:ascii="Arial" w:hAnsi="Arial" w:cs="Arial"/>
          <w:bCs/>
        </w:rPr>
      </w:pPr>
      <w:r w:rsidRPr="00143027">
        <w:rPr>
          <w:rFonts w:ascii="Arial" w:hAnsi="Arial" w:cs="Arial"/>
          <w:bCs/>
        </w:rPr>
        <w:t>− umożliwiająca założenie jedną ręką na każdej kończynie, w szczególności w ramach samopomocy przez poszkodowanego;</w:t>
      </w:r>
    </w:p>
    <w:p w:rsidR="00143027" w:rsidRPr="00143027" w:rsidRDefault="00143027" w:rsidP="00143027">
      <w:pPr>
        <w:jc w:val="both"/>
        <w:rPr>
          <w:rFonts w:ascii="Arial" w:hAnsi="Arial" w:cs="Arial"/>
          <w:bCs/>
        </w:rPr>
      </w:pPr>
      <w:r w:rsidRPr="00143027">
        <w:rPr>
          <w:rFonts w:ascii="Arial" w:hAnsi="Arial" w:cs="Arial"/>
          <w:bCs/>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143027" w:rsidRPr="00143027" w:rsidRDefault="00143027" w:rsidP="00143027">
      <w:pPr>
        <w:jc w:val="both"/>
        <w:rPr>
          <w:rFonts w:ascii="Arial" w:hAnsi="Arial" w:cs="Arial"/>
          <w:bCs/>
        </w:rPr>
      </w:pPr>
      <w:r w:rsidRPr="00143027">
        <w:rPr>
          <w:rFonts w:ascii="Arial" w:hAnsi="Arial" w:cs="Arial"/>
          <w:bCs/>
        </w:rPr>
        <w:t>− zapinanie opaski realizowane za pomocą taśmy samozaczepnej typu „rzep” lub przy pomocy elementu blokującego (zaczepu) wykonanego z metalu lub tworzywa sztucznego o wysokiej wytrzymałości;</w:t>
      </w:r>
    </w:p>
    <w:p w:rsidR="00143027" w:rsidRPr="00143027" w:rsidRDefault="00143027" w:rsidP="00143027">
      <w:pPr>
        <w:jc w:val="both"/>
        <w:rPr>
          <w:rFonts w:ascii="Arial" w:hAnsi="Arial" w:cs="Arial"/>
          <w:bCs/>
        </w:rPr>
      </w:pPr>
      <w:r w:rsidRPr="00143027">
        <w:rPr>
          <w:rFonts w:ascii="Arial" w:hAnsi="Arial" w:cs="Arial"/>
          <w:bCs/>
        </w:rPr>
        <w:t>− opaska wyposażona w mechanizm lub element konstrukcyjny zabezpieczający opaskę przed przypadkowym rozpięciem lub poluzowaniem naciągu;</w:t>
      </w:r>
    </w:p>
    <w:p w:rsidR="00143027" w:rsidRPr="00143027" w:rsidRDefault="00143027" w:rsidP="00143027">
      <w:pPr>
        <w:jc w:val="both"/>
        <w:rPr>
          <w:rFonts w:ascii="Arial" w:hAnsi="Arial" w:cs="Arial"/>
          <w:bCs/>
        </w:rPr>
      </w:pPr>
      <w:r w:rsidRPr="00143027">
        <w:rPr>
          <w:rFonts w:ascii="Arial" w:hAnsi="Arial" w:cs="Arial"/>
          <w:bCs/>
        </w:rPr>
        <w:t>− szerokość paska okalającego kończynę min 3 cm;</w:t>
      </w:r>
    </w:p>
    <w:p w:rsidR="00143027" w:rsidRPr="00143027" w:rsidRDefault="00143027" w:rsidP="00143027">
      <w:pPr>
        <w:jc w:val="both"/>
        <w:rPr>
          <w:rFonts w:ascii="Arial" w:hAnsi="Arial" w:cs="Arial"/>
          <w:bCs/>
        </w:rPr>
      </w:pPr>
      <w:r w:rsidRPr="00143027">
        <w:rPr>
          <w:rFonts w:ascii="Arial" w:hAnsi="Arial" w:cs="Arial"/>
          <w:bCs/>
        </w:rPr>
        <w:t xml:space="preserve">− kolor czarny lub ciemnozielony. Dopuszcza się wstawki innego koloru np. miejsce </w:t>
      </w:r>
      <w:r w:rsidRPr="00143027">
        <w:rPr>
          <w:rFonts w:ascii="Arial" w:hAnsi="Arial" w:cs="Arial"/>
          <w:bCs/>
        </w:rPr>
        <w:br/>
        <w:t>do zapisania godziny założenia, etykieta itp.</w:t>
      </w:r>
    </w:p>
    <w:p w:rsidR="00143027" w:rsidRPr="00143027" w:rsidRDefault="00143027" w:rsidP="00143027">
      <w:pPr>
        <w:jc w:val="both"/>
        <w:rPr>
          <w:rFonts w:ascii="Arial" w:hAnsi="Arial" w:cs="Arial"/>
          <w:bCs/>
        </w:rPr>
      </w:pPr>
      <w:r w:rsidRPr="00143027">
        <w:rPr>
          <w:rFonts w:ascii="Arial" w:hAnsi="Arial" w:cs="Arial"/>
          <w:bCs/>
        </w:rPr>
        <w:t>c) Opakowanie łatwe do otwierania, umożliwiające wyjęcie opaski z opakowania jedną ręką.</w:t>
      </w:r>
    </w:p>
    <w:p w:rsidR="00143027" w:rsidRPr="00143027" w:rsidRDefault="00143027" w:rsidP="00143027">
      <w:pPr>
        <w:jc w:val="both"/>
        <w:rPr>
          <w:rFonts w:ascii="Arial" w:hAnsi="Arial" w:cs="Arial"/>
          <w:bCs/>
        </w:rPr>
      </w:pPr>
      <w:r w:rsidRPr="00143027">
        <w:rPr>
          <w:rFonts w:ascii="Arial" w:hAnsi="Arial" w:cs="Arial"/>
          <w:bCs/>
        </w:rPr>
        <w:t>d) Możliwość noszenia opaski bez opakowania na zewnątrz oporządzenia żołnierza (wysoka odporność na różne warunki atmosferyczne).</w:t>
      </w:r>
    </w:p>
    <w:p w:rsidR="00143027" w:rsidRPr="00143027" w:rsidRDefault="00143027" w:rsidP="00143027">
      <w:pPr>
        <w:jc w:val="both"/>
        <w:rPr>
          <w:rFonts w:ascii="Arial" w:hAnsi="Arial" w:cs="Arial"/>
          <w:bCs/>
        </w:rPr>
      </w:pPr>
      <w:r w:rsidRPr="00143027">
        <w:rPr>
          <w:rFonts w:ascii="Arial" w:hAnsi="Arial" w:cs="Arial"/>
          <w:bCs/>
        </w:rPr>
        <w:t xml:space="preserve">e) Instrukcja stosowania w języku polskim lub piktogramy użycia naniesione </w:t>
      </w:r>
      <w:r w:rsidRPr="00143027">
        <w:rPr>
          <w:rFonts w:ascii="Arial" w:hAnsi="Arial" w:cs="Arial"/>
          <w:bCs/>
        </w:rPr>
        <w:br/>
        <w:t>na opakowaniu lub umieszczone wewnątrz lub na zewnątrz opakowania.</w:t>
      </w:r>
    </w:p>
    <w:p w:rsidR="00143027" w:rsidRPr="00143027" w:rsidRDefault="00143027" w:rsidP="00143027">
      <w:pPr>
        <w:jc w:val="both"/>
        <w:rPr>
          <w:rFonts w:ascii="Arial" w:hAnsi="Arial" w:cs="Arial"/>
          <w:bCs/>
        </w:rPr>
      </w:pPr>
      <w:r w:rsidRPr="00143027">
        <w:rPr>
          <w:rFonts w:ascii="Arial" w:hAnsi="Arial" w:cs="Arial"/>
          <w:bCs/>
        </w:rPr>
        <w:t>f) Dopuszczalne jest zaoferowanie opaski zaciskowej bez określonej przez producenta daty ważności</w:t>
      </w:r>
    </w:p>
    <w:p w:rsidR="00143027" w:rsidRPr="00143027" w:rsidRDefault="00143027" w:rsidP="00143027">
      <w:pPr>
        <w:jc w:val="both"/>
        <w:rPr>
          <w:rFonts w:ascii="Arial" w:hAnsi="Arial" w:cs="Arial"/>
          <w:bCs/>
        </w:rPr>
      </w:pPr>
      <w:r w:rsidRPr="00143027">
        <w:rPr>
          <w:rFonts w:ascii="Arial" w:hAnsi="Arial" w:cs="Arial"/>
          <w:bCs/>
        </w:rPr>
        <w:t>g) Rekomendacja CoTCCC (Komitetu Tactical Combat Casaulty Care).</w:t>
      </w:r>
    </w:p>
    <w:p w:rsidR="00143027" w:rsidRDefault="00143027" w:rsidP="00143027">
      <w:pPr>
        <w:spacing w:after="0"/>
        <w:jc w:val="both"/>
        <w:rPr>
          <w:rFonts w:ascii="Arial" w:eastAsia="Calibri" w:hAnsi="Arial" w:cs="Arial"/>
        </w:rPr>
      </w:pPr>
      <w:r>
        <w:rPr>
          <w:rFonts w:ascii="Arial" w:eastAsia="Calibri" w:hAnsi="Arial" w:cs="Arial"/>
        </w:rPr>
        <w:t>Zamawiający dokonuje modyfikacji Załącznika nr 1 – Formularza cenowego.</w:t>
      </w:r>
    </w:p>
    <w:p w:rsidR="003C2DB3" w:rsidRDefault="00143027" w:rsidP="00143027">
      <w:pPr>
        <w:spacing w:after="0"/>
        <w:jc w:val="both"/>
        <w:rPr>
          <w:rFonts w:ascii="Arial" w:eastAsia="Calibri" w:hAnsi="Arial" w:cs="Arial"/>
        </w:rPr>
      </w:pPr>
      <w:r>
        <w:rPr>
          <w:rFonts w:ascii="Arial" w:eastAsia="Calibri" w:hAnsi="Arial" w:cs="Arial"/>
        </w:rPr>
        <w:lastRenderedPageBreak/>
        <w:t>Zmodyfikowany Formularz cenowy stanowi Załącznik nr 1 do pisma. Zmiany zostały zaznaczone kolorem czerwonym.</w:t>
      </w:r>
    </w:p>
    <w:p w:rsidR="00B9685F" w:rsidRDefault="00B9685F" w:rsidP="00143027">
      <w:pPr>
        <w:spacing w:after="0"/>
        <w:jc w:val="both"/>
        <w:rPr>
          <w:rFonts w:ascii="Arial" w:eastAsia="Calibri" w:hAnsi="Arial" w:cs="Arial"/>
        </w:rPr>
      </w:pPr>
    </w:p>
    <w:p w:rsidR="00143027" w:rsidRPr="00143027" w:rsidRDefault="00143027" w:rsidP="00143027">
      <w:pPr>
        <w:spacing w:after="0"/>
        <w:jc w:val="both"/>
        <w:rPr>
          <w:rFonts w:ascii="Arial" w:eastAsia="Calibri" w:hAnsi="Arial" w:cs="Arial"/>
        </w:rPr>
      </w:pPr>
    </w:p>
    <w:p w:rsidR="003C2DB3" w:rsidRDefault="003C2DB3" w:rsidP="003C2DB3">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16</w:t>
      </w:r>
      <w:r w:rsidRPr="00135D1F">
        <w:rPr>
          <w:rFonts w:ascii="Arial" w:eastAsia="Times New Roman" w:hAnsi="Arial" w:cs="Arial"/>
          <w:b/>
          <w:u w:val="single"/>
          <w:lang w:eastAsia="pl-PL"/>
        </w:rPr>
        <w:t>:</w:t>
      </w:r>
    </w:p>
    <w:p w:rsidR="003C2DB3" w:rsidRDefault="003C2DB3" w:rsidP="003C2DB3">
      <w:pPr>
        <w:spacing w:after="0" w:line="240" w:lineRule="auto"/>
        <w:jc w:val="both"/>
        <w:rPr>
          <w:rFonts w:ascii="Arial" w:eastAsia="Times New Roman" w:hAnsi="Arial" w:cs="Arial"/>
          <w:b/>
          <w:u w:val="single"/>
          <w:lang w:eastAsia="pl-PL"/>
        </w:rPr>
      </w:pPr>
    </w:p>
    <w:p w:rsidR="009856FF" w:rsidRPr="009856FF" w:rsidRDefault="009856FF" w:rsidP="009856FF">
      <w:pPr>
        <w:jc w:val="both"/>
        <w:rPr>
          <w:rFonts w:ascii="Arial" w:hAnsi="Arial" w:cs="Arial"/>
          <w:b/>
          <w:bCs/>
          <w:i/>
        </w:rPr>
      </w:pPr>
      <w:r w:rsidRPr="009856FF">
        <w:rPr>
          <w:rFonts w:ascii="Arial" w:hAnsi="Arial" w:cs="Arial"/>
          <w:b/>
          <w:bCs/>
          <w:i/>
        </w:rPr>
        <w:t>„Zadanie nr 4 Poz.7</w:t>
      </w:r>
    </w:p>
    <w:p w:rsidR="009856FF" w:rsidRDefault="009856FF" w:rsidP="009856FF">
      <w:pPr>
        <w:jc w:val="both"/>
        <w:rPr>
          <w:rFonts w:ascii="Arial" w:hAnsi="Arial" w:cs="Arial"/>
          <w:bCs/>
          <w:i/>
        </w:rPr>
      </w:pPr>
      <w:r w:rsidRPr="009856FF">
        <w:rPr>
          <w:rFonts w:ascii="Arial" w:hAnsi="Arial" w:cs="Arial"/>
          <w:bCs/>
          <w:i/>
        </w:rPr>
        <w:t>Prosimy Zamawiającego o wskazanie obowiązujących wymagań dla opatrunku na rany penetracyjne klatki piersiowej – ze względu na rozbieżności w opisać IPMed i PRS.</w:t>
      </w:r>
      <w:r>
        <w:rPr>
          <w:rFonts w:ascii="Arial" w:hAnsi="Arial" w:cs="Arial"/>
          <w:bCs/>
          <w:i/>
        </w:rPr>
        <w:t>”</w:t>
      </w:r>
    </w:p>
    <w:p w:rsidR="009856FF" w:rsidRDefault="009856FF" w:rsidP="009856F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270262" w:rsidRDefault="00270262" w:rsidP="009856FF">
      <w:pPr>
        <w:spacing w:after="0" w:line="240" w:lineRule="auto"/>
        <w:jc w:val="both"/>
        <w:rPr>
          <w:rFonts w:ascii="Arial" w:eastAsia="Calibri" w:hAnsi="Arial" w:cs="Arial"/>
          <w:b/>
          <w:u w:val="single"/>
        </w:rPr>
      </w:pPr>
    </w:p>
    <w:p w:rsidR="009856FF" w:rsidRDefault="00270262" w:rsidP="00EF50AB">
      <w:pPr>
        <w:spacing w:after="0"/>
        <w:jc w:val="both"/>
        <w:rPr>
          <w:rFonts w:ascii="Arial" w:eastAsia="Calibri" w:hAnsi="Arial" w:cs="Arial"/>
        </w:rPr>
      </w:pPr>
      <w:r w:rsidRPr="00270262">
        <w:rPr>
          <w:rFonts w:ascii="Arial" w:eastAsia="Calibri" w:hAnsi="Arial" w:cs="Arial"/>
        </w:rPr>
        <w:t xml:space="preserve">Zamawiający dopuszcza </w:t>
      </w:r>
      <w:r w:rsidR="00EF50AB">
        <w:rPr>
          <w:rFonts w:ascii="Arial" w:eastAsia="Calibri" w:hAnsi="Arial" w:cs="Arial"/>
        </w:rPr>
        <w:t xml:space="preserve">w </w:t>
      </w:r>
      <w:r w:rsidRPr="00270262">
        <w:rPr>
          <w:rFonts w:ascii="Arial" w:eastAsia="Calibri" w:hAnsi="Arial" w:cs="Arial"/>
        </w:rPr>
        <w:t xml:space="preserve">PRS opatrunku na rany penetracyjne klatki piersiowej zgodnie z opisem zawartym w WET dla IPMED. </w:t>
      </w:r>
    </w:p>
    <w:p w:rsidR="00EF50AB" w:rsidRPr="00EF50AB" w:rsidRDefault="00EF50AB" w:rsidP="00EF50AB">
      <w:pPr>
        <w:spacing w:after="0"/>
        <w:jc w:val="both"/>
        <w:rPr>
          <w:rFonts w:ascii="Arial" w:eastAsia="Calibri" w:hAnsi="Arial" w:cs="Arial"/>
        </w:rPr>
      </w:pPr>
    </w:p>
    <w:p w:rsidR="009856FF" w:rsidRDefault="009856FF" w:rsidP="009856F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17</w:t>
      </w:r>
      <w:r w:rsidRPr="00135D1F">
        <w:rPr>
          <w:rFonts w:ascii="Arial" w:eastAsia="Times New Roman" w:hAnsi="Arial" w:cs="Arial"/>
          <w:b/>
          <w:u w:val="single"/>
          <w:lang w:eastAsia="pl-PL"/>
        </w:rPr>
        <w:t>:</w:t>
      </w:r>
    </w:p>
    <w:p w:rsidR="009856FF" w:rsidRPr="009856FF" w:rsidRDefault="009856FF" w:rsidP="009856FF">
      <w:pPr>
        <w:spacing w:after="0" w:line="240" w:lineRule="auto"/>
        <w:jc w:val="both"/>
        <w:rPr>
          <w:rFonts w:ascii="Arial" w:eastAsia="Times New Roman" w:hAnsi="Arial" w:cs="Arial"/>
          <w:b/>
          <w:u w:val="single"/>
          <w:lang w:eastAsia="pl-PL"/>
        </w:rPr>
      </w:pPr>
    </w:p>
    <w:p w:rsidR="009856FF" w:rsidRPr="009856FF" w:rsidRDefault="009856FF" w:rsidP="009856FF">
      <w:pPr>
        <w:jc w:val="both"/>
        <w:rPr>
          <w:rFonts w:ascii="Arial" w:hAnsi="Arial" w:cs="Arial"/>
          <w:b/>
          <w:bCs/>
          <w:i/>
        </w:rPr>
      </w:pPr>
      <w:r>
        <w:rPr>
          <w:rFonts w:ascii="Arial" w:hAnsi="Arial" w:cs="Arial"/>
          <w:b/>
          <w:bCs/>
          <w:i/>
        </w:rPr>
        <w:t>„</w:t>
      </w:r>
      <w:r w:rsidRPr="009856FF">
        <w:rPr>
          <w:rFonts w:ascii="Arial" w:hAnsi="Arial" w:cs="Arial"/>
          <w:b/>
          <w:bCs/>
          <w:i/>
        </w:rPr>
        <w:t>Zadanie nr 17 Poz.2</w:t>
      </w:r>
    </w:p>
    <w:p w:rsidR="009856FF" w:rsidRPr="009856FF" w:rsidRDefault="009856FF" w:rsidP="009856FF">
      <w:pPr>
        <w:jc w:val="both"/>
        <w:rPr>
          <w:rFonts w:ascii="Arial" w:hAnsi="Arial" w:cs="Arial"/>
          <w:bCs/>
          <w:i/>
        </w:rPr>
      </w:pPr>
      <w:r w:rsidRPr="009856FF">
        <w:rPr>
          <w:rFonts w:ascii="Arial" w:hAnsi="Arial" w:cs="Arial"/>
          <w:bCs/>
          <w:i/>
        </w:rPr>
        <w:t>Czy Zamawiający dopuści równoważny koc ratowniczy jednorazowy, trójwarstwowy CVN Medical Solutons, Finlandia, użytkowany przez armie NATO (posiada numer NSN):</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Łagodzący hipotermię, utrzymujący normotermię</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Nieprzewodzący i radioprzezierny</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Posiada opakowanie łatwe do otwarcia i użycia</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Barierowy dla bakterii</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Odporny na wiatr i wodę</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Antystatyczny, nie zawiera lateksu</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Opłacalny pod względem koszt-efekt</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Jednorazowy, nadające się do recyklingu</w:t>
      </w:r>
    </w:p>
    <w:p w:rsidR="009856FF" w:rsidRPr="009856FF" w:rsidRDefault="009856FF" w:rsidP="009856FF">
      <w:pPr>
        <w:jc w:val="both"/>
        <w:rPr>
          <w:rFonts w:ascii="Arial" w:hAnsi="Arial" w:cs="Arial"/>
          <w:bCs/>
          <w:i/>
        </w:rPr>
      </w:pPr>
      <w:r w:rsidRPr="009856FF">
        <w:rPr>
          <w:rFonts w:ascii="Arial" w:hAnsi="Arial" w:cs="Arial"/>
          <w:bCs/>
          <w:i/>
        </w:rPr>
        <w:t>•</w:t>
      </w:r>
      <w:r w:rsidRPr="009856FF">
        <w:rPr>
          <w:rFonts w:ascii="Arial" w:hAnsi="Arial" w:cs="Arial"/>
          <w:bCs/>
          <w:i/>
        </w:rPr>
        <w:tab/>
        <w:t>Kompaktowy, lekki i łatwy do przechowywania</w:t>
      </w:r>
    </w:p>
    <w:p w:rsidR="009856FF" w:rsidRPr="009856FF" w:rsidRDefault="009856FF" w:rsidP="009856FF">
      <w:pPr>
        <w:jc w:val="both"/>
        <w:rPr>
          <w:rFonts w:ascii="Arial" w:hAnsi="Arial" w:cs="Arial"/>
          <w:bCs/>
          <w:i/>
        </w:rPr>
      </w:pPr>
      <w:r w:rsidRPr="009856FF">
        <w:rPr>
          <w:rFonts w:ascii="Arial" w:hAnsi="Arial" w:cs="Arial"/>
          <w:bCs/>
          <w:i/>
        </w:rPr>
        <w:t>Koc przeznaczony jest do zapewnienia komfortu termicznego pacjenta chroniąca przed utratą ciepła.</w:t>
      </w:r>
    </w:p>
    <w:p w:rsidR="009856FF" w:rsidRPr="009856FF" w:rsidRDefault="009856FF" w:rsidP="009856FF">
      <w:pPr>
        <w:jc w:val="both"/>
        <w:rPr>
          <w:rFonts w:ascii="Arial" w:hAnsi="Arial" w:cs="Arial"/>
          <w:bCs/>
          <w:i/>
        </w:rPr>
      </w:pPr>
      <w:r w:rsidRPr="009856FF">
        <w:rPr>
          <w:rFonts w:ascii="Arial" w:hAnsi="Arial" w:cs="Arial"/>
          <w:bCs/>
          <w:i/>
        </w:rPr>
        <w:t>Konstrukcja:</w:t>
      </w:r>
    </w:p>
    <w:p w:rsidR="009856FF" w:rsidRPr="009856FF" w:rsidRDefault="009856FF" w:rsidP="009856FF">
      <w:pPr>
        <w:jc w:val="both"/>
        <w:rPr>
          <w:rFonts w:ascii="Arial" w:hAnsi="Arial" w:cs="Arial"/>
          <w:bCs/>
          <w:i/>
        </w:rPr>
      </w:pPr>
      <w:r w:rsidRPr="009856FF">
        <w:rPr>
          <w:rFonts w:ascii="Arial" w:hAnsi="Arial" w:cs="Arial"/>
          <w:bCs/>
          <w:i/>
        </w:rPr>
        <w:t>− wykonany z 3-warstwowej folii izotermicznej, zapewniającej przepływ i warstwową izolację powietrza pomiędzy poszczególnymi warstwami,</w:t>
      </w:r>
    </w:p>
    <w:p w:rsidR="009856FF" w:rsidRPr="009856FF" w:rsidRDefault="009856FF" w:rsidP="009856FF">
      <w:pPr>
        <w:jc w:val="both"/>
        <w:rPr>
          <w:rFonts w:ascii="Arial" w:hAnsi="Arial" w:cs="Arial"/>
          <w:bCs/>
          <w:i/>
        </w:rPr>
      </w:pPr>
      <w:r w:rsidRPr="009856FF">
        <w:rPr>
          <w:rFonts w:ascii="Arial" w:hAnsi="Arial" w:cs="Arial"/>
          <w:bCs/>
          <w:i/>
        </w:rPr>
        <w:t>− zewnętrzna warstwa koca wodoodporna i nie przepuszczająca wiatru,</w:t>
      </w:r>
    </w:p>
    <w:p w:rsidR="009856FF" w:rsidRPr="009856FF" w:rsidRDefault="009856FF" w:rsidP="009856FF">
      <w:pPr>
        <w:jc w:val="both"/>
        <w:rPr>
          <w:rFonts w:ascii="Arial" w:hAnsi="Arial" w:cs="Arial"/>
          <w:bCs/>
          <w:i/>
        </w:rPr>
      </w:pPr>
      <w:r w:rsidRPr="009856FF">
        <w:rPr>
          <w:rFonts w:ascii="Arial" w:hAnsi="Arial" w:cs="Arial"/>
          <w:bCs/>
          <w:i/>
        </w:rPr>
        <w:lastRenderedPageBreak/>
        <w:t>− kolor zewnętrzny koca – zielony/oliwkowy</w:t>
      </w:r>
    </w:p>
    <w:p w:rsidR="009856FF" w:rsidRPr="009856FF" w:rsidRDefault="009856FF" w:rsidP="009856FF">
      <w:pPr>
        <w:jc w:val="both"/>
        <w:rPr>
          <w:rFonts w:ascii="Arial" w:hAnsi="Arial" w:cs="Arial"/>
          <w:bCs/>
          <w:i/>
        </w:rPr>
      </w:pPr>
      <w:r w:rsidRPr="009856FF">
        <w:rPr>
          <w:rFonts w:ascii="Arial" w:hAnsi="Arial" w:cs="Arial"/>
          <w:bCs/>
          <w:i/>
        </w:rPr>
        <w:t>− koc pakowany próżniowo.</w:t>
      </w:r>
    </w:p>
    <w:p w:rsidR="009856FF" w:rsidRPr="009856FF" w:rsidRDefault="009856FF" w:rsidP="009856FF">
      <w:pPr>
        <w:jc w:val="both"/>
        <w:rPr>
          <w:rFonts w:ascii="Arial" w:hAnsi="Arial" w:cs="Arial"/>
          <w:bCs/>
          <w:i/>
        </w:rPr>
      </w:pPr>
      <w:r w:rsidRPr="009856FF">
        <w:rPr>
          <w:rFonts w:ascii="Arial" w:hAnsi="Arial" w:cs="Arial"/>
          <w:bCs/>
          <w:i/>
        </w:rPr>
        <w:t>Wymiary i waga:</w:t>
      </w:r>
    </w:p>
    <w:p w:rsidR="009856FF" w:rsidRPr="009856FF" w:rsidRDefault="009856FF" w:rsidP="009856FF">
      <w:pPr>
        <w:jc w:val="both"/>
        <w:rPr>
          <w:rFonts w:ascii="Arial" w:hAnsi="Arial" w:cs="Arial"/>
          <w:bCs/>
          <w:i/>
        </w:rPr>
      </w:pPr>
      <w:r w:rsidRPr="009856FF">
        <w:rPr>
          <w:rFonts w:ascii="Arial" w:hAnsi="Arial" w:cs="Arial"/>
          <w:bCs/>
          <w:i/>
        </w:rPr>
        <w:t>− rozmiar koca rozłożonego: 190-200 x 230-240 cm.</w:t>
      </w:r>
    </w:p>
    <w:p w:rsidR="009856FF" w:rsidRPr="009856FF" w:rsidRDefault="009856FF" w:rsidP="009856FF">
      <w:pPr>
        <w:jc w:val="both"/>
        <w:rPr>
          <w:rFonts w:ascii="Arial" w:hAnsi="Arial" w:cs="Arial"/>
          <w:bCs/>
          <w:i/>
        </w:rPr>
      </w:pPr>
      <w:r w:rsidRPr="009856FF">
        <w:rPr>
          <w:rFonts w:ascii="Arial" w:hAnsi="Arial" w:cs="Arial"/>
          <w:bCs/>
          <w:i/>
        </w:rPr>
        <w:t>− małe rozmiary koca po spakowaniu.</w:t>
      </w:r>
    </w:p>
    <w:p w:rsidR="009856FF" w:rsidRPr="009856FF" w:rsidRDefault="009856FF" w:rsidP="009856FF">
      <w:pPr>
        <w:jc w:val="both"/>
        <w:rPr>
          <w:rFonts w:ascii="Arial" w:hAnsi="Arial" w:cs="Arial"/>
          <w:bCs/>
          <w:i/>
        </w:rPr>
      </w:pPr>
      <w:r w:rsidRPr="009856FF">
        <w:rPr>
          <w:rFonts w:ascii="Arial" w:hAnsi="Arial" w:cs="Arial"/>
          <w:bCs/>
          <w:i/>
        </w:rPr>
        <w:t>− objętość koca po spakowaniu ok. 1,1 l.</w:t>
      </w:r>
    </w:p>
    <w:p w:rsidR="009856FF" w:rsidRPr="009856FF" w:rsidRDefault="009856FF" w:rsidP="009856FF">
      <w:pPr>
        <w:jc w:val="both"/>
        <w:rPr>
          <w:rFonts w:ascii="Arial" w:hAnsi="Arial" w:cs="Arial"/>
          <w:bCs/>
          <w:i/>
        </w:rPr>
      </w:pPr>
      <w:r w:rsidRPr="009856FF">
        <w:rPr>
          <w:rFonts w:ascii="Arial" w:hAnsi="Arial" w:cs="Arial"/>
          <w:bCs/>
          <w:i/>
        </w:rPr>
        <w:t>− waga koca spakowanego: max 300 g.</w:t>
      </w:r>
      <w:r>
        <w:rPr>
          <w:rFonts w:ascii="Arial" w:hAnsi="Arial" w:cs="Arial"/>
          <w:bCs/>
          <w:i/>
        </w:rPr>
        <w:t>”</w:t>
      </w:r>
    </w:p>
    <w:p w:rsidR="009856FF" w:rsidRDefault="009856FF" w:rsidP="009856F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C2DB3" w:rsidRDefault="003C2DB3" w:rsidP="003C2DB3">
      <w:pPr>
        <w:spacing w:after="0" w:line="240" w:lineRule="auto"/>
        <w:jc w:val="both"/>
        <w:rPr>
          <w:rFonts w:ascii="Arial" w:eastAsia="Times New Roman" w:hAnsi="Arial" w:cs="Arial"/>
          <w:b/>
          <w:u w:val="single"/>
          <w:lang w:eastAsia="pl-PL"/>
        </w:rPr>
      </w:pPr>
    </w:p>
    <w:p w:rsidR="00576FC5" w:rsidRPr="00576FC5" w:rsidRDefault="00576FC5" w:rsidP="00576FC5">
      <w:pPr>
        <w:jc w:val="both"/>
        <w:rPr>
          <w:rFonts w:ascii="Arial" w:hAnsi="Arial" w:cs="Arial"/>
          <w:bCs/>
        </w:rPr>
      </w:pPr>
      <w:r w:rsidRPr="00576FC5">
        <w:rPr>
          <w:rFonts w:ascii="Arial" w:eastAsia="Calibri" w:hAnsi="Arial" w:cs="Arial"/>
        </w:rPr>
        <w:t xml:space="preserve">Zamawiający dopuszcza </w:t>
      </w:r>
      <w:r w:rsidRPr="00576FC5">
        <w:rPr>
          <w:rFonts w:ascii="Arial" w:hAnsi="Arial" w:cs="Arial"/>
          <w:bCs/>
        </w:rPr>
        <w:t>równoważny koc ratowniczy jednorazowy, trójwarstwowy CVN Medical Solutons, Finlandia, użytkowany przez armie NATO (posiada numer NSN):</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Łagodzący hipotermię, utrzymujący normotermię</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Nieprzewodzący i radioprzezierny</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Posiada opakowanie łatwe do otwarcia i użycia</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Barierowy dla bakterii</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Odporny na wiatr i wodę</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Antystatyczny, nie zawiera lateksu</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Opłacalny pod względem koszt-efekt</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Jednorazowy, nadające się do recyklingu</w:t>
      </w:r>
    </w:p>
    <w:p w:rsidR="00576FC5" w:rsidRPr="00576FC5" w:rsidRDefault="00576FC5" w:rsidP="00576FC5">
      <w:pPr>
        <w:jc w:val="both"/>
        <w:rPr>
          <w:rFonts w:ascii="Arial" w:hAnsi="Arial" w:cs="Arial"/>
          <w:bCs/>
        </w:rPr>
      </w:pPr>
      <w:r w:rsidRPr="00576FC5">
        <w:rPr>
          <w:rFonts w:ascii="Arial" w:hAnsi="Arial" w:cs="Arial"/>
          <w:bCs/>
        </w:rPr>
        <w:t>•</w:t>
      </w:r>
      <w:r w:rsidRPr="00576FC5">
        <w:rPr>
          <w:rFonts w:ascii="Arial" w:hAnsi="Arial" w:cs="Arial"/>
          <w:bCs/>
        </w:rPr>
        <w:tab/>
        <w:t>Kompaktowy, lekki i łatwy do przechowywania</w:t>
      </w:r>
    </w:p>
    <w:p w:rsidR="00576FC5" w:rsidRPr="00576FC5" w:rsidRDefault="00576FC5" w:rsidP="00576FC5">
      <w:pPr>
        <w:jc w:val="both"/>
        <w:rPr>
          <w:rFonts w:ascii="Arial" w:hAnsi="Arial" w:cs="Arial"/>
          <w:bCs/>
        </w:rPr>
      </w:pPr>
      <w:r w:rsidRPr="00576FC5">
        <w:rPr>
          <w:rFonts w:ascii="Arial" w:hAnsi="Arial" w:cs="Arial"/>
          <w:bCs/>
        </w:rPr>
        <w:t>Koc przeznaczony jest do zapewnienia komfortu termicznego pacjenta chroniąca przed utratą ciepła.</w:t>
      </w:r>
    </w:p>
    <w:p w:rsidR="00576FC5" w:rsidRPr="00576FC5" w:rsidRDefault="00576FC5" w:rsidP="00576FC5">
      <w:pPr>
        <w:jc w:val="both"/>
        <w:rPr>
          <w:rFonts w:ascii="Arial" w:hAnsi="Arial" w:cs="Arial"/>
          <w:bCs/>
        </w:rPr>
      </w:pPr>
      <w:r w:rsidRPr="00576FC5">
        <w:rPr>
          <w:rFonts w:ascii="Arial" w:hAnsi="Arial" w:cs="Arial"/>
          <w:bCs/>
        </w:rPr>
        <w:t>Konstrukcja:</w:t>
      </w:r>
    </w:p>
    <w:p w:rsidR="00576FC5" w:rsidRPr="00576FC5" w:rsidRDefault="00576FC5" w:rsidP="00576FC5">
      <w:pPr>
        <w:jc w:val="both"/>
        <w:rPr>
          <w:rFonts w:ascii="Arial" w:hAnsi="Arial" w:cs="Arial"/>
          <w:bCs/>
        </w:rPr>
      </w:pPr>
      <w:r w:rsidRPr="00576FC5">
        <w:rPr>
          <w:rFonts w:ascii="Arial" w:hAnsi="Arial" w:cs="Arial"/>
          <w:bCs/>
        </w:rPr>
        <w:t>− wykonany z 3-warstwowej folii izotermicznej, zapewniającej przepływ i warstwową izolację powietrza pomiędzy poszczególnymi warstwami,</w:t>
      </w:r>
    </w:p>
    <w:p w:rsidR="00576FC5" w:rsidRPr="00576FC5" w:rsidRDefault="00576FC5" w:rsidP="00576FC5">
      <w:pPr>
        <w:jc w:val="both"/>
        <w:rPr>
          <w:rFonts w:ascii="Arial" w:hAnsi="Arial" w:cs="Arial"/>
          <w:bCs/>
        </w:rPr>
      </w:pPr>
      <w:r w:rsidRPr="00576FC5">
        <w:rPr>
          <w:rFonts w:ascii="Arial" w:hAnsi="Arial" w:cs="Arial"/>
          <w:bCs/>
        </w:rPr>
        <w:t>− zewnętrzna warstwa koca wodoodporna i nie przepuszczająca wiatru,</w:t>
      </w:r>
    </w:p>
    <w:p w:rsidR="00576FC5" w:rsidRPr="00576FC5" w:rsidRDefault="00576FC5" w:rsidP="00576FC5">
      <w:pPr>
        <w:jc w:val="both"/>
        <w:rPr>
          <w:rFonts w:ascii="Arial" w:hAnsi="Arial" w:cs="Arial"/>
          <w:bCs/>
        </w:rPr>
      </w:pPr>
      <w:r w:rsidRPr="00576FC5">
        <w:rPr>
          <w:rFonts w:ascii="Arial" w:hAnsi="Arial" w:cs="Arial"/>
          <w:bCs/>
        </w:rPr>
        <w:t>− kolor zewnętrzny koca – zielony/oliwkowy</w:t>
      </w:r>
    </w:p>
    <w:p w:rsidR="00576FC5" w:rsidRPr="00576FC5" w:rsidRDefault="00576FC5" w:rsidP="00576FC5">
      <w:pPr>
        <w:jc w:val="both"/>
        <w:rPr>
          <w:rFonts w:ascii="Arial" w:hAnsi="Arial" w:cs="Arial"/>
          <w:bCs/>
        </w:rPr>
      </w:pPr>
      <w:r w:rsidRPr="00576FC5">
        <w:rPr>
          <w:rFonts w:ascii="Arial" w:hAnsi="Arial" w:cs="Arial"/>
          <w:bCs/>
        </w:rPr>
        <w:t>− koc pakowany próżniowo.</w:t>
      </w:r>
    </w:p>
    <w:p w:rsidR="00576FC5" w:rsidRPr="00576FC5" w:rsidRDefault="00576FC5" w:rsidP="00576FC5">
      <w:pPr>
        <w:jc w:val="both"/>
        <w:rPr>
          <w:rFonts w:ascii="Arial" w:hAnsi="Arial" w:cs="Arial"/>
          <w:bCs/>
        </w:rPr>
      </w:pPr>
      <w:r w:rsidRPr="00576FC5">
        <w:rPr>
          <w:rFonts w:ascii="Arial" w:hAnsi="Arial" w:cs="Arial"/>
          <w:bCs/>
        </w:rPr>
        <w:t>Wymiary i waga:</w:t>
      </w:r>
    </w:p>
    <w:p w:rsidR="00576FC5" w:rsidRPr="00576FC5" w:rsidRDefault="00576FC5" w:rsidP="00576FC5">
      <w:pPr>
        <w:jc w:val="both"/>
        <w:rPr>
          <w:rFonts w:ascii="Arial" w:hAnsi="Arial" w:cs="Arial"/>
          <w:bCs/>
        </w:rPr>
      </w:pPr>
      <w:r w:rsidRPr="00576FC5">
        <w:rPr>
          <w:rFonts w:ascii="Arial" w:hAnsi="Arial" w:cs="Arial"/>
          <w:bCs/>
        </w:rPr>
        <w:lastRenderedPageBreak/>
        <w:t>− rozmiar koca rozłożonego: 190-200 x 230-240 cm.</w:t>
      </w:r>
    </w:p>
    <w:p w:rsidR="00576FC5" w:rsidRPr="00576FC5" w:rsidRDefault="00576FC5" w:rsidP="00576FC5">
      <w:pPr>
        <w:jc w:val="both"/>
        <w:rPr>
          <w:rFonts w:ascii="Arial" w:hAnsi="Arial" w:cs="Arial"/>
          <w:bCs/>
        </w:rPr>
      </w:pPr>
      <w:r w:rsidRPr="00576FC5">
        <w:rPr>
          <w:rFonts w:ascii="Arial" w:hAnsi="Arial" w:cs="Arial"/>
          <w:bCs/>
        </w:rPr>
        <w:t>− małe rozmiary koca po spakowaniu.</w:t>
      </w:r>
    </w:p>
    <w:p w:rsidR="00576FC5" w:rsidRPr="00576FC5" w:rsidRDefault="00576FC5" w:rsidP="00576FC5">
      <w:pPr>
        <w:jc w:val="both"/>
        <w:rPr>
          <w:rFonts w:ascii="Arial" w:hAnsi="Arial" w:cs="Arial"/>
          <w:bCs/>
        </w:rPr>
      </w:pPr>
      <w:r w:rsidRPr="00576FC5">
        <w:rPr>
          <w:rFonts w:ascii="Arial" w:hAnsi="Arial" w:cs="Arial"/>
          <w:bCs/>
        </w:rPr>
        <w:t>− objętość koca po spakowaniu ok. 1,1 l.</w:t>
      </w:r>
    </w:p>
    <w:p w:rsidR="00576FC5" w:rsidRDefault="00576FC5" w:rsidP="00576FC5">
      <w:pPr>
        <w:jc w:val="both"/>
        <w:rPr>
          <w:rFonts w:ascii="Arial" w:hAnsi="Arial" w:cs="Arial"/>
          <w:bCs/>
        </w:rPr>
      </w:pPr>
      <w:r w:rsidRPr="00576FC5">
        <w:rPr>
          <w:rFonts w:ascii="Arial" w:hAnsi="Arial" w:cs="Arial"/>
          <w:bCs/>
        </w:rPr>
        <w:t>− waga koca spakowanego: max 300 g.</w:t>
      </w:r>
    </w:p>
    <w:p w:rsidR="00FD1761" w:rsidRDefault="00FD1761" w:rsidP="00FD1761">
      <w:pPr>
        <w:spacing w:after="0"/>
        <w:jc w:val="both"/>
        <w:rPr>
          <w:rFonts w:ascii="Arial" w:eastAsia="Calibri" w:hAnsi="Arial" w:cs="Arial"/>
        </w:rPr>
      </w:pPr>
      <w:r>
        <w:rPr>
          <w:rFonts w:ascii="Arial" w:eastAsia="Calibri" w:hAnsi="Arial" w:cs="Arial"/>
        </w:rPr>
        <w:t>Zamawiający dokonuje modyfikacji Załącznika nr 1 – Formularza cenowego.</w:t>
      </w:r>
    </w:p>
    <w:p w:rsidR="00FD1761" w:rsidRDefault="00FD1761" w:rsidP="00FD1761">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9856FF" w:rsidRDefault="009856FF" w:rsidP="003C2DB3">
      <w:pPr>
        <w:spacing w:after="0" w:line="240" w:lineRule="auto"/>
        <w:jc w:val="both"/>
        <w:rPr>
          <w:rFonts w:ascii="Arial" w:eastAsia="Times New Roman" w:hAnsi="Arial" w:cs="Arial"/>
          <w:b/>
          <w:u w:val="single"/>
          <w:lang w:eastAsia="pl-PL"/>
        </w:rPr>
      </w:pPr>
    </w:p>
    <w:p w:rsidR="009856FF" w:rsidRDefault="009856FF" w:rsidP="009856F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18</w:t>
      </w:r>
      <w:r w:rsidRPr="00135D1F">
        <w:rPr>
          <w:rFonts w:ascii="Arial" w:eastAsia="Times New Roman" w:hAnsi="Arial" w:cs="Arial"/>
          <w:b/>
          <w:u w:val="single"/>
          <w:lang w:eastAsia="pl-PL"/>
        </w:rPr>
        <w:t>:</w:t>
      </w:r>
    </w:p>
    <w:p w:rsidR="009856FF" w:rsidRDefault="009856FF" w:rsidP="009856FF">
      <w:pPr>
        <w:spacing w:after="0" w:line="240" w:lineRule="auto"/>
        <w:jc w:val="both"/>
        <w:rPr>
          <w:rFonts w:ascii="Arial" w:eastAsia="Times New Roman" w:hAnsi="Arial" w:cs="Arial"/>
          <w:b/>
          <w:u w:val="single"/>
          <w:lang w:eastAsia="pl-PL"/>
        </w:rPr>
      </w:pPr>
    </w:p>
    <w:p w:rsidR="009856FF" w:rsidRPr="009856FF" w:rsidRDefault="009856FF" w:rsidP="009856FF">
      <w:pPr>
        <w:jc w:val="both"/>
        <w:rPr>
          <w:rFonts w:ascii="Arial" w:hAnsi="Arial" w:cs="Arial"/>
          <w:b/>
          <w:bCs/>
          <w:i/>
        </w:rPr>
      </w:pPr>
      <w:r>
        <w:rPr>
          <w:rFonts w:ascii="Arial" w:hAnsi="Arial" w:cs="Arial"/>
          <w:b/>
          <w:bCs/>
          <w:i/>
        </w:rPr>
        <w:t>„</w:t>
      </w:r>
      <w:r w:rsidRPr="009856FF">
        <w:rPr>
          <w:rFonts w:ascii="Arial" w:hAnsi="Arial" w:cs="Arial"/>
          <w:b/>
          <w:bCs/>
          <w:i/>
        </w:rPr>
        <w:t>Zadanie nr 17 Poz.2</w:t>
      </w:r>
    </w:p>
    <w:p w:rsidR="009856FF" w:rsidRPr="009856FF" w:rsidRDefault="009856FF" w:rsidP="009856FF">
      <w:pPr>
        <w:jc w:val="both"/>
        <w:rPr>
          <w:rFonts w:ascii="Arial" w:hAnsi="Arial" w:cs="Arial"/>
          <w:bCs/>
          <w:i/>
        </w:rPr>
      </w:pPr>
      <w:r w:rsidRPr="009856FF">
        <w:rPr>
          <w:rFonts w:ascii="Arial" w:hAnsi="Arial" w:cs="Arial"/>
          <w:bCs/>
          <w:i/>
        </w:rPr>
        <w:t xml:space="preserve">Prosimy zamawiającego o dopuszczenie koca izotermicznego wielowarstwowego </w:t>
      </w:r>
      <w:r w:rsidR="002F7AE7">
        <w:rPr>
          <w:rFonts w:ascii="Arial" w:hAnsi="Arial" w:cs="Arial"/>
          <w:bCs/>
          <w:i/>
        </w:rPr>
        <w:br/>
      </w:r>
      <w:r w:rsidRPr="009856FF">
        <w:rPr>
          <w:rFonts w:ascii="Arial" w:hAnsi="Arial" w:cs="Arial"/>
          <w:bCs/>
          <w:i/>
        </w:rPr>
        <w:t>o poniższym opisie:</w:t>
      </w:r>
    </w:p>
    <w:p w:rsidR="009856FF" w:rsidRPr="009856FF" w:rsidRDefault="009856FF" w:rsidP="009856FF">
      <w:pPr>
        <w:jc w:val="both"/>
        <w:rPr>
          <w:rFonts w:ascii="Arial" w:hAnsi="Arial" w:cs="Arial"/>
          <w:bCs/>
          <w:i/>
        </w:rPr>
      </w:pPr>
      <w:r w:rsidRPr="009856FF">
        <w:rPr>
          <w:rFonts w:ascii="Arial" w:hAnsi="Arial" w:cs="Arial"/>
          <w:bCs/>
          <w:i/>
        </w:rPr>
        <w:t>Koc ratunkowy izotermiczny wielowarstwowy:</w:t>
      </w:r>
    </w:p>
    <w:p w:rsidR="009856FF" w:rsidRPr="009856FF" w:rsidRDefault="009856FF" w:rsidP="009856FF">
      <w:pPr>
        <w:jc w:val="both"/>
        <w:rPr>
          <w:rFonts w:ascii="Arial" w:hAnsi="Arial" w:cs="Arial"/>
          <w:bCs/>
          <w:i/>
        </w:rPr>
      </w:pPr>
      <w:r w:rsidRPr="009856FF">
        <w:rPr>
          <w:rFonts w:ascii="Arial" w:hAnsi="Arial" w:cs="Arial"/>
          <w:bCs/>
          <w:i/>
        </w:rPr>
        <w:t>a) Przeznaczony jest do zapewnienia komfortu termicznego pacjenta chroniący przed utratą ciepła.</w:t>
      </w:r>
    </w:p>
    <w:p w:rsidR="009856FF" w:rsidRPr="009856FF" w:rsidRDefault="009856FF" w:rsidP="009856FF">
      <w:pPr>
        <w:jc w:val="both"/>
        <w:rPr>
          <w:rFonts w:ascii="Arial" w:hAnsi="Arial" w:cs="Arial"/>
          <w:bCs/>
          <w:i/>
        </w:rPr>
      </w:pPr>
      <w:r w:rsidRPr="009856FF">
        <w:rPr>
          <w:rFonts w:ascii="Arial" w:hAnsi="Arial" w:cs="Arial"/>
          <w:bCs/>
          <w:i/>
        </w:rPr>
        <w:t>b) Konstrukcja:</w:t>
      </w:r>
    </w:p>
    <w:p w:rsidR="009856FF" w:rsidRPr="009856FF" w:rsidRDefault="009856FF" w:rsidP="009856FF">
      <w:pPr>
        <w:jc w:val="both"/>
        <w:rPr>
          <w:rFonts w:ascii="Arial" w:hAnsi="Arial" w:cs="Arial"/>
          <w:bCs/>
          <w:i/>
        </w:rPr>
      </w:pPr>
      <w:r w:rsidRPr="009856FF">
        <w:rPr>
          <w:rFonts w:ascii="Arial" w:hAnsi="Arial" w:cs="Arial"/>
          <w:bCs/>
          <w:i/>
        </w:rPr>
        <w:t>- wykonany z 3-warstwowej folii izotermicznej zapewniającej przepływ i warstwową izolację powietrza pomiędzy poszczególnymi warstwami,</w:t>
      </w:r>
    </w:p>
    <w:p w:rsidR="009856FF" w:rsidRPr="009856FF" w:rsidRDefault="009856FF" w:rsidP="009856FF">
      <w:pPr>
        <w:jc w:val="both"/>
        <w:rPr>
          <w:rFonts w:ascii="Arial" w:hAnsi="Arial" w:cs="Arial"/>
          <w:bCs/>
          <w:i/>
        </w:rPr>
      </w:pPr>
      <w:r w:rsidRPr="009856FF">
        <w:rPr>
          <w:rFonts w:ascii="Arial" w:hAnsi="Arial" w:cs="Arial"/>
          <w:bCs/>
          <w:i/>
        </w:rPr>
        <w:t>- zewnętrzna warstwa koca wodoodporna i nie przepuszczająca wiatru,</w:t>
      </w:r>
    </w:p>
    <w:p w:rsidR="009856FF" w:rsidRPr="009856FF" w:rsidRDefault="009856FF" w:rsidP="009856FF">
      <w:pPr>
        <w:jc w:val="both"/>
        <w:rPr>
          <w:rFonts w:ascii="Arial" w:hAnsi="Arial" w:cs="Arial"/>
          <w:bCs/>
          <w:i/>
        </w:rPr>
      </w:pPr>
      <w:r w:rsidRPr="009856FF">
        <w:rPr>
          <w:rFonts w:ascii="Arial" w:hAnsi="Arial" w:cs="Arial"/>
          <w:bCs/>
          <w:i/>
        </w:rPr>
        <w:t>- kolor zewnętrzny koca: brązowy (coyote brown)</w:t>
      </w:r>
    </w:p>
    <w:p w:rsidR="009856FF" w:rsidRPr="009856FF" w:rsidRDefault="009856FF" w:rsidP="009856FF">
      <w:pPr>
        <w:jc w:val="both"/>
        <w:rPr>
          <w:rFonts w:ascii="Arial" w:hAnsi="Arial" w:cs="Arial"/>
          <w:bCs/>
          <w:i/>
        </w:rPr>
      </w:pPr>
      <w:r w:rsidRPr="009856FF">
        <w:rPr>
          <w:rFonts w:ascii="Arial" w:hAnsi="Arial" w:cs="Arial"/>
          <w:bCs/>
          <w:i/>
        </w:rPr>
        <w:t>- koc skompresowany w wodoszczelnym opakowaniu.</w:t>
      </w:r>
    </w:p>
    <w:p w:rsidR="009856FF" w:rsidRPr="009856FF" w:rsidRDefault="009856FF" w:rsidP="009856FF">
      <w:pPr>
        <w:jc w:val="both"/>
        <w:rPr>
          <w:rFonts w:ascii="Arial" w:hAnsi="Arial" w:cs="Arial"/>
          <w:bCs/>
          <w:i/>
        </w:rPr>
      </w:pPr>
      <w:r w:rsidRPr="009856FF">
        <w:rPr>
          <w:rFonts w:ascii="Arial" w:hAnsi="Arial" w:cs="Arial"/>
          <w:bCs/>
          <w:i/>
        </w:rPr>
        <w:t>c) Wymiary i waga:</w:t>
      </w:r>
    </w:p>
    <w:p w:rsidR="009856FF" w:rsidRPr="009856FF" w:rsidRDefault="009856FF" w:rsidP="009856FF">
      <w:pPr>
        <w:jc w:val="both"/>
        <w:rPr>
          <w:rFonts w:ascii="Arial" w:hAnsi="Arial" w:cs="Arial"/>
          <w:bCs/>
          <w:i/>
        </w:rPr>
      </w:pPr>
      <w:r w:rsidRPr="009856FF">
        <w:rPr>
          <w:rFonts w:ascii="Arial" w:hAnsi="Arial" w:cs="Arial"/>
          <w:bCs/>
          <w:i/>
        </w:rPr>
        <w:t xml:space="preserve">rozmiar koca rozłożonego: 120-190 x 200-240 cm. </w:t>
      </w:r>
    </w:p>
    <w:p w:rsidR="009856FF" w:rsidRPr="009856FF" w:rsidRDefault="009856FF" w:rsidP="009856FF">
      <w:pPr>
        <w:jc w:val="both"/>
        <w:rPr>
          <w:rFonts w:ascii="Arial" w:hAnsi="Arial" w:cs="Arial"/>
          <w:bCs/>
          <w:i/>
        </w:rPr>
      </w:pPr>
      <w:r w:rsidRPr="009856FF">
        <w:rPr>
          <w:rFonts w:ascii="Arial" w:hAnsi="Arial" w:cs="Arial"/>
          <w:bCs/>
          <w:i/>
        </w:rPr>
        <w:t>- małe rozmiary koca po spakowaniu</w:t>
      </w:r>
    </w:p>
    <w:p w:rsidR="009856FF" w:rsidRPr="009856FF" w:rsidRDefault="009856FF" w:rsidP="009856FF">
      <w:pPr>
        <w:jc w:val="both"/>
        <w:rPr>
          <w:rFonts w:ascii="Arial" w:hAnsi="Arial" w:cs="Arial"/>
          <w:bCs/>
          <w:i/>
        </w:rPr>
      </w:pPr>
      <w:r w:rsidRPr="009856FF">
        <w:rPr>
          <w:rFonts w:ascii="Arial" w:hAnsi="Arial" w:cs="Arial"/>
          <w:bCs/>
          <w:i/>
        </w:rPr>
        <w:t>objętość koca po spakowaniu max. 1,5 l</w:t>
      </w:r>
    </w:p>
    <w:p w:rsidR="009856FF" w:rsidRPr="009856FF" w:rsidRDefault="009856FF" w:rsidP="009856FF">
      <w:pPr>
        <w:jc w:val="both"/>
        <w:rPr>
          <w:rFonts w:ascii="Arial" w:hAnsi="Arial" w:cs="Arial"/>
          <w:bCs/>
          <w:i/>
        </w:rPr>
      </w:pPr>
      <w:r w:rsidRPr="009856FF">
        <w:rPr>
          <w:rFonts w:ascii="Arial" w:hAnsi="Arial" w:cs="Arial"/>
          <w:bCs/>
          <w:i/>
        </w:rPr>
        <w:t>- waga koca spakowanego: max 500 g</w:t>
      </w:r>
      <w:r>
        <w:rPr>
          <w:rFonts w:ascii="Arial" w:hAnsi="Arial" w:cs="Arial"/>
          <w:bCs/>
          <w:i/>
        </w:rPr>
        <w:t>.”</w:t>
      </w:r>
    </w:p>
    <w:p w:rsidR="005B3E6B" w:rsidRPr="009856FF" w:rsidRDefault="005B3E6B" w:rsidP="009856FF">
      <w:pPr>
        <w:spacing w:after="0" w:line="240" w:lineRule="auto"/>
        <w:jc w:val="both"/>
        <w:rPr>
          <w:rFonts w:ascii="Arial" w:eastAsia="Times New Roman" w:hAnsi="Arial" w:cs="Arial"/>
          <w:u w:val="single"/>
          <w:lang w:eastAsia="pl-PL"/>
        </w:rPr>
      </w:pPr>
    </w:p>
    <w:p w:rsidR="00ED1937" w:rsidRDefault="00ED1937" w:rsidP="00ED1937">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D1937" w:rsidRDefault="00ED1937" w:rsidP="00ED1937">
      <w:pPr>
        <w:spacing w:after="0" w:line="240" w:lineRule="auto"/>
        <w:jc w:val="both"/>
        <w:rPr>
          <w:rFonts w:ascii="Arial" w:eastAsia="Calibri" w:hAnsi="Arial" w:cs="Arial"/>
          <w:b/>
          <w:u w:val="single"/>
        </w:rPr>
      </w:pPr>
    </w:p>
    <w:p w:rsidR="005B3E6B" w:rsidRPr="005B3E6B" w:rsidRDefault="005B3E6B" w:rsidP="005B3E6B">
      <w:pPr>
        <w:jc w:val="both"/>
        <w:rPr>
          <w:rFonts w:ascii="Arial" w:hAnsi="Arial" w:cs="Arial"/>
          <w:bCs/>
        </w:rPr>
      </w:pPr>
      <w:r w:rsidRPr="005B3E6B">
        <w:rPr>
          <w:rFonts w:ascii="Arial" w:eastAsia="Calibri" w:hAnsi="Arial" w:cs="Arial"/>
        </w:rPr>
        <w:t xml:space="preserve">Zamawiający dopuszcza </w:t>
      </w:r>
      <w:r w:rsidRPr="005B3E6B">
        <w:rPr>
          <w:rFonts w:ascii="Arial" w:hAnsi="Arial" w:cs="Arial"/>
          <w:bCs/>
        </w:rPr>
        <w:t>koc izotermiczny wielowarstwowy o poniższym opisie:</w:t>
      </w:r>
    </w:p>
    <w:p w:rsidR="005B3E6B" w:rsidRPr="005B3E6B" w:rsidRDefault="005B3E6B" w:rsidP="005B3E6B">
      <w:pPr>
        <w:jc w:val="both"/>
        <w:rPr>
          <w:rFonts w:ascii="Arial" w:hAnsi="Arial" w:cs="Arial"/>
          <w:bCs/>
        </w:rPr>
      </w:pPr>
      <w:r w:rsidRPr="005B3E6B">
        <w:rPr>
          <w:rFonts w:ascii="Arial" w:hAnsi="Arial" w:cs="Arial"/>
          <w:bCs/>
        </w:rPr>
        <w:t>Koc ratunkowy izotermiczny wielowarstwowy:</w:t>
      </w:r>
    </w:p>
    <w:p w:rsidR="005B3E6B" w:rsidRPr="005B3E6B" w:rsidRDefault="005B3E6B" w:rsidP="005B3E6B">
      <w:pPr>
        <w:jc w:val="both"/>
        <w:rPr>
          <w:rFonts w:ascii="Arial" w:hAnsi="Arial" w:cs="Arial"/>
          <w:bCs/>
        </w:rPr>
      </w:pPr>
      <w:r w:rsidRPr="005B3E6B">
        <w:rPr>
          <w:rFonts w:ascii="Arial" w:hAnsi="Arial" w:cs="Arial"/>
          <w:bCs/>
        </w:rPr>
        <w:lastRenderedPageBreak/>
        <w:t>a) Przeznaczony jest do zapewnienia komfortu termicznego pacjenta chroniący przed utratą ciepła.</w:t>
      </w:r>
    </w:p>
    <w:p w:rsidR="005B3E6B" w:rsidRPr="005B3E6B" w:rsidRDefault="005B3E6B" w:rsidP="005B3E6B">
      <w:pPr>
        <w:jc w:val="both"/>
        <w:rPr>
          <w:rFonts w:ascii="Arial" w:hAnsi="Arial" w:cs="Arial"/>
          <w:bCs/>
        </w:rPr>
      </w:pPr>
      <w:r w:rsidRPr="005B3E6B">
        <w:rPr>
          <w:rFonts w:ascii="Arial" w:hAnsi="Arial" w:cs="Arial"/>
          <w:bCs/>
        </w:rPr>
        <w:t>b) Konstrukcja:</w:t>
      </w:r>
    </w:p>
    <w:p w:rsidR="005B3E6B" w:rsidRPr="005B3E6B" w:rsidRDefault="005B3E6B" w:rsidP="005B3E6B">
      <w:pPr>
        <w:jc w:val="both"/>
        <w:rPr>
          <w:rFonts w:ascii="Arial" w:hAnsi="Arial" w:cs="Arial"/>
          <w:bCs/>
        </w:rPr>
      </w:pPr>
      <w:r w:rsidRPr="005B3E6B">
        <w:rPr>
          <w:rFonts w:ascii="Arial" w:hAnsi="Arial" w:cs="Arial"/>
          <w:bCs/>
        </w:rPr>
        <w:t>- wykonany z 3-warstwowej folii izotermicznej zapewniającej przepływ i warstwową izolację powietrza pomiędzy poszczególnymi warstwami,</w:t>
      </w:r>
    </w:p>
    <w:p w:rsidR="005B3E6B" w:rsidRPr="005B3E6B" w:rsidRDefault="005B3E6B" w:rsidP="005B3E6B">
      <w:pPr>
        <w:jc w:val="both"/>
        <w:rPr>
          <w:rFonts w:ascii="Arial" w:hAnsi="Arial" w:cs="Arial"/>
          <w:bCs/>
        </w:rPr>
      </w:pPr>
      <w:r w:rsidRPr="005B3E6B">
        <w:rPr>
          <w:rFonts w:ascii="Arial" w:hAnsi="Arial" w:cs="Arial"/>
          <w:bCs/>
        </w:rPr>
        <w:t>- zewnętrzna warstwa koca wodoodporna i nie przepuszczająca wiatru,</w:t>
      </w:r>
    </w:p>
    <w:p w:rsidR="005B3E6B" w:rsidRPr="005B3E6B" w:rsidRDefault="005B3E6B" w:rsidP="005B3E6B">
      <w:pPr>
        <w:jc w:val="both"/>
        <w:rPr>
          <w:rFonts w:ascii="Arial" w:hAnsi="Arial" w:cs="Arial"/>
          <w:bCs/>
        </w:rPr>
      </w:pPr>
      <w:r w:rsidRPr="005B3E6B">
        <w:rPr>
          <w:rFonts w:ascii="Arial" w:hAnsi="Arial" w:cs="Arial"/>
          <w:bCs/>
        </w:rPr>
        <w:t>- kolor zewnętrzny koca: brązowy (coyote brown)</w:t>
      </w:r>
    </w:p>
    <w:p w:rsidR="005B3E6B" w:rsidRPr="005B3E6B" w:rsidRDefault="005B3E6B" w:rsidP="005B3E6B">
      <w:pPr>
        <w:jc w:val="both"/>
        <w:rPr>
          <w:rFonts w:ascii="Arial" w:hAnsi="Arial" w:cs="Arial"/>
          <w:bCs/>
        </w:rPr>
      </w:pPr>
      <w:r w:rsidRPr="005B3E6B">
        <w:rPr>
          <w:rFonts w:ascii="Arial" w:hAnsi="Arial" w:cs="Arial"/>
          <w:bCs/>
        </w:rPr>
        <w:t>- koc skompresowany w wodoszczelnym opakowaniu.</w:t>
      </w:r>
    </w:p>
    <w:p w:rsidR="005B3E6B" w:rsidRPr="005B3E6B" w:rsidRDefault="005B3E6B" w:rsidP="005B3E6B">
      <w:pPr>
        <w:jc w:val="both"/>
        <w:rPr>
          <w:rFonts w:ascii="Arial" w:hAnsi="Arial" w:cs="Arial"/>
          <w:bCs/>
        </w:rPr>
      </w:pPr>
      <w:r w:rsidRPr="005B3E6B">
        <w:rPr>
          <w:rFonts w:ascii="Arial" w:hAnsi="Arial" w:cs="Arial"/>
          <w:bCs/>
        </w:rPr>
        <w:t>c) Wymiary i waga:</w:t>
      </w:r>
    </w:p>
    <w:p w:rsidR="005B3E6B" w:rsidRPr="005B3E6B" w:rsidRDefault="005B3E6B" w:rsidP="005B3E6B">
      <w:pPr>
        <w:jc w:val="both"/>
        <w:rPr>
          <w:rFonts w:ascii="Arial" w:hAnsi="Arial" w:cs="Arial"/>
          <w:bCs/>
        </w:rPr>
      </w:pPr>
      <w:r w:rsidRPr="005B3E6B">
        <w:rPr>
          <w:rFonts w:ascii="Arial" w:hAnsi="Arial" w:cs="Arial"/>
          <w:bCs/>
        </w:rPr>
        <w:t xml:space="preserve">rozmiar koca rozłożonego: 120-190 x 200-240 cm. </w:t>
      </w:r>
    </w:p>
    <w:p w:rsidR="005B3E6B" w:rsidRPr="005B3E6B" w:rsidRDefault="005B3E6B" w:rsidP="005B3E6B">
      <w:pPr>
        <w:jc w:val="both"/>
        <w:rPr>
          <w:rFonts w:ascii="Arial" w:hAnsi="Arial" w:cs="Arial"/>
          <w:bCs/>
        </w:rPr>
      </w:pPr>
      <w:r w:rsidRPr="005B3E6B">
        <w:rPr>
          <w:rFonts w:ascii="Arial" w:hAnsi="Arial" w:cs="Arial"/>
          <w:bCs/>
        </w:rPr>
        <w:t>- małe rozmiary koca po spakowaniu</w:t>
      </w:r>
    </w:p>
    <w:p w:rsidR="005B3E6B" w:rsidRPr="005B3E6B" w:rsidRDefault="005B3E6B" w:rsidP="005B3E6B">
      <w:pPr>
        <w:jc w:val="both"/>
        <w:rPr>
          <w:rFonts w:ascii="Arial" w:hAnsi="Arial" w:cs="Arial"/>
          <w:bCs/>
        </w:rPr>
      </w:pPr>
      <w:r w:rsidRPr="005B3E6B">
        <w:rPr>
          <w:rFonts w:ascii="Arial" w:hAnsi="Arial" w:cs="Arial"/>
          <w:bCs/>
        </w:rPr>
        <w:t>objętość koca po spakowaniu max. 1,5 l</w:t>
      </w:r>
    </w:p>
    <w:p w:rsidR="00ED1937" w:rsidRPr="00B9685F" w:rsidRDefault="005B3E6B" w:rsidP="00B9685F">
      <w:pPr>
        <w:jc w:val="both"/>
        <w:rPr>
          <w:rFonts w:ascii="Arial" w:hAnsi="Arial" w:cs="Arial"/>
          <w:bCs/>
        </w:rPr>
      </w:pPr>
      <w:r w:rsidRPr="005B3E6B">
        <w:rPr>
          <w:rFonts w:ascii="Arial" w:hAnsi="Arial" w:cs="Arial"/>
          <w:bCs/>
        </w:rPr>
        <w:t>- waga koca spakowanego: max 500 g.</w:t>
      </w:r>
    </w:p>
    <w:p w:rsidR="005B3E6B" w:rsidRDefault="005B3E6B" w:rsidP="005B3E6B">
      <w:pPr>
        <w:spacing w:after="0"/>
        <w:jc w:val="both"/>
        <w:rPr>
          <w:rFonts w:ascii="Arial" w:eastAsia="Calibri" w:hAnsi="Arial" w:cs="Arial"/>
        </w:rPr>
      </w:pPr>
      <w:r>
        <w:rPr>
          <w:rFonts w:ascii="Arial" w:eastAsia="Calibri" w:hAnsi="Arial" w:cs="Arial"/>
        </w:rPr>
        <w:t>Zamawiający dokonuje modyfikacji Załącznika nr 1 – Formularza cenowego.</w:t>
      </w:r>
    </w:p>
    <w:p w:rsidR="003C2DB3" w:rsidRDefault="005B3E6B" w:rsidP="005B3E6B">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5B3E6B" w:rsidRPr="005B3E6B" w:rsidRDefault="005B3E6B" w:rsidP="005B3E6B">
      <w:pPr>
        <w:spacing w:after="0"/>
        <w:jc w:val="both"/>
        <w:rPr>
          <w:rFonts w:ascii="Arial" w:eastAsia="Calibri" w:hAnsi="Arial" w:cs="Arial"/>
        </w:rPr>
      </w:pPr>
    </w:p>
    <w:p w:rsidR="00ED1937" w:rsidRDefault="00ED1937" w:rsidP="00ED1937">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19</w:t>
      </w:r>
      <w:r w:rsidRPr="00135D1F">
        <w:rPr>
          <w:rFonts w:ascii="Arial" w:eastAsia="Times New Roman" w:hAnsi="Arial" w:cs="Arial"/>
          <w:b/>
          <w:u w:val="single"/>
          <w:lang w:eastAsia="pl-PL"/>
        </w:rPr>
        <w:t>:</w:t>
      </w:r>
    </w:p>
    <w:p w:rsidR="00ED1937" w:rsidRDefault="00ED1937" w:rsidP="00ED1937">
      <w:pPr>
        <w:spacing w:after="0" w:line="240" w:lineRule="auto"/>
        <w:jc w:val="both"/>
        <w:rPr>
          <w:rFonts w:ascii="Arial" w:eastAsia="Times New Roman" w:hAnsi="Arial" w:cs="Arial"/>
          <w:b/>
          <w:u w:val="single"/>
          <w:lang w:eastAsia="pl-PL"/>
        </w:rPr>
      </w:pPr>
    </w:p>
    <w:p w:rsidR="00ED1937" w:rsidRPr="00ED1937" w:rsidRDefault="00ED1937" w:rsidP="00ED1937">
      <w:pPr>
        <w:jc w:val="both"/>
        <w:rPr>
          <w:rFonts w:ascii="Arial" w:hAnsi="Arial" w:cs="Arial"/>
          <w:b/>
          <w:bCs/>
          <w:i/>
        </w:rPr>
      </w:pPr>
      <w:r>
        <w:rPr>
          <w:rFonts w:ascii="Arial" w:hAnsi="Arial" w:cs="Arial"/>
          <w:b/>
          <w:bCs/>
          <w:i/>
        </w:rPr>
        <w:t>„</w:t>
      </w:r>
      <w:r w:rsidRPr="00ED1937">
        <w:rPr>
          <w:rFonts w:ascii="Arial" w:hAnsi="Arial" w:cs="Arial"/>
          <w:b/>
          <w:bCs/>
          <w:i/>
        </w:rPr>
        <w:t>Zadanie nr 66 Poz.2</w:t>
      </w:r>
    </w:p>
    <w:p w:rsidR="00ED1937" w:rsidRPr="00ED1937" w:rsidRDefault="00ED1937" w:rsidP="00ED1937">
      <w:pPr>
        <w:jc w:val="both"/>
        <w:rPr>
          <w:rFonts w:ascii="Arial" w:hAnsi="Arial" w:cs="Arial"/>
          <w:bCs/>
          <w:i/>
        </w:rPr>
      </w:pPr>
      <w:r w:rsidRPr="00ED1937">
        <w:rPr>
          <w:rFonts w:ascii="Arial" w:hAnsi="Arial" w:cs="Arial"/>
          <w:bCs/>
          <w:i/>
        </w:rPr>
        <w:t>Czy Zamawiający dopuści równoważny koc ratowniczy jednorazowy, trójwarstwowy CVN Medical Solutons, Finlandia, użytkowany przez armie NATO (posiada numer NSN):</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Łagodzący hipotermię, utrzymujący normotermię</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Nieprzewodzący i radioprzezierny</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Posiada opakowanie łatwe do otwarcia i użycia</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Barierowy dla bakterii</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Odporny na wiatr i wodę</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Antystatyczny, nie zawiera lateksu</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Opłacalny pod względem koszt-efekt</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Jednorazowy, nadające się do recyklingu</w:t>
      </w:r>
    </w:p>
    <w:p w:rsidR="00ED1937" w:rsidRPr="00ED1937" w:rsidRDefault="00ED1937" w:rsidP="00ED1937">
      <w:pPr>
        <w:jc w:val="both"/>
        <w:rPr>
          <w:rFonts w:ascii="Arial" w:hAnsi="Arial" w:cs="Arial"/>
          <w:bCs/>
          <w:i/>
        </w:rPr>
      </w:pPr>
      <w:r w:rsidRPr="00ED1937">
        <w:rPr>
          <w:rFonts w:ascii="Arial" w:hAnsi="Arial" w:cs="Arial"/>
          <w:bCs/>
          <w:i/>
        </w:rPr>
        <w:t>•</w:t>
      </w:r>
      <w:r w:rsidRPr="00ED1937">
        <w:rPr>
          <w:rFonts w:ascii="Arial" w:hAnsi="Arial" w:cs="Arial"/>
          <w:bCs/>
          <w:i/>
        </w:rPr>
        <w:tab/>
        <w:t>Kompaktowy, lekki i łatwy do przechowywania</w:t>
      </w:r>
    </w:p>
    <w:p w:rsidR="00ED1937" w:rsidRPr="00ED1937" w:rsidRDefault="00ED1937" w:rsidP="00ED1937">
      <w:pPr>
        <w:jc w:val="both"/>
        <w:rPr>
          <w:rFonts w:ascii="Arial" w:hAnsi="Arial" w:cs="Arial"/>
          <w:bCs/>
          <w:i/>
        </w:rPr>
      </w:pPr>
      <w:r w:rsidRPr="00ED1937">
        <w:rPr>
          <w:rFonts w:ascii="Arial" w:hAnsi="Arial" w:cs="Arial"/>
          <w:bCs/>
          <w:i/>
        </w:rPr>
        <w:lastRenderedPageBreak/>
        <w:t>Koc przeznaczony jest do zapewnienia komfortu termicznego pacjenta chroniąca przed utratą ciepła.</w:t>
      </w:r>
    </w:p>
    <w:p w:rsidR="00ED1937" w:rsidRPr="00ED1937" w:rsidRDefault="00ED1937" w:rsidP="00ED1937">
      <w:pPr>
        <w:jc w:val="both"/>
        <w:rPr>
          <w:rFonts w:ascii="Arial" w:hAnsi="Arial" w:cs="Arial"/>
          <w:bCs/>
          <w:i/>
        </w:rPr>
      </w:pPr>
      <w:r w:rsidRPr="00ED1937">
        <w:rPr>
          <w:rFonts w:ascii="Arial" w:hAnsi="Arial" w:cs="Arial"/>
          <w:bCs/>
          <w:i/>
        </w:rPr>
        <w:t>Konstrukcja:</w:t>
      </w:r>
    </w:p>
    <w:p w:rsidR="00ED1937" w:rsidRPr="00ED1937" w:rsidRDefault="00ED1937" w:rsidP="00ED1937">
      <w:pPr>
        <w:jc w:val="both"/>
        <w:rPr>
          <w:rFonts w:ascii="Arial" w:hAnsi="Arial" w:cs="Arial"/>
          <w:bCs/>
          <w:i/>
        </w:rPr>
      </w:pPr>
      <w:r w:rsidRPr="00ED1937">
        <w:rPr>
          <w:rFonts w:ascii="Arial" w:hAnsi="Arial" w:cs="Arial"/>
          <w:bCs/>
          <w:i/>
        </w:rPr>
        <w:t>− wykonany z 3-warstwowej folii izotermicznej, zapewniającej przepływ i warstwową izolację powietrza pomiędzy poszczególnymi warstwami,</w:t>
      </w:r>
    </w:p>
    <w:p w:rsidR="00ED1937" w:rsidRPr="00ED1937" w:rsidRDefault="00ED1937" w:rsidP="00ED1937">
      <w:pPr>
        <w:jc w:val="both"/>
        <w:rPr>
          <w:rFonts w:ascii="Arial" w:hAnsi="Arial" w:cs="Arial"/>
          <w:bCs/>
          <w:i/>
        </w:rPr>
      </w:pPr>
      <w:r w:rsidRPr="00ED1937">
        <w:rPr>
          <w:rFonts w:ascii="Arial" w:hAnsi="Arial" w:cs="Arial"/>
          <w:bCs/>
          <w:i/>
        </w:rPr>
        <w:t>− zewnętrzna warstwa koca wodoodporna i nie przepuszczająca wiatru,</w:t>
      </w:r>
    </w:p>
    <w:p w:rsidR="00ED1937" w:rsidRPr="00ED1937" w:rsidRDefault="00ED1937" w:rsidP="00ED1937">
      <w:pPr>
        <w:jc w:val="both"/>
        <w:rPr>
          <w:rFonts w:ascii="Arial" w:hAnsi="Arial" w:cs="Arial"/>
          <w:bCs/>
          <w:i/>
        </w:rPr>
      </w:pPr>
      <w:r w:rsidRPr="00ED1937">
        <w:rPr>
          <w:rFonts w:ascii="Arial" w:hAnsi="Arial" w:cs="Arial"/>
          <w:bCs/>
          <w:i/>
        </w:rPr>
        <w:t>− kolor zewnętrzny koca – zielony/oliwkowy</w:t>
      </w:r>
    </w:p>
    <w:p w:rsidR="00ED1937" w:rsidRPr="00ED1937" w:rsidRDefault="00ED1937" w:rsidP="00ED1937">
      <w:pPr>
        <w:jc w:val="both"/>
        <w:rPr>
          <w:rFonts w:ascii="Arial" w:hAnsi="Arial" w:cs="Arial"/>
          <w:bCs/>
          <w:i/>
        </w:rPr>
      </w:pPr>
      <w:r w:rsidRPr="00ED1937">
        <w:rPr>
          <w:rFonts w:ascii="Arial" w:hAnsi="Arial" w:cs="Arial"/>
          <w:bCs/>
          <w:i/>
        </w:rPr>
        <w:t>− koc pakowany próżniowo.</w:t>
      </w:r>
    </w:p>
    <w:p w:rsidR="00ED1937" w:rsidRPr="00ED1937" w:rsidRDefault="00ED1937" w:rsidP="00ED1937">
      <w:pPr>
        <w:jc w:val="both"/>
        <w:rPr>
          <w:rFonts w:ascii="Arial" w:hAnsi="Arial" w:cs="Arial"/>
          <w:bCs/>
          <w:i/>
        </w:rPr>
      </w:pPr>
      <w:r w:rsidRPr="00ED1937">
        <w:rPr>
          <w:rFonts w:ascii="Arial" w:hAnsi="Arial" w:cs="Arial"/>
          <w:bCs/>
          <w:i/>
        </w:rPr>
        <w:t>Wymiary i waga:</w:t>
      </w:r>
    </w:p>
    <w:p w:rsidR="00ED1937" w:rsidRPr="00ED1937" w:rsidRDefault="00ED1937" w:rsidP="00ED1937">
      <w:pPr>
        <w:jc w:val="both"/>
        <w:rPr>
          <w:rFonts w:ascii="Arial" w:hAnsi="Arial" w:cs="Arial"/>
          <w:bCs/>
          <w:i/>
        </w:rPr>
      </w:pPr>
      <w:r w:rsidRPr="00ED1937">
        <w:rPr>
          <w:rFonts w:ascii="Arial" w:hAnsi="Arial" w:cs="Arial"/>
          <w:bCs/>
          <w:i/>
        </w:rPr>
        <w:t>− rozmiar koca rozłożonego: 190-200 x 230-240 cm.</w:t>
      </w:r>
    </w:p>
    <w:p w:rsidR="00ED1937" w:rsidRPr="00ED1937" w:rsidRDefault="00ED1937" w:rsidP="00ED1937">
      <w:pPr>
        <w:jc w:val="both"/>
        <w:rPr>
          <w:rFonts w:ascii="Arial" w:hAnsi="Arial" w:cs="Arial"/>
          <w:bCs/>
          <w:i/>
        </w:rPr>
      </w:pPr>
      <w:r w:rsidRPr="00ED1937">
        <w:rPr>
          <w:rFonts w:ascii="Arial" w:hAnsi="Arial" w:cs="Arial"/>
          <w:bCs/>
          <w:i/>
        </w:rPr>
        <w:t>− małe rozmiary koca po spakowaniu.</w:t>
      </w:r>
    </w:p>
    <w:p w:rsidR="00ED1937" w:rsidRPr="00ED1937" w:rsidRDefault="00ED1937" w:rsidP="00ED1937">
      <w:pPr>
        <w:jc w:val="both"/>
        <w:rPr>
          <w:rFonts w:ascii="Arial" w:hAnsi="Arial" w:cs="Arial"/>
          <w:bCs/>
          <w:i/>
        </w:rPr>
      </w:pPr>
      <w:r w:rsidRPr="00ED1937">
        <w:rPr>
          <w:rFonts w:ascii="Arial" w:hAnsi="Arial" w:cs="Arial"/>
          <w:bCs/>
          <w:i/>
        </w:rPr>
        <w:t>− objętość koca po spakowaniu ok. 1,1 l.</w:t>
      </w:r>
    </w:p>
    <w:p w:rsidR="00ED1937" w:rsidRDefault="00ED1937" w:rsidP="00ED1937">
      <w:pPr>
        <w:jc w:val="both"/>
        <w:rPr>
          <w:rFonts w:ascii="Arial" w:hAnsi="Arial" w:cs="Arial"/>
          <w:bCs/>
          <w:i/>
        </w:rPr>
      </w:pPr>
      <w:r w:rsidRPr="00ED1937">
        <w:rPr>
          <w:rFonts w:ascii="Arial" w:hAnsi="Arial" w:cs="Arial"/>
          <w:bCs/>
          <w:i/>
        </w:rPr>
        <w:t>− waga koca spakowanego: max 300 g</w:t>
      </w:r>
      <w:r>
        <w:rPr>
          <w:rFonts w:ascii="Arial" w:hAnsi="Arial" w:cs="Arial"/>
          <w:bCs/>
          <w:i/>
        </w:rPr>
        <w:t>.”</w:t>
      </w:r>
    </w:p>
    <w:p w:rsidR="00ED1937" w:rsidRDefault="00ED1937" w:rsidP="00ED1937">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D1937" w:rsidRDefault="00ED1937" w:rsidP="00ED1937">
      <w:pPr>
        <w:spacing w:after="0" w:line="240" w:lineRule="auto"/>
        <w:jc w:val="both"/>
        <w:rPr>
          <w:rFonts w:ascii="Arial" w:eastAsia="Calibri" w:hAnsi="Arial" w:cs="Arial"/>
          <w:b/>
          <w:u w:val="single"/>
        </w:rPr>
      </w:pPr>
    </w:p>
    <w:p w:rsidR="004B1833" w:rsidRPr="004B1833" w:rsidRDefault="00A41531" w:rsidP="004B1833">
      <w:pPr>
        <w:jc w:val="both"/>
        <w:rPr>
          <w:rFonts w:ascii="Arial" w:hAnsi="Arial" w:cs="Arial"/>
          <w:bCs/>
        </w:rPr>
      </w:pPr>
      <w:r w:rsidRPr="004B1833">
        <w:rPr>
          <w:rFonts w:ascii="Arial" w:eastAsia="Calibri" w:hAnsi="Arial" w:cs="Arial"/>
        </w:rPr>
        <w:t xml:space="preserve">Zamawiający dopuszcza </w:t>
      </w:r>
      <w:r w:rsidR="004B1833" w:rsidRPr="004B1833">
        <w:rPr>
          <w:rFonts w:ascii="Arial" w:hAnsi="Arial" w:cs="Arial"/>
          <w:bCs/>
        </w:rPr>
        <w:t>równoważny koc ratowniczy jednorazowy, trójwarstwowy CVN Medical Solutons, Finlandia, użytkowany przez armie NATO (posiada numer NSN):</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Łagodzący hipotermię, utrzymujący normotermię</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Nieprzewodzący i radioprzezierny</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Posiada opakowanie łatwe do otwarcia i użycia</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Barierowy dla bakterii</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Odporny na wiatr i wodę</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Antystatyczny, nie zawiera lateksu</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Opłacalny pod względem koszt-efekt</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Jednorazowy, nadające się do recyklingu</w:t>
      </w:r>
    </w:p>
    <w:p w:rsidR="004B1833" w:rsidRPr="004B1833" w:rsidRDefault="004B1833" w:rsidP="004B1833">
      <w:pPr>
        <w:jc w:val="both"/>
        <w:rPr>
          <w:rFonts w:ascii="Arial" w:hAnsi="Arial" w:cs="Arial"/>
          <w:bCs/>
        </w:rPr>
      </w:pPr>
      <w:r w:rsidRPr="004B1833">
        <w:rPr>
          <w:rFonts w:ascii="Arial" w:hAnsi="Arial" w:cs="Arial"/>
          <w:bCs/>
        </w:rPr>
        <w:t>•</w:t>
      </w:r>
      <w:r w:rsidRPr="004B1833">
        <w:rPr>
          <w:rFonts w:ascii="Arial" w:hAnsi="Arial" w:cs="Arial"/>
          <w:bCs/>
        </w:rPr>
        <w:tab/>
        <w:t>Kompaktowy, lekki i łatwy do przechowywania</w:t>
      </w:r>
    </w:p>
    <w:p w:rsidR="004B1833" w:rsidRPr="004B1833" w:rsidRDefault="004B1833" w:rsidP="004B1833">
      <w:pPr>
        <w:jc w:val="both"/>
        <w:rPr>
          <w:rFonts w:ascii="Arial" w:hAnsi="Arial" w:cs="Arial"/>
          <w:bCs/>
        </w:rPr>
      </w:pPr>
      <w:r w:rsidRPr="004B1833">
        <w:rPr>
          <w:rFonts w:ascii="Arial" w:hAnsi="Arial" w:cs="Arial"/>
          <w:bCs/>
        </w:rPr>
        <w:t>Koc przeznaczony jest do zapewnienia komfortu termicznego pacjenta chroniąca przed utratą ciepła.</w:t>
      </w:r>
    </w:p>
    <w:p w:rsidR="004B1833" w:rsidRPr="004B1833" w:rsidRDefault="004B1833" w:rsidP="004B1833">
      <w:pPr>
        <w:jc w:val="both"/>
        <w:rPr>
          <w:rFonts w:ascii="Arial" w:hAnsi="Arial" w:cs="Arial"/>
          <w:bCs/>
        </w:rPr>
      </w:pPr>
      <w:r w:rsidRPr="004B1833">
        <w:rPr>
          <w:rFonts w:ascii="Arial" w:hAnsi="Arial" w:cs="Arial"/>
          <w:bCs/>
        </w:rPr>
        <w:t>Konstrukcja:</w:t>
      </w:r>
    </w:p>
    <w:p w:rsidR="004B1833" w:rsidRPr="004B1833" w:rsidRDefault="004B1833" w:rsidP="004B1833">
      <w:pPr>
        <w:jc w:val="both"/>
        <w:rPr>
          <w:rFonts w:ascii="Arial" w:hAnsi="Arial" w:cs="Arial"/>
          <w:bCs/>
        </w:rPr>
      </w:pPr>
      <w:r w:rsidRPr="004B1833">
        <w:rPr>
          <w:rFonts w:ascii="Arial" w:hAnsi="Arial" w:cs="Arial"/>
          <w:bCs/>
        </w:rPr>
        <w:lastRenderedPageBreak/>
        <w:t>− wykonany z 3-warstwowej folii izotermicznej, zapewniającej przepływ i warstwową izolację powietrza pomiędzy poszczególnymi warstwami,</w:t>
      </w:r>
    </w:p>
    <w:p w:rsidR="004B1833" w:rsidRPr="004B1833" w:rsidRDefault="004B1833" w:rsidP="004B1833">
      <w:pPr>
        <w:jc w:val="both"/>
        <w:rPr>
          <w:rFonts w:ascii="Arial" w:hAnsi="Arial" w:cs="Arial"/>
          <w:bCs/>
        </w:rPr>
      </w:pPr>
      <w:r w:rsidRPr="004B1833">
        <w:rPr>
          <w:rFonts w:ascii="Arial" w:hAnsi="Arial" w:cs="Arial"/>
          <w:bCs/>
        </w:rPr>
        <w:t>− zewnętrzna warstwa koca wodoodporna i nie przepuszczająca wiatru,</w:t>
      </w:r>
    </w:p>
    <w:p w:rsidR="004B1833" w:rsidRPr="004B1833" w:rsidRDefault="004B1833" w:rsidP="004B1833">
      <w:pPr>
        <w:jc w:val="both"/>
        <w:rPr>
          <w:rFonts w:ascii="Arial" w:hAnsi="Arial" w:cs="Arial"/>
          <w:bCs/>
        </w:rPr>
      </w:pPr>
      <w:r w:rsidRPr="004B1833">
        <w:rPr>
          <w:rFonts w:ascii="Arial" w:hAnsi="Arial" w:cs="Arial"/>
          <w:bCs/>
        </w:rPr>
        <w:t>− kolor zewnętrzny koca – zielony/oliwkowy</w:t>
      </w:r>
    </w:p>
    <w:p w:rsidR="004B1833" w:rsidRPr="004B1833" w:rsidRDefault="004B1833" w:rsidP="004B1833">
      <w:pPr>
        <w:jc w:val="both"/>
        <w:rPr>
          <w:rFonts w:ascii="Arial" w:hAnsi="Arial" w:cs="Arial"/>
          <w:bCs/>
        </w:rPr>
      </w:pPr>
      <w:r w:rsidRPr="004B1833">
        <w:rPr>
          <w:rFonts w:ascii="Arial" w:hAnsi="Arial" w:cs="Arial"/>
          <w:bCs/>
        </w:rPr>
        <w:t>− koc pakowany próżniowo.</w:t>
      </w:r>
    </w:p>
    <w:p w:rsidR="004B1833" w:rsidRPr="004B1833" w:rsidRDefault="004B1833" w:rsidP="004B1833">
      <w:pPr>
        <w:jc w:val="both"/>
        <w:rPr>
          <w:rFonts w:ascii="Arial" w:hAnsi="Arial" w:cs="Arial"/>
          <w:bCs/>
        </w:rPr>
      </w:pPr>
      <w:r w:rsidRPr="004B1833">
        <w:rPr>
          <w:rFonts w:ascii="Arial" w:hAnsi="Arial" w:cs="Arial"/>
          <w:bCs/>
        </w:rPr>
        <w:t>Wymiary i waga:</w:t>
      </w:r>
    </w:p>
    <w:p w:rsidR="004B1833" w:rsidRPr="004B1833" w:rsidRDefault="004B1833" w:rsidP="004B1833">
      <w:pPr>
        <w:jc w:val="both"/>
        <w:rPr>
          <w:rFonts w:ascii="Arial" w:hAnsi="Arial" w:cs="Arial"/>
          <w:bCs/>
        </w:rPr>
      </w:pPr>
      <w:r w:rsidRPr="004B1833">
        <w:rPr>
          <w:rFonts w:ascii="Arial" w:hAnsi="Arial" w:cs="Arial"/>
          <w:bCs/>
        </w:rPr>
        <w:t>− rozmiar koca rozłożonego: 190-200 x 230-240 cm.</w:t>
      </w:r>
    </w:p>
    <w:p w:rsidR="004B1833" w:rsidRPr="004B1833" w:rsidRDefault="004B1833" w:rsidP="004B1833">
      <w:pPr>
        <w:jc w:val="both"/>
        <w:rPr>
          <w:rFonts w:ascii="Arial" w:hAnsi="Arial" w:cs="Arial"/>
          <w:bCs/>
        </w:rPr>
      </w:pPr>
      <w:r w:rsidRPr="004B1833">
        <w:rPr>
          <w:rFonts w:ascii="Arial" w:hAnsi="Arial" w:cs="Arial"/>
          <w:bCs/>
        </w:rPr>
        <w:t>− małe rozmiary koca po spakowaniu.</w:t>
      </w:r>
    </w:p>
    <w:p w:rsidR="004B1833" w:rsidRPr="004B1833" w:rsidRDefault="004B1833" w:rsidP="004B1833">
      <w:pPr>
        <w:jc w:val="both"/>
        <w:rPr>
          <w:rFonts w:ascii="Arial" w:hAnsi="Arial" w:cs="Arial"/>
          <w:bCs/>
        </w:rPr>
      </w:pPr>
      <w:r w:rsidRPr="004B1833">
        <w:rPr>
          <w:rFonts w:ascii="Arial" w:hAnsi="Arial" w:cs="Arial"/>
          <w:bCs/>
        </w:rPr>
        <w:t>− objętość koca po spakowaniu ok. 1,1 l.</w:t>
      </w:r>
    </w:p>
    <w:p w:rsidR="004B1833" w:rsidRPr="004B1833" w:rsidRDefault="004B1833" w:rsidP="004B1833">
      <w:pPr>
        <w:jc w:val="both"/>
        <w:rPr>
          <w:rFonts w:ascii="Arial" w:hAnsi="Arial" w:cs="Arial"/>
          <w:bCs/>
        </w:rPr>
      </w:pPr>
      <w:r w:rsidRPr="004B1833">
        <w:rPr>
          <w:rFonts w:ascii="Arial" w:hAnsi="Arial" w:cs="Arial"/>
          <w:bCs/>
        </w:rPr>
        <w:t>− waga koca spakowanego: max 300 g.</w:t>
      </w:r>
    </w:p>
    <w:p w:rsidR="004B1833" w:rsidRDefault="004B1833" w:rsidP="004B1833">
      <w:pPr>
        <w:spacing w:after="0"/>
        <w:jc w:val="both"/>
        <w:rPr>
          <w:rFonts w:ascii="Arial" w:eastAsia="Calibri" w:hAnsi="Arial" w:cs="Arial"/>
        </w:rPr>
      </w:pPr>
      <w:r>
        <w:rPr>
          <w:rFonts w:ascii="Arial" w:eastAsia="Calibri" w:hAnsi="Arial" w:cs="Arial"/>
        </w:rPr>
        <w:t>Zamawiający dokonuje modyfikacji Załącznika nr 1 – Formularza cenowego.</w:t>
      </w:r>
    </w:p>
    <w:p w:rsidR="004B1833" w:rsidRDefault="004B1833" w:rsidP="004B1833">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ED1937" w:rsidRDefault="00ED1937" w:rsidP="00ED1937">
      <w:pPr>
        <w:spacing w:after="0" w:line="240" w:lineRule="auto"/>
        <w:jc w:val="both"/>
        <w:rPr>
          <w:rFonts w:ascii="Arial" w:eastAsia="Calibri" w:hAnsi="Arial" w:cs="Arial"/>
          <w:b/>
          <w:u w:val="single"/>
        </w:rPr>
      </w:pPr>
    </w:p>
    <w:p w:rsidR="00ED1937" w:rsidRDefault="00ED1937" w:rsidP="00B9685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20</w:t>
      </w:r>
      <w:r w:rsidRPr="00135D1F">
        <w:rPr>
          <w:rFonts w:ascii="Arial" w:eastAsia="Times New Roman" w:hAnsi="Arial" w:cs="Arial"/>
          <w:b/>
          <w:u w:val="single"/>
          <w:lang w:eastAsia="pl-PL"/>
        </w:rPr>
        <w:t>:</w:t>
      </w:r>
    </w:p>
    <w:p w:rsidR="00B9685F" w:rsidRPr="00B9685F" w:rsidRDefault="00B9685F" w:rsidP="00B9685F">
      <w:pPr>
        <w:spacing w:after="0" w:line="240" w:lineRule="auto"/>
        <w:jc w:val="both"/>
        <w:rPr>
          <w:rFonts w:ascii="Arial" w:eastAsia="Times New Roman" w:hAnsi="Arial" w:cs="Arial"/>
          <w:b/>
          <w:u w:val="single"/>
          <w:lang w:eastAsia="pl-PL"/>
        </w:rPr>
      </w:pPr>
    </w:p>
    <w:p w:rsidR="00ED1937" w:rsidRPr="00ED1937" w:rsidRDefault="00ED1937" w:rsidP="00ED1937">
      <w:pPr>
        <w:jc w:val="both"/>
        <w:rPr>
          <w:rFonts w:ascii="Arial" w:hAnsi="Arial" w:cs="Arial"/>
          <w:b/>
          <w:bCs/>
          <w:i/>
        </w:rPr>
      </w:pPr>
      <w:r>
        <w:rPr>
          <w:rFonts w:ascii="Arial" w:hAnsi="Arial" w:cs="Arial"/>
          <w:b/>
          <w:bCs/>
          <w:i/>
        </w:rPr>
        <w:t>„</w:t>
      </w:r>
      <w:r w:rsidRPr="00ED1937">
        <w:rPr>
          <w:rFonts w:ascii="Arial" w:hAnsi="Arial" w:cs="Arial"/>
          <w:b/>
          <w:bCs/>
          <w:i/>
        </w:rPr>
        <w:t>Zadanie nr 66 Poz.2</w:t>
      </w:r>
    </w:p>
    <w:p w:rsidR="00ED1937" w:rsidRPr="00ED1937" w:rsidRDefault="00ED1937" w:rsidP="00ED1937">
      <w:pPr>
        <w:jc w:val="both"/>
        <w:rPr>
          <w:rFonts w:ascii="Arial" w:hAnsi="Arial" w:cs="Arial"/>
          <w:bCs/>
          <w:i/>
        </w:rPr>
      </w:pPr>
      <w:r w:rsidRPr="00ED1937">
        <w:rPr>
          <w:rFonts w:ascii="Arial" w:hAnsi="Arial" w:cs="Arial"/>
          <w:bCs/>
          <w:i/>
        </w:rPr>
        <w:t xml:space="preserve">Prosimy zamawiającego o dopuszczenie koca izotermicznego wielowarstwowego </w:t>
      </w:r>
      <w:r w:rsidR="002F7AE7">
        <w:rPr>
          <w:rFonts w:ascii="Arial" w:hAnsi="Arial" w:cs="Arial"/>
          <w:bCs/>
          <w:i/>
        </w:rPr>
        <w:br/>
      </w:r>
      <w:r w:rsidRPr="00ED1937">
        <w:rPr>
          <w:rFonts w:ascii="Arial" w:hAnsi="Arial" w:cs="Arial"/>
          <w:bCs/>
          <w:i/>
        </w:rPr>
        <w:t>o poniższym opisie:</w:t>
      </w:r>
    </w:p>
    <w:p w:rsidR="00ED1937" w:rsidRPr="00ED1937" w:rsidRDefault="00ED1937" w:rsidP="00ED1937">
      <w:pPr>
        <w:jc w:val="both"/>
        <w:rPr>
          <w:rFonts w:ascii="Arial" w:hAnsi="Arial" w:cs="Arial"/>
          <w:bCs/>
          <w:i/>
        </w:rPr>
      </w:pPr>
      <w:r w:rsidRPr="00ED1937">
        <w:rPr>
          <w:rFonts w:ascii="Arial" w:hAnsi="Arial" w:cs="Arial"/>
          <w:bCs/>
          <w:i/>
        </w:rPr>
        <w:t>Koc ratunkowy izotermiczny wielowarstwowy:</w:t>
      </w:r>
    </w:p>
    <w:p w:rsidR="00ED1937" w:rsidRPr="00ED1937" w:rsidRDefault="00ED1937" w:rsidP="00ED1937">
      <w:pPr>
        <w:jc w:val="both"/>
        <w:rPr>
          <w:rFonts w:ascii="Arial" w:hAnsi="Arial" w:cs="Arial"/>
          <w:bCs/>
          <w:i/>
        </w:rPr>
      </w:pPr>
      <w:r w:rsidRPr="00ED1937">
        <w:rPr>
          <w:rFonts w:ascii="Arial" w:hAnsi="Arial" w:cs="Arial"/>
          <w:bCs/>
          <w:i/>
        </w:rPr>
        <w:t>a) Przeznaczony jest do zapewnienia komfortu termicznego pacjenta chroniący przed utratą ciepła.</w:t>
      </w:r>
    </w:p>
    <w:p w:rsidR="00ED1937" w:rsidRPr="00ED1937" w:rsidRDefault="00ED1937" w:rsidP="00ED1937">
      <w:pPr>
        <w:jc w:val="both"/>
        <w:rPr>
          <w:rFonts w:ascii="Arial" w:hAnsi="Arial" w:cs="Arial"/>
          <w:bCs/>
          <w:i/>
        </w:rPr>
      </w:pPr>
      <w:r w:rsidRPr="00ED1937">
        <w:rPr>
          <w:rFonts w:ascii="Arial" w:hAnsi="Arial" w:cs="Arial"/>
          <w:bCs/>
          <w:i/>
        </w:rPr>
        <w:t>b) Konstrukcja:</w:t>
      </w:r>
    </w:p>
    <w:p w:rsidR="00ED1937" w:rsidRPr="00ED1937" w:rsidRDefault="00ED1937" w:rsidP="00ED1937">
      <w:pPr>
        <w:jc w:val="both"/>
        <w:rPr>
          <w:rFonts w:ascii="Arial" w:hAnsi="Arial" w:cs="Arial"/>
          <w:bCs/>
          <w:i/>
        </w:rPr>
      </w:pPr>
      <w:r w:rsidRPr="00ED1937">
        <w:rPr>
          <w:rFonts w:ascii="Arial" w:hAnsi="Arial" w:cs="Arial"/>
          <w:bCs/>
          <w:i/>
        </w:rPr>
        <w:t>- wykonany z 3-warstwowej folii izotermicznej zapewniającej przepływ i warstwową izolację powietrza pomiędzy poszczególnymi warstwami,</w:t>
      </w:r>
    </w:p>
    <w:p w:rsidR="00ED1937" w:rsidRPr="00ED1937" w:rsidRDefault="00ED1937" w:rsidP="00ED1937">
      <w:pPr>
        <w:jc w:val="both"/>
        <w:rPr>
          <w:rFonts w:ascii="Arial" w:hAnsi="Arial" w:cs="Arial"/>
          <w:bCs/>
          <w:i/>
        </w:rPr>
      </w:pPr>
      <w:r w:rsidRPr="00ED1937">
        <w:rPr>
          <w:rFonts w:ascii="Arial" w:hAnsi="Arial" w:cs="Arial"/>
          <w:bCs/>
          <w:i/>
        </w:rPr>
        <w:t>- zewnętrzna warstwa koca wodoodporna i nie przepuszczająca wiatru,</w:t>
      </w:r>
    </w:p>
    <w:p w:rsidR="00ED1937" w:rsidRPr="00ED1937" w:rsidRDefault="00ED1937" w:rsidP="00ED1937">
      <w:pPr>
        <w:jc w:val="both"/>
        <w:rPr>
          <w:rFonts w:ascii="Arial" w:hAnsi="Arial" w:cs="Arial"/>
          <w:bCs/>
          <w:i/>
        </w:rPr>
      </w:pPr>
      <w:r w:rsidRPr="00ED1937">
        <w:rPr>
          <w:rFonts w:ascii="Arial" w:hAnsi="Arial" w:cs="Arial"/>
          <w:bCs/>
          <w:i/>
        </w:rPr>
        <w:t>- kolor zewnętrzny koca: brązowy (coyote brown)</w:t>
      </w:r>
    </w:p>
    <w:p w:rsidR="00ED1937" w:rsidRPr="00ED1937" w:rsidRDefault="00ED1937" w:rsidP="00ED1937">
      <w:pPr>
        <w:jc w:val="both"/>
        <w:rPr>
          <w:rFonts w:ascii="Arial" w:hAnsi="Arial" w:cs="Arial"/>
          <w:bCs/>
          <w:i/>
        </w:rPr>
      </w:pPr>
      <w:r w:rsidRPr="00ED1937">
        <w:rPr>
          <w:rFonts w:ascii="Arial" w:hAnsi="Arial" w:cs="Arial"/>
          <w:bCs/>
          <w:i/>
        </w:rPr>
        <w:t>- koc skompresowany w wodoszczelnym opakowaniu.</w:t>
      </w:r>
    </w:p>
    <w:p w:rsidR="00ED1937" w:rsidRPr="00ED1937" w:rsidRDefault="00ED1937" w:rsidP="00ED1937">
      <w:pPr>
        <w:jc w:val="both"/>
        <w:rPr>
          <w:rFonts w:ascii="Arial" w:hAnsi="Arial" w:cs="Arial"/>
          <w:bCs/>
          <w:i/>
        </w:rPr>
      </w:pPr>
      <w:r w:rsidRPr="00ED1937">
        <w:rPr>
          <w:rFonts w:ascii="Arial" w:hAnsi="Arial" w:cs="Arial"/>
          <w:bCs/>
          <w:i/>
        </w:rPr>
        <w:t>c) Wymiary i waga:</w:t>
      </w:r>
    </w:p>
    <w:p w:rsidR="00ED1937" w:rsidRPr="00ED1937" w:rsidRDefault="00ED1937" w:rsidP="00ED1937">
      <w:pPr>
        <w:jc w:val="both"/>
        <w:rPr>
          <w:rFonts w:ascii="Arial" w:hAnsi="Arial" w:cs="Arial"/>
          <w:bCs/>
          <w:i/>
        </w:rPr>
      </w:pPr>
      <w:r w:rsidRPr="00ED1937">
        <w:rPr>
          <w:rFonts w:ascii="Arial" w:hAnsi="Arial" w:cs="Arial"/>
          <w:bCs/>
          <w:i/>
        </w:rPr>
        <w:t xml:space="preserve">rozmiar koca rozłożonego: 120-190 x 200-240 cm. </w:t>
      </w:r>
    </w:p>
    <w:p w:rsidR="00ED1937" w:rsidRPr="00ED1937" w:rsidRDefault="00ED1937" w:rsidP="00ED1937">
      <w:pPr>
        <w:jc w:val="both"/>
        <w:rPr>
          <w:rFonts w:ascii="Arial" w:hAnsi="Arial" w:cs="Arial"/>
          <w:bCs/>
          <w:i/>
        </w:rPr>
      </w:pPr>
      <w:r w:rsidRPr="00ED1937">
        <w:rPr>
          <w:rFonts w:ascii="Arial" w:hAnsi="Arial" w:cs="Arial"/>
          <w:bCs/>
          <w:i/>
        </w:rPr>
        <w:t>- małe rozmiary koca po spakowaniu</w:t>
      </w:r>
    </w:p>
    <w:p w:rsidR="00ED1937" w:rsidRPr="00ED1937" w:rsidRDefault="00ED1937" w:rsidP="00ED1937">
      <w:pPr>
        <w:jc w:val="both"/>
        <w:rPr>
          <w:rFonts w:ascii="Arial" w:hAnsi="Arial" w:cs="Arial"/>
          <w:bCs/>
          <w:i/>
        </w:rPr>
      </w:pPr>
      <w:r w:rsidRPr="00ED1937">
        <w:rPr>
          <w:rFonts w:ascii="Arial" w:hAnsi="Arial" w:cs="Arial"/>
          <w:bCs/>
          <w:i/>
        </w:rPr>
        <w:t>objętość koca po spakowaniu max. 1,5 l</w:t>
      </w:r>
    </w:p>
    <w:p w:rsidR="00ED1937" w:rsidRPr="00ED1937" w:rsidRDefault="00ED1937" w:rsidP="00ED1937">
      <w:pPr>
        <w:jc w:val="both"/>
        <w:rPr>
          <w:rFonts w:ascii="Arial" w:hAnsi="Arial" w:cs="Arial"/>
          <w:bCs/>
          <w:i/>
        </w:rPr>
      </w:pPr>
      <w:r w:rsidRPr="00ED1937">
        <w:rPr>
          <w:rFonts w:ascii="Arial" w:hAnsi="Arial" w:cs="Arial"/>
          <w:bCs/>
          <w:i/>
        </w:rPr>
        <w:lastRenderedPageBreak/>
        <w:t>- waga koca spakowanego: max 500 g</w:t>
      </w:r>
      <w:r>
        <w:rPr>
          <w:rFonts w:ascii="Arial" w:hAnsi="Arial" w:cs="Arial"/>
          <w:bCs/>
          <w:i/>
        </w:rPr>
        <w:t>.”</w:t>
      </w:r>
    </w:p>
    <w:p w:rsidR="00ED1937" w:rsidRDefault="00ED1937" w:rsidP="009309BB">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9309BB" w:rsidRPr="009309BB" w:rsidRDefault="009309BB" w:rsidP="009309BB">
      <w:pPr>
        <w:spacing w:after="0" w:line="240" w:lineRule="auto"/>
        <w:jc w:val="both"/>
        <w:rPr>
          <w:rFonts w:ascii="Arial" w:eastAsia="Calibri" w:hAnsi="Arial" w:cs="Arial"/>
          <w:b/>
          <w:u w:val="single"/>
        </w:rPr>
      </w:pPr>
    </w:p>
    <w:p w:rsidR="009309BB" w:rsidRPr="009309BB" w:rsidRDefault="009309BB" w:rsidP="009309BB">
      <w:pPr>
        <w:jc w:val="both"/>
        <w:rPr>
          <w:rFonts w:ascii="Arial" w:hAnsi="Arial" w:cs="Arial"/>
          <w:bCs/>
        </w:rPr>
      </w:pPr>
      <w:r w:rsidRPr="009309BB">
        <w:rPr>
          <w:rFonts w:ascii="Arial" w:hAnsi="Arial" w:cs="Arial"/>
          <w:bCs/>
        </w:rPr>
        <w:t>Zamawiający dopuszcza koc izotermiczny wielowarstwowy o poniższym opisie:</w:t>
      </w:r>
    </w:p>
    <w:p w:rsidR="009309BB" w:rsidRPr="009309BB" w:rsidRDefault="009309BB" w:rsidP="009309BB">
      <w:pPr>
        <w:jc w:val="both"/>
        <w:rPr>
          <w:rFonts w:ascii="Arial" w:hAnsi="Arial" w:cs="Arial"/>
          <w:bCs/>
        </w:rPr>
      </w:pPr>
      <w:r w:rsidRPr="009309BB">
        <w:rPr>
          <w:rFonts w:ascii="Arial" w:hAnsi="Arial" w:cs="Arial"/>
          <w:bCs/>
        </w:rPr>
        <w:t>Koc ratunkowy izotermiczny wielowarstwowy:</w:t>
      </w:r>
    </w:p>
    <w:p w:rsidR="009309BB" w:rsidRPr="009309BB" w:rsidRDefault="009309BB" w:rsidP="009309BB">
      <w:pPr>
        <w:jc w:val="both"/>
        <w:rPr>
          <w:rFonts w:ascii="Arial" w:hAnsi="Arial" w:cs="Arial"/>
          <w:bCs/>
        </w:rPr>
      </w:pPr>
      <w:r w:rsidRPr="009309BB">
        <w:rPr>
          <w:rFonts w:ascii="Arial" w:hAnsi="Arial" w:cs="Arial"/>
          <w:bCs/>
        </w:rPr>
        <w:t>a) Przeznaczony jest do zapewnienia komfortu termicznego pacjenta chroniący przed utratą ciepła.</w:t>
      </w:r>
    </w:p>
    <w:p w:rsidR="009309BB" w:rsidRPr="009309BB" w:rsidRDefault="009309BB" w:rsidP="009309BB">
      <w:pPr>
        <w:jc w:val="both"/>
        <w:rPr>
          <w:rFonts w:ascii="Arial" w:hAnsi="Arial" w:cs="Arial"/>
          <w:bCs/>
        </w:rPr>
      </w:pPr>
      <w:r w:rsidRPr="009309BB">
        <w:rPr>
          <w:rFonts w:ascii="Arial" w:hAnsi="Arial" w:cs="Arial"/>
          <w:bCs/>
        </w:rPr>
        <w:t>b) Konstrukcja:</w:t>
      </w:r>
    </w:p>
    <w:p w:rsidR="009309BB" w:rsidRPr="009309BB" w:rsidRDefault="009309BB" w:rsidP="009309BB">
      <w:pPr>
        <w:jc w:val="both"/>
        <w:rPr>
          <w:rFonts w:ascii="Arial" w:hAnsi="Arial" w:cs="Arial"/>
          <w:bCs/>
        </w:rPr>
      </w:pPr>
      <w:r w:rsidRPr="009309BB">
        <w:rPr>
          <w:rFonts w:ascii="Arial" w:hAnsi="Arial" w:cs="Arial"/>
          <w:bCs/>
        </w:rPr>
        <w:t>- wykonany z 3-warstwowej folii izotermicznej zapewniającej przepływ i warstwową izolację powietrza pomiędzy poszczególnymi warstwami,</w:t>
      </w:r>
    </w:p>
    <w:p w:rsidR="009309BB" w:rsidRPr="009309BB" w:rsidRDefault="009309BB" w:rsidP="009309BB">
      <w:pPr>
        <w:jc w:val="both"/>
        <w:rPr>
          <w:rFonts w:ascii="Arial" w:hAnsi="Arial" w:cs="Arial"/>
          <w:bCs/>
        </w:rPr>
      </w:pPr>
      <w:r w:rsidRPr="009309BB">
        <w:rPr>
          <w:rFonts w:ascii="Arial" w:hAnsi="Arial" w:cs="Arial"/>
          <w:bCs/>
        </w:rPr>
        <w:t>- zewnętrzna warstwa koca wodoodporna i nie przepuszczająca wiatru,</w:t>
      </w:r>
    </w:p>
    <w:p w:rsidR="009309BB" w:rsidRPr="009309BB" w:rsidRDefault="009309BB" w:rsidP="009309BB">
      <w:pPr>
        <w:jc w:val="both"/>
        <w:rPr>
          <w:rFonts w:ascii="Arial" w:hAnsi="Arial" w:cs="Arial"/>
          <w:bCs/>
        </w:rPr>
      </w:pPr>
      <w:r w:rsidRPr="009309BB">
        <w:rPr>
          <w:rFonts w:ascii="Arial" w:hAnsi="Arial" w:cs="Arial"/>
          <w:bCs/>
        </w:rPr>
        <w:t>- kolor zewnętrzny koca: brązowy (coyote brown)</w:t>
      </w:r>
    </w:p>
    <w:p w:rsidR="009309BB" w:rsidRPr="009309BB" w:rsidRDefault="009309BB" w:rsidP="009309BB">
      <w:pPr>
        <w:jc w:val="both"/>
        <w:rPr>
          <w:rFonts w:ascii="Arial" w:hAnsi="Arial" w:cs="Arial"/>
          <w:bCs/>
        </w:rPr>
      </w:pPr>
      <w:r w:rsidRPr="009309BB">
        <w:rPr>
          <w:rFonts w:ascii="Arial" w:hAnsi="Arial" w:cs="Arial"/>
          <w:bCs/>
        </w:rPr>
        <w:t>- koc skompresowany w wodoszczelnym opakowaniu.</w:t>
      </w:r>
    </w:p>
    <w:p w:rsidR="009309BB" w:rsidRPr="009309BB" w:rsidRDefault="009309BB" w:rsidP="009309BB">
      <w:pPr>
        <w:jc w:val="both"/>
        <w:rPr>
          <w:rFonts w:ascii="Arial" w:hAnsi="Arial" w:cs="Arial"/>
          <w:bCs/>
        </w:rPr>
      </w:pPr>
      <w:r w:rsidRPr="009309BB">
        <w:rPr>
          <w:rFonts w:ascii="Arial" w:hAnsi="Arial" w:cs="Arial"/>
          <w:bCs/>
        </w:rPr>
        <w:t>c) Wymiary i waga:</w:t>
      </w:r>
    </w:p>
    <w:p w:rsidR="009309BB" w:rsidRPr="009309BB" w:rsidRDefault="009309BB" w:rsidP="009309BB">
      <w:pPr>
        <w:jc w:val="both"/>
        <w:rPr>
          <w:rFonts w:ascii="Arial" w:hAnsi="Arial" w:cs="Arial"/>
          <w:bCs/>
        </w:rPr>
      </w:pPr>
      <w:r w:rsidRPr="009309BB">
        <w:rPr>
          <w:rFonts w:ascii="Arial" w:hAnsi="Arial" w:cs="Arial"/>
          <w:bCs/>
        </w:rPr>
        <w:t xml:space="preserve">rozmiar koca rozłożonego: 120-190 x 200-240 cm. </w:t>
      </w:r>
    </w:p>
    <w:p w:rsidR="009309BB" w:rsidRPr="009309BB" w:rsidRDefault="009309BB" w:rsidP="009309BB">
      <w:pPr>
        <w:jc w:val="both"/>
        <w:rPr>
          <w:rFonts w:ascii="Arial" w:hAnsi="Arial" w:cs="Arial"/>
          <w:bCs/>
        </w:rPr>
      </w:pPr>
      <w:r w:rsidRPr="009309BB">
        <w:rPr>
          <w:rFonts w:ascii="Arial" w:hAnsi="Arial" w:cs="Arial"/>
          <w:bCs/>
        </w:rPr>
        <w:t>- małe rozmiary koca po spakowaniu</w:t>
      </w:r>
    </w:p>
    <w:p w:rsidR="009309BB" w:rsidRPr="009309BB" w:rsidRDefault="009309BB" w:rsidP="009309BB">
      <w:pPr>
        <w:jc w:val="both"/>
        <w:rPr>
          <w:rFonts w:ascii="Arial" w:hAnsi="Arial" w:cs="Arial"/>
          <w:bCs/>
        </w:rPr>
      </w:pPr>
      <w:r w:rsidRPr="009309BB">
        <w:rPr>
          <w:rFonts w:ascii="Arial" w:hAnsi="Arial" w:cs="Arial"/>
          <w:bCs/>
        </w:rPr>
        <w:t>objętość koca po spakowaniu max. 1,5 l</w:t>
      </w:r>
    </w:p>
    <w:p w:rsidR="009309BB" w:rsidRPr="009309BB" w:rsidRDefault="009309BB" w:rsidP="009309BB">
      <w:pPr>
        <w:jc w:val="both"/>
        <w:rPr>
          <w:rFonts w:ascii="Arial" w:hAnsi="Arial" w:cs="Arial"/>
          <w:bCs/>
        </w:rPr>
      </w:pPr>
      <w:r w:rsidRPr="009309BB">
        <w:rPr>
          <w:rFonts w:ascii="Arial" w:hAnsi="Arial" w:cs="Arial"/>
          <w:bCs/>
        </w:rPr>
        <w:t>- waga koca spakowanego: max 500 g.</w:t>
      </w:r>
    </w:p>
    <w:p w:rsidR="004C33AB" w:rsidRDefault="004C33AB" w:rsidP="004C33AB">
      <w:pPr>
        <w:spacing w:after="0"/>
        <w:jc w:val="both"/>
        <w:rPr>
          <w:rFonts w:ascii="Arial" w:eastAsia="Calibri" w:hAnsi="Arial" w:cs="Arial"/>
        </w:rPr>
      </w:pPr>
      <w:r>
        <w:rPr>
          <w:rFonts w:ascii="Arial" w:eastAsia="Calibri" w:hAnsi="Arial" w:cs="Arial"/>
        </w:rPr>
        <w:t>Zamawiający dokonuje modyfikacji Załącznika nr 1 – Formularza cenowego.</w:t>
      </w:r>
    </w:p>
    <w:p w:rsidR="00ED1937" w:rsidRDefault="004C33AB" w:rsidP="004C33AB">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4C33AB" w:rsidRPr="004C33AB" w:rsidRDefault="004C33AB" w:rsidP="004C33AB">
      <w:pPr>
        <w:spacing w:after="0"/>
        <w:jc w:val="both"/>
        <w:rPr>
          <w:rFonts w:ascii="Arial" w:eastAsia="Calibri" w:hAnsi="Arial" w:cs="Arial"/>
        </w:rPr>
      </w:pPr>
    </w:p>
    <w:p w:rsidR="00ED1937" w:rsidRDefault="00ED1937" w:rsidP="00ED1937">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21</w:t>
      </w:r>
      <w:r w:rsidRPr="00135D1F">
        <w:rPr>
          <w:rFonts w:ascii="Arial" w:eastAsia="Times New Roman" w:hAnsi="Arial" w:cs="Arial"/>
          <w:b/>
          <w:u w:val="single"/>
          <w:lang w:eastAsia="pl-PL"/>
        </w:rPr>
        <w:t>:</w:t>
      </w:r>
    </w:p>
    <w:p w:rsidR="00ED1937" w:rsidRDefault="00ED1937" w:rsidP="00ED1937">
      <w:pPr>
        <w:spacing w:after="0" w:line="240" w:lineRule="auto"/>
        <w:jc w:val="both"/>
        <w:rPr>
          <w:rFonts w:ascii="Arial" w:eastAsia="Times New Roman" w:hAnsi="Arial" w:cs="Arial"/>
          <w:b/>
          <w:u w:val="single"/>
          <w:lang w:eastAsia="pl-PL"/>
        </w:rPr>
      </w:pPr>
    </w:p>
    <w:p w:rsidR="00DC07A1" w:rsidRPr="00DC07A1" w:rsidRDefault="00DC07A1" w:rsidP="00DC07A1">
      <w:pPr>
        <w:jc w:val="both"/>
        <w:rPr>
          <w:rFonts w:ascii="Arial" w:hAnsi="Arial" w:cs="Arial"/>
          <w:b/>
          <w:bCs/>
          <w:i/>
        </w:rPr>
      </w:pPr>
      <w:r>
        <w:rPr>
          <w:rFonts w:ascii="Arial" w:hAnsi="Arial" w:cs="Arial"/>
          <w:b/>
          <w:bCs/>
          <w:i/>
        </w:rPr>
        <w:t>„</w:t>
      </w:r>
      <w:r w:rsidRPr="00DC07A1">
        <w:rPr>
          <w:rFonts w:ascii="Arial" w:hAnsi="Arial" w:cs="Arial"/>
          <w:b/>
          <w:bCs/>
          <w:i/>
        </w:rPr>
        <w:t>Zadanie nr 102 Poz.9</w:t>
      </w:r>
    </w:p>
    <w:p w:rsidR="00DC07A1" w:rsidRPr="00DC07A1" w:rsidRDefault="00DC07A1" w:rsidP="00DC07A1">
      <w:pPr>
        <w:jc w:val="both"/>
        <w:rPr>
          <w:rFonts w:ascii="Arial" w:hAnsi="Arial" w:cs="Arial"/>
          <w:bCs/>
          <w:i/>
        </w:rPr>
      </w:pPr>
      <w:r w:rsidRPr="00DC07A1">
        <w:rPr>
          <w:rFonts w:ascii="Arial" w:hAnsi="Arial" w:cs="Arial"/>
          <w:bCs/>
          <w:i/>
        </w:rPr>
        <w:t>Czy Zamawiający dopuści równoważny koc ratowniczy jednorazowy, trójwarstwowy CVN Medical Solutons, Finlandia, użytkowany przez armie NATO (posiada numer NSN):</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Łagodzący hipotermię, utrzymujący normotermię</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Nieprzewodzący i radioprzezierny</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Posiada opakowanie łatwe do otwarcia i użycia</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Barierowy dla bakterii</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Odporny na wiatr i wodę</w:t>
      </w:r>
    </w:p>
    <w:p w:rsidR="00DC07A1" w:rsidRPr="00DC07A1" w:rsidRDefault="00DC07A1" w:rsidP="00DC07A1">
      <w:pPr>
        <w:jc w:val="both"/>
        <w:rPr>
          <w:rFonts w:ascii="Arial" w:hAnsi="Arial" w:cs="Arial"/>
          <w:bCs/>
          <w:i/>
        </w:rPr>
      </w:pPr>
      <w:r w:rsidRPr="00DC07A1">
        <w:rPr>
          <w:rFonts w:ascii="Arial" w:hAnsi="Arial" w:cs="Arial"/>
          <w:bCs/>
          <w:i/>
        </w:rPr>
        <w:lastRenderedPageBreak/>
        <w:t>•</w:t>
      </w:r>
      <w:r w:rsidRPr="00DC07A1">
        <w:rPr>
          <w:rFonts w:ascii="Arial" w:hAnsi="Arial" w:cs="Arial"/>
          <w:bCs/>
          <w:i/>
        </w:rPr>
        <w:tab/>
        <w:t>Antystatyczny, nie zawiera lateksu</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Opłacalny pod względem koszt-efekt</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Jednorazowy, nadające się do recyklingu</w:t>
      </w:r>
    </w:p>
    <w:p w:rsidR="00DC07A1" w:rsidRPr="00DC07A1" w:rsidRDefault="00DC07A1" w:rsidP="00DC07A1">
      <w:pPr>
        <w:jc w:val="both"/>
        <w:rPr>
          <w:rFonts w:ascii="Arial" w:hAnsi="Arial" w:cs="Arial"/>
          <w:bCs/>
          <w:i/>
        </w:rPr>
      </w:pPr>
      <w:r w:rsidRPr="00DC07A1">
        <w:rPr>
          <w:rFonts w:ascii="Arial" w:hAnsi="Arial" w:cs="Arial"/>
          <w:bCs/>
          <w:i/>
        </w:rPr>
        <w:t>•</w:t>
      </w:r>
      <w:r w:rsidRPr="00DC07A1">
        <w:rPr>
          <w:rFonts w:ascii="Arial" w:hAnsi="Arial" w:cs="Arial"/>
          <w:bCs/>
          <w:i/>
        </w:rPr>
        <w:tab/>
        <w:t>Kompaktowy, lekki i łatwy do przechowywania</w:t>
      </w:r>
    </w:p>
    <w:p w:rsidR="00DC07A1" w:rsidRPr="00DC07A1" w:rsidRDefault="00DC07A1" w:rsidP="00DC07A1">
      <w:pPr>
        <w:jc w:val="both"/>
        <w:rPr>
          <w:rFonts w:ascii="Arial" w:hAnsi="Arial" w:cs="Arial"/>
          <w:bCs/>
          <w:i/>
        </w:rPr>
      </w:pPr>
      <w:r w:rsidRPr="00DC07A1">
        <w:rPr>
          <w:rFonts w:ascii="Arial" w:hAnsi="Arial" w:cs="Arial"/>
          <w:bCs/>
          <w:i/>
        </w:rPr>
        <w:t>Koc przeznaczony jest do zapewnienia komfortu termicznego pacjenta chroniąca przed utratą ciepła.</w:t>
      </w:r>
    </w:p>
    <w:p w:rsidR="00DC07A1" w:rsidRPr="00DC07A1" w:rsidRDefault="00DC07A1" w:rsidP="00DC07A1">
      <w:pPr>
        <w:jc w:val="both"/>
        <w:rPr>
          <w:rFonts w:ascii="Arial" w:hAnsi="Arial" w:cs="Arial"/>
          <w:bCs/>
          <w:i/>
        </w:rPr>
      </w:pPr>
      <w:r w:rsidRPr="00DC07A1">
        <w:rPr>
          <w:rFonts w:ascii="Arial" w:hAnsi="Arial" w:cs="Arial"/>
          <w:bCs/>
          <w:i/>
        </w:rPr>
        <w:t>Konstrukcja:</w:t>
      </w:r>
    </w:p>
    <w:p w:rsidR="00DC07A1" w:rsidRPr="00DC07A1" w:rsidRDefault="00DC07A1" w:rsidP="00DC07A1">
      <w:pPr>
        <w:jc w:val="both"/>
        <w:rPr>
          <w:rFonts w:ascii="Arial" w:hAnsi="Arial" w:cs="Arial"/>
          <w:bCs/>
          <w:i/>
        </w:rPr>
      </w:pPr>
      <w:r w:rsidRPr="00DC07A1">
        <w:rPr>
          <w:rFonts w:ascii="Arial" w:hAnsi="Arial" w:cs="Arial"/>
          <w:bCs/>
          <w:i/>
        </w:rPr>
        <w:t>− wykonany z 3-warstwowej folii izotermicznej, zapewniającej przepływ i warstwową izolację powietrza pomiędzy poszczególnymi warstwami,</w:t>
      </w:r>
    </w:p>
    <w:p w:rsidR="00DC07A1" w:rsidRPr="00DC07A1" w:rsidRDefault="00DC07A1" w:rsidP="00DC07A1">
      <w:pPr>
        <w:jc w:val="both"/>
        <w:rPr>
          <w:rFonts w:ascii="Arial" w:hAnsi="Arial" w:cs="Arial"/>
          <w:bCs/>
          <w:i/>
        </w:rPr>
      </w:pPr>
      <w:r w:rsidRPr="00DC07A1">
        <w:rPr>
          <w:rFonts w:ascii="Arial" w:hAnsi="Arial" w:cs="Arial"/>
          <w:bCs/>
          <w:i/>
        </w:rPr>
        <w:t>− zewnętrzna warstwa koca wodoodporna i nie przepuszczająca wiatru,</w:t>
      </w:r>
    </w:p>
    <w:p w:rsidR="00DC07A1" w:rsidRPr="00DC07A1" w:rsidRDefault="00DC07A1" w:rsidP="00DC07A1">
      <w:pPr>
        <w:jc w:val="both"/>
        <w:rPr>
          <w:rFonts w:ascii="Arial" w:hAnsi="Arial" w:cs="Arial"/>
          <w:bCs/>
          <w:i/>
        </w:rPr>
      </w:pPr>
      <w:r w:rsidRPr="00DC07A1">
        <w:rPr>
          <w:rFonts w:ascii="Arial" w:hAnsi="Arial" w:cs="Arial"/>
          <w:bCs/>
          <w:i/>
        </w:rPr>
        <w:t>− kolor zewnętrzny koca – zielony/oliwkowy</w:t>
      </w:r>
    </w:p>
    <w:p w:rsidR="00DC07A1" w:rsidRPr="00DC07A1" w:rsidRDefault="00DC07A1" w:rsidP="00DC07A1">
      <w:pPr>
        <w:jc w:val="both"/>
        <w:rPr>
          <w:rFonts w:ascii="Arial" w:hAnsi="Arial" w:cs="Arial"/>
          <w:bCs/>
          <w:i/>
        </w:rPr>
      </w:pPr>
      <w:r w:rsidRPr="00DC07A1">
        <w:rPr>
          <w:rFonts w:ascii="Arial" w:hAnsi="Arial" w:cs="Arial"/>
          <w:bCs/>
          <w:i/>
        </w:rPr>
        <w:t>− koc pakowany próżniowo.</w:t>
      </w:r>
    </w:p>
    <w:p w:rsidR="00DC07A1" w:rsidRPr="00DC07A1" w:rsidRDefault="00DC07A1" w:rsidP="00DC07A1">
      <w:pPr>
        <w:jc w:val="both"/>
        <w:rPr>
          <w:rFonts w:ascii="Arial" w:hAnsi="Arial" w:cs="Arial"/>
          <w:bCs/>
          <w:i/>
        </w:rPr>
      </w:pPr>
      <w:r w:rsidRPr="00DC07A1">
        <w:rPr>
          <w:rFonts w:ascii="Arial" w:hAnsi="Arial" w:cs="Arial"/>
          <w:bCs/>
          <w:i/>
        </w:rPr>
        <w:t>Wymiary i waga:</w:t>
      </w:r>
    </w:p>
    <w:p w:rsidR="00DC07A1" w:rsidRPr="00DC07A1" w:rsidRDefault="00DC07A1" w:rsidP="00DC07A1">
      <w:pPr>
        <w:jc w:val="both"/>
        <w:rPr>
          <w:rFonts w:ascii="Arial" w:hAnsi="Arial" w:cs="Arial"/>
          <w:bCs/>
          <w:i/>
        </w:rPr>
      </w:pPr>
      <w:r w:rsidRPr="00DC07A1">
        <w:rPr>
          <w:rFonts w:ascii="Arial" w:hAnsi="Arial" w:cs="Arial"/>
          <w:bCs/>
          <w:i/>
        </w:rPr>
        <w:t>− rozmiar koca rozłożonego: 190-200 x 230-240 cm.</w:t>
      </w:r>
    </w:p>
    <w:p w:rsidR="00DC07A1" w:rsidRPr="00DC07A1" w:rsidRDefault="00DC07A1" w:rsidP="00DC07A1">
      <w:pPr>
        <w:jc w:val="both"/>
        <w:rPr>
          <w:rFonts w:ascii="Arial" w:hAnsi="Arial" w:cs="Arial"/>
          <w:bCs/>
          <w:i/>
        </w:rPr>
      </w:pPr>
      <w:r w:rsidRPr="00DC07A1">
        <w:rPr>
          <w:rFonts w:ascii="Arial" w:hAnsi="Arial" w:cs="Arial"/>
          <w:bCs/>
          <w:i/>
        </w:rPr>
        <w:t>− małe rozmiary koca po spakowaniu.</w:t>
      </w:r>
    </w:p>
    <w:p w:rsidR="00DC07A1" w:rsidRPr="00DC07A1" w:rsidRDefault="00DC07A1" w:rsidP="00DC07A1">
      <w:pPr>
        <w:jc w:val="both"/>
        <w:rPr>
          <w:rFonts w:ascii="Arial" w:hAnsi="Arial" w:cs="Arial"/>
          <w:bCs/>
          <w:i/>
        </w:rPr>
      </w:pPr>
      <w:r w:rsidRPr="00DC07A1">
        <w:rPr>
          <w:rFonts w:ascii="Arial" w:hAnsi="Arial" w:cs="Arial"/>
          <w:bCs/>
          <w:i/>
        </w:rPr>
        <w:t>− objętość koca po spakowaniu ok. 1,1 l.</w:t>
      </w:r>
    </w:p>
    <w:p w:rsidR="00DC07A1" w:rsidRDefault="00DC07A1" w:rsidP="00DC07A1">
      <w:pPr>
        <w:jc w:val="both"/>
        <w:rPr>
          <w:rFonts w:ascii="Arial" w:hAnsi="Arial" w:cs="Arial"/>
          <w:bCs/>
          <w:i/>
        </w:rPr>
      </w:pPr>
      <w:r w:rsidRPr="00DC07A1">
        <w:rPr>
          <w:rFonts w:ascii="Arial" w:hAnsi="Arial" w:cs="Arial"/>
          <w:bCs/>
          <w:i/>
        </w:rPr>
        <w:t>− waga koca spakowanego: max 300 g</w:t>
      </w:r>
      <w:r>
        <w:rPr>
          <w:rFonts w:ascii="Arial" w:hAnsi="Arial" w:cs="Arial"/>
          <w:bCs/>
          <w:i/>
        </w:rPr>
        <w:t>.”</w:t>
      </w:r>
    </w:p>
    <w:p w:rsidR="00DC07A1" w:rsidRDefault="00DC07A1" w:rsidP="000B192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0B192F" w:rsidRPr="000B192F" w:rsidRDefault="000B192F" w:rsidP="000B192F">
      <w:pPr>
        <w:spacing w:after="0" w:line="240" w:lineRule="auto"/>
        <w:jc w:val="both"/>
        <w:rPr>
          <w:rFonts w:ascii="Arial" w:eastAsia="Calibri" w:hAnsi="Arial" w:cs="Arial"/>
          <w:b/>
          <w:u w:val="single"/>
        </w:rPr>
      </w:pPr>
    </w:p>
    <w:p w:rsidR="00DC07A1" w:rsidRDefault="000B192F" w:rsidP="000B192F">
      <w:pPr>
        <w:spacing w:after="0"/>
        <w:jc w:val="both"/>
        <w:rPr>
          <w:rFonts w:ascii="Arial" w:eastAsia="Calibri" w:hAnsi="Arial" w:cs="Arial"/>
        </w:rPr>
      </w:pPr>
      <w:r w:rsidRPr="000B192F">
        <w:rPr>
          <w:rFonts w:ascii="Arial" w:eastAsia="Calibri" w:hAnsi="Arial" w:cs="Arial"/>
        </w:rPr>
        <w:t xml:space="preserve">Zamawiający nie wyraża zgody na zaoferowanie koca opisanego powyżej. Zamawiający oczekuje koca termicznego typu Blizzard. Produktu wielorazowego użytku, który może być wykorzystywany jako śpiwór termiczny do krycia ciała </w:t>
      </w:r>
      <w:r w:rsidR="00FA7D8B">
        <w:rPr>
          <w:rFonts w:ascii="Arial" w:eastAsia="Calibri" w:hAnsi="Arial" w:cs="Arial"/>
        </w:rPr>
        <w:br/>
      </w:r>
      <w:r w:rsidRPr="000B192F">
        <w:rPr>
          <w:rFonts w:ascii="Arial" w:eastAsia="Calibri" w:hAnsi="Arial" w:cs="Arial"/>
        </w:rPr>
        <w:t>co zdecydowanie bardziej chroni przed utratą ciepła.</w:t>
      </w:r>
    </w:p>
    <w:p w:rsidR="000B192F" w:rsidRPr="000B192F" w:rsidRDefault="000B192F" w:rsidP="000B192F">
      <w:pPr>
        <w:spacing w:after="0"/>
        <w:jc w:val="both"/>
        <w:rPr>
          <w:rFonts w:ascii="Arial" w:eastAsia="Calibri" w:hAnsi="Arial" w:cs="Arial"/>
        </w:rPr>
      </w:pPr>
    </w:p>
    <w:p w:rsidR="00DC07A1" w:rsidRDefault="00DC07A1" w:rsidP="00DC07A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22</w:t>
      </w:r>
      <w:r w:rsidRPr="00135D1F">
        <w:rPr>
          <w:rFonts w:ascii="Arial" w:eastAsia="Times New Roman" w:hAnsi="Arial" w:cs="Arial"/>
          <w:b/>
          <w:u w:val="single"/>
          <w:lang w:eastAsia="pl-PL"/>
        </w:rPr>
        <w:t>:</w:t>
      </w:r>
    </w:p>
    <w:p w:rsidR="00492563" w:rsidRDefault="00492563" w:rsidP="00DC07A1">
      <w:pPr>
        <w:spacing w:after="0" w:line="240" w:lineRule="auto"/>
        <w:jc w:val="both"/>
        <w:rPr>
          <w:rFonts w:ascii="Arial" w:eastAsia="Times New Roman" w:hAnsi="Arial" w:cs="Arial"/>
          <w:b/>
          <w:u w:val="single"/>
          <w:lang w:eastAsia="pl-PL"/>
        </w:rPr>
      </w:pPr>
    </w:p>
    <w:p w:rsidR="00B42C2A" w:rsidRPr="00B42C2A" w:rsidRDefault="00B42C2A" w:rsidP="00B42C2A">
      <w:pPr>
        <w:jc w:val="both"/>
        <w:rPr>
          <w:rFonts w:ascii="Arial" w:hAnsi="Arial" w:cs="Arial"/>
          <w:b/>
          <w:bCs/>
          <w:i/>
        </w:rPr>
      </w:pPr>
      <w:r w:rsidRPr="00B42C2A">
        <w:rPr>
          <w:rFonts w:ascii="Arial" w:hAnsi="Arial" w:cs="Arial"/>
          <w:b/>
          <w:bCs/>
          <w:i/>
        </w:rPr>
        <w:t>„Zadanie nr 102 Poz.9</w:t>
      </w:r>
    </w:p>
    <w:p w:rsidR="00B42C2A" w:rsidRPr="00B42C2A" w:rsidRDefault="00B42C2A" w:rsidP="00B42C2A">
      <w:pPr>
        <w:jc w:val="both"/>
        <w:rPr>
          <w:rFonts w:ascii="Arial" w:hAnsi="Arial" w:cs="Arial"/>
          <w:bCs/>
          <w:i/>
        </w:rPr>
      </w:pPr>
      <w:r w:rsidRPr="00B42C2A">
        <w:rPr>
          <w:rFonts w:ascii="Arial" w:hAnsi="Arial" w:cs="Arial"/>
          <w:bCs/>
          <w:i/>
        </w:rPr>
        <w:t xml:space="preserve">Prosimy zamawiającego o dopuszczenie koca izotermicznego wielowarstwowego </w:t>
      </w:r>
      <w:r w:rsidR="002F7AE7">
        <w:rPr>
          <w:rFonts w:ascii="Arial" w:hAnsi="Arial" w:cs="Arial"/>
          <w:bCs/>
          <w:i/>
        </w:rPr>
        <w:br/>
      </w:r>
      <w:r w:rsidRPr="00B42C2A">
        <w:rPr>
          <w:rFonts w:ascii="Arial" w:hAnsi="Arial" w:cs="Arial"/>
          <w:bCs/>
          <w:i/>
        </w:rPr>
        <w:t>o poniższym opisie:</w:t>
      </w:r>
    </w:p>
    <w:p w:rsidR="00B42C2A" w:rsidRPr="00B42C2A" w:rsidRDefault="00B42C2A" w:rsidP="00B42C2A">
      <w:pPr>
        <w:jc w:val="both"/>
        <w:rPr>
          <w:rFonts w:ascii="Arial" w:hAnsi="Arial" w:cs="Arial"/>
          <w:bCs/>
          <w:i/>
        </w:rPr>
      </w:pPr>
      <w:r w:rsidRPr="00B42C2A">
        <w:rPr>
          <w:rFonts w:ascii="Arial" w:hAnsi="Arial" w:cs="Arial"/>
          <w:bCs/>
          <w:i/>
        </w:rPr>
        <w:t>Koc ratunkowy izotermiczny wielowarstwowy:</w:t>
      </w:r>
    </w:p>
    <w:p w:rsidR="00B42C2A" w:rsidRPr="00B42C2A" w:rsidRDefault="00B42C2A" w:rsidP="00B42C2A">
      <w:pPr>
        <w:jc w:val="both"/>
        <w:rPr>
          <w:rFonts w:ascii="Arial" w:hAnsi="Arial" w:cs="Arial"/>
          <w:bCs/>
          <w:i/>
        </w:rPr>
      </w:pPr>
      <w:r w:rsidRPr="00B42C2A">
        <w:rPr>
          <w:rFonts w:ascii="Arial" w:hAnsi="Arial" w:cs="Arial"/>
          <w:bCs/>
          <w:i/>
        </w:rPr>
        <w:t>a) Przeznaczony jest do zapewnienia komfortu termicznego pacjenta chroniący przed utratą ciepła.</w:t>
      </w:r>
    </w:p>
    <w:p w:rsidR="00B42C2A" w:rsidRPr="00B42C2A" w:rsidRDefault="00B42C2A" w:rsidP="00B42C2A">
      <w:pPr>
        <w:jc w:val="both"/>
        <w:rPr>
          <w:rFonts w:ascii="Arial" w:hAnsi="Arial" w:cs="Arial"/>
          <w:bCs/>
          <w:i/>
        </w:rPr>
      </w:pPr>
      <w:r w:rsidRPr="00B42C2A">
        <w:rPr>
          <w:rFonts w:ascii="Arial" w:hAnsi="Arial" w:cs="Arial"/>
          <w:bCs/>
          <w:i/>
        </w:rPr>
        <w:t>b) Konstrukcja:</w:t>
      </w:r>
    </w:p>
    <w:p w:rsidR="00B42C2A" w:rsidRPr="00B42C2A" w:rsidRDefault="00B42C2A" w:rsidP="00B42C2A">
      <w:pPr>
        <w:jc w:val="both"/>
        <w:rPr>
          <w:rFonts w:ascii="Arial" w:hAnsi="Arial" w:cs="Arial"/>
          <w:bCs/>
          <w:i/>
        </w:rPr>
      </w:pPr>
      <w:r w:rsidRPr="00B42C2A">
        <w:rPr>
          <w:rFonts w:ascii="Arial" w:hAnsi="Arial" w:cs="Arial"/>
          <w:bCs/>
          <w:i/>
        </w:rPr>
        <w:lastRenderedPageBreak/>
        <w:t>- wykonany z 3-warstwowej folii izotermicznej zapewniającej przepływ i warstwową izolację powietrza pomiędzy poszczególnymi warstwami,</w:t>
      </w:r>
    </w:p>
    <w:p w:rsidR="00B42C2A" w:rsidRPr="00B42C2A" w:rsidRDefault="00B42C2A" w:rsidP="00B42C2A">
      <w:pPr>
        <w:jc w:val="both"/>
        <w:rPr>
          <w:rFonts w:ascii="Arial" w:hAnsi="Arial" w:cs="Arial"/>
          <w:bCs/>
          <w:i/>
        </w:rPr>
      </w:pPr>
      <w:r w:rsidRPr="00B42C2A">
        <w:rPr>
          <w:rFonts w:ascii="Arial" w:hAnsi="Arial" w:cs="Arial"/>
          <w:bCs/>
          <w:i/>
        </w:rPr>
        <w:t>- zewnętrzna warstwa koca wodoodporna i nie przepuszczająca wiatru,</w:t>
      </w:r>
    </w:p>
    <w:p w:rsidR="00B42C2A" w:rsidRPr="00B42C2A" w:rsidRDefault="00B42C2A" w:rsidP="00B42C2A">
      <w:pPr>
        <w:jc w:val="both"/>
        <w:rPr>
          <w:rFonts w:ascii="Arial" w:hAnsi="Arial" w:cs="Arial"/>
          <w:bCs/>
          <w:i/>
        </w:rPr>
      </w:pPr>
      <w:r w:rsidRPr="00B42C2A">
        <w:rPr>
          <w:rFonts w:ascii="Arial" w:hAnsi="Arial" w:cs="Arial"/>
          <w:bCs/>
          <w:i/>
        </w:rPr>
        <w:t>- kolor zewnętrzny koca: brązowy (coyote brown)</w:t>
      </w:r>
    </w:p>
    <w:p w:rsidR="00B42C2A" w:rsidRPr="00B42C2A" w:rsidRDefault="00B42C2A" w:rsidP="00B42C2A">
      <w:pPr>
        <w:jc w:val="both"/>
        <w:rPr>
          <w:rFonts w:ascii="Arial" w:hAnsi="Arial" w:cs="Arial"/>
          <w:bCs/>
          <w:i/>
        </w:rPr>
      </w:pPr>
      <w:r w:rsidRPr="00B42C2A">
        <w:rPr>
          <w:rFonts w:ascii="Arial" w:hAnsi="Arial" w:cs="Arial"/>
          <w:bCs/>
          <w:i/>
        </w:rPr>
        <w:t>- koc skompresowany w wodoszczelnym opakowaniu.</w:t>
      </w:r>
    </w:p>
    <w:p w:rsidR="00B42C2A" w:rsidRPr="00B42C2A" w:rsidRDefault="00B42C2A" w:rsidP="00B42C2A">
      <w:pPr>
        <w:jc w:val="both"/>
        <w:rPr>
          <w:rFonts w:ascii="Arial" w:hAnsi="Arial" w:cs="Arial"/>
          <w:bCs/>
          <w:i/>
        </w:rPr>
      </w:pPr>
      <w:r w:rsidRPr="00B42C2A">
        <w:rPr>
          <w:rFonts w:ascii="Arial" w:hAnsi="Arial" w:cs="Arial"/>
          <w:bCs/>
          <w:i/>
        </w:rPr>
        <w:t>c) Wymiary i waga:</w:t>
      </w:r>
    </w:p>
    <w:p w:rsidR="00B42C2A" w:rsidRPr="00B42C2A" w:rsidRDefault="00B42C2A" w:rsidP="00B42C2A">
      <w:pPr>
        <w:jc w:val="both"/>
        <w:rPr>
          <w:rFonts w:ascii="Arial" w:hAnsi="Arial" w:cs="Arial"/>
          <w:bCs/>
          <w:i/>
        </w:rPr>
      </w:pPr>
      <w:r w:rsidRPr="00B42C2A">
        <w:rPr>
          <w:rFonts w:ascii="Arial" w:hAnsi="Arial" w:cs="Arial"/>
          <w:bCs/>
          <w:i/>
        </w:rPr>
        <w:t xml:space="preserve">rozmiar koca rozłożonego: 120-190 x 200-240 cm. </w:t>
      </w:r>
    </w:p>
    <w:p w:rsidR="00B42C2A" w:rsidRPr="00B42C2A" w:rsidRDefault="00B42C2A" w:rsidP="00B42C2A">
      <w:pPr>
        <w:jc w:val="both"/>
        <w:rPr>
          <w:rFonts w:ascii="Arial" w:hAnsi="Arial" w:cs="Arial"/>
          <w:bCs/>
          <w:i/>
        </w:rPr>
      </w:pPr>
      <w:r w:rsidRPr="00B42C2A">
        <w:rPr>
          <w:rFonts w:ascii="Arial" w:hAnsi="Arial" w:cs="Arial"/>
          <w:bCs/>
          <w:i/>
        </w:rPr>
        <w:t>- małe rozmiary koca po spakowaniu</w:t>
      </w:r>
    </w:p>
    <w:p w:rsidR="00B42C2A" w:rsidRPr="00B42C2A" w:rsidRDefault="00B42C2A" w:rsidP="00B42C2A">
      <w:pPr>
        <w:jc w:val="both"/>
        <w:rPr>
          <w:rFonts w:ascii="Arial" w:hAnsi="Arial" w:cs="Arial"/>
          <w:bCs/>
          <w:i/>
        </w:rPr>
      </w:pPr>
      <w:r w:rsidRPr="00B42C2A">
        <w:rPr>
          <w:rFonts w:ascii="Arial" w:hAnsi="Arial" w:cs="Arial"/>
          <w:bCs/>
          <w:i/>
        </w:rPr>
        <w:t>objętość koca po spakowaniu max. 1,5 l</w:t>
      </w:r>
    </w:p>
    <w:p w:rsidR="00B42C2A" w:rsidRDefault="00B42C2A" w:rsidP="00B42C2A">
      <w:pPr>
        <w:jc w:val="both"/>
        <w:rPr>
          <w:rFonts w:ascii="Arial" w:hAnsi="Arial" w:cs="Arial"/>
          <w:bCs/>
          <w:i/>
        </w:rPr>
      </w:pPr>
      <w:r w:rsidRPr="00B42C2A">
        <w:rPr>
          <w:rFonts w:ascii="Arial" w:hAnsi="Arial" w:cs="Arial"/>
          <w:bCs/>
          <w:i/>
        </w:rPr>
        <w:t>- waga koca spakowanego: max 500 g</w:t>
      </w:r>
      <w:r>
        <w:rPr>
          <w:rFonts w:ascii="Arial" w:hAnsi="Arial" w:cs="Arial"/>
          <w:bCs/>
          <w:i/>
        </w:rPr>
        <w:t>.”</w:t>
      </w:r>
    </w:p>
    <w:p w:rsidR="00B42C2A" w:rsidRDefault="00B42C2A" w:rsidP="00FA7D8B">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A7D8B" w:rsidRPr="00FA7D8B" w:rsidRDefault="00FA7D8B" w:rsidP="00FA7D8B">
      <w:pPr>
        <w:spacing w:after="0" w:line="240" w:lineRule="auto"/>
        <w:jc w:val="both"/>
        <w:rPr>
          <w:rFonts w:ascii="Arial" w:eastAsia="Calibri" w:hAnsi="Arial" w:cs="Arial"/>
          <w:b/>
          <w:u w:val="single"/>
        </w:rPr>
      </w:pPr>
    </w:p>
    <w:p w:rsidR="00FA7D8B" w:rsidRPr="00FA7D8B" w:rsidRDefault="00FA7D8B" w:rsidP="00FA7D8B">
      <w:pPr>
        <w:jc w:val="both"/>
        <w:rPr>
          <w:rFonts w:ascii="Arial" w:hAnsi="Arial" w:cs="Arial"/>
          <w:bCs/>
        </w:rPr>
      </w:pPr>
      <w:r w:rsidRPr="00FA7D8B">
        <w:rPr>
          <w:rFonts w:ascii="Arial" w:hAnsi="Arial" w:cs="Arial"/>
          <w:bCs/>
        </w:rPr>
        <w:t>Zamawiający dopuszcza koc izotermiczny wielowarstwowy o poniższym opisie:</w:t>
      </w:r>
    </w:p>
    <w:p w:rsidR="00FA7D8B" w:rsidRPr="00FA7D8B" w:rsidRDefault="00FA7D8B" w:rsidP="00FA7D8B">
      <w:pPr>
        <w:jc w:val="both"/>
        <w:rPr>
          <w:rFonts w:ascii="Arial" w:hAnsi="Arial" w:cs="Arial"/>
          <w:bCs/>
        </w:rPr>
      </w:pPr>
      <w:r w:rsidRPr="00FA7D8B">
        <w:rPr>
          <w:rFonts w:ascii="Arial" w:hAnsi="Arial" w:cs="Arial"/>
          <w:bCs/>
        </w:rPr>
        <w:t>Koc ratunkowy izotermiczny wielowarstwowy:</w:t>
      </w:r>
    </w:p>
    <w:p w:rsidR="00FA7D8B" w:rsidRPr="00FA7D8B" w:rsidRDefault="00FA7D8B" w:rsidP="00FA7D8B">
      <w:pPr>
        <w:jc w:val="both"/>
        <w:rPr>
          <w:rFonts w:ascii="Arial" w:hAnsi="Arial" w:cs="Arial"/>
          <w:bCs/>
        </w:rPr>
      </w:pPr>
      <w:r w:rsidRPr="00FA7D8B">
        <w:rPr>
          <w:rFonts w:ascii="Arial" w:hAnsi="Arial" w:cs="Arial"/>
          <w:bCs/>
        </w:rPr>
        <w:t>a) Przeznaczony jest do zapewnienia komfortu termicznego pacjenta chroniący przed utratą ciepła.</w:t>
      </w:r>
    </w:p>
    <w:p w:rsidR="00FA7D8B" w:rsidRPr="00FA7D8B" w:rsidRDefault="00FA7D8B" w:rsidP="00FA7D8B">
      <w:pPr>
        <w:jc w:val="both"/>
        <w:rPr>
          <w:rFonts w:ascii="Arial" w:hAnsi="Arial" w:cs="Arial"/>
          <w:bCs/>
        </w:rPr>
      </w:pPr>
      <w:r w:rsidRPr="00FA7D8B">
        <w:rPr>
          <w:rFonts w:ascii="Arial" w:hAnsi="Arial" w:cs="Arial"/>
          <w:bCs/>
        </w:rPr>
        <w:t>b) Konstrukcja:</w:t>
      </w:r>
    </w:p>
    <w:p w:rsidR="00FA7D8B" w:rsidRPr="00FA7D8B" w:rsidRDefault="00FA7D8B" w:rsidP="00FA7D8B">
      <w:pPr>
        <w:jc w:val="both"/>
        <w:rPr>
          <w:rFonts w:ascii="Arial" w:hAnsi="Arial" w:cs="Arial"/>
          <w:bCs/>
        </w:rPr>
      </w:pPr>
      <w:r w:rsidRPr="00FA7D8B">
        <w:rPr>
          <w:rFonts w:ascii="Arial" w:hAnsi="Arial" w:cs="Arial"/>
          <w:bCs/>
        </w:rPr>
        <w:t>- wykonany z 3-warstwowej folii izotermicznej zapewniającej przepływ i warstwową izolację powietrza pomiędzy poszczególnymi warstwami,</w:t>
      </w:r>
    </w:p>
    <w:p w:rsidR="00FA7D8B" w:rsidRPr="00FA7D8B" w:rsidRDefault="00FA7D8B" w:rsidP="00FA7D8B">
      <w:pPr>
        <w:jc w:val="both"/>
        <w:rPr>
          <w:rFonts w:ascii="Arial" w:hAnsi="Arial" w:cs="Arial"/>
          <w:bCs/>
        </w:rPr>
      </w:pPr>
      <w:r w:rsidRPr="00FA7D8B">
        <w:rPr>
          <w:rFonts w:ascii="Arial" w:hAnsi="Arial" w:cs="Arial"/>
          <w:bCs/>
        </w:rPr>
        <w:t>- zewnętrzna warstwa koca wodoodporna i nie przepuszczająca wiatru,</w:t>
      </w:r>
    </w:p>
    <w:p w:rsidR="00FA7D8B" w:rsidRPr="00FA7D8B" w:rsidRDefault="00FA7D8B" w:rsidP="00FA7D8B">
      <w:pPr>
        <w:jc w:val="both"/>
        <w:rPr>
          <w:rFonts w:ascii="Arial" w:hAnsi="Arial" w:cs="Arial"/>
          <w:bCs/>
        </w:rPr>
      </w:pPr>
      <w:r w:rsidRPr="00FA7D8B">
        <w:rPr>
          <w:rFonts w:ascii="Arial" w:hAnsi="Arial" w:cs="Arial"/>
          <w:bCs/>
        </w:rPr>
        <w:t>- kolor zewnętrzny koca: brązowy (coyote brown)</w:t>
      </w:r>
    </w:p>
    <w:p w:rsidR="00FA7D8B" w:rsidRPr="00FA7D8B" w:rsidRDefault="00FA7D8B" w:rsidP="00FA7D8B">
      <w:pPr>
        <w:jc w:val="both"/>
        <w:rPr>
          <w:rFonts w:ascii="Arial" w:hAnsi="Arial" w:cs="Arial"/>
          <w:bCs/>
        </w:rPr>
      </w:pPr>
      <w:r w:rsidRPr="00FA7D8B">
        <w:rPr>
          <w:rFonts w:ascii="Arial" w:hAnsi="Arial" w:cs="Arial"/>
          <w:bCs/>
        </w:rPr>
        <w:t>- koc skompresowany w wodoszczelnym opakowaniu.</w:t>
      </w:r>
    </w:p>
    <w:p w:rsidR="00FA7D8B" w:rsidRPr="00FA7D8B" w:rsidRDefault="00FA7D8B" w:rsidP="00FA7D8B">
      <w:pPr>
        <w:jc w:val="both"/>
        <w:rPr>
          <w:rFonts w:ascii="Arial" w:hAnsi="Arial" w:cs="Arial"/>
          <w:bCs/>
        </w:rPr>
      </w:pPr>
      <w:r w:rsidRPr="00FA7D8B">
        <w:rPr>
          <w:rFonts w:ascii="Arial" w:hAnsi="Arial" w:cs="Arial"/>
          <w:bCs/>
        </w:rPr>
        <w:t>c) Wymiary i waga:</w:t>
      </w:r>
    </w:p>
    <w:p w:rsidR="00FA7D8B" w:rsidRPr="00FA7D8B" w:rsidRDefault="00FA7D8B" w:rsidP="00FA7D8B">
      <w:pPr>
        <w:jc w:val="both"/>
        <w:rPr>
          <w:rFonts w:ascii="Arial" w:hAnsi="Arial" w:cs="Arial"/>
          <w:bCs/>
        </w:rPr>
      </w:pPr>
      <w:r w:rsidRPr="00FA7D8B">
        <w:rPr>
          <w:rFonts w:ascii="Arial" w:hAnsi="Arial" w:cs="Arial"/>
          <w:bCs/>
        </w:rPr>
        <w:t xml:space="preserve">rozmiar koca rozłożonego: 120-190 x 200-240 cm. </w:t>
      </w:r>
    </w:p>
    <w:p w:rsidR="00FA7D8B" w:rsidRPr="00FA7D8B" w:rsidRDefault="00FA7D8B" w:rsidP="00FA7D8B">
      <w:pPr>
        <w:jc w:val="both"/>
        <w:rPr>
          <w:rFonts w:ascii="Arial" w:hAnsi="Arial" w:cs="Arial"/>
          <w:bCs/>
        </w:rPr>
      </w:pPr>
      <w:r w:rsidRPr="00FA7D8B">
        <w:rPr>
          <w:rFonts w:ascii="Arial" w:hAnsi="Arial" w:cs="Arial"/>
          <w:bCs/>
        </w:rPr>
        <w:t>- małe rozmiary koca po spakowaniu</w:t>
      </w:r>
    </w:p>
    <w:p w:rsidR="00FA7D8B" w:rsidRPr="00FA7D8B" w:rsidRDefault="00FA7D8B" w:rsidP="00FA7D8B">
      <w:pPr>
        <w:jc w:val="both"/>
        <w:rPr>
          <w:rFonts w:ascii="Arial" w:hAnsi="Arial" w:cs="Arial"/>
          <w:bCs/>
        </w:rPr>
      </w:pPr>
      <w:r w:rsidRPr="00FA7D8B">
        <w:rPr>
          <w:rFonts w:ascii="Arial" w:hAnsi="Arial" w:cs="Arial"/>
          <w:bCs/>
        </w:rPr>
        <w:t>objętość koca po spakowaniu max. 1,5 l</w:t>
      </w:r>
    </w:p>
    <w:p w:rsidR="00FA7D8B" w:rsidRPr="00FA7D8B" w:rsidRDefault="00FA7D8B" w:rsidP="00FA7D8B">
      <w:pPr>
        <w:jc w:val="both"/>
        <w:rPr>
          <w:rFonts w:ascii="Arial" w:hAnsi="Arial" w:cs="Arial"/>
          <w:bCs/>
        </w:rPr>
      </w:pPr>
      <w:r w:rsidRPr="00FA7D8B">
        <w:rPr>
          <w:rFonts w:ascii="Arial" w:hAnsi="Arial" w:cs="Arial"/>
          <w:bCs/>
        </w:rPr>
        <w:t>- waga koca spakowanego: max 500 g.</w:t>
      </w:r>
    </w:p>
    <w:p w:rsidR="00A83A76" w:rsidRDefault="00A83A76" w:rsidP="00A83A76">
      <w:pPr>
        <w:spacing w:after="0"/>
        <w:jc w:val="both"/>
        <w:rPr>
          <w:rFonts w:ascii="Arial" w:eastAsia="Calibri" w:hAnsi="Arial" w:cs="Arial"/>
        </w:rPr>
      </w:pPr>
      <w:r>
        <w:rPr>
          <w:rFonts w:ascii="Arial" w:eastAsia="Calibri" w:hAnsi="Arial" w:cs="Arial"/>
        </w:rPr>
        <w:t>Zamawiający dokonuje modyfikacji Załącznika nr 1 – Formularza cenowego.</w:t>
      </w:r>
    </w:p>
    <w:p w:rsidR="00B42C2A" w:rsidRDefault="00A83A76" w:rsidP="00A83A76">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A83A76" w:rsidRPr="00A83A76" w:rsidRDefault="00A83A76" w:rsidP="00A83A76">
      <w:pPr>
        <w:spacing w:after="0"/>
        <w:jc w:val="both"/>
        <w:rPr>
          <w:rFonts w:ascii="Arial" w:eastAsia="Calibri" w:hAnsi="Arial" w:cs="Arial"/>
        </w:rPr>
      </w:pPr>
    </w:p>
    <w:p w:rsidR="00B42C2A" w:rsidRDefault="00B42C2A" w:rsidP="00B42C2A">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lastRenderedPageBreak/>
        <w:t xml:space="preserve">PYTANIE </w:t>
      </w:r>
      <w:r>
        <w:rPr>
          <w:rFonts w:ascii="Arial" w:eastAsia="Times New Roman" w:hAnsi="Arial" w:cs="Arial"/>
          <w:b/>
          <w:u w:val="single"/>
          <w:lang w:eastAsia="pl-PL"/>
        </w:rPr>
        <w:t>23</w:t>
      </w:r>
      <w:r w:rsidRPr="00135D1F">
        <w:rPr>
          <w:rFonts w:ascii="Arial" w:eastAsia="Times New Roman" w:hAnsi="Arial" w:cs="Arial"/>
          <w:b/>
          <w:u w:val="single"/>
          <w:lang w:eastAsia="pl-PL"/>
        </w:rPr>
        <w:t>:</w:t>
      </w:r>
    </w:p>
    <w:p w:rsidR="00B42C2A" w:rsidRDefault="00B42C2A" w:rsidP="00B42C2A">
      <w:pPr>
        <w:spacing w:after="0" w:line="240" w:lineRule="auto"/>
        <w:jc w:val="both"/>
        <w:rPr>
          <w:rFonts w:ascii="Arial" w:eastAsia="Times New Roman" w:hAnsi="Arial" w:cs="Arial"/>
          <w:b/>
          <w:u w:val="single"/>
          <w:lang w:eastAsia="pl-PL"/>
        </w:rPr>
      </w:pPr>
    </w:p>
    <w:p w:rsidR="001B34ED" w:rsidRPr="001B34ED" w:rsidRDefault="001B34ED" w:rsidP="001B34ED">
      <w:pPr>
        <w:jc w:val="both"/>
        <w:rPr>
          <w:rFonts w:ascii="Arial" w:hAnsi="Arial" w:cs="Arial"/>
          <w:b/>
          <w:bCs/>
          <w:i/>
        </w:rPr>
      </w:pPr>
      <w:r>
        <w:rPr>
          <w:rFonts w:ascii="Arial" w:hAnsi="Arial" w:cs="Arial"/>
          <w:b/>
          <w:bCs/>
          <w:i/>
        </w:rPr>
        <w:t>„</w:t>
      </w:r>
      <w:r w:rsidRPr="001B34ED">
        <w:rPr>
          <w:rFonts w:ascii="Arial" w:hAnsi="Arial" w:cs="Arial"/>
          <w:b/>
          <w:bCs/>
          <w:i/>
        </w:rPr>
        <w:t>Zadanie nr 102 Poz.10</w:t>
      </w:r>
    </w:p>
    <w:p w:rsidR="001B34ED" w:rsidRDefault="001B34ED" w:rsidP="001B34ED">
      <w:pPr>
        <w:jc w:val="both"/>
        <w:rPr>
          <w:rFonts w:ascii="Arial" w:hAnsi="Arial" w:cs="Arial"/>
          <w:bCs/>
          <w:i/>
        </w:rPr>
      </w:pPr>
      <w:r w:rsidRPr="001B34ED">
        <w:rPr>
          <w:rFonts w:ascii="Arial" w:hAnsi="Arial" w:cs="Arial"/>
          <w:bCs/>
          <w:i/>
        </w:rPr>
        <w:t>Prosimy Zamawiającego o potwierdzenie, że oczekuje kołnierzy  jednorazowych , wielokrotnego użytku w ramach jednego pacjenta w celu uniknięcia zakażeń krzyżowych.</w:t>
      </w:r>
      <w:r>
        <w:rPr>
          <w:rFonts w:ascii="Arial" w:hAnsi="Arial" w:cs="Arial"/>
          <w:bCs/>
          <w:i/>
        </w:rPr>
        <w:t>”</w:t>
      </w:r>
    </w:p>
    <w:p w:rsidR="00B9685F" w:rsidRDefault="00B9685F" w:rsidP="001B34ED">
      <w:pPr>
        <w:jc w:val="both"/>
        <w:rPr>
          <w:rFonts w:ascii="Arial" w:hAnsi="Arial" w:cs="Arial"/>
          <w:bCs/>
          <w:i/>
        </w:rPr>
      </w:pPr>
    </w:p>
    <w:p w:rsidR="001B34ED" w:rsidRDefault="001B34ED" w:rsidP="001B34E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B34ED" w:rsidRPr="00A83A76" w:rsidRDefault="001B34ED" w:rsidP="00A83A76">
      <w:pPr>
        <w:spacing w:after="0"/>
        <w:jc w:val="both"/>
        <w:rPr>
          <w:rFonts w:ascii="Arial" w:eastAsia="Calibri" w:hAnsi="Arial" w:cs="Arial"/>
        </w:rPr>
      </w:pPr>
    </w:p>
    <w:p w:rsidR="001B34ED" w:rsidRDefault="00A83A76" w:rsidP="00A83A76">
      <w:pPr>
        <w:spacing w:after="0"/>
        <w:jc w:val="both"/>
        <w:rPr>
          <w:rFonts w:ascii="Arial" w:eastAsia="Calibri" w:hAnsi="Arial" w:cs="Arial"/>
        </w:rPr>
      </w:pPr>
      <w:r w:rsidRPr="00A83A76">
        <w:rPr>
          <w:rFonts w:ascii="Arial" w:eastAsia="Calibri" w:hAnsi="Arial" w:cs="Arial"/>
        </w:rPr>
        <w:t>Zamawiający dopuszcza do zaoferowania kołnierz ortopedyczny jednorazowego użytku z możliwością wielokrotnego użytku dla jednego pacjenta.</w:t>
      </w:r>
    </w:p>
    <w:p w:rsidR="00571DAC" w:rsidRDefault="00571DAC" w:rsidP="00A83A76">
      <w:pPr>
        <w:spacing w:after="0"/>
        <w:jc w:val="both"/>
        <w:rPr>
          <w:rFonts w:ascii="Arial" w:eastAsia="Calibri" w:hAnsi="Arial" w:cs="Arial"/>
        </w:rPr>
      </w:pPr>
    </w:p>
    <w:p w:rsidR="00571DAC" w:rsidRDefault="00571DAC" w:rsidP="00A83A76">
      <w:pPr>
        <w:spacing w:after="0"/>
        <w:jc w:val="both"/>
        <w:rPr>
          <w:rFonts w:ascii="Arial" w:eastAsia="Calibri" w:hAnsi="Arial" w:cs="Arial"/>
        </w:rPr>
      </w:pPr>
      <w:r>
        <w:rPr>
          <w:rFonts w:ascii="Arial" w:eastAsia="Calibri" w:hAnsi="Arial" w:cs="Arial"/>
        </w:rPr>
        <w:t xml:space="preserve">Zamawiający dokonał modyfikacji Załącznika nr 1 – Formularza cenowego </w:t>
      </w:r>
      <w:r>
        <w:rPr>
          <w:rFonts w:ascii="Arial" w:eastAsia="Calibri" w:hAnsi="Arial" w:cs="Arial"/>
        </w:rPr>
        <w:br/>
        <w:t>w odpowiedziach wcześniej udzielonych.</w:t>
      </w:r>
    </w:p>
    <w:p w:rsidR="00A83A76" w:rsidRPr="00A83A76" w:rsidRDefault="00A83A76" w:rsidP="00A83A76">
      <w:pPr>
        <w:spacing w:after="0"/>
        <w:jc w:val="both"/>
        <w:rPr>
          <w:rFonts w:ascii="Arial" w:eastAsia="Calibri" w:hAnsi="Arial" w:cs="Arial"/>
        </w:rPr>
      </w:pPr>
    </w:p>
    <w:p w:rsidR="001B34ED" w:rsidRDefault="001B34ED" w:rsidP="001B34E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24</w:t>
      </w:r>
      <w:r w:rsidRPr="00135D1F">
        <w:rPr>
          <w:rFonts w:ascii="Arial" w:eastAsia="Times New Roman" w:hAnsi="Arial" w:cs="Arial"/>
          <w:b/>
          <w:u w:val="single"/>
          <w:lang w:eastAsia="pl-PL"/>
        </w:rPr>
        <w:t>:</w:t>
      </w:r>
    </w:p>
    <w:p w:rsidR="001B34ED" w:rsidRPr="001B34ED" w:rsidRDefault="001B34ED" w:rsidP="001B34ED">
      <w:pPr>
        <w:spacing w:after="0"/>
        <w:jc w:val="both"/>
        <w:rPr>
          <w:rFonts w:ascii="Arial" w:eastAsia="Times New Roman" w:hAnsi="Arial" w:cs="Arial"/>
          <w:b/>
          <w:i/>
          <w:u w:val="single"/>
          <w:lang w:eastAsia="pl-PL"/>
        </w:rPr>
      </w:pPr>
    </w:p>
    <w:p w:rsidR="001B34ED" w:rsidRPr="001B34ED" w:rsidRDefault="001B34ED" w:rsidP="001B34ED">
      <w:pPr>
        <w:jc w:val="both"/>
        <w:rPr>
          <w:rFonts w:ascii="Arial" w:hAnsi="Arial" w:cs="Arial"/>
          <w:b/>
          <w:bCs/>
          <w:i/>
        </w:rPr>
      </w:pPr>
      <w:r>
        <w:rPr>
          <w:rFonts w:ascii="Arial" w:hAnsi="Arial" w:cs="Arial"/>
          <w:b/>
          <w:bCs/>
          <w:i/>
        </w:rPr>
        <w:t>„</w:t>
      </w:r>
      <w:r w:rsidRPr="001B34ED">
        <w:rPr>
          <w:rFonts w:ascii="Arial" w:hAnsi="Arial" w:cs="Arial"/>
          <w:b/>
          <w:bCs/>
          <w:i/>
        </w:rPr>
        <w:t>Zadanie nr 102 Poz.11</w:t>
      </w:r>
    </w:p>
    <w:p w:rsidR="001B34ED" w:rsidRPr="001B34ED" w:rsidRDefault="001B34ED" w:rsidP="001B34ED">
      <w:pPr>
        <w:jc w:val="both"/>
        <w:rPr>
          <w:rFonts w:ascii="Arial" w:hAnsi="Arial" w:cs="Arial"/>
          <w:i/>
        </w:rPr>
      </w:pPr>
      <w:r w:rsidRPr="001B34ED">
        <w:rPr>
          <w:rFonts w:ascii="Arial" w:hAnsi="Arial" w:cs="Arial"/>
          <w:i/>
        </w:rPr>
        <w:t>Czy w związku z modyfikacją przez producenta parametrów latarki czołowej Zamawiający dopuści produkt o parametrach poniżej:</w:t>
      </w:r>
    </w:p>
    <w:p w:rsidR="001B34ED" w:rsidRPr="001B34ED" w:rsidRDefault="001B34ED" w:rsidP="001B34ED">
      <w:pPr>
        <w:spacing w:after="0"/>
        <w:jc w:val="both"/>
        <w:rPr>
          <w:rFonts w:ascii="Arial" w:hAnsi="Arial" w:cs="Arial"/>
          <w:i/>
        </w:rPr>
      </w:pPr>
      <w:r w:rsidRPr="001B34ED">
        <w:rPr>
          <w:rFonts w:ascii="Arial" w:hAnsi="Arial" w:cs="Arial"/>
          <w:i/>
        </w:rPr>
        <w:t>Ultralekka i ultrazwarta latarka czołowa, którą zawsze można mieć przy sobie. Dzięki swojemu pokrowcowi transportowemu, zawsze gotowa do użycia, może być przechowywana z bateriami (przez 10 lat), w plecaku, kurtce, zestawie ratunkowym lub jako zapasowa czołówka. Emituje białe lub czerwone światło, stałe lub pulsujące. Gwizdek znajdujący się na opasce elastycznej umożliwia sygnalizację w sytuacji ratunkowej. Latarka waży tylko 26 gramów, jest idealną latarką do sytuacji ratunkowych.</w:t>
      </w:r>
    </w:p>
    <w:p w:rsidR="001B34ED" w:rsidRPr="001B34ED" w:rsidRDefault="001B34ED" w:rsidP="001B34ED">
      <w:pPr>
        <w:spacing w:after="0"/>
        <w:jc w:val="both"/>
        <w:rPr>
          <w:rFonts w:ascii="Arial" w:hAnsi="Arial" w:cs="Arial"/>
          <w:i/>
        </w:rPr>
      </w:pPr>
    </w:p>
    <w:p w:rsidR="001B34ED" w:rsidRPr="001B34ED" w:rsidRDefault="001B34ED" w:rsidP="001B34ED">
      <w:pPr>
        <w:spacing w:after="0"/>
        <w:jc w:val="both"/>
        <w:rPr>
          <w:rFonts w:ascii="Arial" w:hAnsi="Arial" w:cs="Arial"/>
          <w:i/>
        </w:rPr>
      </w:pPr>
      <w:r w:rsidRPr="001B34ED">
        <w:rPr>
          <w:rFonts w:ascii="Arial" w:hAnsi="Arial" w:cs="Arial"/>
          <w:i/>
        </w:rPr>
        <w:t>Opis</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Ultralekka i ultrazwarta latarka czołowa, którą zawsze można mieć przy sobie.</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Zawsze gotowa do użycia. Może być przechowywania przez 10 lat z bateriami (dwie baterielitowe CR 2032).</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Białe światło umożliwia łatwe przemieszczanie się w ciemności.</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W sytuacjach awaryjnych czerwone światło jest widziane z dużej odległości.</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 xml:space="preserve">Konstrukcja chroniąca przed przypadkowym uruchomieniem, wyłącznik </w:t>
      </w:r>
      <w:r w:rsidR="002F7AE7">
        <w:rPr>
          <w:rFonts w:ascii="Arial" w:hAnsi="Arial" w:cs="Arial"/>
          <w:i/>
          <w:sz w:val="22"/>
          <w:szCs w:val="22"/>
        </w:rPr>
        <w:br/>
      </w:r>
      <w:r w:rsidRPr="001B34ED">
        <w:rPr>
          <w:rFonts w:ascii="Arial" w:hAnsi="Arial" w:cs="Arial"/>
          <w:i/>
          <w:sz w:val="22"/>
          <w:szCs w:val="22"/>
        </w:rPr>
        <w:t>ma blokadę.</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Odporna na temperatury -30 °C do +60 °C</w:t>
      </w:r>
    </w:p>
    <w:p w:rsidR="001B34ED" w:rsidRPr="001B34ED" w:rsidRDefault="001B34ED" w:rsidP="001B34ED">
      <w:pPr>
        <w:pStyle w:val="Akapitzlist"/>
        <w:numPr>
          <w:ilvl w:val="0"/>
          <w:numId w:val="12"/>
        </w:numPr>
        <w:spacing w:line="276" w:lineRule="auto"/>
        <w:contextualSpacing/>
        <w:jc w:val="both"/>
        <w:rPr>
          <w:rFonts w:ascii="Arial" w:hAnsi="Arial" w:cs="Arial"/>
          <w:i/>
          <w:sz w:val="22"/>
          <w:szCs w:val="22"/>
        </w:rPr>
      </w:pPr>
      <w:r w:rsidRPr="001B34ED">
        <w:rPr>
          <w:rFonts w:ascii="Arial" w:hAnsi="Arial" w:cs="Arial"/>
          <w:i/>
          <w:sz w:val="22"/>
          <w:szCs w:val="22"/>
        </w:rPr>
        <w:t>Odporność na wodę -1 m przez 30 minut (IP X7).</w:t>
      </w:r>
    </w:p>
    <w:p w:rsidR="001B34ED" w:rsidRPr="001B34ED" w:rsidRDefault="001B34ED" w:rsidP="001B34ED">
      <w:pPr>
        <w:spacing w:after="0"/>
        <w:jc w:val="both"/>
        <w:rPr>
          <w:rFonts w:ascii="Arial" w:hAnsi="Arial" w:cs="Arial"/>
          <w:i/>
        </w:rPr>
      </w:pPr>
    </w:p>
    <w:p w:rsidR="001B34ED" w:rsidRPr="001B34ED" w:rsidRDefault="001B34ED" w:rsidP="001B34ED">
      <w:pPr>
        <w:spacing w:after="0"/>
        <w:jc w:val="both"/>
        <w:rPr>
          <w:rFonts w:ascii="Arial" w:hAnsi="Arial" w:cs="Arial"/>
          <w:i/>
        </w:rPr>
      </w:pPr>
    </w:p>
    <w:p w:rsidR="001B34ED" w:rsidRPr="001B34ED" w:rsidRDefault="001B34ED" w:rsidP="001B34ED">
      <w:pPr>
        <w:spacing w:after="0"/>
        <w:jc w:val="both"/>
        <w:rPr>
          <w:rFonts w:ascii="Arial" w:hAnsi="Arial" w:cs="Arial"/>
          <w:i/>
        </w:rPr>
      </w:pPr>
      <w:r w:rsidRPr="001B34ED">
        <w:rPr>
          <w:rFonts w:ascii="Arial" w:hAnsi="Arial" w:cs="Arial"/>
          <w:b/>
          <w:bCs/>
          <w:i/>
        </w:rPr>
        <w:t xml:space="preserve">Parametry produktu </w:t>
      </w:r>
      <w:r w:rsidRPr="001B34ED">
        <w:rPr>
          <w:rFonts w:ascii="Arial" w:hAnsi="Arial" w:cs="Arial"/>
          <w:i/>
        </w:rPr>
        <w:t xml:space="preserve">Ilość światła: 40 lumenów (ANSI/PLATO FL 1) </w:t>
      </w:r>
    </w:p>
    <w:p w:rsidR="001B34ED" w:rsidRPr="001B34ED" w:rsidRDefault="001B34ED" w:rsidP="001B34ED">
      <w:pPr>
        <w:spacing w:after="0"/>
        <w:jc w:val="both"/>
        <w:rPr>
          <w:rFonts w:ascii="Arial" w:hAnsi="Arial" w:cs="Arial"/>
          <w:i/>
        </w:rPr>
      </w:pPr>
      <w:r w:rsidRPr="001B34ED">
        <w:rPr>
          <w:rFonts w:ascii="Arial" w:hAnsi="Arial" w:cs="Arial"/>
          <w:i/>
        </w:rPr>
        <w:t xml:space="preserve">Ciężar: 26 g </w:t>
      </w:r>
    </w:p>
    <w:p w:rsidR="001B34ED" w:rsidRPr="001B34ED" w:rsidRDefault="001B34ED" w:rsidP="001B34ED">
      <w:pPr>
        <w:spacing w:after="0"/>
        <w:jc w:val="both"/>
        <w:rPr>
          <w:rFonts w:ascii="Arial" w:hAnsi="Arial" w:cs="Arial"/>
          <w:i/>
        </w:rPr>
      </w:pPr>
      <w:r w:rsidRPr="001B34ED">
        <w:rPr>
          <w:rFonts w:ascii="Arial" w:hAnsi="Arial" w:cs="Arial"/>
          <w:i/>
        </w:rPr>
        <w:t xml:space="preserve">Wiązka: szeroka </w:t>
      </w:r>
    </w:p>
    <w:p w:rsidR="001B34ED" w:rsidRPr="001B34ED" w:rsidRDefault="001B34ED" w:rsidP="001B34ED">
      <w:pPr>
        <w:spacing w:after="0"/>
        <w:jc w:val="both"/>
        <w:rPr>
          <w:rFonts w:ascii="Arial" w:hAnsi="Arial" w:cs="Arial"/>
          <w:i/>
        </w:rPr>
      </w:pPr>
      <w:r w:rsidRPr="001B34ED">
        <w:rPr>
          <w:rFonts w:ascii="Arial" w:hAnsi="Arial" w:cs="Arial"/>
          <w:i/>
        </w:rPr>
        <w:lastRenderedPageBreak/>
        <w:t xml:space="preserve">Zasilanie: 2 baterie litowe CR2032 (dołączone). </w:t>
      </w:r>
    </w:p>
    <w:p w:rsidR="001B34ED" w:rsidRPr="001B34ED" w:rsidRDefault="001B34ED" w:rsidP="001B34ED">
      <w:pPr>
        <w:spacing w:after="0"/>
        <w:jc w:val="both"/>
        <w:rPr>
          <w:rFonts w:ascii="Arial" w:hAnsi="Arial" w:cs="Arial"/>
          <w:i/>
        </w:rPr>
      </w:pPr>
      <w:r w:rsidRPr="001B34ED">
        <w:rPr>
          <w:rFonts w:ascii="Arial" w:hAnsi="Arial" w:cs="Arial"/>
          <w:i/>
        </w:rPr>
        <w:t xml:space="preserve">Wodoodporność: IP X7 (wodoszczelna do -1 metra przez 30 minut). </w:t>
      </w:r>
    </w:p>
    <w:p w:rsidR="001B34ED" w:rsidRPr="001B34ED" w:rsidRDefault="001B34ED" w:rsidP="001B34ED">
      <w:pPr>
        <w:spacing w:after="0"/>
        <w:jc w:val="both"/>
        <w:rPr>
          <w:rFonts w:ascii="Arial" w:hAnsi="Arial" w:cs="Arial"/>
          <w:i/>
        </w:rPr>
      </w:pPr>
      <w:r w:rsidRPr="001B34ED">
        <w:rPr>
          <w:rFonts w:ascii="Arial" w:hAnsi="Arial" w:cs="Arial"/>
          <w:i/>
        </w:rPr>
        <w:t>Certyfikacja: CE</w:t>
      </w:r>
    </w:p>
    <w:p w:rsidR="001B34ED" w:rsidRPr="007167D9" w:rsidRDefault="001B34ED" w:rsidP="001B34ED">
      <w:pPr>
        <w:spacing w:after="0"/>
        <w:jc w:val="both"/>
        <w:rPr>
          <w:rFonts w:ascii="Arial" w:hAnsi="Arial" w:cs="Arial"/>
        </w:rPr>
      </w:pPr>
    </w:p>
    <w:p w:rsidR="001B34ED" w:rsidRPr="007167D9" w:rsidRDefault="001B34ED" w:rsidP="001B34ED">
      <w:pPr>
        <w:spacing w:after="0"/>
        <w:jc w:val="both"/>
        <w:rPr>
          <w:rFonts w:ascii="Arial" w:hAnsi="Arial" w:cs="Arial"/>
        </w:rPr>
      </w:pPr>
      <w:r w:rsidRPr="007167D9">
        <w:rPr>
          <w:noProof/>
        </w:rPr>
        <w:drawing>
          <wp:inline distT="0" distB="0" distL="0" distR="0" wp14:anchorId="019A3D07" wp14:editId="1523E833">
            <wp:extent cx="5760720" cy="1460500"/>
            <wp:effectExtent l="0" t="0" r="0" b="6350"/>
            <wp:docPr id="3252879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287995" name=""/>
                    <pic:cNvPicPr/>
                  </pic:nvPicPr>
                  <pic:blipFill>
                    <a:blip r:embed="rId10"/>
                    <a:stretch>
                      <a:fillRect/>
                    </a:stretch>
                  </pic:blipFill>
                  <pic:spPr>
                    <a:xfrm>
                      <a:off x="0" y="0"/>
                      <a:ext cx="5760720" cy="1460500"/>
                    </a:xfrm>
                    <a:prstGeom prst="rect">
                      <a:avLst/>
                    </a:prstGeom>
                  </pic:spPr>
                </pic:pic>
              </a:graphicData>
            </a:graphic>
          </wp:inline>
        </w:drawing>
      </w:r>
    </w:p>
    <w:p w:rsidR="001B34ED" w:rsidRPr="001B34ED" w:rsidRDefault="001B34ED" w:rsidP="001B34ED">
      <w:pPr>
        <w:spacing w:after="0"/>
        <w:jc w:val="both"/>
        <w:rPr>
          <w:rFonts w:ascii="Arial" w:hAnsi="Arial" w:cs="Arial"/>
          <w:i/>
        </w:rPr>
      </w:pPr>
    </w:p>
    <w:p w:rsidR="001B34ED" w:rsidRDefault="001B34ED" w:rsidP="001B34ED">
      <w:pPr>
        <w:spacing w:after="0"/>
        <w:jc w:val="both"/>
        <w:rPr>
          <w:rFonts w:ascii="Arial" w:hAnsi="Arial" w:cs="Arial"/>
          <w:i/>
        </w:rPr>
      </w:pPr>
      <w:r w:rsidRPr="001B34ED">
        <w:rPr>
          <w:rFonts w:ascii="Arial" w:hAnsi="Arial" w:cs="Arial"/>
          <w:i/>
        </w:rPr>
        <w:t>Dodatkowy komplet baterii dodawany do latarki</w:t>
      </w:r>
      <w:r>
        <w:rPr>
          <w:rFonts w:ascii="Arial" w:hAnsi="Arial" w:cs="Arial"/>
          <w:i/>
        </w:rPr>
        <w:t>.”</w:t>
      </w:r>
    </w:p>
    <w:p w:rsidR="001B34ED" w:rsidRPr="001B34ED" w:rsidRDefault="001B34ED" w:rsidP="001B34ED">
      <w:pPr>
        <w:spacing w:after="0"/>
        <w:jc w:val="both"/>
        <w:rPr>
          <w:rFonts w:ascii="Arial" w:hAnsi="Arial" w:cs="Arial"/>
          <w:i/>
        </w:rPr>
      </w:pPr>
    </w:p>
    <w:p w:rsidR="001B34ED" w:rsidRDefault="001B34ED" w:rsidP="001B34E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B34ED" w:rsidRDefault="001B34ED" w:rsidP="001B34ED">
      <w:pPr>
        <w:spacing w:after="0" w:line="240" w:lineRule="auto"/>
        <w:jc w:val="both"/>
        <w:rPr>
          <w:rFonts w:ascii="Arial" w:eastAsia="Times New Roman" w:hAnsi="Arial" w:cs="Arial"/>
          <w:b/>
          <w:u w:val="single"/>
          <w:lang w:eastAsia="pl-PL"/>
        </w:rPr>
      </w:pPr>
    </w:p>
    <w:p w:rsidR="001B34ED" w:rsidRPr="0034709B" w:rsidRDefault="0034709B" w:rsidP="001B34ED">
      <w:pPr>
        <w:spacing w:after="0" w:line="240" w:lineRule="auto"/>
        <w:jc w:val="both"/>
        <w:rPr>
          <w:rFonts w:ascii="Arial" w:eastAsia="Times New Roman" w:hAnsi="Arial" w:cs="Arial"/>
          <w:lang w:eastAsia="pl-PL"/>
        </w:rPr>
      </w:pPr>
      <w:r w:rsidRPr="0034709B">
        <w:rPr>
          <w:rFonts w:ascii="Arial" w:eastAsia="Times New Roman" w:hAnsi="Arial" w:cs="Arial"/>
          <w:lang w:eastAsia="pl-PL"/>
        </w:rPr>
        <w:t>Zamawiający dopuszcza latarkę o poniższych parametrach:</w:t>
      </w:r>
    </w:p>
    <w:p w:rsidR="0034709B" w:rsidRPr="0034709B" w:rsidRDefault="0034709B" w:rsidP="001B34ED">
      <w:pPr>
        <w:spacing w:after="0" w:line="240" w:lineRule="auto"/>
        <w:jc w:val="both"/>
        <w:rPr>
          <w:rFonts w:ascii="Arial" w:eastAsia="Times New Roman" w:hAnsi="Arial" w:cs="Arial"/>
          <w:lang w:eastAsia="pl-PL"/>
        </w:rPr>
      </w:pPr>
    </w:p>
    <w:p w:rsidR="0034709B" w:rsidRPr="0034709B" w:rsidRDefault="0034709B" w:rsidP="0034709B">
      <w:pPr>
        <w:spacing w:after="0"/>
        <w:jc w:val="both"/>
        <w:rPr>
          <w:rFonts w:ascii="Arial" w:hAnsi="Arial" w:cs="Arial"/>
        </w:rPr>
      </w:pPr>
      <w:r w:rsidRPr="0034709B">
        <w:rPr>
          <w:rFonts w:ascii="Arial" w:hAnsi="Arial" w:cs="Arial"/>
        </w:rPr>
        <w:t>Ultralekka i ultrazwarta latarka czołowa, którą zawsze można mieć przy sobie. Dzięki swojemu pokrowcowi transportowemu, zawsze gotowa do użycia, może być przechowywana z bateriami (przez 10 lat), w plecaku, kurtce, zestawie ratunkowym lub jako zapasowa czołówka. Emituje białe lub czerwone światło, stałe lub pulsujące. Gwizdek znajdujący się na opasce elastycznej umożliwia sygnalizację w sytuacji ratunkowej. Latarka waży tylko 26 gramów, jest idealną latarką do sytuacji ratunkowych.</w:t>
      </w:r>
    </w:p>
    <w:p w:rsidR="0034709B" w:rsidRPr="0034709B" w:rsidRDefault="0034709B" w:rsidP="0034709B">
      <w:pPr>
        <w:spacing w:after="0"/>
        <w:jc w:val="both"/>
        <w:rPr>
          <w:rFonts w:ascii="Arial" w:hAnsi="Arial" w:cs="Arial"/>
        </w:rPr>
      </w:pPr>
    </w:p>
    <w:p w:rsidR="0034709B" w:rsidRPr="0034709B" w:rsidRDefault="0034709B" w:rsidP="0034709B">
      <w:pPr>
        <w:spacing w:after="0"/>
        <w:jc w:val="both"/>
        <w:rPr>
          <w:rFonts w:ascii="Arial" w:hAnsi="Arial" w:cs="Arial"/>
        </w:rPr>
      </w:pPr>
      <w:r w:rsidRPr="0034709B">
        <w:rPr>
          <w:rFonts w:ascii="Arial" w:hAnsi="Arial" w:cs="Arial"/>
        </w:rPr>
        <w:t>Opis</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Ultralekka i ultrazwarta latarka czołowa, którą zawsze można mieć przy sobie.</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Zawsze gotowa do użycia. Może być przechowywania przez 10 lat z bateriami (dwie baterielitowe CR 2032).</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Białe światło umożliwia łatwe przemieszczanie się w ciemności.</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W sytuacjach awaryjnych czerwone światło jest widziane z dużej odległości.</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 xml:space="preserve">Konstrukcja chroniąca przed przypadkowym uruchomieniem, wyłącznik </w:t>
      </w:r>
      <w:r w:rsidRPr="0034709B">
        <w:rPr>
          <w:rFonts w:ascii="Arial" w:hAnsi="Arial" w:cs="Arial"/>
          <w:sz w:val="22"/>
          <w:szCs w:val="22"/>
        </w:rPr>
        <w:br/>
        <w:t>ma blokadę.</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Odporna na temperatury -30 °C do +60 °C</w:t>
      </w:r>
    </w:p>
    <w:p w:rsidR="0034709B" w:rsidRPr="0034709B" w:rsidRDefault="0034709B" w:rsidP="0034709B">
      <w:pPr>
        <w:pStyle w:val="Akapitzlist"/>
        <w:numPr>
          <w:ilvl w:val="0"/>
          <w:numId w:val="12"/>
        </w:numPr>
        <w:spacing w:line="276" w:lineRule="auto"/>
        <w:contextualSpacing/>
        <w:jc w:val="both"/>
        <w:rPr>
          <w:rFonts w:ascii="Arial" w:hAnsi="Arial" w:cs="Arial"/>
          <w:sz w:val="22"/>
          <w:szCs w:val="22"/>
        </w:rPr>
      </w:pPr>
      <w:r w:rsidRPr="0034709B">
        <w:rPr>
          <w:rFonts w:ascii="Arial" w:hAnsi="Arial" w:cs="Arial"/>
          <w:sz w:val="22"/>
          <w:szCs w:val="22"/>
        </w:rPr>
        <w:t>Odporność na wodę -1 m przez 30 minut (IP X7).</w:t>
      </w:r>
    </w:p>
    <w:p w:rsidR="0034709B" w:rsidRPr="0034709B" w:rsidRDefault="0034709B" w:rsidP="0034709B">
      <w:pPr>
        <w:spacing w:after="0"/>
        <w:jc w:val="both"/>
        <w:rPr>
          <w:rFonts w:ascii="Arial" w:hAnsi="Arial" w:cs="Arial"/>
        </w:rPr>
      </w:pPr>
    </w:p>
    <w:p w:rsidR="0034709B" w:rsidRPr="0034709B" w:rsidRDefault="0034709B" w:rsidP="0034709B">
      <w:pPr>
        <w:spacing w:after="0"/>
        <w:jc w:val="both"/>
        <w:rPr>
          <w:rFonts w:ascii="Arial" w:hAnsi="Arial" w:cs="Arial"/>
        </w:rPr>
      </w:pPr>
      <w:r w:rsidRPr="0034709B">
        <w:rPr>
          <w:rFonts w:ascii="Arial" w:hAnsi="Arial" w:cs="Arial"/>
          <w:b/>
          <w:bCs/>
        </w:rPr>
        <w:t xml:space="preserve">Parametry produktu </w:t>
      </w:r>
      <w:r w:rsidRPr="0034709B">
        <w:rPr>
          <w:rFonts w:ascii="Arial" w:hAnsi="Arial" w:cs="Arial"/>
        </w:rPr>
        <w:t xml:space="preserve">Ilość światła: 40 lumenów (ANSI/PLATO FL 1) </w:t>
      </w:r>
    </w:p>
    <w:p w:rsidR="0034709B" w:rsidRPr="0034709B" w:rsidRDefault="0034709B" w:rsidP="0034709B">
      <w:pPr>
        <w:spacing w:after="0"/>
        <w:jc w:val="both"/>
        <w:rPr>
          <w:rFonts w:ascii="Arial" w:hAnsi="Arial" w:cs="Arial"/>
        </w:rPr>
      </w:pPr>
      <w:r w:rsidRPr="0034709B">
        <w:rPr>
          <w:rFonts w:ascii="Arial" w:hAnsi="Arial" w:cs="Arial"/>
        </w:rPr>
        <w:t xml:space="preserve">Ciężar: 26 g </w:t>
      </w:r>
    </w:p>
    <w:p w:rsidR="0034709B" w:rsidRPr="0034709B" w:rsidRDefault="0034709B" w:rsidP="0034709B">
      <w:pPr>
        <w:spacing w:after="0"/>
        <w:jc w:val="both"/>
        <w:rPr>
          <w:rFonts w:ascii="Arial" w:hAnsi="Arial" w:cs="Arial"/>
        </w:rPr>
      </w:pPr>
      <w:r w:rsidRPr="0034709B">
        <w:rPr>
          <w:rFonts w:ascii="Arial" w:hAnsi="Arial" w:cs="Arial"/>
        </w:rPr>
        <w:t xml:space="preserve">Wiązka: szeroka </w:t>
      </w:r>
    </w:p>
    <w:p w:rsidR="0034709B" w:rsidRPr="0034709B" w:rsidRDefault="0034709B" w:rsidP="0034709B">
      <w:pPr>
        <w:spacing w:after="0"/>
        <w:jc w:val="both"/>
        <w:rPr>
          <w:rFonts w:ascii="Arial" w:hAnsi="Arial" w:cs="Arial"/>
        </w:rPr>
      </w:pPr>
      <w:r w:rsidRPr="0034709B">
        <w:rPr>
          <w:rFonts w:ascii="Arial" w:hAnsi="Arial" w:cs="Arial"/>
        </w:rPr>
        <w:t xml:space="preserve">Zasilanie: 2 baterie litowe CR2032 (dołączone). </w:t>
      </w:r>
    </w:p>
    <w:p w:rsidR="0034709B" w:rsidRPr="0034709B" w:rsidRDefault="0034709B" w:rsidP="0034709B">
      <w:pPr>
        <w:spacing w:after="0"/>
        <w:jc w:val="both"/>
        <w:rPr>
          <w:rFonts w:ascii="Arial" w:hAnsi="Arial" w:cs="Arial"/>
        </w:rPr>
      </w:pPr>
      <w:r w:rsidRPr="0034709B">
        <w:rPr>
          <w:rFonts w:ascii="Arial" w:hAnsi="Arial" w:cs="Arial"/>
        </w:rPr>
        <w:t xml:space="preserve">Wodoodporność: IP X7 (wodoszczelna do -1 metra przez 30 minut). </w:t>
      </w:r>
    </w:p>
    <w:p w:rsidR="0034709B" w:rsidRPr="0034709B" w:rsidRDefault="0034709B" w:rsidP="0034709B">
      <w:pPr>
        <w:spacing w:after="0"/>
        <w:jc w:val="both"/>
        <w:rPr>
          <w:rFonts w:ascii="Arial" w:hAnsi="Arial" w:cs="Arial"/>
        </w:rPr>
      </w:pPr>
      <w:r w:rsidRPr="0034709B">
        <w:rPr>
          <w:rFonts w:ascii="Arial" w:hAnsi="Arial" w:cs="Arial"/>
        </w:rPr>
        <w:t>Certyfikacja: CE</w:t>
      </w:r>
    </w:p>
    <w:p w:rsidR="0034709B" w:rsidRPr="0034709B" w:rsidRDefault="0034709B" w:rsidP="0034709B">
      <w:pPr>
        <w:spacing w:after="0"/>
        <w:jc w:val="both"/>
        <w:rPr>
          <w:rFonts w:ascii="Arial" w:hAnsi="Arial" w:cs="Arial"/>
        </w:rPr>
      </w:pPr>
    </w:p>
    <w:p w:rsidR="0034709B" w:rsidRPr="0034709B" w:rsidRDefault="0034709B" w:rsidP="0034709B">
      <w:pPr>
        <w:spacing w:after="0"/>
        <w:jc w:val="both"/>
        <w:rPr>
          <w:rFonts w:ascii="Arial" w:hAnsi="Arial" w:cs="Arial"/>
        </w:rPr>
      </w:pPr>
      <w:r w:rsidRPr="0034709B">
        <w:rPr>
          <w:noProof/>
        </w:rPr>
        <w:lastRenderedPageBreak/>
        <w:drawing>
          <wp:inline distT="0" distB="0" distL="0" distR="0" wp14:anchorId="5623D90E" wp14:editId="384AC2AE">
            <wp:extent cx="5760720" cy="1460500"/>
            <wp:effectExtent l="0" t="0" r="0" b="635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287995" name=""/>
                    <pic:cNvPicPr/>
                  </pic:nvPicPr>
                  <pic:blipFill>
                    <a:blip r:embed="rId10"/>
                    <a:stretch>
                      <a:fillRect/>
                    </a:stretch>
                  </pic:blipFill>
                  <pic:spPr>
                    <a:xfrm>
                      <a:off x="0" y="0"/>
                      <a:ext cx="5760720" cy="1460500"/>
                    </a:xfrm>
                    <a:prstGeom prst="rect">
                      <a:avLst/>
                    </a:prstGeom>
                  </pic:spPr>
                </pic:pic>
              </a:graphicData>
            </a:graphic>
          </wp:inline>
        </w:drawing>
      </w:r>
    </w:p>
    <w:p w:rsidR="0034709B" w:rsidRPr="0034709B" w:rsidRDefault="0034709B" w:rsidP="0034709B">
      <w:pPr>
        <w:spacing w:after="0"/>
        <w:jc w:val="both"/>
        <w:rPr>
          <w:rFonts w:ascii="Arial" w:hAnsi="Arial" w:cs="Arial"/>
        </w:rPr>
      </w:pPr>
    </w:p>
    <w:p w:rsidR="0034709B" w:rsidRDefault="0034709B" w:rsidP="0034709B">
      <w:pPr>
        <w:spacing w:after="0"/>
        <w:jc w:val="both"/>
        <w:rPr>
          <w:rFonts w:ascii="Arial" w:hAnsi="Arial" w:cs="Arial"/>
        </w:rPr>
      </w:pPr>
      <w:r w:rsidRPr="0034709B">
        <w:rPr>
          <w:rFonts w:ascii="Arial" w:hAnsi="Arial" w:cs="Arial"/>
        </w:rPr>
        <w:t>Dodatkowy komplet baterii dodawany do latarki.</w:t>
      </w:r>
    </w:p>
    <w:p w:rsidR="0034709B" w:rsidRDefault="0034709B" w:rsidP="0034709B">
      <w:pPr>
        <w:spacing w:after="0"/>
        <w:jc w:val="both"/>
        <w:rPr>
          <w:rFonts w:ascii="Arial" w:hAnsi="Arial" w:cs="Arial"/>
        </w:rPr>
      </w:pPr>
    </w:p>
    <w:p w:rsidR="0034709B" w:rsidRDefault="0034709B" w:rsidP="0034709B">
      <w:pPr>
        <w:spacing w:after="0"/>
        <w:jc w:val="both"/>
        <w:rPr>
          <w:rFonts w:ascii="Arial" w:eastAsia="Calibri" w:hAnsi="Arial" w:cs="Arial"/>
        </w:rPr>
      </w:pPr>
      <w:r>
        <w:rPr>
          <w:rFonts w:ascii="Arial" w:eastAsia="Calibri" w:hAnsi="Arial" w:cs="Arial"/>
        </w:rPr>
        <w:t>Zamawiający dokonuje modyfikacji Załącznika nr 1 – Formularza cenowego.</w:t>
      </w:r>
    </w:p>
    <w:p w:rsidR="0034709B" w:rsidRPr="0034709B" w:rsidRDefault="0034709B" w:rsidP="0034709B">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EA43E1" w:rsidRDefault="00EA43E1" w:rsidP="001B34ED">
      <w:pPr>
        <w:spacing w:after="0" w:line="240" w:lineRule="auto"/>
        <w:jc w:val="both"/>
        <w:rPr>
          <w:rFonts w:ascii="Arial" w:eastAsia="Times New Roman" w:hAnsi="Arial" w:cs="Arial"/>
          <w:b/>
          <w:u w:val="single"/>
          <w:lang w:eastAsia="pl-PL"/>
        </w:rPr>
      </w:pPr>
    </w:p>
    <w:p w:rsidR="00EA43E1" w:rsidRDefault="00EA43E1" w:rsidP="00EA43E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25</w:t>
      </w:r>
      <w:r w:rsidRPr="00135D1F">
        <w:rPr>
          <w:rFonts w:ascii="Arial" w:eastAsia="Times New Roman" w:hAnsi="Arial" w:cs="Arial"/>
          <w:b/>
          <w:u w:val="single"/>
          <w:lang w:eastAsia="pl-PL"/>
        </w:rPr>
        <w:t>:</w:t>
      </w:r>
    </w:p>
    <w:p w:rsidR="00EA43E1" w:rsidRPr="00EA43E1" w:rsidRDefault="00EA43E1" w:rsidP="00EA43E1">
      <w:pPr>
        <w:spacing w:after="0" w:line="240" w:lineRule="auto"/>
        <w:jc w:val="both"/>
        <w:rPr>
          <w:rFonts w:ascii="Arial" w:eastAsia="Times New Roman" w:hAnsi="Arial" w:cs="Arial"/>
          <w:b/>
          <w:u w:val="single"/>
          <w:lang w:eastAsia="pl-PL"/>
        </w:rPr>
      </w:pPr>
    </w:p>
    <w:p w:rsidR="00EA43E1" w:rsidRPr="00EA43E1" w:rsidRDefault="00EA43E1" w:rsidP="00EA43E1">
      <w:pPr>
        <w:jc w:val="both"/>
        <w:rPr>
          <w:rFonts w:ascii="Arial" w:hAnsi="Arial" w:cs="Arial"/>
          <w:b/>
          <w:bCs/>
          <w:i/>
        </w:rPr>
      </w:pPr>
      <w:r>
        <w:rPr>
          <w:rFonts w:ascii="Arial" w:hAnsi="Arial" w:cs="Arial"/>
          <w:b/>
          <w:bCs/>
          <w:i/>
        </w:rPr>
        <w:t>„</w:t>
      </w:r>
      <w:r w:rsidRPr="00EA43E1">
        <w:rPr>
          <w:rFonts w:ascii="Arial" w:hAnsi="Arial" w:cs="Arial"/>
          <w:b/>
          <w:bCs/>
          <w:i/>
        </w:rPr>
        <w:t>Zadanie nr 102 Poz.18</w:t>
      </w:r>
    </w:p>
    <w:p w:rsidR="00EA43E1" w:rsidRPr="00EA43E1" w:rsidRDefault="00EA43E1" w:rsidP="00EA43E1">
      <w:pPr>
        <w:jc w:val="both"/>
        <w:rPr>
          <w:rFonts w:ascii="Arial" w:hAnsi="Arial" w:cs="Arial"/>
          <w:i/>
        </w:rPr>
      </w:pPr>
      <w:r w:rsidRPr="00EA43E1">
        <w:rPr>
          <w:rFonts w:ascii="Arial" w:hAnsi="Arial" w:cs="Arial"/>
          <w:i/>
        </w:rPr>
        <w:t xml:space="preserve">Prosimy Zamawiającego o dopuszczenie stazy taktycznej o poniższym opisie : </w:t>
      </w:r>
    </w:p>
    <w:p w:rsidR="00EA43E1" w:rsidRPr="00EA43E1" w:rsidRDefault="00EA43E1" w:rsidP="00EA43E1">
      <w:pPr>
        <w:jc w:val="both"/>
        <w:rPr>
          <w:rFonts w:ascii="Arial" w:hAnsi="Arial" w:cs="Arial"/>
          <w:i/>
        </w:rPr>
      </w:pPr>
      <w:r w:rsidRPr="00EA43E1">
        <w:rPr>
          <w:rFonts w:ascii="Arial" w:hAnsi="Arial" w:cs="Arial"/>
          <w:i/>
        </w:rPr>
        <w:t>Opaska zaciskowa (staza taktyczna):</w:t>
      </w:r>
    </w:p>
    <w:p w:rsidR="00EA43E1" w:rsidRPr="00EA43E1" w:rsidRDefault="00EA43E1" w:rsidP="00EA43E1">
      <w:pPr>
        <w:jc w:val="both"/>
        <w:rPr>
          <w:rFonts w:ascii="Arial" w:hAnsi="Arial" w:cs="Arial"/>
          <w:i/>
        </w:rPr>
      </w:pPr>
      <w:r w:rsidRPr="00EA43E1">
        <w:rPr>
          <w:rFonts w:ascii="Arial" w:hAnsi="Arial" w:cs="Arial"/>
          <w:i/>
        </w:rPr>
        <w:t xml:space="preserve">a) Zastosowanie: zaopatrzenie (zabezpieczenie) kończyn (górnych i dolnych) </w:t>
      </w:r>
      <w:r w:rsidR="002F7AE7">
        <w:rPr>
          <w:rFonts w:ascii="Arial" w:hAnsi="Arial" w:cs="Arial"/>
          <w:i/>
        </w:rPr>
        <w:br/>
      </w:r>
      <w:r w:rsidRPr="00EA43E1">
        <w:rPr>
          <w:rFonts w:ascii="Arial" w:hAnsi="Arial" w:cs="Arial"/>
          <w:i/>
        </w:rPr>
        <w:t>w przypadku amputacji urazowych lub silnych krwotoków tętniczych w celu zatrzymania krwotoku przez żołnierzy przeszkolonych w zakresie udzielania pierwszej pomocy według procedur ratownictwa w warunkach taktycznych</w:t>
      </w:r>
    </w:p>
    <w:p w:rsidR="00EA43E1" w:rsidRPr="00EA43E1" w:rsidRDefault="00EA43E1" w:rsidP="00EA43E1">
      <w:pPr>
        <w:jc w:val="both"/>
        <w:rPr>
          <w:rFonts w:ascii="Arial" w:hAnsi="Arial" w:cs="Arial"/>
          <w:i/>
        </w:rPr>
      </w:pPr>
      <w:r w:rsidRPr="00EA43E1">
        <w:rPr>
          <w:rFonts w:ascii="Arial" w:hAnsi="Arial" w:cs="Arial"/>
          <w:i/>
        </w:rPr>
        <w:t>określonych w aktualnych wytycznych TCCC.</w:t>
      </w:r>
    </w:p>
    <w:p w:rsidR="00EA43E1" w:rsidRPr="00EA43E1" w:rsidRDefault="00EA43E1" w:rsidP="00EA43E1">
      <w:pPr>
        <w:jc w:val="both"/>
        <w:rPr>
          <w:rFonts w:ascii="Arial" w:hAnsi="Arial" w:cs="Arial"/>
          <w:i/>
        </w:rPr>
      </w:pPr>
      <w:r w:rsidRPr="00EA43E1">
        <w:rPr>
          <w:rFonts w:ascii="Arial" w:hAnsi="Arial" w:cs="Arial"/>
          <w:i/>
        </w:rPr>
        <w:t>b) Konstrukcja opaski zaciskowej:</w:t>
      </w:r>
    </w:p>
    <w:p w:rsidR="00EA43E1" w:rsidRPr="00EA43E1" w:rsidRDefault="00EA43E1" w:rsidP="00EA43E1">
      <w:pPr>
        <w:jc w:val="both"/>
        <w:rPr>
          <w:rFonts w:ascii="Arial" w:hAnsi="Arial" w:cs="Arial"/>
          <w:i/>
        </w:rPr>
      </w:pPr>
      <w:r w:rsidRPr="00EA43E1">
        <w:rPr>
          <w:rFonts w:ascii="Arial" w:hAnsi="Arial" w:cs="Arial"/>
          <w:i/>
        </w:rPr>
        <w:t>− jednoczęściowa;</w:t>
      </w:r>
    </w:p>
    <w:p w:rsidR="00EA43E1" w:rsidRPr="00EA43E1" w:rsidRDefault="00EA43E1" w:rsidP="00EA43E1">
      <w:pPr>
        <w:jc w:val="both"/>
        <w:rPr>
          <w:rFonts w:ascii="Arial" w:hAnsi="Arial" w:cs="Arial"/>
          <w:i/>
        </w:rPr>
      </w:pPr>
      <w:r w:rsidRPr="00EA43E1">
        <w:rPr>
          <w:rFonts w:ascii="Arial" w:hAnsi="Arial" w:cs="Arial"/>
          <w:i/>
        </w:rPr>
        <w:t>− umożliwiająca założenie jedną ręką na każdej kończynie, w szczególności w ramach samopomocy przez poszkodowanego;</w:t>
      </w:r>
    </w:p>
    <w:p w:rsidR="00EA43E1" w:rsidRPr="00EA43E1" w:rsidRDefault="00EA43E1" w:rsidP="00EA43E1">
      <w:pPr>
        <w:jc w:val="both"/>
        <w:rPr>
          <w:rFonts w:ascii="Arial" w:hAnsi="Arial" w:cs="Arial"/>
          <w:i/>
        </w:rPr>
      </w:pPr>
      <w:r w:rsidRPr="00EA43E1">
        <w:rPr>
          <w:rFonts w:ascii="Arial" w:hAnsi="Arial" w:cs="Arial"/>
          <w:i/>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EA43E1" w:rsidRPr="00EA43E1" w:rsidRDefault="00EA43E1" w:rsidP="00EA43E1">
      <w:pPr>
        <w:jc w:val="both"/>
        <w:rPr>
          <w:rFonts w:ascii="Arial" w:hAnsi="Arial" w:cs="Arial"/>
          <w:i/>
        </w:rPr>
      </w:pPr>
      <w:r w:rsidRPr="00EA43E1">
        <w:rPr>
          <w:rFonts w:ascii="Arial" w:hAnsi="Arial" w:cs="Arial"/>
          <w:i/>
        </w:rPr>
        <w:t>− zapinanie opaski realizowane za pomocą taśmy samozaczepnej typu „rzep” lub przy pomocy elementu blokującego (zaczepu) wykonanego z metalu lub tworzywa sztucznego o wysokiej wytrzymałości;</w:t>
      </w:r>
    </w:p>
    <w:p w:rsidR="00EA43E1" w:rsidRPr="00EA43E1" w:rsidRDefault="00EA43E1" w:rsidP="00EA43E1">
      <w:pPr>
        <w:jc w:val="both"/>
        <w:rPr>
          <w:rFonts w:ascii="Arial" w:hAnsi="Arial" w:cs="Arial"/>
          <w:i/>
        </w:rPr>
      </w:pPr>
      <w:r w:rsidRPr="00EA43E1">
        <w:rPr>
          <w:rFonts w:ascii="Arial" w:hAnsi="Arial" w:cs="Arial"/>
          <w:i/>
        </w:rPr>
        <w:t>− opaska wyposażona w mechanizm lub element konstrukcyjny zabezpieczający opaskę przed przypadkowym rozpięciem lub poluzowaniem naciągu;</w:t>
      </w:r>
    </w:p>
    <w:p w:rsidR="00EA43E1" w:rsidRPr="00EA43E1" w:rsidRDefault="00EA43E1" w:rsidP="00EA43E1">
      <w:pPr>
        <w:jc w:val="both"/>
        <w:rPr>
          <w:rFonts w:ascii="Arial" w:hAnsi="Arial" w:cs="Arial"/>
          <w:i/>
        </w:rPr>
      </w:pPr>
      <w:r w:rsidRPr="00EA43E1">
        <w:rPr>
          <w:rFonts w:ascii="Arial" w:hAnsi="Arial" w:cs="Arial"/>
          <w:i/>
        </w:rPr>
        <w:t>− szerokość paska okalającego kończynę min 3 cm;</w:t>
      </w:r>
    </w:p>
    <w:p w:rsidR="00EA43E1" w:rsidRPr="00EA43E1" w:rsidRDefault="00EA43E1" w:rsidP="00EA43E1">
      <w:pPr>
        <w:jc w:val="both"/>
        <w:rPr>
          <w:rFonts w:ascii="Arial" w:hAnsi="Arial" w:cs="Arial"/>
          <w:i/>
        </w:rPr>
      </w:pPr>
      <w:r w:rsidRPr="00EA43E1">
        <w:rPr>
          <w:rFonts w:ascii="Arial" w:hAnsi="Arial" w:cs="Arial"/>
          <w:i/>
        </w:rPr>
        <w:lastRenderedPageBreak/>
        <w:t xml:space="preserve">− kolor czarny lub ciemnozielony. Dopuszcza się wstawki innego koloru np. miejsce </w:t>
      </w:r>
      <w:r w:rsidR="002F7AE7">
        <w:rPr>
          <w:rFonts w:ascii="Arial" w:hAnsi="Arial" w:cs="Arial"/>
          <w:i/>
        </w:rPr>
        <w:br/>
      </w:r>
      <w:r w:rsidRPr="00EA43E1">
        <w:rPr>
          <w:rFonts w:ascii="Arial" w:hAnsi="Arial" w:cs="Arial"/>
          <w:i/>
        </w:rPr>
        <w:t>do zapisania godziny założenia, etykieta itp.</w:t>
      </w:r>
    </w:p>
    <w:p w:rsidR="00EA43E1" w:rsidRPr="00EA43E1" w:rsidRDefault="00EA43E1" w:rsidP="00EA43E1">
      <w:pPr>
        <w:jc w:val="both"/>
        <w:rPr>
          <w:rFonts w:ascii="Arial" w:hAnsi="Arial" w:cs="Arial"/>
          <w:i/>
        </w:rPr>
      </w:pPr>
      <w:r w:rsidRPr="00EA43E1">
        <w:rPr>
          <w:rFonts w:ascii="Arial" w:hAnsi="Arial" w:cs="Arial"/>
          <w:i/>
        </w:rPr>
        <w:t>c) Opakowanie łatwe do otwierania, umożliwiające wyjęcie opaski z opakowania jedną ręką.</w:t>
      </w:r>
    </w:p>
    <w:p w:rsidR="00EA43E1" w:rsidRPr="00EA43E1" w:rsidRDefault="00EA43E1" w:rsidP="00EA43E1">
      <w:pPr>
        <w:jc w:val="both"/>
        <w:rPr>
          <w:rFonts w:ascii="Arial" w:hAnsi="Arial" w:cs="Arial"/>
          <w:i/>
        </w:rPr>
      </w:pPr>
      <w:r w:rsidRPr="00EA43E1">
        <w:rPr>
          <w:rFonts w:ascii="Arial" w:hAnsi="Arial" w:cs="Arial"/>
          <w:i/>
        </w:rPr>
        <w:t>d) Możliwość noszenia opaski bez opakowania na zewnątrz oporządzenia żołnierza (wysoka odporność na różne warunki atmosferyczne).</w:t>
      </w:r>
    </w:p>
    <w:p w:rsidR="00EA43E1" w:rsidRPr="00EA43E1" w:rsidRDefault="00EA43E1" w:rsidP="00EA43E1">
      <w:pPr>
        <w:jc w:val="both"/>
        <w:rPr>
          <w:rFonts w:ascii="Arial" w:hAnsi="Arial" w:cs="Arial"/>
          <w:i/>
        </w:rPr>
      </w:pPr>
      <w:r w:rsidRPr="00EA43E1">
        <w:rPr>
          <w:rFonts w:ascii="Arial" w:hAnsi="Arial" w:cs="Arial"/>
          <w:i/>
        </w:rPr>
        <w:t xml:space="preserve">e) Instrukcja stosowania w języku polskim lub piktogramy użycia naniesione </w:t>
      </w:r>
      <w:r w:rsidR="002F7AE7">
        <w:rPr>
          <w:rFonts w:ascii="Arial" w:hAnsi="Arial" w:cs="Arial"/>
          <w:i/>
        </w:rPr>
        <w:br/>
      </w:r>
      <w:r w:rsidRPr="00EA43E1">
        <w:rPr>
          <w:rFonts w:ascii="Arial" w:hAnsi="Arial" w:cs="Arial"/>
          <w:i/>
        </w:rPr>
        <w:t>na opakowaniu lub umieszczone wewnątrz lub na zewnątrz opakowania.</w:t>
      </w:r>
    </w:p>
    <w:p w:rsidR="00EA43E1" w:rsidRPr="00EA43E1" w:rsidRDefault="00EA43E1" w:rsidP="00EA43E1">
      <w:pPr>
        <w:jc w:val="both"/>
        <w:rPr>
          <w:rFonts w:ascii="Arial" w:hAnsi="Arial" w:cs="Arial"/>
          <w:i/>
        </w:rPr>
      </w:pPr>
      <w:r w:rsidRPr="00EA43E1">
        <w:rPr>
          <w:rFonts w:ascii="Arial" w:hAnsi="Arial" w:cs="Arial"/>
          <w:i/>
        </w:rPr>
        <w:t>f) Dopuszczalne jest zaoferowanie opaski zaciskowej bez określonej przez producenta daty ważności</w:t>
      </w:r>
    </w:p>
    <w:p w:rsidR="00EA43E1" w:rsidRPr="00EA43E1" w:rsidRDefault="00EA43E1" w:rsidP="00EA43E1">
      <w:pPr>
        <w:jc w:val="both"/>
        <w:rPr>
          <w:rFonts w:ascii="Arial" w:hAnsi="Arial" w:cs="Arial"/>
          <w:i/>
          <w:lang w:val="en-US"/>
        </w:rPr>
      </w:pPr>
      <w:r w:rsidRPr="00EA43E1">
        <w:rPr>
          <w:rFonts w:ascii="Arial" w:hAnsi="Arial" w:cs="Arial"/>
          <w:i/>
          <w:lang w:val="en-US"/>
        </w:rPr>
        <w:t>g) Rekomendacja CoTCCC (Komitetu Tactical Combat Casaulty Care).</w:t>
      </w:r>
    </w:p>
    <w:p w:rsidR="00EA43E1" w:rsidRDefault="00EA43E1" w:rsidP="00EA43E1">
      <w:pPr>
        <w:jc w:val="both"/>
        <w:rPr>
          <w:rFonts w:ascii="Arial" w:hAnsi="Arial" w:cs="Arial"/>
          <w:i/>
        </w:rPr>
      </w:pPr>
      <w:r w:rsidRPr="00EA43E1">
        <w:rPr>
          <w:rFonts w:ascii="Arial" w:hAnsi="Arial" w:cs="Arial"/>
          <w:i/>
        </w:rPr>
        <w:t xml:space="preserve">Nadmieniamy, iż jest to aktualny opis stazy taktycznej dla IPMed obowiązujący </w:t>
      </w:r>
      <w:r w:rsidR="002F7AE7">
        <w:rPr>
          <w:rFonts w:ascii="Arial" w:hAnsi="Arial" w:cs="Arial"/>
          <w:i/>
        </w:rPr>
        <w:br/>
      </w:r>
      <w:r w:rsidRPr="00EA43E1">
        <w:rPr>
          <w:rFonts w:ascii="Arial" w:hAnsi="Arial" w:cs="Arial"/>
          <w:i/>
        </w:rPr>
        <w:t>w Wojskowym Ośrodku Farmacji i Techniki Medycznej w Celestynowie.</w:t>
      </w:r>
      <w:r>
        <w:rPr>
          <w:rFonts w:ascii="Arial" w:hAnsi="Arial" w:cs="Arial"/>
          <w:i/>
        </w:rPr>
        <w:t>”</w:t>
      </w:r>
    </w:p>
    <w:p w:rsidR="00EA43E1" w:rsidRDefault="00EA43E1" w:rsidP="00EA43E1">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A43E1" w:rsidRDefault="00EA43E1" w:rsidP="00EA43E1">
      <w:pPr>
        <w:spacing w:after="0" w:line="240" w:lineRule="auto"/>
        <w:jc w:val="both"/>
        <w:rPr>
          <w:rFonts w:ascii="Arial" w:eastAsia="Calibri" w:hAnsi="Arial" w:cs="Arial"/>
          <w:b/>
          <w:u w:val="single"/>
        </w:rPr>
      </w:pPr>
    </w:p>
    <w:p w:rsidR="0034709B" w:rsidRPr="0034709B" w:rsidRDefault="0034709B" w:rsidP="0034709B">
      <w:pPr>
        <w:jc w:val="both"/>
        <w:rPr>
          <w:rFonts w:ascii="Arial" w:hAnsi="Arial" w:cs="Arial"/>
        </w:rPr>
      </w:pPr>
      <w:r w:rsidRPr="0034709B">
        <w:rPr>
          <w:rFonts w:ascii="Arial" w:eastAsia="Calibri" w:hAnsi="Arial" w:cs="Arial"/>
        </w:rPr>
        <w:t xml:space="preserve">Zamawiający dopuszcza </w:t>
      </w:r>
      <w:r w:rsidRPr="0034709B">
        <w:rPr>
          <w:rFonts w:ascii="Arial" w:hAnsi="Arial" w:cs="Arial"/>
        </w:rPr>
        <w:t xml:space="preserve">stazę taktyczną o poniższym opisie : </w:t>
      </w:r>
    </w:p>
    <w:p w:rsidR="0034709B" w:rsidRPr="0034709B" w:rsidRDefault="0034709B" w:rsidP="0034709B">
      <w:pPr>
        <w:jc w:val="both"/>
        <w:rPr>
          <w:rFonts w:ascii="Arial" w:hAnsi="Arial" w:cs="Arial"/>
        </w:rPr>
      </w:pPr>
      <w:r w:rsidRPr="0034709B">
        <w:rPr>
          <w:rFonts w:ascii="Arial" w:hAnsi="Arial" w:cs="Arial"/>
        </w:rPr>
        <w:t>Opaska zaciskowa (staza taktyczna):</w:t>
      </w:r>
    </w:p>
    <w:p w:rsidR="0034709B" w:rsidRPr="0034709B" w:rsidRDefault="0034709B" w:rsidP="0034709B">
      <w:pPr>
        <w:jc w:val="both"/>
        <w:rPr>
          <w:rFonts w:ascii="Arial" w:hAnsi="Arial" w:cs="Arial"/>
        </w:rPr>
      </w:pPr>
      <w:r w:rsidRPr="0034709B">
        <w:rPr>
          <w:rFonts w:ascii="Arial" w:hAnsi="Arial" w:cs="Arial"/>
        </w:rPr>
        <w:t xml:space="preserve">a) Zastosowanie: zaopatrzenie (zabezpieczenie) kończyn (górnych i dolnych) </w:t>
      </w:r>
      <w:r w:rsidRPr="0034709B">
        <w:rPr>
          <w:rFonts w:ascii="Arial" w:hAnsi="Arial" w:cs="Arial"/>
        </w:rPr>
        <w:br/>
        <w:t>w przypadku amputacji urazowych lub silnych krwotoków tętniczych w celu zatrzymania krwotoku przez żołnierzy przeszkolonych w zakresie udzielania pierwszej pomocy według procedur ratownictwa w warunkach taktycznych</w:t>
      </w:r>
    </w:p>
    <w:p w:rsidR="0034709B" w:rsidRPr="0034709B" w:rsidRDefault="0034709B" w:rsidP="0034709B">
      <w:pPr>
        <w:jc w:val="both"/>
        <w:rPr>
          <w:rFonts w:ascii="Arial" w:hAnsi="Arial" w:cs="Arial"/>
        </w:rPr>
      </w:pPr>
      <w:r w:rsidRPr="0034709B">
        <w:rPr>
          <w:rFonts w:ascii="Arial" w:hAnsi="Arial" w:cs="Arial"/>
        </w:rPr>
        <w:t>określonych w aktualnych wytycznych TCCC.</w:t>
      </w:r>
    </w:p>
    <w:p w:rsidR="0034709B" w:rsidRPr="0034709B" w:rsidRDefault="0034709B" w:rsidP="0034709B">
      <w:pPr>
        <w:jc w:val="both"/>
        <w:rPr>
          <w:rFonts w:ascii="Arial" w:hAnsi="Arial" w:cs="Arial"/>
        </w:rPr>
      </w:pPr>
      <w:r w:rsidRPr="0034709B">
        <w:rPr>
          <w:rFonts w:ascii="Arial" w:hAnsi="Arial" w:cs="Arial"/>
        </w:rPr>
        <w:t>b) Konstrukcja opaski zaciskowej:</w:t>
      </w:r>
    </w:p>
    <w:p w:rsidR="0034709B" w:rsidRPr="0034709B" w:rsidRDefault="0034709B" w:rsidP="0034709B">
      <w:pPr>
        <w:jc w:val="both"/>
        <w:rPr>
          <w:rFonts w:ascii="Arial" w:hAnsi="Arial" w:cs="Arial"/>
        </w:rPr>
      </w:pPr>
      <w:r w:rsidRPr="0034709B">
        <w:rPr>
          <w:rFonts w:ascii="Arial" w:hAnsi="Arial" w:cs="Arial"/>
        </w:rPr>
        <w:t>− jednoczęściowa;</w:t>
      </w:r>
    </w:p>
    <w:p w:rsidR="0034709B" w:rsidRPr="0034709B" w:rsidRDefault="0034709B" w:rsidP="0034709B">
      <w:pPr>
        <w:jc w:val="both"/>
        <w:rPr>
          <w:rFonts w:ascii="Arial" w:hAnsi="Arial" w:cs="Arial"/>
        </w:rPr>
      </w:pPr>
      <w:r w:rsidRPr="0034709B">
        <w:rPr>
          <w:rFonts w:ascii="Arial" w:hAnsi="Arial" w:cs="Arial"/>
        </w:rPr>
        <w:t>− umożliwiająca założenie jedną ręką na każdej kończynie, w szczególności w ramach samopomocy przez poszkodowanego;</w:t>
      </w:r>
    </w:p>
    <w:p w:rsidR="0034709B" w:rsidRPr="0034709B" w:rsidRDefault="0034709B" w:rsidP="0034709B">
      <w:pPr>
        <w:jc w:val="both"/>
        <w:rPr>
          <w:rFonts w:ascii="Arial" w:hAnsi="Arial" w:cs="Arial"/>
        </w:rPr>
      </w:pPr>
      <w:r w:rsidRPr="0034709B">
        <w:rPr>
          <w:rFonts w:ascii="Arial" w:hAnsi="Arial" w:cs="Arial"/>
        </w:rPr>
        <w:t>− 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34709B" w:rsidRPr="0034709B" w:rsidRDefault="0034709B" w:rsidP="0034709B">
      <w:pPr>
        <w:jc w:val="both"/>
        <w:rPr>
          <w:rFonts w:ascii="Arial" w:hAnsi="Arial" w:cs="Arial"/>
        </w:rPr>
      </w:pPr>
      <w:r w:rsidRPr="0034709B">
        <w:rPr>
          <w:rFonts w:ascii="Arial" w:hAnsi="Arial" w:cs="Arial"/>
        </w:rPr>
        <w:t>− zapinanie opaski realizowane za pomocą taśmy samozaczepnej typu „rzep” lub przy pomocy elementu blokującego (zaczepu) wykonanego z metalu lub tworzywa sztucznego o wysokiej wytrzymałości;</w:t>
      </w:r>
    </w:p>
    <w:p w:rsidR="0034709B" w:rsidRPr="0034709B" w:rsidRDefault="0034709B" w:rsidP="0034709B">
      <w:pPr>
        <w:jc w:val="both"/>
        <w:rPr>
          <w:rFonts w:ascii="Arial" w:hAnsi="Arial" w:cs="Arial"/>
        </w:rPr>
      </w:pPr>
      <w:r w:rsidRPr="0034709B">
        <w:rPr>
          <w:rFonts w:ascii="Arial" w:hAnsi="Arial" w:cs="Arial"/>
        </w:rPr>
        <w:t>− opaska wyposażona w mechanizm lub element konstrukcyjny zabezpieczający opaskę przed przypadkowym rozpięciem lub poluzowaniem naciągu;</w:t>
      </w:r>
    </w:p>
    <w:p w:rsidR="0034709B" w:rsidRPr="0034709B" w:rsidRDefault="0034709B" w:rsidP="0034709B">
      <w:pPr>
        <w:jc w:val="both"/>
        <w:rPr>
          <w:rFonts w:ascii="Arial" w:hAnsi="Arial" w:cs="Arial"/>
        </w:rPr>
      </w:pPr>
      <w:r w:rsidRPr="0034709B">
        <w:rPr>
          <w:rFonts w:ascii="Arial" w:hAnsi="Arial" w:cs="Arial"/>
        </w:rPr>
        <w:t>− szerokość paska okalającego kończynę min 3 cm;</w:t>
      </w:r>
    </w:p>
    <w:p w:rsidR="0034709B" w:rsidRPr="0034709B" w:rsidRDefault="0034709B" w:rsidP="0034709B">
      <w:pPr>
        <w:jc w:val="both"/>
        <w:rPr>
          <w:rFonts w:ascii="Arial" w:hAnsi="Arial" w:cs="Arial"/>
        </w:rPr>
      </w:pPr>
      <w:r w:rsidRPr="0034709B">
        <w:rPr>
          <w:rFonts w:ascii="Arial" w:hAnsi="Arial" w:cs="Arial"/>
        </w:rPr>
        <w:lastRenderedPageBreak/>
        <w:t xml:space="preserve">− kolor czarny lub ciemnozielony. Dopuszcza się wstawki innego koloru np. miejsce </w:t>
      </w:r>
      <w:r w:rsidRPr="0034709B">
        <w:rPr>
          <w:rFonts w:ascii="Arial" w:hAnsi="Arial" w:cs="Arial"/>
        </w:rPr>
        <w:br/>
        <w:t>do zapisania godziny założenia, etykieta itp.</w:t>
      </w:r>
    </w:p>
    <w:p w:rsidR="0034709B" w:rsidRPr="0034709B" w:rsidRDefault="0034709B" w:rsidP="0034709B">
      <w:pPr>
        <w:jc w:val="both"/>
        <w:rPr>
          <w:rFonts w:ascii="Arial" w:hAnsi="Arial" w:cs="Arial"/>
        </w:rPr>
      </w:pPr>
      <w:r w:rsidRPr="0034709B">
        <w:rPr>
          <w:rFonts w:ascii="Arial" w:hAnsi="Arial" w:cs="Arial"/>
        </w:rPr>
        <w:t>c) Opakowanie łatwe do otwierania, umożliwiające wyjęcie opaski z opakowania jedną ręką.</w:t>
      </w:r>
    </w:p>
    <w:p w:rsidR="0034709B" w:rsidRPr="0034709B" w:rsidRDefault="0034709B" w:rsidP="0034709B">
      <w:pPr>
        <w:jc w:val="both"/>
        <w:rPr>
          <w:rFonts w:ascii="Arial" w:hAnsi="Arial" w:cs="Arial"/>
        </w:rPr>
      </w:pPr>
      <w:r w:rsidRPr="0034709B">
        <w:rPr>
          <w:rFonts w:ascii="Arial" w:hAnsi="Arial" w:cs="Arial"/>
        </w:rPr>
        <w:t>d) Możliwość noszenia opaski bez opakowania na zewnątrz oporządzenia żołnierza (wysoka odporność na różne warunki atmosferyczne).</w:t>
      </w:r>
    </w:p>
    <w:p w:rsidR="0034709B" w:rsidRPr="0034709B" w:rsidRDefault="0034709B" w:rsidP="0034709B">
      <w:pPr>
        <w:jc w:val="both"/>
        <w:rPr>
          <w:rFonts w:ascii="Arial" w:hAnsi="Arial" w:cs="Arial"/>
        </w:rPr>
      </w:pPr>
      <w:r w:rsidRPr="0034709B">
        <w:rPr>
          <w:rFonts w:ascii="Arial" w:hAnsi="Arial" w:cs="Arial"/>
        </w:rPr>
        <w:t xml:space="preserve">e) Instrukcja stosowania w języku polskim lub piktogramy użycia naniesione </w:t>
      </w:r>
      <w:r w:rsidRPr="0034709B">
        <w:rPr>
          <w:rFonts w:ascii="Arial" w:hAnsi="Arial" w:cs="Arial"/>
        </w:rPr>
        <w:br/>
        <w:t>na opakowaniu lub umieszczone wewnątrz lub na zewnątrz opakowania.</w:t>
      </w:r>
    </w:p>
    <w:p w:rsidR="0034709B" w:rsidRPr="0034709B" w:rsidRDefault="0034709B" w:rsidP="0034709B">
      <w:pPr>
        <w:jc w:val="both"/>
        <w:rPr>
          <w:rFonts w:ascii="Arial" w:hAnsi="Arial" w:cs="Arial"/>
        </w:rPr>
      </w:pPr>
      <w:r w:rsidRPr="0034709B">
        <w:rPr>
          <w:rFonts w:ascii="Arial" w:hAnsi="Arial" w:cs="Arial"/>
        </w:rPr>
        <w:t>f) Dopuszczalne jest zaoferowanie opaski zaciskowej bez określonej przez producenta daty ważności</w:t>
      </w:r>
    </w:p>
    <w:p w:rsidR="0034709B" w:rsidRPr="0034709B" w:rsidRDefault="0034709B" w:rsidP="0034709B">
      <w:pPr>
        <w:jc w:val="both"/>
        <w:rPr>
          <w:rFonts w:ascii="Arial" w:hAnsi="Arial" w:cs="Arial"/>
          <w:lang w:val="en-US"/>
        </w:rPr>
      </w:pPr>
      <w:r w:rsidRPr="0034709B">
        <w:rPr>
          <w:rFonts w:ascii="Arial" w:hAnsi="Arial" w:cs="Arial"/>
          <w:lang w:val="en-US"/>
        </w:rPr>
        <w:t>g) Rekomendacja CoTCCC (Komitetu Tactical Combat Casaulty Care).</w:t>
      </w:r>
    </w:p>
    <w:p w:rsidR="00A7404E" w:rsidRDefault="00A7404E" w:rsidP="00A7404E">
      <w:pPr>
        <w:spacing w:after="0"/>
        <w:jc w:val="both"/>
        <w:rPr>
          <w:rFonts w:ascii="Arial" w:eastAsia="Calibri" w:hAnsi="Arial" w:cs="Arial"/>
        </w:rPr>
      </w:pPr>
      <w:r>
        <w:rPr>
          <w:rFonts w:ascii="Arial" w:eastAsia="Calibri" w:hAnsi="Arial" w:cs="Arial"/>
        </w:rPr>
        <w:t>Zamawiający dokonuje modyfikacji Załącznika nr 1 – Formularza cenowego.</w:t>
      </w:r>
    </w:p>
    <w:p w:rsidR="00EA43E1" w:rsidRPr="00A7404E" w:rsidRDefault="00A7404E" w:rsidP="00A7404E">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EA43E1" w:rsidRDefault="00EA43E1" w:rsidP="00EA43E1">
      <w:pPr>
        <w:spacing w:after="0" w:line="240" w:lineRule="auto"/>
        <w:jc w:val="both"/>
        <w:rPr>
          <w:rFonts w:ascii="Arial" w:eastAsia="Calibri" w:hAnsi="Arial" w:cs="Arial"/>
          <w:b/>
          <w:u w:val="single"/>
        </w:rPr>
      </w:pPr>
    </w:p>
    <w:p w:rsidR="00EA43E1" w:rsidRDefault="00EA43E1" w:rsidP="00EA43E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26</w:t>
      </w:r>
      <w:r w:rsidRPr="00135D1F">
        <w:rPr>
          <w:rFonts w:ascii="Arial" w:eastAsia="Times New Roman" w:hAnsi="Arial" w:cs="Arial"/>
          <w:b/>
          <w:u w:val="single"/>
          <w:lang w:eastAsia="pl-PL"/>
        </w:rPr>
        <w:t>:</w:t>
      </w:r>
    </w:p>
    <w:p w:rsidR="00EA43E1" w:rsidRDefault="00EA43E1" w:rsidP="00EA43E1">
      <w:pPr>
        <w:spacing w:after="0" w:line="240" w:lineRule="auto"/>
        <w:jc w:val="both"/>
        <w:rPr>
          <w:rFonts w:ascii="Arial" w:eastAsia="Times New Roman" w:hAnsi="Arial" w:cs="Arial"/>
          <w:b/>
          <w:u w:val="single"/>
          <w:lang w:eastAsia="pl-PL"/>
        </w:rPr>
      </w:pPr>
    </w:p>
    <w:p w:rsidR="00EA43E1" w:rsidRPr="00EA43E1" w:rsidRDefault="00EA43E1" w:rsidP="00EA43E1">
      <w:pPr>
        <w:jc w:val="both"/>
        <w:rPr>
          <w:rFonts w:ascii="Arial" w:hAnsi="Arial" w:cs="Arial"/>
          <w:b/>
          <w:bCs/>
          <w:i/>
        </w:rPr>
      </w:pPr>
      <w:r>
        <w:rPr>
          <w:rFonts w:ascii="Arial" w:hAnsi="Arial" w:cs="Arial"/>
          <w:b/>
          <w:bCs/>
          <w:i/>
        </w:rPr>
        <w:t>„</w:t>
      </w:r>
      <w:r w:rsidRPr="00EA43E1">
        <w:rPr>
          <w:rFonts w:ascii="Arial" w:hAnsi="Arial" w:cs="Arial"/>
          <w:b/>
          <w:bCs/>
          <w:i/>
        </w:rPr>
        <w:t>Zadanie nr 102 Poz.20</w:t>
      </w:r>
    </w:p>
    <w:p w:rsidR="00EA43E1" w:rsidRPr="00EA43E1" w:rsidRDefault="00EA43E1" w:rsidP="00EA43E1">
      <w:pPr>
        <w:jc w:val="both"/>
        <w:rPr>
          <w:rFonts w:ascii="Arial" w:hAnsi="Arial" w:cs="Arial"/>
          <w:i/>
        </w:rPr>
      </w:pPr>
      <w:r w:rsidRPr="00EA43E1">
        <w:rPr>
          <w:rFonts w:ascii="Arial" w:hAnsi="Arial" w:cs="Arial"/>
          <w:i/>
        </w:rPr>
        <w:t>Zwracamy się z uprzejmą prośbą do Zamawiającego o dopuszczenie opatrunku hemostatycznego w opakowaniu koloru czerwonego, pozostałe zgodnie z SWZ.</w:t>
      </w:r>
    </w:p>
    <w:p w:rsidR="00EA43E1" w:rsidRDefault="00EA43E1" w:rsidP="00EA43E1">
      <w:pPr>
        <w:jc w:val="both"/>
        <w:rPr>
          <w:rFonts w:ascii="Arial" w:hAnsi="Arial" w:cs="Arial"/>
          <w:i/>
        </w:rPr>
      </w:pPr>
      <w:r w:rsidRPr="00EA43E1">
        <w:rPr>
          <w:rFonts w:ascii="Arial" w:hAnsi="Arial" w:cs="Arial"/>
          <w:i/>
        </w:rPr>
        <w:t>Nadmieniamy, iż kolor opakowania nie wpływa na właściwości użytkowe produktu, nie jest już wymagany w przypadku OPZ dla opatrunków hemostatycznych dla IPMed (również w przedmiotowym postępowaniu w ramach zadania nr 4). Dodatkowo wskazujemy, iż czerwony kolor opakowania ułatwia identyfikacje produktu w sytuacji zagrożenia życia i pozwala na jego szybsze wykorzystanie przez personel posiadający podstawowe przeszkolenie w ramach pierwszej pomocy lub pomocy SABA komitetu CoTCCC.</w:t>
      </w:r>
      <w:r>
        <w:rPr>
          <w:rFonts w:ascii="Arial" w:hAnsi="Arial" w:cs="Arial"/>
          <w:i/>
        </w:rPr>
        <w:t>”</w:t>
      </w:r>
    </w:p>
    <w:p w:rsidR="00EA43E1" w:rsidRDefault="00EA43E1" w:rsidP="003C2CE6">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C2CE6" w:rsidRPr="003C2CE6" w:rsidRDefault="003C2CE6" w:rsidP="003C2CE6">
      <w:pPr>
        <w:spacing w:after="0" w:line="240" w:lineRule="auto"/>
        <w:jc w:val="both"/>
        <w:rPr>
          <w:rFonts w:ascii="Arial" w:eastAsia="Calibri" w:hAnsi="Arial" w:cs="Arial"/>
          <w:b/>
          <w:u w:val="single"/>
        </w:rPr>
      </w:pPr>
    </w:p>
    <w:p w:rsidR="00EA43E1" w:rsidRPr="003C2CE6" w:rsidRDefault="003C2CE6" w:rsidP="003C2CE6">
      <w:pPr>
        <w:spacing w:after="0"/>
        <w:jc w:val="both"/>
        <w:rPr>
          <w:rFonts w:ascii="Arial" w:eastAsia="Calibri" w:hAnsi="Arial" w:cs="Arial"/>
        </w:rPr>
      </w:pPr>
      <w:r w:rsidRPr="003C2CE6">
        <w:rPr>
          <w:rFonts w:ascii="Arial" w:eastAsia="Calibri" w:hAnsi="Arial" w:cs="Arial"/>
        </w:rPr>
        <w:t>Zamawiający dla opakowań opatrunków hemostatycznych dopuszcza kolor zielony, oliwkowy, brązowy, khaki, piaskowy, szary.</w:t>
      </w:r>
    </w:p>
    <w:p w:rsidR="00EA43E1" w:rsidRDefault="00EA43E1" w:rsidP="00EA43E1">
      <w:pPr>
        <w:spacing w:after="0" w:line="240" w:lineRule="auto"/>
        <w:jc w:val="both"/>
        <w:rPr>
          <w:rFonts w:ascii="Arial" w:eastAsia="Calibri" w:hAnsi="Arial" w:cs="Arial"/>
          <w:b/>
          <w:u w:val="single"/>
        </w:rPr>
      </w:pPr>
    </w:p>
    <w:p w:rsidR="00EA43E1" w:rsidRDefault="00EA43E1" w:rsidP="00EA43E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27</w:t>
      </w:r>
      <w:r w:rsidRPr="00135D1F">
        <w:rPr>
          <w:rFonts w:ascii="Arial" w:eastAsia="Times New Roman" w:hAnsi="Arial" w:cs="Arial"/>
          <w:b/>
          <w:u w:val="single"/>
          <w:lang w:eastAsia="pl-PL"/>
        </w:rPr>
        <w:t>:</w:t>
      </w:r>
    </w:p>
    <w:p w:rsidR="00EA43E1" w:rsidRDefault="00EA43E1" w:rsidP="00EA43E1">
      <w:pPr>
        <w:spacing w:after="0" w:line="240" w:lineRule="auto"/>
        <w:jc w:val="both"/>
        <w:rPr>
          <w:rFonts w:ascii="Arial" w:eastAsia="Times New Roman" w:hAnsi="Arial" w:cs="Arial"/>
          <w:b/>
          <w:u w:val="single"/>
          <w:lang w:eastAsia="pl-PL"/>
        </w:rPr>
      </w:pPr>
    </w:p>
    <w:p w:rsidR="00E06AB2" w:rsidRPr="00E06AB2" w:rsidRDefault="00E06AB2" w:rsidP="00E06AB2">
      <w:pPr>
        <w:jc w:val="both"/>
        <w:rPr>
          <w:rFonts w:ascii="Arial" w:hAnsi="Arial" w:cs="Arial"/>
          <w:b/>
          <w:i/>
        </w:rPr>
      </w:pPr>
      <w:r>
        <w:rPr>
          <w:rFonts w:ascii="Arial" w:hAnsi="Arial" w:cs="Arial"/>
          <w:b/>
          <w:i/>
        </w:rPr>
        <w:t>„</w:t>
      </w:r>
      <w:r w:rsidRPr="00E06AB2">
        <w:rPr>
          <w:rFonts w:ascii="Arial" w:hAnsi="Arial" w:cs="Arial"/>
          <w:b/>
          <w:i/>
        </w:rPr>
        <w:t>Zadanie nr 102 Poz. 28-29</w:t>
      </w:r>
    </w:p>
    <w:p w:rsidR="00523667" w:rsidRDefault="00E06AB2" w:rsidP="00E06AB2">
      <w:pPr>
        <w:jc w:val="both"/>
        <w:rPr>
          <w:rFonts w:ascii="Arial" w:hAnsi="Arial" w:cs="Arial"/>
          <w:i/>
        </w:rPr>
      </w:pPr>
      <w:r w:rsidRPr="00E06AB2">
        <w:rPr>
          <w:rFonts w:ascii="Arial" w:hAnsi="Arial" w:cs="Arial"/>
          <w:i/>
        </w:rPr>
        <w:t xml:space="preserve">Prosimy o dopuszczenie rurek nosowo-gardłowych w opakowaniach 12x22 cm </w:t>
      </w:r>
      <w:r w:rsidR="002F7AE7">
        <w:rPr>
          <w:rFonts w:ascii="Arial" w:hAnsi="Arial" w:cs="Arial"/>
          <w:i/>
        </w:rPr>
        <w:br/>
      </w:r>
      <w:r w:rsidRPr="00E06AB2">
        <w:rPr>
          <w:rFonts w:ascii="Arial" w:hAnsi="Arial" w:cs="Arial"/>
          <w:i/>
        </w:rPr>
        <w:t>(+/- 1 cm).</w:t>
      </w:r>
      <w:r>
        <w:rPr>
          <w:rFonts w:ascii="Arial" w:hAnsi="Arial" w:cs="Arial"/>
          <w:i/>
        </w:rPr>
        <w:t>”</w:t>
      </w:r>
    </w:p>
    <w:p w:rsidR="00B9685F" w:rsidRDefault="00B9685F" w:rsidP="00E06AB2">
      <w:pPr>
        <w:jc w:val="both"/>
        <w:rPr>
          <w:rFonts w:ascii="Arial" w:hAnsi="Arial" w:cs="Arial"/>
          <w:i/>
        </w:rPr>
      </w:pPr>
    </w:p>
    <w:p w:rsidR="00B9685F" w:rsidRDefault="00B9685F" w:rsidP="00E06AB2">
      <w:pPr>
        <w:jc w:val="both"/>
        <w:rPr>
          <w:rFonts w:ascii="Arial" w:hAnsi="Arial" w:cs="Arial"/>
          <w:i/>
        </w:rPr>
      </w:pPr>
    </w:p>
    <w:p w:rsidR="00E06AB2" w:rsidRDefault="00E06AB2" w:rsidP="00E06AB2">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523667" w:rsidRDefault="00523667" w:rsidP="00E06AB2">
      <w:pPr>
        <w:spacing w:after="0" w:line="240" w:lineRule="auto"/>
        <w:jc w:val="both"/>
        <w:rPr>
          <w:rFonts w:ascii="Arial" w:eastAsia="Calibri" w:hAnsi="Arial" w:cs="Arial"/>
          <w:b/>
          <w:u w:val="single"/>
        </w:rPr>
      </w:pPr>
    </w:p>
    <w:p w:rsidR="00523667" w:rsidRDefault="00E06AB2" w:rsidP="00523667">
      <w:pPr>
        <w:spacing w:after="0"/>
        <w:jc w:val="both"/>
        <w:rPr>
          <w:rFonts w:ascii="Arial" w:eastAsia="Calibri" w:hAnsi="Arial" w:cs="Arial"/>
        </w:rPr>
      </w:pPr>
      <w:r w:rsidRPr="00523667">
        <w:rPr>
          <w:rFonts w:ascii="Arial" w:eastAsia="Calibri" w:hAnsi="Arial" w:cs="Arial"/>
        </w:rPr>
        <w:t xml:space="preserve"> </w:t>
      </w:r>
      <w:r w:rsidR="00523667" w:rsidRPr="00523667">
        <w:rPr>
          <w:rFonts w:ascii="Arial" w:eastAsia="Calibri" w:hAnsi="Arial" w:cs="Arial"/>
        </w:rPr>
        <w:t>Zamawiający wyjaśnia, iż już wyraził zgodę na dopuszczenie do zaoferowania rurek nosowo-gardłowych umieszczonych w opakowaniu o wymiarze maksymalnie 12x20cm.</w:t>
      </w:r>
    </w:p>
    <w:p w:rsidR="00523667" w:rsidRPr="00523667" w:rsidRDefault="00523667" w:rsidP="00523667">
      <w:pPr>
        <w:spacing w:after="0"/>
        <w:jc w:val="both"/>
        <w:rPr>
          <w:rFonts w:ascii="Arial" w:eastAsia="Calibri" w:hAnsi="Arial" w:cs="Arial"/>
        </w:rPr>
      </w:pPr>
    </w:p>
    <w:p w:rsidR="00523667" w:rsidRDefault="00523667" w:rsidP="00523667">
      <w:pPr>
        <w:spacing w:after="0"/>
        <w:jc w:val="both"/>
        <w:rPr>
          <w:rFonts w:ascii="Arial" w:eastAsia="Calibri" w:hAnsi="Arial" w:cs="Arial"/>
        </w:rPr>
      </w:pPr>
      <w:r>
        <w:rPr>
          <w:rFonts w:ascii="Arial" w:eastAsia="Calibri" w:hAnsi="Arial" w:cs="Arial"/>
        </w:rPr>
        <w:t xml:space="preserve">Zamawiający dokonał modyfikacji Załącznika nr 1 – Formularza cenowego </w:t>
      </w:r>
      <w:r>
        <w:rPr>
          <w:rFonts w:ascii="Arial" w:eastAsia="Calibri" w:hAnsi="Arial" w:cs="Arial"/>
        </w:rPr>
        <w:br/>
        <w:t>w odpowiedziach wcześniej udzielonych.</w:t>
      </w:r>
    </w:p>
    <w:p w:rsidR="006474AD" w:rsidRDefault="006474AD" w:rsidP="00523667">
      <w:pPr>
        <w:spacing w:after="0"/>
        <w:jc w:val="both"/>
        <w:rPr>
          <w:rFonts w:ascii="Arial" w:eastAsia="Calibri" w:hAnsi="Arial" w:cs="Arial"/>
        </w:rPr>
      </w:pPr>
    </w:p>
    <w:p w:rsidR="006474AD" w:rsidRDefault="006474AD" w:rsidP="006474A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28</w:t>
      </w:r>
      <w:r w:rsidRPr="00135D1F">
        <w:rPr>
          <w:rFonts w:ascii="Arial" w:eastAsia="Times New Roman" w:hAnsi="Arial" w:cs="Arial"/>
          <w:b/>
          <w:u w:val="single"/>
          <w:lang w:eastAsia="pl-PL"/>
        </w:rPr>
        <w:t>:</w:t>
      </w:r>
    </w:p>
    <w:p w:rsidR="006474AD" w:rsidRDefault="006474AD" w:rsidP="006474AD">
      <w:pPr>
        <w:spacing w:after="0" w:line="240" w:lineRule="auto"/>
        <w:jc w:val="both"/>
        <w:rPr>
          <w:rFonts w:ascii="Arial" w:eastAsia="Times New Roman" w:hAnsi="Arial" w:cs="Arial"/>
          <w:b/>
          <w:u w:val="single"/>
          <w:lang w:eastAsia="pl-PL"/>
        </w:rPr>
      </w:pPr>
    </w:p>
    <w:p w:rsidR="006474AD" w:rsidRDefault="00F63061" w:rsidP="006474AD">
      <w:pPr>
        <w:spacing w:after="0"/>
        <w:jc w:val="both"/>
        <w:rPr>
          <w:rFonts w:ascii="Arial" w:eastAsia="Calibri" w:hAnsi="Arial" w:cs="Arial"/>
          <w:i/>
        </w:rPr>
      </w:pPr>
      <w:r>
        <w:rPr>
          <w:rFonts w:ascii="Arial" w:eastAsia="Calibri" w:hAnsi="Arial" w:cs="Arial"/>
          <w:i/>
        </w:rPr>
        <w:t>„</w:t>
      </w:r>
      <w:r w:rsidR="006474AD" w:rsidRPr="006474AD">
        <w:rPr>
          <w:rFonts w:ascii="Arial" w:eastAsia="Calibri" w:hAnsi="Arial" w:cs="Arial"/>
          <w:i/>
        </w:rPr>
        <w:t xml:space="preserve">Dotyczy zad. 95 poz. 2 </w:t>
      </w:r>
    </w:p>
    <w:p w:rsidR="00F63061" w:rsidRDefault="006474AD" w:rsidP="006474AD">
      <w:pPr>
        <w:spacing w:after="0"/>
        <w:jc w:val="both"/>
        <w:rPr>
          <w:rFonts w:ascii="Arial" w:eastAsia="Calibri" w:hAnsi="Arial" w:cs="Arial"/>
          <w:i/>
        </w:rPr>
      </w:pPr>
      <w:r w:rsidRPr="006474AD">
        <w:rPr>
          <w:rFonts w:ascii="Arial" w:eastAsia="Calibri" w:hAnsi="Arial" w:cs="Arial"/>
          <w:i/>
        </w:rPr>
        <w:t xml:space="preserve">Czy Zamawiający ma na myśli CYSTOFIX® PUNCTION SET J GOTOWY DO UŻYCIA Nadłonowy zestaw do nakłuwania z cewnikiem z końcówką J, fabrycznie zamocowanym w kaniuli Punction Set partly split canula Punction Set Canula edge </w:t>
      </w:r>
      <w:r w:rsidR="00F63061">
        <w:rPr>
          <w:rFonts w:ascii="Arial" w:eastAsia="Calibri" w:hAnsi="Arial" w:cs="Arial"/>
          <w:i/>
        </w:rPr>
        <w:br/>
      </w:r>
      <w:r w:rsidRPr="006474AD">
        <w:rPr>
          <w:rFonts w:ascii="Arial" w:eastAsia="Calibri" w:hAnsi="Arial" w:cs="Arial"/>
          <w:i/>
        </w:rPr>
        <w:t xml:space="preserve">J tip set with bag Zestaw Cystofix® z wstępnie zmontowanym cewnikiem w kaniuli to gotowy do użycia zestaw cewników do nadłonowego, przezskórnego cewnikowania moczu. Cewnik Certon® zapewnia wysoką prędkość przepływu. </w:t>
      </w:r>
      <w:r w:rsidR="00F63061">
        <w:rPr>
          <w:rFonts w:ascii="Arial" w:eastAsia="Calibri" w:hAnsi="Arial" w:cs="Arial"/>
          <w:i/>
        </w:rPr>
        <w:br/>
      </w:r>
      <w:r w:rsidRPr="006474AD">
        <w:rPr>
          <w:rFonts w:ascii="Arial" w:eastAsia="Calibri" w:hAnsi="Arial" w:cs="Arial"/>
          <w:i/>
        </w:rPr>
        <w:t xml:space="preserve">Cechy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Wstępnie zmontowany cewnik w kaniuli w celu ułatwienia i skrócenia procedury przygotowania, zmniejszając ryzyko zranienia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Cewnik wykonany z poliuretanu z zaokrągloną końcówką (J) i oznaczeniami głębokości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Dostępne w rozmiarze CH10 lub CH15 oraz 65cm długości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Otwarta końcówka z 7 oczkami drenażowymi wewnątrz pętli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Uniwersalne złącze tworzące zamknięty system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zacisk dźwigniowy do zatrzymywania przepływu moczu na żądanie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Cienka i ostra kaniula ze stali nierdzewnej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Ø3,6mm lub 5,6mm, 8cm lub 12cm długości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Rozdzielny z „3-skrzydłowym” uchwytem do łatwej obsługi Wnętrze pokryte silikonem („efekt poślizgu”) do łatwego wprowadzania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Dostępne z lub bez worka na mocz 2L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2L worek na mocz: zamknięty worek z dolnym wylotem, Zawór przeciwzwrotny, port do pobierania próbek bez użycia igły i przewód o długości 1,20 m </w:t>
      </w:r>
    </w:p>
    <w:p w:rsidR="00F63061" w:rsidRDefault="006474AD" w:rsidP="006474AD">
      <w:pPr>
        <w:spacing w:after="0"/>
        <w:jc w:val="both"/>
        <w:rPr>
          <w:rFonts w:ascii="Arial" w:eastAsia="Calibri" w:hAnsi="Arial" w:cs="Arial"/>
          <w:i/>
        </w:rPr>
      </w:pPr>
      <w:r w:rsidRPr="006474AD">
        <w:rPr>
          <w:rFonts w:ascii="Arial" w:eastAsia="Calibri" w:hAnsi="Arial" w:cs="Arial"/>
          <w:i/>
        </w:rPr>
        <w:sym w:font="Symbol" w:char="F0A7"/>
      </w:r>
      <w:r w:rsidRPr="006474AD">
        <w:rPr>
          <w:rFonts w:ascii="Arial" w:eastAsia="Calibri" w:hAnsi="Arial" w:cs="Arial"/>
          <w:i/>
        </w:rPr>
        <w:t xml:space="preserve"> Dostarczane w opakowaniach po 10 zestawów </w:t>
      </w:r>
    </w:p>
    <w:p w:rsidR="00F63061" w:rsidRDefault="006474AD" w:rsidP="006474AD">
      <w:pPr>
        <w:spacing w:after="0"/>
        <w:jc w:val="both"/>
        <w:rPr>
          <w:rFonts w:ascii="Arial" w:eastAsia="Calibri" w:hAnsi="Arial" w:cs="Arial"/>
          <w:i/>
        </w:rPr>
      </w:pPr>
      <w:r w:rsidRPr="006474AD">
        <w:rPr>
          <w:rFonts w:ascii="Arial" w:eastAsia="Calibri" w:hAnsi="Arial" w:cs="Arial"/>
          <w:i/>
        </w:rPr>
        <w:t xml:space="preserve">Wskazania </w:t>
      </w:r>
    </w:p>
    <w:p w:rsidR="006474AD" w:rsidRDefault="006474AD" w:rsidP="006474AD">
      <w:pPr>
        <w:spacing w:after="0"/>
        <w:jc w:val="both"/>
        <w:rPr>
          <w:rFonts w:ascii="Arial" w:eastAsia="Calibri" w:hAnsi="Arial" w:cs="Arial"/>
          <w:i/>
        </w:rPr>
      </w:pPr>
      <w:r w:rsidRPr="006474AD">
        <w:rPr>
          <w:rFonts w:ascii="Arial" w:eastAsia="Calibri" w:hAnsi="Arial" w:cs="Arial"/>
          <w:i/>
        </w:rPr>
        <w:t>Opróżnianie pęcherza moczowego cewnikiem nadłonowym, gdy cewnikowanie moczowodu nie powiodło się lub istnieją przeciwwskazania. Cewniki z końcówką J są zalecane do krótkotrwałego stosowania ze względu na potrzebę osadzenia cewnika w skórze</w:t>
      </w:r>
      <w:r w:rsidR="00F63061">
        <w:rPr>
          <w:rFonts w:ascii="Arial" w:eastAsia="Calibri" w:hAnsi="Arial" w:cs="Arial"/>
          <w:i/>
        </w:rPr>
        <w:t>.”</w:t>
      </w:r>
    </w:p>
    <w:p w:rsidR="00DE61AF" w:rsidRPr="006474AD" w:rsidRDefault="00DE61AF" w:rsidP="006474AD">
      <w:pPr>
        <w:spacing w:after="0"/>
        <w:jc w:val="both"/>
        <w:rPr>
          <w:rFonts w:ascii="Arial" w:eastAsia="Calibri" w:hAnsi="Arial" w:cs="Arial"/>
          <w:i/>
        </w:rPr>
      </w:pPr>
    </w:p>
    <w:p w:rsidR="00DE61AF" w:rsidRDefault="00DE61AF" w:rsidP="00DE61A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69106F" w:rsidRPr="00DE61AF" w:rsidRDefault="0069106F" w:rsidP="00C810FD">
      <w:pPr>
        <w:jc w:val="both"/>
        <w:rPr>
          <w:rFonts w:ascii="Arial" w:hAnsi="Arial" w:cs="Arial"/>
        </w:rPr>
      </w:pPr>
    </w:p>
    <w:p w:rsidR="00DE61AF" w:rsidRPr="00DE61AF" w:rsidRDefault="00DE61AF" w:rsidP="00DE61AF">
      <w:pPr>
        <w:spacing w:after="0"/>
        <w:jc w:val="both"/>
        <w:rPr>
          <w:rFonts w:ascii="Arial" w:eastAsia="Calibri" w:hAnsi="Arial" w:cs="Arial"/>
        </w:rPr>
      </w:pPr>
      <w:r w:rsidRPr="00DE61AF">
        <w:rPr>
          <w:rFonts w:ascii="Arial" w:hAnsi="Arial" w:cs="Arial"/>
        </w:rPr>
        <w:t xml:space="preserve">Zamawiający dopuszcza </w:t>
      </w:r>
      <w:r w:rsidRPr="00DE61AF">
        <w:rPr>
          <w:rFonts w:ascii="Arial" w:eastAsia="Calibri" w:hAnsi="Arial" w:cs="Arial"/>
        </w:rPr>
        <w:t xml:space="preserve">CYSTOFIX® PUNCTION SET J GOTOWY DO UŻYCIA Nadłonowy zestaw do nakłuwania z cewnikiem z końcówką J, fabrycznie zamocowanym w kaniuli Punction Set partly split canula Punction Set Canula edge </w:t>
      </w:r>
      <w:r w:rsidRPr="00DE61AF">
        <w:rPr>
          <w:rFonts w:ascii="Arial" w:eastAsia="Calibri" w:hAnsi="Arial" w:cs="Arial"/>
        </w:rPr>
        <w:br/>
      </w:r>
      <w:r w:rsidRPr="00DE61AF">
        <w:rPr>
          <w:rFonts w:ascii="Arial" w:eastAsia="Calibri" w:hAnsi="Arial" w:cs="Arial"/>
        </w:rPr>
        <w:lastRenderedPageBreak/>
        <w:t xml:space="preserve">J tip set with bag Zestaw Cystofix® z wstępnie zmontowanym cewnikiem w kaniuli to gotowy do użycia zestaw cewników do nadłonowego, przezskórnego cewnikowania moczu. Cewnik Certon® zapewnia wysoką prędkość przepływu. </w:t>
      </w:r>
      <w:r w:rsidRPr="00DE61AF">
        <w:rPr>
          <w:rFonts w:ascii="Arial" w:eastAsia="Calibri" w:hAnsi="Arial" w:cs="Arial"/>
        </w:rPr>
        <w:br/>
        <w:t xml:space="preserve">Cechy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Wstępnie zmontowany cewnik w kaniuli w celu ułatwienia i skrócenia procedury przygotowania, zmniejszając ryzyko zranienia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Cewnik wykonany z poliuretanu z zaokrągloną końcówką (J) i oznaczeniami głębokości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Dostępne w rozmiarze CH10 lub CH15 oraz 65cm długości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Otwarta końcówka z 7 oczkami drenażowymi wewnątrz pętli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Uniwersalne złącze tworzące zamknięty system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zacisk dźwigniowy do zatrzymywania przepływu moczu na żądanie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Cienka i ostra kaniula ze stali nierdzewnej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Ø3,6mm lub 5,6mm, 8cm lub 12cm długości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Rozdzielny z „3-skrzydłowym” uchwytem do łatwej obsługi Wnętrze pokryte silikonem („efekt poślizgu”) do łatwego wprowadzania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Dostępne z lub bez worka na mocz 2L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2L worek na mocz: zamknięty worek z dolnym wylotem, Zawór przeciwzwrotny, port do pobierania próbek bez użycia igły i przewód o długości 1,20 m </w:t>
      </w:r>
    </w:p>
    <w:p w:rsidR="00DE61AF" w:rsidRPr="00DE61AF" w:rsidRDefault="00DE61AF" w:rsidP="00DE61AF">
      <w:pPr>
        <w:spacing w:after="0"/>
        <w:jc w:val="both"/>
        <w:rPr>
          <w:rFonts w:ascii="Arial" w:eastAsia="Calibri" w:hAnsi="Arial" w:cs="Arial"/>
        </w:rPr>
      </w:pPr>
      <w:r w:rsidRPr="00DE61AF">
        <w:rPr>
          <w:rFonts w:ascii="Arial" w:eastAsia="Calibri" w:hAnsi="Arial" w:cs="Arial"/>
        </w:rPr>
        <w:sym w:font="Symbol" w:char="F0A7"/>
      </w:r>
      <w:r w:rsidRPr="00DE61AF">
        <w:rPr>
          <w:rFonts w:ascii="Arial" w:eastAsia="Calibri" w:hAnsi="Arial" w:cs="Arial"/>
        </w:rPr>
        <w:t xml:space="preserve"> Dostarczane w opakowaniach po 10 zestawów </w:t>
      </w:r>
    </w:p>
    <w:p w:rsidR="00DE61AF" w:rsidRPr="00DE61AF" w:rsidRDefault="00DE61AF" w:rsidP="00DE61AF">
      <w:pPr>
        <w:spacing w:after="0"/>
        <w:jc w:val="both"/>
        <w:rPr>
          <w:rFonts w:ascii="Arial" w:eastAsia="Calibri" w:hAnsi="Arial" w:cs="Arial"/>
        </w:rPr>
      </w:pPr>
      <w:r w:rsidRPr="00DE61AF">
        <w:rPr>
          <w:rFonts w:ascii="Arial" w:eastAsia="Calibri" w:hAnsi="Arial" w:cs="Arial"/>
        </w:rPr>
        <w:t xml:space="preserve">Wskazania </w:t>
      </w:r>
    </w:p>
    <w:p w:rsidR="00DE61AF" w:rsidRDefault="00DE61AF" w:rsidP="00DE61AF">
      <w:pPr>
        <w:spacing w:after="0"/>
        <w:jc w:val="both"/>
        <w:rPr>
          <w:rFonts w:ascii="Arial" w:eastAsia="Calibri" w:hAnsi="Arial" w:cs="Arial"/>
        </w:rPr>
      </w:pPr>
      <w:r w:rsidRPr="00DE61AF">
        <w:rPr>
          <w:rFonts w:ascii="Arial" w:eastAsia="Calibri" w:hAnsi="Arial" w:cs="Arial"/>
        </w:rPr>
        <w:t>Opróżnianie pęcherza moczowego cewnikiem nadłonowym, gdy cewnikowanie moczowodu nie powiodło się lub istnieją przeciwwskazania. Cewniki z końcówką J są zalecane do krótkotrwałego stosowania ze względu na potrzebę osadzenia cewnika w skórze.</w:t>
      </w:r>
    </w:p>
    <w:p w:rsidR="00DE61AF" w:rsidRPr="00DE61AF" w:rsidRDefault="00DE61AF" w:rsidP="00DE61AF">
      <w:pPr>
        <w:spacing w:after="0"/>
        <w:jc w:val="both"/>
        <w:rPr>
          <w:rFonts w:ascii="Arial" w:eastAsia="Calibri" w:hAnsi="Arial" w:cs="Arial"/>
        </w:rPr>
      </w:pPr>
    </w:p>
    <w:p w:rsidR="00DE61AF" w:rsidRDefault="00DE61AF" w:rsidP="00DE61AF">
      <w:pPr>
        <w:spacing w:after="0"/>
        <w:jc w:val="both"/>
        <w:rPr>
          <w:rFonts w:ascii="Arial" w:eastAsia="Calibri" w:hAnsi="Arial" w:cs="Arial"/>
        </w:rPr>
      </w:pPr>
      <w:r>
        <w:rPr>
          <w:rFonts w:ascii="Arial" w:eastAsia="Calibri" w:hAnsi="Arial" w:cs="Arial"/>
        </w:rPr>
        <w:t>Zamawiający dokonuje modyfikacji Załącznika nr 1 – Formularza cenowego.</w:t>
      </w:r>
    </w:p>
    <w:p w:rsidR="00DE61AF" w:rsidRDefault="00DE61AF" w:rsidP="00B9685F">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B9685F" w:rsidRPr="00B9685F" w:rsidRDefault="00B9685F" w:rsidP="00B9685F">
      <w:pPr>
        <w:spacing w:after="0"/>
        <w:jc w:val="both"/>
        <w:rPr>
          <w:rFonts w:ascii="Arial" w:eastAsia="Calibri" w:hAnsi="Arial" w:cs="Arial"/>
        </w:rPr>
      </w:pPr>
    </w:p>
    <w:p w:rsidR="007225AF" w:rsidRDefault="007225AF" w:rsidP="007225AF">
      <w:pPr>
        <w:ind w:hanging="284"/>
        <w:contextualSpacing/>
        <w:jc w:val="both"/>
        <w:rPr>
          <w:rFonts w:ascii="Arial" w:eastAsia="Calibri" w:hAnsi="Arial" w:cs="Arial"/>
        </w:rPr>
      </w:pPr>
      <w:r>
        <w:rPr>
          <w:rFonts w:ascii="Arial" w:eastAsia="Calibri" w:hAnsi="Arial" w:cs="Arial"/>
        </w:rPr>
        <w:t xml:space="preserve">2. </w:t>
      </w:r>
      <w:r w:rsidRPr="005B4A7B">
        <w:rPr>
          <w:rFonts w:ascii="Arial" w:eastAsia="Calibri" w:hAnsi="Arial" w:cs="Arial"/>
        </w:rPr>
        <w:t xml:space="preserve">Mając na uwadze treść udzielonych wyjaśnień, oraz potrzebę usunięcia rozbieżności pomiędzy ich treścią, a treścią dokumentu zamówienia, Zamawiający, działając na podstawie </w:t>
      </w:r>
      <w:r>
        <w:rPr>
          <w:rFonts w:ascii="Arial" w:eastAsia="Calibri" w:hAnsi="Arial" w:cs="Arial"/>
        </w:rPr>
        <w:t>art. 137</w:t>
      </w:r>
      <w:r w:rsidRPr="005B4A7B">
        <w:rPr>
          <w:rFonts w:ascii="Arial" w:eastAsia="Calibri" w:hAnsi="Arial" w:cs="Arial"/>
        </w:rPr>
        <w:t xml:space="preserve"> ust. 1 ustawy Pzp, wprowadza zmiany do SWZ w postaci modyfikacji Formularza cenowego stanowiącego załącznik nr 1 do SWZ. Zmiany zostały zaznaczone kolorem czerwonym. </w:t>
      </w:r>
    </w:p>
    <w:p w:rsidR="00DD4659" w:rsidRPr="005B4A7B" w:rsidRDefault="00DD4659" w:rsidP="007225AF">
      <w:pPr>
        <w:ind w:hanging="284"/>
        <w:contextualSpacing/>
        <w:jc w:val="both"/>
        <w:rPr>
          <w:rFonts w:ascii="Arial" w:hAnsi="Arial" w:cs="Arial"/>
        </w:rPr>
      </w:pPr>
    </w:p>
    <w:p w:rsidR="00125980" w:rsidRDefault="00125980"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523667" w:rsidRPr="005C124A" w:rsidRDefault="00523667" w:rsidP="00523667">
      <w:pPr>
        <w:spacing w:after="0" w:line="240" w:lineRule="auto"/>
        <w:jc w:val="both"/>
        <w:rPr>
          <w:rFonts w:ascii="Arial" w:eastAsia="Calibri" w:hAnsi="Arial" w:cs="Arial"/>
          <w:b/>
          <w:u w:val="single"/>
        </w:rPr>
      </w:pPr>
      <w:r w:rsidRPr="005C124A">
        <w:rPr>
          <w:rFonts w:ascii="Arial" w:hAnsi="Arial" w:cs="Arial"/>
          <w:b/>
          <w:u w:val="single"/>
        </w:rPr>
        <w:t>W przypadku rozbieżności pomiędzy treścią SWZ, a treścią udzielonych odpowiedzi, jako obowiązującą należy przyjąć treść pisma zawierającego późniejsze oświadczenie Zamawiającego.</w:t>
      </w:r>
    </w:p>
    <w:p w:rsidR="00523667" w:rsidRDefault="00523667" w:rsidP="008251C0">
      <w:pPr>
        <w:spacing w:after="0" w:line="240" w:lineRule="auto"/>
        <w:rPr>
          <w:rFonts w:ascii="Arial" w:hAnsi="Arial" w:cs="Arial"/>
          <w:b/>
        </w:rPr>
      </w:pPr>
    </w:p>
    <w:p w:rsidR="00DD4659" w:rsidRDefault="00DD4659" w:rsidP="008251C0">
      <w:pPr>
        <w:spacing w:after="0" w:line="240" w:lineRule="auto"/>
        <w:rPr>
          <w:rFonts w:ascii="Arial" w:hAnsi="Arial" w:cs="Arial"/>
          <w:b/>
        </w:rPr>
      </w:pPr>
    </w:p>
    <w:p w:rsidR="00DD4659" w:rsidRDefault="00DD4659" w:rsidP="008251C0">
      <w:pPr>
        <w:spacing w:after="0" w:line="240" w:lineRule="auto"/>
        <w:rPr>
          <w:rFonts w:ascii="Arial" w:hAnsi="Arial" w:cs="Arial"/>
          <w:b/>
        </w:rPr>
      </w:pPr>
    </w:p>
    <w:p w:rsidR="00DD4659" w:rsidRDefault="00DD4659" w:rsidP="008251C0">
      <w:pPr>
        <w:spacing w:after="0" w:line="240" w:lineRule="auto"/>
        <w:rPr>
          <w:rFonts w:ascii="Arial" w:hAnsi="Arial" w:cs="Arial"/>
          <w:b/>
        </w:rPr>
      </w:pPr>
    </w:p>
    <w:p w:rsidR="00DD4659" w:rsidRDefault="00DD4659" w:rsidP="008251C0">
      <w:pPr>
        <w:spacing w:after="0" w:line="240" w:lineRule="auto"/>
        <w:rPr>
          <w:rFonts w:ascii="Arial" w:hAnsi="Arial" w:cs="Arial"/>
          <w:b/>
        </w:rPr>
      </w:pPr>
    </w:p>
    <w:p w:rsidR="00125980" w:rsidRDefault="00125980" w:rsidP="008251C0">
      <w:pPr>
        <w:spacing w:after="0" w:line="240" w:lineRule="auto"/>
        <w:rPr>
          <w:rFonts w:ascii="Arial" w:hAnsi="Arial" w:cs="Arial"/>
          <w:b/>
        </w:rPr>
      </w:pPr>
    </w:p>
    <w:p w:rsidR="00241810" w:rsidRDefault="00241810" w:rsidP="00241810">
      <w:pPr>
        <w:jc w:val="both"/>
        <w:rPr>
          <w:rFonts w:ascii="Arial" w:eastAsia="Calibri" w:hAnsi="Arial" w:cs="Arial"/>
          <w:b/>
          <w:u w:val="single"/>
          <w:lang w:eastAsia="x-none"/>
        </w:rPr>
      </w:pPr>
      <w:r>
        <w:rPr>
          <w:rFonts w:ascii="Arial" w:eastAsia="Calibri" w:hAnsi="Arial" w:cs="Arial"/>
          <w:b/>
          <w:u w:val="single"/>
          <w:lang w:val="x-none" w:eastAsia="x-none"/>
        </w:rPr>
        <w:lastRenderedPageBreak/>
        <w:t xml:space="preserve">Termin składania ofert </w:t>
      </w:r>
      <w:r>
        <w:rPr>
          <w:rFonts w:ascii="Arial" w:eastAsia="Calibri" w:hAnsi="Arial" w:cs="Arial"/>
          <w:b/>
          <w:u w:val="single"/>
          <w:lang w:eastAsia="x-none"/>
        </w:rPr>
        <w:t>26.05.2025 o godz. 10:10, termin otwarcia ofert na dzień 26.05.2025 r. godz. 10:20.</w:t>
      </w:r>
    </w:p>
    <w:p w:rsidR="00523667" w:rsidRDefault="00523667" w:rsidP="00241810">
      <w:pPr>
        <w:jc w:val="both"/>
        <w:rPr>
          <w:rFonts w:ascii="Arial" w:eastAsia="Calibri" w:hAnsi="Arial" w:cs="Arial"/>
          <w:b/>
          <w:u w:val="single"/>
          <w:lang w:eastAsia="x-none"/>
        </w:rPr>
      </w:pPr>
    </w:p>
    <w:p w:rsidR="007F501C" w:rsidRDefault="007F501C" w:rsidP="007F501C">
      <w:pPr>
        <w:jc w:val="both"/>
        <w:rPr>
          <w:rFonts w:ascii="Arial" w:eastAsia="Calibri" w:hAnsi="Arial" w:cs="Arial"/>
          <w:i/>
          <w:lang w:eastAsia="x-none"/>
        </w:rPr>
      </w:pPr>
      <w:r w:rsidRPr="00B701A6">
        <w:rPr>
          <w:rFonts w:ascii="Arial" w:eastAsia="Calibri" w:hAnsi="Arial" w:cs="Arial"/>
          <w:i/>
          <w:lang w:eastAsia="x-none"/>
        </w:rPr>
        <w:t>Załącznik nr 1 – Zmodyfikowany Formularz cenowy</w:t>
      </w:r>
    </w:p>
    <w:p w:rsidR="00125980" w:rsidRDefault="00125980" w:rsidP="008251C0">
      <w:pPr>
        <w:spacing w:after="0" w:line="240" w:lineRule="auto"/>
        <w:rPr>
          <w:rFonts w:ascii="Arial" w:hAnsi="Arial" w:cs="Arial"/>
          <w:b/>
        </w:rPr>
      </w:pPr>
    </w:p>
    <w:p w:rsidR="009C5742" w:rsidRDefault="009C5742" w:rsidP="009C5742">
      <w:pPr>
        <w:spacing w:after="0" w:line="240" w:lineRule="auto"/>
        <w:ind w:left="5664"/>
        <w:rPr>
          <w:rFonts w:ascii="Arial" w:eastAsia="Times New Roman" w:hAnsi="Arial" w:cs="Arial"/>
          <w:b/>
          <w:lang w:eastAsia="pl-PL"/>
        </w:rPr>
      </w:pPr>
    </w:p>
    <w:p w:rsidR="004560E4" w:rsidRDefault="004560E4" w:rsidP="009C5742">
      <w:pPr>
        <w:spacing w:after="0" w:line="240" w:lineRule="auto"/>
        <w:ind w:left="5664"/>
        <w:rPr>
          <w:rFonts w:ascii="Arial" w:eastAsia="Times New Roman" w:hAnsi="Arial" w:cs="Arial"/>
          <w:b/>
          <w:lang w:eastAsia="pl-PL"/>
        </w:rPr>
      </w:pPr>
    </w:p>
    <w:p w:rsidR="009D46C8" w:rsidRPr="00135D1F" w:rsidRDefault="009D46C8" w:rsidP="009D46C8">
      <w:pPr>
        <w:spacing w:after="0" w:line="240" w:lineRule="auto"/>
        <w:ind w:left="4956" w:right="-567"/>
        <w:rPr>
          <w:rFonts w:ascii="Arial" w:eastAsia="Times New Roman" w:hAnsi="Arial" w:cs="Arial"/>
          <w:b/>
          <w:lang w:eastAsia="pl-PL"/>
        </w:rPr>
      </w:pPr>
      <w:r>
        <w:rPr>
          <w:rFonts w:ascii="Arial" w:eastAsia="Times New Roman" w:hAnsi="Arial" w:cs="Arial"/>
          <w:b/>
          <w:lang w:eastAsia="pl-PL"/>
        </w:rPr>
        <w:t>ppłk Sławomir JĘDRZEJEWSKI</w:t>
      </w:r>
    </w:p>
    <w:p w:rsidR="00125980" w:rsidRDefault="00125980" w:rsidP="008251C0">
      <w:pPr>
        <w:spacing w:after="0" w:line="240" w:lineRule="auto"/>
        <w:rPr>
          <w:rFonts w:ascii="Arial" w:hAnsi="Arial" w:cs="Arial"/>
          <w:b/>
        </w:rPr>
      </w:pPr>
    </w:p>
    <w:p w:rsidR="00125980" w:rsidRDefault="00125980" w:rsidP="008251C0">
      <w:pPr>
        <w:spacing w:after="0" w:line="240" w:lineRule="auto"/>
        <w:rPr>
          <w:rFonts w:ascii="Arial" w:hAnsi="Arial" w:cs="Arial"/>
          <w:b/>
        </w:rPr>
      </w:pPr>
    </w:p>
    <w:p w:rsidR="00386A3B" w:rsidRDefault="00386A3B" w:rsidP="008251C0">
      <w:pPr>
        <w:spacing w:after="0" w:line="240" w:lineRule="auto"/>
        <w:rPr>
          <w:rFonts w:ascii="Arial" w:hAnsi="Arial" w:cs="Arial"/>
          <w:b/>
        </w:rPr>
      </w:pPr>
    </w:p>
    <w:p w:rsidR="009C5742" w:rsidRDefault="009C5742"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bookmarkStart w:id="0" w:name="_GoBack"/>
      <w:bookmarkEnd w:id="0"/>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560E4" w:rsidRDefault="004560E4"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47007B" w:rsidRDefault="0047007B" w:rsidP="008251C0">
      <w:pPr>
        <w:spacing w:after="0" w:line="240" w:lineRule="auto"/>
        <w:rPr>
          <w:rFonts w:ascii="Arial" w:hAnsi="Arial" w:cs="Arial"/>
          <w:b/>
        </w:rPr>
      </w:pPr>
    </w:p>
    <w:p w:rsidR="0074636F" w:rsidRDefault="0074636F" w:rsidP="008251C0">
      <w:pPr>
        <w:spacing w:after="0" w:line="240" w:lineRule="auto"/>
        <w:rPr>
          <w:rFonts w:ascii="Arial" w:hAnsi="Arial" w:cs="Arial"/>
          <w:b/>
        </w:rPr>
      </w:pPr>
    </w:p>
    <w:p w:rsidR="00087F03" w:rsidRPr="008431BF" w:rsidRDefault="00087F03" w:rsidP="00087F03">
      <w:pPr>
        <w:spacing w:after="0"/>
        <w:jc w:val="both"/>
        <w:rPr>
          <w:rFonts w:ascii="Arial" w:hAnsi="Arial" w:cs="Arial"/>
          <w:sz w:val="16"/>
          <w:szCs w:val="16"/>
        </w:rPr>
      </w:pPr>
      <w:r w:rsidRPr="008431BF">
        <w:rPr>
          <w:rFonts w:ascii="Arial" w:hAnsi="Arial" w:cs="Arial"/>
          <w:sz w:val="16"/>
          <w:szCs w:val="16"/>
        </w:rPr>
        <w:t>M. MORAWSKA-RACZYŃSKA/SZP/261 442 185</w:t>
      </w:r>
    </w:p>
    <w:p w:rsidR="00087F03" w:rsidRPr="007622D7" w:rsidRDefault="007622D7" w:rsidP="00087F03">
      <w:pPr>
        <w:spacing w:after="0"/>
        <w:jc w:val="both"/>
        <w:rPr>
          <w:rFonts w:ascii="Arial" w:hAnsi="Arial" w:cs="Arial"/>
          <w:sz w:val="16"/>
          <w:szCs w:val="16"/>
        </w:rPr>
      </w:pPr>
      <w:r w:rsidRPr="007622D7">
        <w:rPr>
          <w:rFonts w:ascii="Arial" w:hAnsi="Arial" w:cs="Arial"/>
          <w:sz w:val="16"/>
          <w:szCs w:val="16"/>
        </w:rPr>
        <w:t>16.</w:t>
      </w:r>
      <w:r w:rsidR="00135D1F" w:rsidRPr="007622D7">
        <w:rPr>
          <w:rFonts w:ascii="Arial" w:hAnsi="Arial" w:cs="Arial"/>
          <w:sz w:val="16"/>
          <w:szCs w:val="16"/>
        </w:rPr>
        <w:t>0</w:t>
      </w:r>
      <w:r w:rsidR="00981E2D" w:rsidRPr="007622D7">
        <w:rPr>
          <w:rFonts w:ascii="Arial" w:hAnsi="Arial" w:cs="Arial"/>
          <w:sz w:val="16"/>
          <w:szCs w:val="16"/>
        </w:rPr>
        <w:t>5</w:t>
      </w:r>
      <w:r w:rsidR="00087F03" w:rsidRPr="007622D7">
        <w:rPr>
          <w:rFonts w:ascii="Arial" w:hAnsi="Arial" w:cs="Arial"/>
          <w:sz w:val="16"/>
          <w:szCs w:val="16"/>
        </w:rPr>
        <w:t>.202</w:t>
      </w:r>
      <w:r w:rsidR="00135D1F" w:rsidRPr="007622D7">
        <w:rPr>
          <w:rFonts w:ascii="Arial" w:hAnsi="Arial" w:cs="Arial"/>
          <w:sz w:val="16"/>
          <w:szCs w:val="16"/>
        </w:rPr>
        <w:t>5</w:t>
      </w:r>
      <w:r w:rsidR="00087F03" w:rsidRPr="007622D7">
        <w:rPr>
          <w:rFonts w:ascii="Arial" w:hAnsi="Arial" w:cs="Arial"/>
          <w:sz w:val="16"/>
          <w:szCs w:val="16"/>
        </w:rPr>
        <w:t xml:space="preserve"> r.</w:t>
      </w:r>
    </w:p>
    <w:p w:rsidR="00087F03" w:rsidRPr="008431BF" w:rsidRDefault="00087F03" w:rsidP="00087F03">
      <w:pPr>
        <w:spacing w:after="0"/>
        <w:jc w:val="both"/>
        <w:rPr>
          <w:rFonts w:ascii="Arial" w:hAnsi="Arial" w:cs="Arial"/>
          <w:sz w:val="16"/>
          <w:szCs w:val="16"/>
        </w:rPr>
      </w:pPr>
      <w:r w:rsidRPr="008431BF">
        <w:rPr>
          <w:rFonts w:ascii="Arial" w:hAnsi="Arial" w:cs="Arial"/>
          <w:sz w:val="16"/>
          <w:szCs w:val="16"/>
        </w:rPr>
        <w:t>T2712 B5</w:t>
      </w:r>
    </w:p>
    <w:p w:rsidR="00A0090D" w:rsidRPr="0002045F" w:rsidRDefault="00087F03" w:rsidP="008767AE">
      <w:pPr>
        <w:spacing w:after="0"/>
        <w:jc w:val="both"/>
        <w:rPr>
          <w:rFonts w:ascii="Arial" w:hAnsi="Arial" w:cs="Arial"/>
          <w:sz w:val="16"/>
          <w:szCs w:val="16"/>
        </w:rPr>
      </w:pPr>
      <w:r w:rsidRPr="008431BF">
        <w:rPr>
          <w:rFonts w:ascii="Arial" w:hAnsi="Arial" w:cs="Arial"/>
          <w:sz w:val="16"/>
          <w:szCs w:val="16"/>
        </w:rPr>
        <w:t>e-mail:m.morawska-raczynska@ron.mil.pl</w:t>
      </w:r>
    </w:p>
    <w:sectPr w:rsidR="00A0090D" w:rsidRPr="0002045F" w:rsidSect="008251C0">
      <w:footerReference w:type="default" r:id="rId11"/>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708" w:rsidRDefault="00141708" w:rsidP="004D10DA">
      <w:pPr>
        <w:spacing w:after="0" w:line="240" w:lineRule="auto"/>
      </w:pPr>
      <w:r>
        <w:separator/>
      </w:r>
    </w:p>
  </w:endnote>
  <w:endnote w:type="continuationSeparator" w:id="0">
    <w:p w:rsidR="00141708" w:rsidRDefault="00141708" w:rsidP="004D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262" w:rsidRDefault="00270262" w:rsidP="00087F03">
    <w:pPr>
      <w:pBdr>
        <w:bottom w:val="single" w:sz="12" w:space="1" w:color="auto"/>
      </w:pBdr>
      <w:spacing w:after="0"/>
      <w:jc w:val="both"/>
      <w:rPr>
        <w:rFonts w:ascii="Arial" w:hAnsi="Arial" w:cs="Arial"/>
        <w:sz w:val="16"/>
        <w:szCs w:val="16"/>
      </w:rPr>
    </w:pPr>
  </w:p>
  <w:p w:rsidR="00270262" w:rsidRDefault="00270262" w:rsidP="00087F03">
    <w:pPr>
      <w:spacing w:after="0"/>
      <w:jc w:val="both"/>
      <w:rPr>
        <w:rFonts w:ascii="Arial" w:hAnsi="Arial" w:cs="Arial"/>
        <w:sz w:val="16"/>
        <w:szCs w:val="16"/>
      </w:rPr>
    </w:pPr>
  </w:p>
  <w:p w:rsidR="00270262" w:rsidRDefault="00270262" w:rsidP="00087F03">
    <w:pPr>
      <w:spacing w:after="0"/>
      <w:jc w:val="both"/>
      <w:rPr>
        <w:rFonts w:ascii="Arial" w:hAnsi="Arial" w:cs="Arial"/>
        <w:sz w:val="16"/>
        <w:szCs w:val="16"/>
      </w:rPr>
    </w:pPr>
    <w:r>
      <w:rPr>
        <w:rFonts w:ascii="Arial" w:hAnsi="Arial" w:cs="Arial"/>
        <w:sz w:val="16"/>
        <w:szCs w:val="16"/>
      </w:rPr>
      <w:t>Tel: 261 442 002                                                                                                                      ul. Konstantynowska 85</w:t>
    </w:r>
  </w:p>
  <w:p w:rsidR="00270262" w:rsidRDefault="00141708" w:rsidP="00087F03">
    <w:pPr>
      <w:spacing w:after="0"/>
      <w:jc w:val="both"/>
      <w:rPr>
        <w:rFonts w:ascii="Arial" w:hAnsi="Arial" w:cs="Arial"/>
        <w:sz w:val="16"/>
        <w:szCs w:val="16"/>
      </w:rPr>
    </w:pPr>
    <w:hyperlink r:id="rId1" w:history="1">
      <w:r w:rsidR="00270262" w:rsidRPr="00263A1A">
        <w:rPr>
          <w:rStyle w:val="Hipercze"/>
          <w:rFonts w:ascii="Arial" w:hAnsi="Arial" w:cs="Arial"/>
          <w:sz w:val="16"/>
          <w:szCs w:val="16"/>
        </w:rPr>
        <w:t>31wog.kancelaria@ron.mil.pl</w:t>
      </w:r>
    </w:hyperlink>
    <w:r w:rsidR="00270262">
      <w:rPr>
        <w:rFonts w:ascii="Arial" w:hAnsi="Arial" w:cs="Arial"/>
        <w:sz w:val="16"/>
        <w:szCs w:val="16"/>
      </w:rPr>
      <w:t xml:space="preserve">                                                                                                          95-100 Zgierz</w:t>
    </w:r>
  </w:p>
  <w:p w:rsidR="00270262" w:rsidRDefault="002702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708" w:rsidRDefault="00141708" w:rsidP="004D10DA">
      <w:pPr>
        <w:spacing w:after="0" w:line="240" w:lineRule="auto"/>
      </w:pPr>
      <w:r>
        <w:separator/>
      </w:r>
    </w:p>
  </w:footnote>
  <w:footnote w:type="continuationSeparator" w:id="0">
    <w:p w:rsidR="00141708" w:rsidRDefault="00141708" w:rsidP="004D10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E3067"/>
    <w:multiLevelType w:val="hybridMultilevel"/>
    <w:tmpl w:val="38A6B7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336932"/>
    <w:multiLevelType w:val="hybridMultilevel"/>
    <w:tmpl w:val="4CBE62E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0">
    <w:nsid w:val="128350DF"/>
    <w:multiLevelType w:val="hybridMultilevel"/>
    <w:tmpl w:val="4CBE62E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15:restartNumberingAfterBreak="0">
    <w:nsid w:val="20756E52"/>
    <w:multiLevelType w:val="hybridMultilevel"/>
    <w:tmpl w:val="10282B70"/>
    <w:lvl w:ilvl="0" w:tplc="B0146CEA">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442F9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CE4EB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23C1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546EA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F0EA9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86BB5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0E3A6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0C9A0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1A37323"/>
    <w:multiLevelType w:val="hybridMultilevel"/>
    <w:tmpl w:val="ACA85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B648B5"/>
    <w:multiLevelType w:val="hybridMultilevel"/>
    <w:tmpl w:val="006210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C27716"/>
    <w:multiLevelType w:val="hybridMultilevel"/>
    <w:tmpl w:val="CA1064F8"/>
    <w:lvl w:ilvl="0" w:tplc="B9DA573C">
      <w:start w:val="1"/>
      <w:numFmt w:val="decimal"/>
      <w:lvlText w:val="%1)"/>
      <w:lvlJc w:val="left"/>
      <w:pPr>
        <w:ind w:left="720" w:hanging="360"/>
      </w:pPr>
      <w:rPr>
        <w:rFonts w:ascii="Arial" w:hAnsi="Arial" w:cs="Times New Roman" w:hint="default"/>
        <w:b w:val="0"/>
        <w:i w:val="0"/>
        <w:color w:val="000000"/>
        <w:sz w:val="22"/>
        <w:szCs w:val="20"/>
      </w:rPr>
    </w:lvl>
    <w:lvl w:ilvl="1" w:tplc="04150019">
      <w:start w:val="1"/>
      <w:numFmt w:val="lowerLetter"/>
      <w:lvlText w:val="%2."/>
      <w:lvlJc w:val="left"/>
      <w:pPr>
        <w:ind w:left="1440" w:hanging="360"/>
      </w:pPr>
    </w:lvl>
    <w:lvl w:ilvl="2" w:tplc="B9DA573C">
      <w:start w:val="1"/>
      <w:numFmt w:val="decimal"/>
      <w:lvlText w:val="%3)"/>
      <w:lvlJc w:val="left"/>
      <w:pPr>
        <w:ind w:left="2160" w:hanging="180"/>
      </w:pPr>
      <w:rPr>
        <w:rFonts w:ascii="Arial" w:hAnsi="Arial" w:cs="Times New Roman" w:hint="default"/>
        <w:b w:val="0"/>
        <w:i w:val="0"/>
        <w:color w:val="000000"/>
        <w:sz w:val="22"/>
        <w:szCs w:val="2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A5C3CFB"/>
    <w:multiLevelType w:val="multilevel"/>
    <w:tmpl w:val="69D80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B538C"/>
    <w:multiLevelType w:val="hybridMultilevel"/>
    <w:tmpl w:val="9A2C3106"/>
    <w:lvl w:ilvl="0" w:tplc="5C7C6CC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A878C5"/>
    <w:multiLevelType w:val="multilevel"/>
    <w:tmpl w:val="1EA0336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BC95432"/>
    <w:multiLevelType w:val="hybridMultilevel"/>
    <w:tmpl w:val="20D84CFC"/>
    <w:lvl w:ilvl="0" w:tplc="E79E4424">
      <w:start w:val="1"/>
      <w:numFmt w:val="decimal"/>
      <w:lvlText w:val="%1."/>
      <w:lvlJc w:val="left"/>
      <w:pPr>
        <w:ind w:left="705" w:hanging="705"/>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3"/>
  </w:num>
  <w:num w:numId="10">
    <w:abstractNumId w:val="8"/>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90D"/>
    <w:rsid w:val="00013D08"/>
    <w:rsid w:val="000155E5"/>
    <w:rsid w:val="0002045F"/>
    <w:rsid w:val="00025062"/>
    <w:rsid w:val="00035B15"/>
    <w:rsid w:val="0005661E"/>
    <w:rsid w:val="00074201"/>
    <w:rsid w:val="00075186"/>
    <w:rsid w:val="00087F03"/>
    <w:rsid w:val="000903A9"/>
    <w:rsid w:val="00097547"/>
    <w:rsid w:val="000A13DF"/>
    <w:rsid w:val="000A290C"/>
    <w:rsid w:val="000B192F"/>
    <w:rsid w:val="000B6A37"/>
    <w:rsid w:val="000C785C"/>
    <w:rsid w:val="000E22F4"/>
    <w:rsid w:val="000E5463"/>
    <w:rsid w:val="001042D7"/>
    <w:rsid w:val="00111862"/>
    <w:rsid w:val="00125980"/>
    <w:rsid w:val="00127328"/>
    <w:rsid w:val="00132AE7"/>
    <w:rsid w:val="00135D1F"/>
    <w:rsid w:val="00141708"/>
    <w:rsid w:val="00143027"/>
    <w:rsid w:val="00144804"/>
    <w:rsid w:val="00146718"/>
    <w:rsid w:val="00172DF0"/>
    <w:rsid w:val="00173D6F"/>
    <w:rsid w:val="001759D6"/>
    <w:rsid w:val="001876D3"/>
    <w:rsid w:val="001924D8"/>
    <w:rsid w:val="00193D21"/>
    <w:rsid w:val="001B34ED"/>
    <w:rsid w:val="001C3114"/>
    <w:rsid w:val="001D32B4"/>
    <w:rsid w:val="001D396A"/>
    <w:rsid w:val="001D3CFF"/>
    <w:rsid w:val="001E393E"/>
    <w:rsid w:val="001E4189"/>
    <w:rsid w:val="00213D4A"/>
    <w:rsid w:val="00213EB6"/>
    <w:rsid w:val="00215263"/>
    <w:rsid w:val="00226D0B"/>
    <w:rsid w:val="00234E6B"/>
    <w:rsid w:val="0023699B"/>
    <w:rsid w:val="002412B3"/>
    <w:rsid w:val="00241810"/>
    <w:rsid w:val="00246787"/>
    <w:rsid w:val="00270262"/>
    <w:rsid w:val="002A4DA0"/>
    <w:rsid w:val="002A6AFF"/>
    <w:rsid w:val="002D3DFF"/>
    <w:rsid w:val="002E27FB"/>
    <w:rsid w:val="002F7AE7"/>
    <w:rsid w:val="0030688B"/>
    <w:rsid w:val="003215BE"/>
    <w:rsid w:val="00324D77"/>
    <w:rsid w:val="003271D1"/>
    <w:rsid w:val="00332761"/>
    <w:rsid w:val="00341E9E"/>
    <w:rsid w:val="0034709B"/>
    <w:rsid w:val="0034786C"/>
    <w:rsid w:val="00357899"/>
    <w:rsid w:val="00362E04"/>
    <w:rsid w:val="00364498"/>
    <w:rsid w:val="00385C38"/>
    <w:rsid w:val="00386A3B"/>
    <w:rsid w:val="00390A83"/>
    <w:rsid w:val="0039416D"/>
    <w:rsid w:val="003A2734"/>
    <w:rsid w:val="003B04F0"/>
    <w:rsid w:val="003B0B0B"/>
    <w:rsid w:val="003B37E6"/>
    <w:rsid w:val="003C2CE6"/>
    <w:rsid w:val="003C2DB3"/>
    <w:rsid w:val="003C5019"/>
    <w:rsid w:val="00405644"/>
    <w:rsid w:val="004145ED"/>
    <w:rsid w:val="00427EC6"/>
    <w:rsid w:val="00427F99"/>
    <w:rsid w:val="00440817"/>
    <w:rsid w:val="00446E12"/>
    <w:rsid w:val="00454127"/>
    <w:rsid w:val="004552F3"/>
    <w:rsid w:val="004560E4"/>
    <w:rsid w:val="0047007B"/>
    <w:rsid w:val="004821C8"/>
    <w:rsid w:val="00492563"/>
    <w:rsid w:val="004B1833"/>
    <w:rsid w:val="004B1CD0"/>
    <w:rsid w:val="004C33AB"/>
    <w:rsid w:val="004D10DA"/>
    <w:rsid w:val="004F1137"/>
    <w:rsid w:val="005058CB"/>
    <w:rsid w:val="00507756"/>
    <w:rsid w:val="00513A4E"/>
    <w:rsid w:val="00523667"/>
    <w:rsid w:val="00533E45"/>
    <w:rsid w:val="00571DAC"/>
    <w:rsid w:val="00572E6D"/>
    <w:rsid w:val="00576FC5"/>
    <w:rsid w:val="005A646F"/>
    <w:rsid w:val="005A7376"/>
    <w:rsid w:val="005B2F18"/>
    <w:rsid w:val="005B3E6B"/>
    <w:rsid w:val="005B7F62"/>
    <w:rsid w:val="005F0FD5"/>
    <w:rsid w:val="00601192"/>
    <w:rsid w:val="0062134A"/>
    <w:rsid w:val="00632CEF"/>
    <w:rsid w:val="0063362C"/>
    <w:rsid w:val="00633C21"/>
    <w:rsid w:val="006474AD"/>
    <w:rsid w:val="00651CBF"/>
    <w:rsid w:val="00685B29"/>
    <w:rsid w:val="0069106F"/>
    <w:rsid w:val="006A0B67"/>
    <w:rsid w:val="006A55F1"/>
    <w:rsid w:val="006C1842"/>
    <w:rsid w:val="006D2A27"/>
    <w:rsid w:val="006D7869"/>
    <w:rsid w:val="006E7688"/>
    <w:rsid w:val="006E79EE"/>
    <w:rsid w:val="007225AF"/>
    <w:rsid w:val="00724662"/>
    <w:rsid w:val="00724991"/>
    <w:rsid w:val="00726DDD"/>
    <w:rsid w:val="00730F8D"/>
    <w:rsid w:val="007348E5"/>
    <w:rsid w:val="0074636F"/>
    <w:rsid w:val="007545A3"/>
    <w:rsid w:val="007546FD"/>
    <w:rsid w:val="007622D7"/>
    <w:rsid w:val="007814B0"/>
    <w:rsid w:val="0079194B"/>
    <w:rsid w:val="007D00D8"/>
    <w:rsid w:val="007F2059"/>
    <w:rsid w:val="007F501C"/>
    <w:rsid w:val="00813F11"/>
    <w:rsid w:val="008246B8"/>
    <w:rsid w:val="008251C0"/>
    <w:rsid w:val="00825B29"/>
    <w:rsid w:val="00863495"/>
    <w:rsid w:val="00871928"/>
    <w:rsid w:val="0087418A"/>
    <w:rsid w:val="008767AE"/>
    <w:rsid w:val="00897DBC"/>
    <w:rsid w:val="008B49E1"/>
    <w:rsid w:val="008B6A45"/>
    <w:rsid w:val="008E04E4"/>
    <w:rsid w:val="008E514C"/>
    <w:rsid w:val="009157F5"/>
    <w:rsid w:val="00920B91"/>
    <w:rsid w:val="00925830"/>
    <w:rsid w:val="009309BB"/>
    <w:rsid w:val="009612D8"/>
    <w:rsid w:val="00964B3D"/>
    <w:rsid w:val="00965BE4"/>
    <w:rsid w:val="00970B5D"/>
    <w:rsid w:val="00981E2D"/>
    <w:rsid w:val="009843D8"/>
    <w:rsid w:val="009856FF"/>
    <w:rsid w:val="00985805"/>
    <w:rsid w:val="009B1343"/>
    <w:rsid w:val="009B4B8B"/>
    <w:rsid w:val="009B57E4"/>
    <w:rsid w:val="009C0070"/>
    <w:rsid w:val="009C3B79"/>
    <w:rsid w:val="009C5742"/>
    <w:rsid w:val="009D454B"/>
    <w:rsid w:val="009D46C8"/>
    <w:rsid w:val="009F0C58"/>
    <w:rsid w:val="009F5F22"/>
    <w:rsid w:val="009F61B0"/>
    <w:rsid w:val="00A0090D"/>
    <w:rsid w:val="00A031F9"/>
    <w:rsid w:val="00A15F73"/>
    <w:rsid w:val="00A35284"/>
    <w:rsid w:val="00A404E1"/>
    <w:rsid w:val="00A40732"/>
    <w:rsid w:val="00A41531"/>
    <w:rsid w:val="00A42FDD"/>
    <w:rsid w:val="00A464B3"/>
    <w:rsid w:val="00A500E9"/>
    <w:rsid w:val="00A563AE"/>
    <w:rsid w:val="00A6396C"/>
    <w:rsid w:val="00A7404E"/>
    <w:rsid w:val="00A83A76"/>
    <w:rsid w:val="00A9008F"/>
    <w:rsid w:val="00A94C25"/>
    <w:rsid w:val="00AB7283"/>
    <w:rsid w:val="00AB770F"/>
    <w:rsid w:val="00AC0D0C"/>
    <w:rsid w:val="00AC6639"/>
    <w:rsid w:val="00AC6926"/>
    <w:rsid w:val="00AD4E89"/>
    <w:rsid w:val="00AD5365"/>
    <w:rsid w:val="00AE4F65"/>
    <w:rsid w:val="00AF116B"/>
    <w:rsid w:val="00AF72A6"/>
    <w:rsid w:val="00B276A0"/>
    <w:rsid w:val="00B42C2A"/>
    <w:rsid w:val="00B479E0"/>
    <w:rsid w:val="00B7128F"/>
    <w:rsid w:val="00B9685F"/>
    <w:rsid w:val="00BB0A8F"/>
    <w:rsid w:val="00BB14BC"/>
    <w:rsid w:val="00BB4298"/>
    <w:rsid w:val="00BB72D4"/>
    <w:rsid w:val="00BD4C9F"/>
    <w:rsid w:val="00BF1349"/>
    <w:rsid w:val="00C02AA1"/>
    <w:rsid w:val="00C034E2"/>
    <w:rsid w:val="00C0384D"/>
    <w:rsid w:val="00C11209"/>
    <w:rsid w:val="00C4253A"/>
    <w:rsid w:val="00C71C6C"/>
    <w:rsid w:val="00C810FD"/>
    <w:rsid w:val="00C909BC"/>
    <w:rsid w:val="00C91154"/>
    <w:rsid w:val="00C91832"/>
    <w:rsid w:val="00C92EC3"/>
    <w:rsid w:val="00CA55F1"/>
    <w:rsid w:val="00CB4181"/>
    <w:rsid w:val="00CC08A8"/>
    <w:rsid w:val="00CC6FDE"/>
    <w:rsid w:val="00CD05F3"/>
    <w:rsid w:val="00CF4109"/>
    <w:rsid w:val="00CF4696"/>
    <w:rsid w:val="00CF7C66"/>
    <w:rsid w:val="00D00582"/>
    <w:rsid w:val="00D05143"/>
    <w:rsid w:val="00D35622"/>
    <w:rsid w:val="00D43513"/>
    <w:rsid w:val="00D50B01"/>
    <w:rsid w:val="00D73057"/>
    <w:rsid w:val="00D74A5A"/>
    <w:rsid w:val="00D810C7"/>
    <w:rsid w:val="00D81726"/>
    <w:rsid w:val="00D842C0"/>
    <w:rsid w:val="00D961E5"/>
    <w:rsid w:val="00DA0647"/>
    <w:rsid w:val="00DA6582"/>
    <w:rsid w:val="00DA68D7"/>
    <w:rsid w:val="00DA7207"/>
    <w:rsid w:val="00DB4A38"/>
    <w:rsid w:val="00DC07A1"/>
    <w:rsid w:val="00DC1710"/>
    <w:rsid w:val="00DC5359"/>
    <w:rsid w:val="00DD4659"/>
    <w:rsid w:val="00DE61AF"/>
    <w:rsid w:val="00DF1629"/>
    <w:rsid w:val="00E06AB2"/>
    <w:rsid w:val="00E45077"/>
    <w:rsid w:val="00E476A1"/>
    <w:rsid w:val="00E72205"/>
    <w:rsid w:val="00E970DA"/>
    <w:rsid w:val="00EA43E1"/>
    <w:rsid w:val="00EB0E0F"/>
    <w:rsid w:val="00EB26E1"/>
    <w:rsid w:val="00ED1937"/>
    <w:rsid w:val="00ED1ABA"/>
    <w:rsid w:val="00ED4946"/>
    <w:rsid w:val="00EE114C"/>
    <w:rsid w:val="00EE6BC9"/>
    <w:rsid w:val="00EF27CF"/>
    <w:rsid w:val="00EF50AB"/>
    <w:rsid w:val="00F16276"/>
    <w:rsid w:val="00F24FA2"/>
    <w:rsid w:val="00F30713"/>
    <w:rsid w:val="00F509E9"/>
    <w:rsid w:val="00F627CF"/>
    <w:rsid w:val="00F63061"/>
    <w:rsid w:val="00F63DE2"/>
    <w:rsid w:val="00FA4922"/>
    <w:rsid w:val="00FA5F43"/>
    <w:rsid w:val="00FA7D8B"/>
    <w:rsid w:val="00FD1761"/>
    <w:rsid w:val="00FE4E15"/>
    <w:rsid w:val="00FF1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24BB0"/>
  <w15:docId w15:val="{81955B05-8FB7-4304-9EBE-989F45B7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next w:val="Normalny"/>
    <w:link w:val="Nagwek1Znak"/>
    <w:uiPriority w:val="9"/>
    <w:qFormat/>
    <w:rsid w:val="003B0B0B"/>
    <w:pPr>
      <w:keepNext/>
      <w:keepLines/>
      <w:spacing w:after="23" w:line="259" w:lineRule="auto"/>
      <w:ind w:left="10" w:hanging="10"/>
      <w:outlineLvl w:val="0"/>
    </w:pPr>
    <w:rPr>
      <w:rFonts w:ascii="Calibri" w:eastAsia="Calibri" w:hAnsi="Calibri" w:cs="Calibri"/>
      <w:b/>
      <w:color w:val="000000"/>
      <w:sz w:val="21"/>
      <w:u w:val="single" w:color="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A4922"/>
    <w:pPr>
      <w:framePr w:hSpace="142" w:wrap="notBeside" w:vAnchor="page" w:hAnchor="page" w:x="2339" w:y="1181"/>
      <w:spacing w:before="120" w:after="0" w:line="240" w:lineRule="auto"/>
      <w:jc w:val="center"/>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FA492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A49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4922"/>
    <w:rPr>
      <w:rFonts w:ascii="Tahoma" w:hAnsi="Tahoma" w:cs="Tahoma"/>
      <w:sz w:val="16"/>
      <w:szCs w:val="16"/>
    </w:rPr>
  </w:style>
  <w:style w:type="paragraph" w:styleId="Nagwek">
    <w:name w:val="header"/>
    <w:basedOn w:val="Normalny"/>
    <w:link w:val="NagwekZnak"/>
    <w:uiPriority w:val="99"/>
    <w:unhideWhenUsed/>
    <w:rsid w:val="004D10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10DA"/>
  </w:style>
  <w:style w:type="paragraph" w:styleId="Stopka">
    <w:name w:val="footer"/>
    <w:basedOn w:val="Normalny"/>
    <w:link w:val="StopkaZnak"/>
    <w:uiPriority w:val="99"/>
    <w:unhideWhenUsed/>
    <w:rsid w:val="004D10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10DA"/>
  </w:style>
  <w:style w:type="paragraph" w:styleId="Akapitzlist">
    <w:name w:val="List Paragraph"/>
    <w:basedOn w:val="Normalny"/>
    <w:link w:val="AkapitzlistZnak"/>
    <w:uiPriority w:val="34"/>
    <w:qFormat/>
    <w:rsid w:val="008251C0"/>
    <w:pPr>
      <w:spacing w:after="0" w:line="240" w:lineRule="auto"/>
      <w:ind w:left="708"/>
    </w:pPr>
    <w:rPr>
      <w:rFonts w:ascii="Times New Roman" w:eastAsia="Times New Roman" w:hAnsi="Times New Roman" w:cs="Times New Roman"/>
      <w:sz w:val="24"/>
      <w:szCs w:val="24"/>
      <w:lang w:val="x-none" w:eastAsia="x-none"/>
    </w:rPr>
  </w:style>
  <w:style w:type="character" w:customStyle="1" w:styleId="AkapitzlistZnak">
    <w:name w:val="Akapit z listą Znak"/>
    <w:link w:val="Akapitzlist"/>
    <w:uiPriority w:val="34"/>
    <w:rsid w:val="008251C0"/>
    <w:rPr>
      <w:rFonts w:ascii="Times New Roman" w:eastAsia="Times New Roman" w:hAnsi="Times New Roman" w:cs="Times New Roman"/>
      <w:sz w:val="24"/>
      <w:szCs w:val="24"/>
      <w:lang w:val="x-none" w:eastAsia="x-none"/>
    </w:rPr>
  </w:style>
  <w:style w:type="paragraph" w:styleId="Lista">
    <w:name w:val="List"/>
    <w:basedOn w:val="Normalny"/>
    <w:unhideWhenUsed/>
    <w:rsid w:val="008251C0"/>
    <w:pPr>
      <w:spacing w:after="0" w:line="240" w:lineRule="auto"/>
      <w:ind w:left="283" w:hanging="283"/>
    </w:pPr>
    <w:rPr>
      <w:rFonts w:ascii="Times New Roman" w:eastAsia="Times New Roman" w:hAnsi="Times New Roman" w:cs="Times New Roman"/>
      <w:b/>
      <w:sz w:val="24"/>
      <w:szCs w:val="24"/>
      <w:lang w:eastAsia="pl-PL"/>
    </w:rPr>
  </w:style>
  <w:style w:type="character" w:customStyle="1" w:styleId="markedcontent">
    <w:name w:val="markedcontent"/>
    <w:basedOn w:val="Domylnaczcionkaakapitu"/>
    <w:rsid w:val="002A6AFF"/>
  </w:style>
  <w:style w:type="paragraph" w:styleId="Tekstpodstawowywcity3">
    <w:name w:val="Body Text Indent 3"/>
    <w:basedOn w:val="Normalny"/>
    <w:link w:val="Tekstpodstawowywcity3Znak"/>
    <w:uiPriority w:val="99"/>
    <w:unhideWhenUsed/>
    <w:rsid w:val="0074636F"/>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74636F"/>
    <w:rPr>
      <w:rFonts w:ascii="Times New Roman" w:eastAsia="Times New Roman" w:hAnsi="Times New Roman" w:cs="Times New Roman"/>
      <w:sz w:val="16"/>
      <w:szCs w:val="16"/>
      <w:lang w:eastAsia="pl-PL"/>
    </w:rPr>
  </w:style>
  <w:style w:type="paragraph" w:styleId="Bezodstpw">
    <w:name w:val="No Spacing"/>
    <w:qFormat/>
    <w:rsid w:val="00AD4E89"/>
    <w:pPr>
      <w:spacing w:after="0" w:line="240" w:lineRule="auto"/>
    </w:pPr>
    <w:rPr>
      <w:rFonts w:ascii="Calibri" w:eastAsia="Calibri" w:hAnsi="Calibri" w:cs="Times New Roman"/>
    </w:rPr>
  </w:style>
  <w:style w:type="paragraph" w:customStyle="1" w:styleId="Default">
    <w:name w:val="Default"/>
    <w:rsid w:val="00EB26E1"/>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Hipercze">
    <w:name w:val="Hyperlink"/>
    <w:basedOn w:val="Domylnaczcionkaakapitu"/>
    <w:uiPriority w:val="99"/>
    <w:unhideWhenUsed/>
    <w:rsid w:val="00087F03"/>
    <w:rPr>
      <w:color w:val="0000FF" w:themeColor="hyperlink"/>
      <w:u w:val="single"/>
    </w:rPr>
  </w:style>
  <w:style w:type="paragraph" w:styleId="Tekstpodstawowywcity">
    <w:name w:val="Body Text Indent"/>
    <w:basedOn w:val="Normalny"/>
    <w:link w:val="TekstpodstawowywcityZnak"/>
    <w:uiPriority w:val="99"/>
    <w:semiHidden/>
    <w:unhideWhenUsed/>
    <w:rsid w:val="00135D1F"/>
    <w:pPr>
      <w:spacing w:after="120"/>
      <w:ind w:left="283"/>
    </w:pPr>
  </w:style>
  <w:style w:type="character" w:customStyle="1" w:styleId="TekstpodstawowywcityZnak">
    <w:name w:val="Tekst podstawowy wcięty Znak"/>
    <w:basedOn w:val="Domylnaczcionkaakapitu"/>
    <w:link w:val="Tekstpodstawowywcity"/>
    <w:uiPriority w:val="99"/>
    <w:semiHidden/>
    <w:rsid w:val="00135D1F"/>
  </w:style>
  <w:style w:type="character" w:customStyle="1" w:styleId="Nagwek1Znak">
    <w:name w:val="Nagłówek 1 Znak"/>
    <w:basedOn w:val="Domylnaczcionkaakapitu"/>
    <w:link w:val="Nagwek1"/>
    <w:uiPriority w:val="9"/>
    <w:rsid w:val="003B0B0B"/>
    <w:rPr>
      <w:rFonts w:ascii="Calibri" w:eastAsia="Calibri" w:hAnsi="Calibri" w:cs="Calibri"/>
      <w:b/>
      <w:color w:val="000000"/>
      <w:sz w:val="21"/>
      <w:u w:val="single"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87854">
      <w:bodyDiv w:val="1"/>
      <w:marLeft w:val="0"/>
      <w:marRight w:val="0"/>
      <w:marTop w:val="0"/>
      <w:marBottom w:val="0"/>
      <w:divBdr>
        <w:top w:val="none" w:sz="0" w:space="0" w:color="auto"/>
        <w:left w:val="none" w:sz="0" w:space="0" w:color="auto"/>
        <w:bottom w:val="none" w:sz="0" w:space="0" w:color="auto"/>
        <w:right w:val="none" w:sz="0" w:space="0" w:color="auto"/>
      </w:divBdr>
    </w:div>
    <w:div w:id="649486353">
      <w:bodyDiv w:val="1"/>
      <w:marLeft w:val="0"/>
      <w:marRight w:val="0"/>
      <w:marTop w:val="0"/>
      <w:marBottom w:val="0"/>
      <w:divBdr>
        <w:top w:val="none" w:sz="0" w:space="0" w:color="auto"/>
        <w:left w:val="none" w:sz="0" w:space="0" w:color="auto"/>
        <w:bottom w:val="none" w:sz="0" w:space="0" w:color="auto"/>
        <w:right w:val="none" w:sz="0" w:space="0" w:color="auto"/>
      </w:divBdr>
    </w:div>
    <w:div w:id="992685880">
      <w:bodyDiv w:val="1"/>
      <w:marLeft w:val="0"/>
      <w:marRight w:val="0"/>
      <w:marTop w:val="0"/>
      <w:marBottom w:val="0"/>
      <w:divBdr>
        <w:top w:val="none" w:sz="0" w:space="0" w:color="auto"/>
        <w:left w:val="none" w:sz="0" w:space="0" w:color="auto"/>
        <w:bottom w:val="none" w:sz="0" w:space="0" w:color="auto"/>
        <w:right w:val="none" w:sz="0" w:space="0" w:color="auto"/>
      </w:divBdr>
    </w:div>
    <w:div w:id="1130200170">
      <w:bodyDiv w:val="1"/>
      <w:marLeft w:val="0"/>
      <w:marRight w:val="0"/>
      <w:marTop w:val="0"/>
      <w:marBottom w:val="0"/>
      <w:divBdr>
        <w:top w:val="none" w:sz="0" w:space="0" w:color="auto"/>
        <w:left w:val="none" w:sz="0" w:space="0" w:color="auto"/>
        <w:bottom w:val="none" w:sz="0" w:space="0" w:color="auto"/>
        <w:right w:val="none" w:sz="0" w:space="0" w:color="auto"/>
      </w:divBdr>
    </w:div>
    <w:div w:id="1227644448">
      <w:bodyDiv w:val="1"/>
      <w:marLeft w:val="0"/>
      <w:marRight w:val="0"/>
      <w:marTop w:val="0"/>
      <w:marBottom w:val="0"/>
      <w:divBdr>
        <w:top w:val="none" w:sz="0" w:space="0" w:color="auto"/>
        <w:left w:val="none" w:sz="0" w:space="0" w:color="auto"/>
        <w:bottom w:val="none" w:sz="0" w:space="0" w:color="auto"/>
        <w:right w:val="none" w:sz="0" w:space="0" w:color="auto"/>
      </w:divBdr>
    </w:div>
    <w:div w:id="1713723569">
      <w:bodyDiv w:val="1"/>
      <w:marLeft w:val="0"/>
      <w:marRight w:val="0"/>
      <w:marTop w:val="0"/>
      <w:marBottom w:val="0"/>
      <w:divBdr>
        <w:top w:val="none" w:sz="0" w:space="0" w:color="auto"/>
        <w:left w:val="none" w:sz="0" w:space="0" w:color="auto"/>
        <w:bottom w:val="none" w:sz="0" w:space="0" w:color="auto"/>
        <w:right w:val="none" w:sz="0" w:space="0" w:color="auto"/>
      </w:divBdr>
    </w:div>
    <w:div w:id="18884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31wog.kancelaria@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EE5A-B302-437F-AFCA-BE246578451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348BC2-5CB7-4ECC-8A34-172F71A44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28</Pages>
  <Words>6044</Words>
  <Characters>36268</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Raczyńska Morawska Margareta</dc:creator>
  <cp:lastModifiedBy>Raczyńska Morawska Margareta</cp:lastModifiedBy>
  <cp:revision>197</cp:revision>
  <cp:lastPrinted>2025-05-19T06:15:00Z</cp:lastPrinted>
  <dcterms:created xsi:type="dcterms:W3CDTF">2020-01-21T12:36:00Z</dcterms:created>
  <dcterms:modified xsi:type="dcterms:W3CDTF">2025-05-19T08:54:00Z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b19479bd-9cb4-4bbb-a362-17cdd0a8e9d4</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