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A8712" w14:textId="77777777" w:rsidR="008B09FD" w:rsidRPr="001B4FD3" w:rsidRDefault="008B09FD" w:rsidP="00075A52">
      <w:pPr>
        <w:spacing w:after="0" w:line="240" w:lineRule="auto"/>
        <w:jc w:val="center"/>
        <w:rPr>
          <w:rFonts w:cstheme="minorHAnsi"/>
          <w:b/>
        </w:rPr>
      </w:pPr>
      <w:r w:rsidRPr="001B4FD3">
        <w:rPr>
          <w:rFonts w:cstheme="minorHAnsi"/>
          <w:b/>
        </w:rPr>
        <w:t xml:space="preserve">KOSZTORYS POMOCNICZY DLA ZADANIA PN.: </w:t>
      </w:r>
      <w:bookmarkStart w:id="0" w:name="_Hlk158282816"/>
    </w:p>
    <w:p w14:paraId="7F7EA55C" w14:textId="77777777" w:rsidR="001B4FD3" w:rsidRPr="001B4FD3" w:rsidRDefault="001B4FD3" w:rsidP="00075A52">
      <w:pPr>
        <w:spacing w:after="0" w:line="240" w:lineRule="auto"/>
        <w:jc w:val="center"/>
        <w:rPr>
          <w:rFonts w:cstheme="minorHAnsi"/>
          <w:b/>
          <w:sz w:val="8"/>
          <w:szCs w:val="8"/>
        </w:rPr>
      </w:pPr>
    </w:p>
    <w:p w14:paraId="55FC9D26" w14:textId="3E633896" w:rsidR="008B09FD" w:rsidRPr="001B4FD3" w:rsidRDefault="001B4FD3" w:rsidP="00075A52">
      <w:pPr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1B4FD3">
        <w:rPr>
          <w:rFonts w:cstheme="minorHAnsi"/>
          <w:b/>
          <w:bCs/>
          <w:color w:val="000000"/>
          <w:sz w:val="24"/>
          <w:szCs w:val="24"/>
        </w:rPr>
        <w:t>ODBUDOWA MURÓW OPOROWYCH ZNISZCZONYCH PODCZAS POWODZI Z WRZEŚNIA 2024 R.</w:t>
      </w:r>
      <w:bookmarkEnd w:id="0"/>
    </w:p>
    <w:p w14:paraId="2445DCDD" w14:textId="77777777" w:rsidR="001B4FD3" w:rsidRPr="001B4FD3" w:rsidRDefault="001B4FD3" w:rsidP="001B4FD3">
      <w:pPr>
        <w:spacing w:after="0" w:line="240" w:lineRule="auto"/>
        <w:contextualSpacing/>
        <w:jc w:val="center"/>
        <w:rPr>
          <w:rFonts w:ascii="Calibri" w:eastAsia="Times New Roman" w:hAnsi="Calibri" w:cs="Calibri"/>
          <w:bCs/>
          <w:color w:val="000000"/>
          <w:sz w:val="8"/>
          <w:szCs w:val="8"/>
          <w:u w:val="single"/>
          <w:lang w:eastAsia="pl-PL"/>
        </w:rPr>
      </w:pPr>
      <w:bookmarkStart w:id="1" w:name="_Hlk96415452"/>
      <w:bookmarkStart w:id="2" w:name="_Hlk197685733"/>
    </w:p>
    <w:p w14:paraId="2BB17C68" w14:textId="0544322F" w:rsidR="001B4FD3" w:rsidRPr="0088713F" w:rsidRDefault="001B4FD3" w:rsidP="001B4FD3">
      <w:pPr>
        <w:spacing w:after="0" w:line="240" w:lineRule="auto"/>
        <w:contextualSpacing/>
        <w:jc w:val="center"/>
        <w:rPr>
          <w:rFonts w:ascii="Calibri" w:eastAsia="Times New Roman" w:hAnsi="Calibri" w:cs="Calibri"/>
          <w:bCs/>
          <w:color w:val="000000"/>
          <w:sz w:val="28"/>
          <w:szCs w:val="28"/>
          <w:lang w:eastAsia="pl-PL"/>
        </w:rPr>
      </w:pPr>
      <w:r w:rsidRPr="0088713F">
        <w:rPr>
          <w:rFonts w:ascii="Calibri" w:eastAsia="Times New Roman" w:hAnsi="Calibri" w:cs="Calibri"/>
          <w:bCs/>
          <w:color w:val="000000"/>
          <w:sz w:val="28"/>
          <w:szCs w:val="28"/>
          <w:lang w:eastAsia="pl-PL"/>
        </w:rPr>
        <w:t>CZĘŚĆ I:</w:t>
      </w:r>
      <w:bookmarkEnd w:id="1"/>
    </w:p>
    <w:p w14:paraId="5102A5C8" w14:textId="73604462" w:rsidR="00454A36" w:rsidRPr="0088713F" w:rsidRDefault="001B4FD3" w:rsidP="001B4FD3">
      <w:pPr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 w:rsidRPr="0088713F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ODBUDOWA MURU OPOROWEGO W CIĄGU DROGI POWIATOWEJ NR 3235D KM 6+720 - 6+742  </w:t>
      </w:r>
      <w:r w:rsidR="0088713F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[POWÓDŹ - WRZESIEŃ 2024 R.]</w:t>
      </w:r>
    </w:p>
    <w:bookmarkEnd w:id="2"/>
    <w:p w14:paraId="44D9B9EC" w14:textId="77777777" w:rsidR="001B4FD3" w:rsidRPr="001B4FD3" w:rsidRDefault="001B4FD3" w:rsidP="00075A5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2322"/>
        <w:gridCol w:w="3642"/>
        <w:gridCol w:w="1095"/>
        <w:gridCol w:w="845"/>
        <w:gridCol w:w="1636"/>
        <w:gridCol w:w="945"/>
      </w:tblGrid>
      <w:tr w:rsidR="00454A36" w:rsidRPr="00454A36" w14:paraId="692B45E8" w14:textId="77777777" w:rsidTr="001B4FD3">
        <w:trPr>
          <w:trHeight w:val="454"/>
        </w:trPr>
        <w:tc>
          <w:tcPr>
            <w:tcW w:w="2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C0006F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DD66A8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7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B82E0C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CB553A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918E3A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6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0A202A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8809D9D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454A36" w:rsidRPr="00454A36" w14:paraId="745E7B57" w14:textId="77777777" w:rsidTr="00970309">
        <w:trPr>
          <w:trHeight w:val="454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25C620" w14:textId="77777777" w:rsidR="00454A36" w:rsidRPr="00454A36" w:rsidRDefault="00454A36" w:rsidP="009703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3" w:name="_GoBack" w:colFirst="0" w:colLast="6"/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2E823C" w14:textId="77777777" w:rsidR="00454A36" w:rsidRPr="00454A36" w:rsidRDefault="00454A36" w:rsidP="009703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46EBA5" w14:textId="77777777" w:rsidR="00454A36" w:rsidRPr="00454A36" w:rsidRDefault="00454A36" w:rsidP="009703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CB0D75" w14:textId="77777777" w:rsidR="00454A36" w:rsidRPr="00454A36" w:rsidRDefault="00454A36" w:rsidP="009703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D0064A" w14:textId="77777777" w:rsidR="00454A36" w:rsidRPr="00454A36" w:rsidRDefault="00454A36" w:rsidP="009703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8E14FA" w14:textId="77777777" w:rsidR="00454A36" w:rsidRPr="00454A36" w:rsidRDefault="00454A36" w:rsidP="009703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2C7C1B0" w14:textId="77777777" w:rsidR="00454A36" w:rsidRPr="00454A36" w:rsidRDefault="00454A36" w:rsidP="009703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bookmarkEnd w:id="3"/>
      <w:tr w:rsidR="00454A36" w:rsidRPr="00454A36" w14:paraId="320399DE" w14:textId="77777777" w:rsidTr="001B4FD3">
        <w:trPr>
          <w:trHeight w:val="454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A2ED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54B6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9232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projektu tymczasowej organ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zacji ruchu drogowego wraz z wdrożeniem,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po zakończeniu prac demontaż oznakow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7E54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2126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9754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15A58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54A36" w:rsidRPr="00454A36" w14:paraId="486EF2A8" w14:textId="77777777" w:rsidTr="001B4FD3">
        <w:trPr>
          <w:trHeight w:val="454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A074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74EE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0202-05 0214-01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B2CA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Roboty ziemne wykonywane koparkami </w:t>
            </w:r>
            <w:proofErr w:type="spellStart"/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podsięrbnymi</w:t>
            </w:r>
            <w:proofErr w:type="spellEnd"/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gruncie kat. III z transpo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tem urobku samochodami samowyłado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czymi na </w:t>
            </w:r>
            <w:proofErr w:type="spellStart"/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odl</w:t>
            </w:r>
            <w:proofErr w:type="spellEnd"/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do 3 km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D18B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82542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7307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40,000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897E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67838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54A36" w:rsidRPr="00454A36" w14:paraId="4345F540" w14:textId="77777777" w:rsidTr="001B4FD3">
        <w:trPr>
          <w:trHeight w:val="454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E99A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993A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2-13 0702-01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2F91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Zbrojenie murów oporowych - płyty fu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damentowe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C449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130A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0,900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3D7A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E38CD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54A36" w:rsidRPr="00454A36" w14:paraId="1729FC8E" w14:textId="77777777" w:rsidTr="001B4FD3">
        <w:trPr>
          <w:trHeight w:val="454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7DED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D999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2-02 0205-01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76A7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Płyty fundamentowe żelbetowe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technologia z zastosowaniem pompy do betonu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22*2,5*0,5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EE16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82542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A0ED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27,500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8343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D48AE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54A36" w:rsidRPr="00454A36" w14:paraId="4AECD11A" w14:textId="77777777" w:rsidTr="001B4FD3">
        <w:trPr>
          <w:trHeight w:val="454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86B0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E322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KNCK-3 0203-02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56FC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ścian oporowych z muru k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miennego na zaprawie 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22*3*1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CDE6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82542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CDEA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66,000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704A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F780A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54A36" w:rsidRPr="00454A36" w14:paraId="3E8033C4" w14:textId="77777777" w:rsidTr="001B4FD3">
        <w:trPr>
          <w:trHeight w:val="454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B87F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91D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KNNR-1 0321-01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2372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zasypywanie wnęk ze ści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nami budowli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91F3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825428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E055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41,500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FA8A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15BEC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54A36" w:rsidRPr="00454A36" w14:paraId="6B48DF9E" w14:textId="77777777" w:rsidTr="001B4FD3">
        <w:trPr>
          <w:trHeight w:val="454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C789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AABD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6 0608-03 0608-04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D194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Ścieki uliczne z kostki kamiennej niereg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larnej o wys. 10 cm na podsypce ceme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towo-piaskowej - 5 rzędów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E818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A594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100,000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F5D6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EC8C4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54A36" w:rsidRPr="00454A36" w14:paraId="22C4467D" w14:textId="77777777" w:rsidTr="001B4FD3">
        <w:trPr>
          <w:trHeight w:val="454"/>
        </w:trPr>
        <w:tc>
          <w:tcPr>
            <w:tcW w:w="2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9720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81AA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2-33 0702-04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24D6" w14:textId="77777777" w:rsidR="00454A36" w:rsidRPr="00454A36" w:rsidRDefault="00454A36" w:rsidP="00454A3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barier sprężystych jednostronnych - odcinki proste (36*0,024=0,864)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E38F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B92C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0,864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86C0" w14:textId="77777777" w:rsidR="00454A36" w:rsidRPr="00454A36" w:rsidRDefault="00454A36" w:rsidP="00454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975AE" w14:textId="77777777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54A36" w:rsidRPr="00454A36" w14:paraId="7D4F1ECA" w14:textId="77777777" w:rsidTr="001B4FD3">
        <w:trPr>
          <w:trHeight w:val="454"/>
        </w:trPr>
        <w:tc>
          <w:tcPr>
            <w:tcW w:w="4527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ED0FEAD" w14:textId="77777777" w:rsidR="00454A36" w:rsidRPr="00454A36" w:rsidRDefault="00454A36" w:rsidP="00454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(netto)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727D0" w14:textId="0D7C5DFF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4A36" w:rsidRPr="00454A36" w14:paraId="5863E5D5" w14:textId="77777777" w:rsidTr="001B4FD3">
        <w:trPr>
          <w:trHeight w:val="454"/>
        </w:trPr>
        <w:tc>
          <w:tcPr>
            <w:tcW w:w="4527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F5D2F7B" w14:textId="77777777" w:rsidR="00454A36" w:rsidRPr="00454A36" w:rsidRDefault="00454A36" w:rsidP="00454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36484" w14:textId="772EB2A9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54A36" w:rsidRPr="00454A36" w14:paraId="03F9E561" w14:textId="77777777" w:rsidTr="001B4FD3">
        <w:trPr>
          <w:trHeight w:val="454"/>
        </w:trPr>
        <w:tc>
          <w:tcPr>
            <w:tcW w:w="4527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B74F9F8" w14:textId="77777777" w:rsidR="00454A36" w:rsidRPr="00454A36" w:rsidRDefault="00454A36" w:rsidP="00454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4A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64D8D" w14:textId="5588F1FB" w:rsidR="00454A36" w:rsidRPr="00454A36" w:rsidRDefault="00454A36" w:rsidP="001B4F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4E8D33E" w14:textId="77777777" w:rsidR="005259AA" w:rsidRPr="00075A52" w:rsidRDefault="005259AA" w:rsidP="00075A52">
      <w:pPr>
        <w:spacing w:after="0" w:line="240" w:lineRule="auto"/>
        <w:rPr>
          <w:rFonts w:cstheme="minorHAnsi"/>
        </w:rPr>
      </w:pPr>
    </w:p>
    <w:p w14:paraId="02FCC2D3" w14:textId="77777777" w:rsidR="00045233" w:rsidRDefault="0004523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2C1AB871" w14:textId="77777777" w:rsidR="00C36145" w:rsidRDefault="00C36145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7F898A47" w14:textId="77777777" w:rsidR="00C36145" w:rsidRDefault="00C36145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35CACF33" w14:textId="77777777" w:rsidR="00246DC8" w:rsidRDefault="00246DC8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407BBA5C" w14:textId="77777777" w:rsidR="005259AA" w:rsidRPr="00075A52" w:rsidRDefault="005259AA" w:rsidP="00045233">
      <w:pPr>
        <w:tabs>
          <w:tab w:val="left" w:pos="10065"/>
        </w:tabs>
        <w:spacing w:after="0" w:line="240" w:lineRule="auto"/>
        <w:rPr>
          <w:rFonts w:cstheme="minorHAnsi"/>
        </w:rPr>
      </w:pPr>
      <w:r w:rsidRPr="00075A52">
        <w:rPr>
          <w:rFonts w:cstheme="minorHAnsi"/>
        </w:rPr>
        <w:t>Miejscowość …………….……., dnia ………….……. r.</w:t>
      </w:r>
      <w:r w:rsidR="00045233">
        <w:rPr>
          <w:rFonts w:cstheme="minorHAnsi"/>
        </w:rPr>
        <w:t xml:space="preserve">                              .......................….</w:t>
      </w:r>
      <w:r w:rsidRPr="00075A52">
        <w:rPr>
          <w:rFonts w:cstheme="minorHAnsi"/>
        </w:rPr>
        <w:t>………………………………………………………………</w:t>
      </w:r>
    </w:p>
    <w:p w14:paraId="5D8FE02B" w14:textId="77777777" w:rsidR="001B4FD3" w:rsidRDefault="00045233" w:rsidP="00045233">
      <w:pPr>
        <w:spacing w:after="0" w:line="240" w:lineRule="auto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  <w:t xml:space="preserve">              </w:t>
      </w:r>
      <w:r>
        <w:rPr>
          <w:rFonts w:cstheme="minorHAnsi"/>
          <w:i/>
          <w:iCs/>
          <w:sz w:val="16"/>
          <w:szCs w:val="16"/>
        </w:rPr>
        <w:t xml:space="preserve">  </w:t>
      </w:r>
      <w:r w:rsidRPr="00045233">
        <w:rPr>
          <w:rFonts w:cstheme="minorHAnsi"/>
          <w:i/>
          <w:iCs/>
          <w:sz w:val="16"/>
          <w:szCs w:val="16"/>
        </w:rPr>
        <w:t xml:space="preserve">  </w:t>
      </w:r>
      <w:r w:rsidR="005259AA" w:rsidRPr="00045233">
        <w:rPr>
          <w:rFonts w:cstheme="minorHAnsi"/>
          <w:i/>
          <w:iCs/>
          <w:sz w:val="16"/>
          <w:szCs w:val="16"/>
        </w:rPr>
        <w:t>podpis osoby(osób) uprawnionej(</w:t>
      </w:r>
      <w:proofErr w:type="spellStart"/>
      <w:r w:rsidR="005259AA" w:rsidRPr="00045233">
        <w:rPr>
          <w:rFonts w:cstheme="minorHAnsi"/>
          <w:i/>
          <w:iCs/>
          <w:sz w:val="16"/>
          <w:szCs w:val="16"/>
        </w:rPr>
        <w:t>ych</w:t>
      </w:r>
      <w:proofErr w:type="spellEnd"/>
      <w:r w:rsidR="005259AA" w:rsidRPr="00045233">
        <w:rPr>
          <w:rFonts w:cstheme="minorHAnsi"/>
          <w:i/>
          <w:iCs/>
          <w:sz w:val="16"/>
          <w:szCs w:val="16"/>
        </w:rPr>
        <w:t xml:space="preserve">) </w:t>
      </w:r>
    </w:p>
    <w:p w14:paraId="65A93C4D" w14:textId="7397AC6E" w:rsidR="005259AA" w:rsidRPr="00045233" w:rsidRDefault="005259AA" w:rsidP="001B4FD3">
      <w:pPr>
        <w:spacing w:after="0" w:line="240" w:lineRule="auto"/>
        <w:ind w:left="5670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>do reprezentowania Wykonawcy</w:t>
      </w:r>
    </w:p>
    <w:sectPr w:rsidR="005259AA" w:rsidRPr="00045233" w:rsidSect="00045233">
      <w:headerReference w:type="default" r:id="rId9"/>
      <w:footerReference w:type="default" r:id="rId10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D3A4E" w14:textId="77777777" w:rsidR="0088713F" w:rsidRDefault="0088713F" w:rsidP="00526B1D">
      <w:pPr>
        <w:spacing w:after="0" w:line="240" w:lineRule="auto"/>
      </w:pPr>
      <w:r>
        <w:separator/>
      </w:r>
    </w:p>
  </w:endnote>
  <w:endnote w:type="continuationSeparator" w:id="0">
    <w:p w14:paraId="35CD2C8F" w14:textId="77777777" w:rsidR="0088713F" w:rsidRDefault="0088713F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74182" w14:textId="77777777" w:rsidR="0088713F" w:rsidRPr="00246DC8" w:rsidRDefault="0088713F" w:rsidP="00246DC8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9B734" w14:textId="77777777" w:rsidR="0088713F" w:rsidRDefault="0088713F" w:rsidP="00526B1D">
      <w:pPr>
        <w:spacing w:after="0" w:line="240" w:lineRule="auto"/>
      </w:pPr>
      <w:r>
        <w:separator/>
      </w:r>
    </w:p>
  </w:footnote>
  <w:footnote w:type="continuationSeparator" w:id="0">
    <w:p w14:paraId="34D5D415" w14:textId="77777777" w:rsidR="0088713F" w:rsidRDefault="0088713F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78154" w14:textId="77777777" w:rsidR="0088713F" w:rsidRPr="00900953" w:rsidRDefault="0088713F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>
      <w:rPr>
        <w:rFonts w:cstheme="minorHAnsi"/>
        <w:sz w:val="18"/>
        <w:szCs w:val="18"/>
      </w:rPr>
      <w:t>11</w:t>
    </w:r>
    <w:r w:rsidRPr="00900953">
      <w:rPr>
        <w:rFonts w:cstheme="minorHAnsi"/>
        <w:sz w:val="18"/>
        <w:szCs w:val="18"/>
      </w:rPr>
      <w:t xml:space="preserve"> do SWZ: kosztorys pomocniczy (dla części I)</w:t>
    </w:r>
  </w:p>
  <w:p w14:paraId="7D995153" w14:textId="2EC014DE" w:rsidR="0088713F" w:rsidRDefault="0088713F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ZDP.241.19.2025</w:t>
    </w:r>
  </w:p>
  <w:p w14:paraId="7DD1D256" w14:textId="77777777" w:rsidR="0088713F" w:rsidRPr="00900953" w:rsidRDefault="0088713F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C5E2F"/>
    <w:multiLevelType w:val="hybridMultilevel"/>
    <w:tmpl w:val="62DE356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A65A43EC">
      <w:start w:val="1"/>
      <w:numFmt w:val="upperLetter"/>
      <w:lvlText w:val="%3."/>
      <w:lvlJc w:val="left"/>
      <w:pPr>
        <w:ind w:left="3333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1841C9"/>
    <w:rsid w:val="001B4FD3"/>
    <w:rsid w:val="002078EB"/>
    <w:rsid w:val="00221E48"/>
    <w:rsid w:val="00246DC8"/>
    <w:rsid w:val="002A24BB"/>
    <w:rsid w:val="003A1981"/>
    <w:rsid w:val="00454A36"/>
    <w:rsid w:val="004964E7"/>
    <w:rsid w:val="005259AA"/>
    <w:rsid w:val="00526B1D"/>
    <w:rsid w:val="005D3D49"/>
    <w:rsid w:val="00631A41"/>
    <w:rsid w:val="00674BB5"/>
    <w:rsid w:val="006C69A8"/>
    <w:rsid w:val="00825428"/>
    <w:rsid w:val="0088713F"/>
    <w:rsid w:val="008A6C97"/>
    <w:rsid w:val="008B09FD"/>
    <w:rsid w:val="00901A20"/>
    <w:rsid w:val="00970309"/>
    <w:rsid w:val="009B7A11"/>
    <w:rsid w:val="00A07B88"/>
    <w:rsid w:val="00A97265"/>
    <w:rsid w:val="00BB0E17"/>
    <w:rsid w:val="00C36145"/>
    <w:rsid w:val="00D61F02"/>
    <w:rsid w:val="00F0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CCD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6955B-EFDC-44DB-9350-5888F1C6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</cp:revision>
  <cp:lastPrinted>2025-05-12T10:28:00Z</cp:lastPrinted>
  <dcterms:created xsi:type="dcterms:W3CDTF">2025-05-12T10:27:00Z</dcterms:created>
  <dcterms:modified xsi:type="dcterms:W3CDTF">2025-05-12T11:05:00Z</dcterms:modified>
</cp:coreProperties>
</file>