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1A3" w:rsidRPr="008721A3" w:rsidRDefault="008721A3" w:rsidP="008721A3">
      <w:r w:rsidRPr="008721A3">
        <w:rPr>
          <w:b/>
        </w:rPr>
        <w:t>Załącznik nr 3 –</w:t>
      </w:r>
      <w:r w:rsidRPr="008721A3">
        <w:t xml:space="preserve"> Opis przedmiotu zamówienia</w:t>
      </w:r>
    </w:p>
    <w:p w:rsidR="008721A3" w:rsidRPr="008721A3" w:rsidRDefault="008721A3" w:rsidP="008721A3">
      <w:pPr>
        <w:rPr>
          <w:b/>
          <w:bCs/>
          <w:i/>
          <w:iCs/>
        </w:rPr>
      </w:pPr>
    </w:p>
    <w:p w:rsidR="008721A3" w:rsidRPr="008721A3" w:rsidRDefault="008721A3" w:rsidP="008721A3">
      <w:pPr>
        <w:rPr>
          <w:b/>
        </w:rPr>
      </w:pPr>
      <w:r w:rsidRPr="008721A3">
        <w:rPr>
          <w:b/>
        </w:rPr>
        <w:t>Instrukcja wypełniania załącznika nr 3:</w:t>
      </w:r>
    </w:p>
    <w:p w:rsidR="008721A3" w:rsidRPr="008721A3" w:rsidRDefault="008721A3" w:rsidP="008721A3">
      <w:r w:rsidRPr="008721A3">
        <w:t>1. Wykonawca sporządzając ofertę wypełnia jedynie kolumnę „Opis oferowanego wyrobu” bez jakichkolwiek zmian poniższej tabeli.</w:t>
      </w:r>
    </w:p>
    <w:p w:rsidR="008721A3" w:rsidRPr="008721A3" w:rsidRDefault="008721A3" w:rsidP="008721A3">
      <w:r w:rsidRPr="008721A3">
        <w:t xml:space="preserve">2. Wykonawca wypełnia wszystkie wiersze kolumny „Opis oferowanego wyrobu” uwzględniając zapisy w poszczególnych wierszach i kolumnach poniższej tabeli. </w:t>
      </w:r>
    </w:p>
    <w:p w:rsidR="008721A3" w:rsidRPr="008721A3" w:rsidRDefault="008721A3" w:rsidP="008721A3">
      <w:r w:rsidRPr="008721A3">
        <w:t>3. Jeśli w kolumnie „Parametr graniczny” występuje zapis „TAK” to oznacza, iż Zamawiający bezwzględnie wymaga parametru podanego w kolumnie „Opis przedmiotu zamówienia”. Wykonawca w celu potwierdzenia spełnienia parametru zobowiązany jest do wpisania słowa „TAK”.</w:t>
      </w:r>
    </w:p>
    <w:p w:rsidR="008721A3" w:rsidRPr="008721A3" w:rsidRDefault="008721A3" w:rsidP="008721A3">
      <w:r w:rsidRPr="008721A3">
        <w:t>4. W przypadku, gdy w kolumnie „Parametr graniczny” występuje zapis: „podać, opisać, wymienić, wyszczególnić, itp.” Wykonawca zobowiązany jest do podania, opisania, wymienienia, wyszczególnienia parametrów dla zaoferowanego wyrobu.</w:t>
      </w:r>
    </w:p>
    <w:p w:rsidR="008721A3" w:rsidRPr="008721A3" w:rsidRDefault="008721A3" w:rsidP="008721A3">
      <w:r w:rsidRPr="008721A3">
        <w:t>5. W przypadku, gdy w kolumnie „Parametr graniczny ”występuje zapis „TAK/NIE” oznacza, iż parametr opisany w kolumnie „Opis przedmiotu zamówienia” jest parametrem punktowanym. W przypadku spełnienia lub niespełnienia parametru Wykonawca wpisuje odpowiednio słowo „TAK” lub „NIE”.</w:t>
      </w:r>
    </w:p>
    <w:p w:rsidR="008721A3" w:rsidRPr="008721A3" w:rsidRDefault="008721A3" w:rsidP="008721A3">
      <w:r w:rsidRPr="008721A3">
        <w:t xml:space="preserve">6. W przypadku, gdy w kolumnie „Parametr graniczny ”występuje zapis: „TAK, podać” lub TAK, opisać” itp. </w:t>
      </w:r>
      <w:proofErr w:type="gramStart"/>
      <w:r w:rsidRPr="008721A3">
        <w:t>to  Wykonawca</w:t>
      </w:r>
      <w:proofErr w:type="gramEnd"/>
      <w:r w:rsidRPr="008721A3">
        <w:t xml:space="preserve"> zobowiązany jest do wpisania słowa „TAK” oraz do podania lub opisania parametrów dla zaoferowanego wyrobu. </w:t>
      </w:r>
    </w:p>
    <w:p w:rsidR="008721A3" w:rsidRPr="008721A3" w:rsidRDefault="008721A3" w:rsidP="008721A3">
      <w:pPr>
        <w:rPr>
          <w:b/>
          <w:bCs/>
          <w:i/>
          <w:iCs/>
        </w:rPr>
      </w:pPr>
    </w:p>
    <w:p w:rsidR="008721A3" w:rsidRPr="008721A3" w:rsidRDefault="008721A3" w:rsidP="008721A3">
      <w:pPr>
        <w:rPr>
          <w:b/>
          <w:bCs/>
          <w:i/>
          <w:iCs/>
        </w:rPr>
      </w:pPr>
    </w:p>
    <w:p w:rsidR="008721A3" w:rsidRPr="008721A3" w:rsidRDefault="008721A3" w:rsidP="008721A3">
      <w:pPr>
        <w:rPr>
          <w:b/>
          <w:bCs/>
          <w:i/>
          <w:iCs/>
        </w:rPr>
      </w:pPr>
    </w:p>
    <w:p w:rsidR="008721A3" w:rsidRPr="008721A3" w:rsidRDefault="008721A3" w:rsidP="008721A3">
      <w:pPr>
        <w:rPr>
          <w:b/>
          <w:bCs/>
          <w:i/>
          <w:iCs/>
        </w:rPr>
      </w:pPr>
    </w:p>
    <w:p w:rsidR="008721A3" w:rsidRPr="008721A3" w:rsidRDefault="008721A3" w:rsidP="008721A3">
      <w:pPr>
        <w:rPr>
          <w:b/>
          <w:bCs/>
          <w:i/>
          <w:iCs/>
        </w:rPr>
      </w:pPr>
    </w:p>
    <w:p w:rsidR="008721A3" w:rsidRPr="008721A3" w:rsidRDefault="008721A3" w:rsidP="008721A3">
      <w:pPr>
        <w:rPr>
          <w:b/>
          <w:bCs/>
          <w:i/>
          <w:iCs/>
        </w:rPr>
      </w:pPr>
    </w:p>
    <w:p w:rsidR="008721A3" w:rsidRPr="008721A3" w:rsidRDefault="008721A3" w:rsidP="008721A3">
      <w:pPr>
        <w:rPr>
          <w:b/>
          <w:bCs/>
          <w:i/>
          <w:iCs/>
        </w:rPr>
      </w:pPr>
    </w:p>
    <w:p w:rsidR="008721A3" w:rsidRPr="008721A3" w:rsidRDefault="008721A3" w:rsidP="008721A3">
      <w:pPr>
        <w:rPr>
          <w:b/>
          <w:bCs/>
          <w:i/>
          <w:iCs/>
        </w:rPr>
      </w:pPr>
    </w:p>
    <w:p w:rsidR="008721A3" w:rsidRPr="008721A3" w:rsidRDefault="008721A3" w:rsidP="008721A3">
      <w:pPr>
        <w:rPr>
          <w:b/>
          <w:bCs/>
          <w:i/>
          <w:iCs/>
        </w:rPr>
      </w:pPr>
    </w:p>
    <w:p w:rsidR="008721A3" w:rsidRPr="008721A3" w:rsidRDefault="008721A3" w:rsidP="008721A3">
      <w:pPr>
        <w:rPr>
          <w:b/>
          <w:bCs/>
          <w:i/>
          <w:iCs/>
        </w:rPr>
      </w:pPr>
    </w:p>
    <w:p w:rsidR="008721A3" w:rsidRPr="008721A3" w:rsidRDefault="008721A3" w:rsidP="008721A3">
      <w:pPr>
        <w:rPr>
          <w:b/>
        </w:rPr>
      </w:pPr>
    </w:p>
    <w:p w:rsidR="008721A3" w:rsidRPr="008721A3" w:rsidRDefault="008721A3" w:rsidP="008721A3">
      <w:pPr>
        <w:rPr>
          <w:b/>
        </w:rPr>
      </w:pPr>
    </w:p>
    <w:tbl>
      <w:tblPr>
        <w:tblW w:w="5193" w:type="pct"/>
        <w:tblLayout w:type="fixed"/>
        <w:tblCellMar>
          <w:left w:w="70" w:type="dxa"/>
          <w:right w:w="70" w:type="dxa"/>
        </w:tblCellMar>
        <w:tblLook w:val="04A0" w:firstRow="1" w:lastRow="0" w:firstColumn="1" w:lastColumn="0" w:noHBand="0" w:noVBand="1"/>
      </w:tblPr>
      <w:tblGrid>
        <w:gridCol w:w="447"/>
        <w:gridCol w:w="3309"/>
        <w:gridCol w:w="2126"/>
        <w:gridCol w:w="1560"/>
        <w:gridCol w:w="2126"/>
      </w:tblGrid>
      <w:tr w:rsidR="008721A3" w:rsidRPr="008721A3" w:rsidTr="008721A3">
        <w:trPr>
          <w:trHeight w:val="702"/>
        </w:trPr>
        <w:tc>
          <w:tcPr>
            <w:tcW w:w="234" w:type="pct"/>
            <w:tcBorders>
              <w:top w:val="single" w:sz="8" w:space="0" w:color="000000"/>
              <w:left w:val="single" w:sz="8" w:space="0" w:color="000000"/>
              <w:bottom w:val="nil"/>
              <w:right w:val="single" w:sz="4" w:space="0" w:color="000000"/>
            </w:tcBorders>
            <w:shd w:val="clear" w:color="auto" w:fill="auto"/>
            <w:vAlign w:val="center"/>
            <w:hideMark/>
          </w:tcPr>
          <w:p w:rsidR="008721A3" w:rsidRPr="008721A3" w:rsidRDefault="008721A3" w:rsidP="008721A3">
            <w:pPr>
              <w:rPr>
                <w:b/>
                <w:bCs/>
              </w:rPr>
            </w:pPr>
            <w:r w:rsidRPr="008721A3">
              <w:rPr>
                <w:b/>
                <w:bCs/>
              </w:rPr>
              <w:lastRenderedPageBreak/>
              <w:t>L.</w:t>
            </w:r>
            <w:proofErr w:type="gramStart"/>
            <w:r w:rsidRPr="008721A3">
              <w:rPr>
                <w:b/>
                <w:bCs/>
              </w:rPr>
              <w:t>p</w:t>
            </w:r>
            <w:proofErr w:type="gramEnd"/>
            <w:r w:rsidRPr="008721A3">
              <w:rPr>
                <w:b/>
                <w:bCs/>
              </w:rPr>
              <w:t>.</w:t>
            </w:r>
          </w:p>
        </w:tc>
        <w:tc>
          <w:tcPr>
            <w:tcW w:w="1729" w:type="pct"/>
            <w:tcBorders>
              <w:top w:val="single" w:sz="8" w:space="0" w:color="000000"/>
              <w:left w:val="nil"/>
              <w:bottom w:val="nil"/>
              <w:right w:val="single" w:sz="4" w:space="0" w:color="000000"/>
            </w:tcBorders>
            <w:shd w:val="clear" w:color="auto" w:fill="auto"/>
            <w:vAlign w:val="center"/>
            <w:hideMark/>
          </w:tcPr>
          <w:p w:rsidR="008721A3" w:rsidRPr="008721A3" w:rsidRDefault="008721A3" w:rsidP="008721A3">
            <w:pPr>
              <w:rPr>
                <w:b/>
                <w:bCs/>
              </w:rPr>
            </w:pPr>
            <w:r w:rsidRPr="008721A3">
              <w:rPr>
                <w:b/>
                <w:bCs/>
              </w:rPr>
              <w:t>Opis wymaganych parametrów technicznych/pakiet</w:t>
            </w:r>
          </w:p>
        </w:tc>
        <w:tc>
          <w:tcPr>
            <w:tcW w:w="1111" w:type="pct"/>
            <w:tcBorders>
              <w:top w:val="single" w:sz="8" w:space="0" w:color="000000"/>
              <w:left w:val="nil"/>
              <w:bottom w:val="nil"/>
              <w:right w:val="single" w:sz="4" w:space="0" w:color="000000"/>
            </w:tcBorders>
            <w:shd w:val="clear" w:color="auto" w:fill="auto"/>
            <w:vAlign w:val="center"/>
            <w:hideMark/>
          </w:tcPr>
          <w:p w:rsidR="008721A3" w:rsidRPr="008721A3" w:rsidRDefault="008721A3" w:rsidP="008721A3">
            <w:pPr>
              <w:rPr>
                <w:b/>
                <w:bCs/>
              </w:rPr>
            </w:pPr>
            <w:r w:rsidRPr="008721A3">
              <w:rPr>
                <w:b/>
                <w:bCs/>
              </w:rPr>
              <w:t>Parametr graniczny/wartość</w:t>
            </w:r>
          </w:p>
        </w:tc>
        <w:tc>
          <w:tcPr>
            <w:tcW w:w="815" w:type="pct"/>
            <w:tcBorders>
              <w:top w:val="single" w:sz="8" w:space="0" w:color="000000"/>
              <w:left w:val="nil"/>
              <w:bottom w:val="nil"/>
              <w:right w:val="single" w:sz="4" w:space="0" w:color="000000"/>
            </w:tcBorders>
            <w:shd w:val="clear" w:color="auto" w:fill="auto"/>
            <w:vAlign w:val="center"/>
            <w:hideMark/>
          </w:tcPr>
          <w:p w:rsidR="008721A3" w:rsidRPr="008721A3" w:rsidRDefault="008721A3" w:rsidP="008721A3">
            <w:pPr>
              <w:rPr>
                <w:b/>
                <w:bCs/>
              </w:rPr>
            </w:pPr>
            <w:r w:rsidRPr="008721A3">
              <w:rPr>
                <w:b/>
                <w:bCs/>
              </w:rPr>
              <w:t>Parametry oferowanego urządzenia</w:t>
            </w:r>
          </w:p>
        </w:tc>
        <w:tc>
          <w:tcPr>
            <w:tcW w:w="1111" w:type="pct"/>
            <w:tcBorders>
              <w:top w:val="single" w:sz="8" w:space="0" w:color="000000"/>
              <w:left w:val="nil"/>
              <w:bottom w:val="nil"/>
              <w:right w:val="single" w:sz="8" w:space="0" w:color="000000"/>
            </w:tcBorders>
            <w:shd w:val="clear" w:color="auto" w:fill="auto"/>
            <w:vAlign w:val="center"/>
            <w:hideMark/>
          </w:tcPr>
          <w:p w:rsidR="008721A3" w:rsidRPr="008721A3" w:rsidRDefault="008721A3" w:rsidP="008721A3">
            <w:pPr>
              <w:rPr>
                <w:b/>
                <w:bCs/>
              </w:rPr>
            </w:pPr>
            <w:r w:rsidRPr="008721A3">
              <w:rPr>
                <w:b/>
                <w:bCs/>
              </w:rPr>
              <w:t>Punktacja</w:t>
            </w:r>
          </w:p>
        </w:tc>
      </w:tr>
      <w:tr w:rsidR="008721A3" w:rsidRPr="008721A3" w:rsidTr="008721A3">
        <w:trPr>
          <w:trHeight w:val="402"/>
        </w:trPr>
        <w:tc>
          <w:tcPr>
            <w:tcW w:w="1963" w:type="pct"/>
            <w:gridSpan w:val="2"/>
            <w:tcBorders>
              <w:top w:val="double" w:sz="6" w:space="0" w:color="000000"/>
              <w:left w:val="single" w:sz="8" w:space="0" w:color="000000"/>
              <w:bottom w:val="double" w:sz="6" w:space="0" w:color="000000"/>
              <w:right w:val="nil"/>
            </w:tcBorders>
            <w:shd w:val="clear" w:color="000000" w:fill="D9D9D9"/>
            <w:vAlign w:val="center"/>
            <w:hideMark/>
          </w:tcPr>
          <w:p w:rsidR="008721A3" w:rsidRPr="008721A3" w:rsidRDefault="008721A3" w:rsidP="008721A3">
            <w:pPr>
              <w:rPr>
                <w:b/>
                <w:bCs/>
              </w:rPr>
            </w:pPr>
            <w:r w:rsidRPr="008721A3">
              <w:rPr>
                <w:b/>
                <w:bCs/>
              </w:rPr>
              <w:t>PAKIET I - Analizator składu ciała - 1 sztuka</w:t>
            </w:r>
          </w:p>
        </w:tc>
        <w:tc>
          <w:tcPr>
            <w:tcW w:w="1111" w:type="pct"/>
            <w:tcBorders>
              <w:top w:val="double" w:sz="6" w:space="0" w:color="000000"/>
              <w:left w:val="nil"/>
              <w:bottom w:val="double" w:sz="6" w:space="0" w:color="000000"/>
              <w:right w:val="nil"/>
            </w:tcBorders>
            <w:shd w:val="clear" w:color="000000" w:fill="D9D9D9"/>
            <w:vAlign w:val="center"/>
            <w:hideMark/>
          </w:tcPr>
          <w:p w:rsidR="008721A3" w:rsidRPr="008721A3" w:rsidRDefault="008721A3" w:rsidP="008721A3">
            <w:pPr>
              <w:rPr>
                <w:b/>
                <w:bCs/>
              </w:rPr>
            </w:pPr>
            <w:r w:rsidRPr="008721A3">
              <w:rPr>
                <w:b/>
                <w:bCs/>
              </w:rPr>
              <w:t> </w:t>
            </w:r>
          </w:p>
        </w:tc>
        <w:tc>
          <w:tcPr>
            <w:tcW w:w="1926" w:type="pct"/>
            <w:gridSpan w:val="2"/>
            <w:tcBorders>
              <w:top w:val="double" w:sz="6" w:space="0" w:color="000000"/>
              <w:left w:val="nil"/>
              <w:bottom w:val="double" w:sz="6" w:space="0" w:color="000000"/>
              <w:right w:val="single" w:sz="8" w:space="0" w:color="000000"/>
            </w:tcBorders>
            <w:shd w:val="clear" w:color="000000" w:fill="D9D9D9"/>
            <w:vAlign w:val="center"/>
            <w:hideMark/>
          </w:tcPr>
          <w:p w:rsidR="008721A3" w:rsidRPr="008721A3" w:rsidRDefault="008721A3" w:rsidP="008721A3">
            <w:pPr>
              <w:rPr>
                <w:b/>
                <w:bCs/>
              </w:rPr>
            </w:pPr>
            <w:r w:rsidRPr="008721A3">
              <w:rPr>
                <w:b/>
                <w:bCs/>
              </w:rPr>
              <w:t xml:space="preserve">CPV: 38311100-9 </w:t>
            </w:r>
          </w:p>
        </w:tc>
      </w:tr>
      <w:tr w:rsidR="008721A3" w:rsidRPr="008721A3" w:rsidTr="008721A3">
        <w:trPr>
          <w:trHeight w:val="300"/>
        </w:trPr>
        <w:tc>
          <w:tcPr>
            <w:tcW w:w="234"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w:t>
            </w:r>
          </w:p>
        </w:tc>
        <w:tc>
          <w:tcPr>
            <w:tcW w:w="172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nazwa</w:t>
            </w:r>
            <w:proofErr w:type="gramEnd"/>
            <w:r w:rsidRPr="008721A3">
              <w:t xml:space="preserve"> produktu</w:t>
            </w:r>
          </w:p>
        </w:tc>
        <w:tc>
          <w:tcPr>
            <w:tcW w:w="111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podać</w:t>
            </w:r>
            <w:proofErr w:type="gramEnd"/>
          </w:p>
        </w:tc>
        <w:tc>
          <w:tcPr>
            <w:tcW w:w="815"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1111"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4"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2</w:t>
            </w:r>
          </w:p>
        </w:tc>
        <w:tc>
          <w:tcPr>
            <w:tcW w:w="172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numer</w:t>
            </w:r>
            <w:proofErr w:type="gramEnd"/>
            <w:r w:rsidRPr="008721A3">
              <w:t xml:space="preserve"> katalogowy produktu lub grupy</w:t>
            </w:r>
          </w:p>
        </w:tc>
        <w:tc>
          <w:tcPr>
            <w:tcW w:w="111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podać</w:t>
            </w:r>
            <w:proofErr w:type="gramEnd"/>
          </w:p>
        </w:tc>
        <w:tc>
          <w:tcPr>
            <w:tcW w:w="815"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1111"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4"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3</w:t>
            </w:r>
          </w:p>
        </w:tc>
        <w:tc>
          <w:tcPr>
            <w:tcW w:w="172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producent</w:t>
            </w:r>
            <w:proofErr w:type="gramEnd"/>
          </w:p>
        </w:tc>
        <w:tc>
          <w:tcPr>
            <w:tcW w:w="111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podać</w:t>
            </w:r>
            <w:proofErr w:type="gramEnd"/>
          </w:p>
        </w:tc>
        <w:tc>
          <w:tcPr>
            <w:tcW w:w="815"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1111"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4"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4</w:t>
            </w:r>
          </w:p>
        </w:tc>
        <w:tc>
          <w:tcPr>
            <w:tcW w:w="172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produkt</w:t>
            </w:r>
            <w:proofErr w:type="gramEnd"/>
            <w:r w:rsidRPr="008721A3">
              <w:t xml:space="preserve"> fabrycznie nowy, nie demonstracyjny, nie powystawowy, rok produkcji, min. 2024</w:t>
            </w:r>
          </w:p>
        </w:tc>
        <w:tc>
          <w:tcPr>
            <w:tcW w:w="111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815"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1111"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4"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5</w:t>
            </w:r>
          </w:p>
        </w:tc>
        <w:tc>
          <w:tcPr>
            <w:tcW w:w="172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przenośne</w:t>
            </w:r>
            <w:proofErr w:type="gramEnd"/>
            <w:r w:rsidRPr="008721A3">
              <w:t xml:space="preserve"> urządzenie służące do przeprowadzenia analizy składu ciała </w:t>
            </w:r>
          </w:p>
        </w:tc>
        <w:tc>
          <w:tcPr>
            <w:tcW w:w="111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815"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1111"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4"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6</w:t>
            </w:r>
          </w:p>
        </w:tc>
        <w:tc>
          <w:tcPr>
            <w:tcW w:w="1729"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proofErr w:type="gramStart"/>
            <w:r w:rsidRPr="008721A3">
              <w:t>ilość</w:t>
            </w:r>
            <w:proofErr w:type="gramEnd"/>
            <w:r w:rsidRPr="008721A3">
              <w:t xml:space="preserve"> elektrod, min.4</w:t>
            </w:r>
          </w:p>
        </w:tc>
        <w:tc>
          <w:tcPr>
            <w:tcW w:w="111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815"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r w:rsidRPr="008721A3">
              <w:t> </w:t>
            </w:r>
          </w:p>
        </w:tc>
        <w:tc>
          <w:tcPr>
            <w:tcW w:w="1111"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4"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7</w:t>
            </w:r>
          </w:p>
        </w:tc>
        <w:tc>
          <w:tcPr>
            <w:tcW w:w="1729"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proofErr w:type="gramStart"/>
            <w:r w:rsidRPr="008721A3">
              <w:t>zakres</w:t>
            </w:r>
            <w:proofErr w:type="gramEnd"/>
            <w:r w:rsidRPr="008721A3">
              <w:t xml:space="preserve"> pomiaru impedancji, min. 150 - 1000 [Ω]</w:t>
            </w:r>
          </w:p>
        </w:tc>
        <w:tc>
          <w:tcPr>
            <w:tcW w:w="111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815"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r w:rsidRPr="008721A3">
              <w:t> </w:t>
            </w:r>
          </w:p>
        </w:tc>
        <w:tc>
          <w:tcPr>
            <w:tcW w:w="1111"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[1,2]</w:t>
            </w:r>
          </w:p>
        </w:tc>
      </w:tr>
      <w:tr w:rsidR="008721A3" w:rsidRPr="008721A3" w:rsidTr="008721A3">
        <w:trPr>
          <w:trHeight w:val="300"/>
        </w:trPr>
        <w:tc>
          <w:tcPr>
            <w:tcW w:w="234"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8</w:t>
            </w:r>
          </w:p>
        </w:tc>
        <w:tc>
          <w:tcPr>
            <w:tcW w:w="1729"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proofErr w:type="gramStart"/>
            <w:r w:rsidRPr="008721A3">
              <w:t>pomiar</w:t>
            </w:r>
            <w:proofErr w:type="gramEnd"/>
            <w:r w:rsidRPr="008721A3">
              <w:t xml:space="preserve"> masy za pomocą tensometrycznego czujnika obciążenia</w:t>
            </w:r>
          </w:p>
        </w:tc>
        <w:tc>
          <w:tcPr>
            <w:tcW w:w="111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815"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r w:rsidRPr="008721A3">
              <w:t> </w:t>
            </w:r>
          </w:p>
        </w:tc>
        <w:tc>
          <w:tcPr>
            <w:tcW w:w="1111"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4"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9</w:t>
            </w:r>
          </w:p>
        </w:tc>
        <w:tc>
          <w:tcPr>
            <w:tcW w:w="1729"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proofErr w:type="gramStart"/>
            <w:r w:rsidRPr="008721A3">
              <w:t>funkcja</w:t>
            </w:r>
            <w:proofErr w:type="gramEnd"/>
            <w:r w:rsidRPr="008721A3">
              <w:t xml:space="preserve"> pomiaru tylko masy</w:t>
            </w:r>
          </w:p>
        </w:tc>
        <w:tc>
          <w:tcPr>
            <w:tcW w:w="111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815"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r w:rsidRPr="008721A3">
              <w:t> </w:t>
            </w:r>
          </w:p>
        </w:tc>
        <w:tc>
          <w:tcPr>
            <w:tcW w:w="1111"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4"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10</w:t>
            </w:r>
          </w:p>
        </w:tc>
        <w:tc>
          <w:tcPr>
            <w:tcW w:w="1729"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proofErr w:type="gramStart"/>
            <w:r w:rsidRPr="008721A3">
              <w:t>wyświetlacz</w:t>
            </w:r>
            <w:proofErr w:type="gramEnd"/>
            <w:r w:rsidRPr="008721A3">
              <w:t xml:space="preserve"> cyfrowy LCD</w:t>
            </w:r>
          </w:p>
        </w:tc>
        <w:tc>
          <w:tcPr>
            <w:tcW w:w="111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815"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r w:rsidRPr="008721A3">
              <w:t> </w:t>
            </w:r>
          </w:p>
        </w:tc>
        <w:tc>
          <w:tcPr>
            <w:tcW w:w="1111"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4"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11</w:t>
            </w:r>
          </w:p>
        </w:tc>
        <w:tc>
          <w:tcPr>
            <w:tcW w:w="1729"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r w:rsidRPr="008721A3">
              <w:t xml:space="preserve">funkcja tary, min. 0-10 [kg] z </w:t>
            </w:r>
            <w:proofErr w:type="gramStart"/>
            <w:r w:rsidRPr="008721A3">
              <w:t>podziałką co</w:t>
            </w:r>
            <w:proofErr w:type="gramEnd"/>
            <w:r w:rsidRPr="008721A3">
              <w:t xml:space="preserve"> max. 0,1 [kg]</w:t>
            </w:r>
          </w:p>
        </w:tc>
        <w:tc>
          <w:tcPr>
            <w:tcW w:w="111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815"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r w:rsidRPr="008721A3">
              <w:t> </w:t>
            </w:r>
          </w:p>
        </w:tc>
        <w:tc>
          <w:tcPr>
            <w:tcW w:w="1111"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4"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12</w:t>
            </w:r>
          </w:p>
        </w:tc>
        <w:tc>
          <w:tcPr>
            <w:tcW w:w="1729"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proofErr w:type="gramStart"/>
            <w:r w:rsidRPr="008721A3">
              <w:t>możliwość</w:t>
            </w:r>
            <w:proofErr w:type="gramEnd"/>
            <w:r w:rsidRPr="008721A3">
              <w:t xml:space="preserve"> wprowadzenia parametrów, min. data urodzenia, płeć, typ sylwetki, wzrost</w:t>
            </w:r>
          </w:p>
        </w:tc>
        <w:tc>
          <w:tcPr>
            <w:tcW w:w="111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815"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r w:rsidRPr="008721A3">
              <w:t> </w:t>
            </w:r>
          </w:p>
        </w:tc>
        <w:tc>
          <w:tcPr>
            <w:tcW w:w="1111"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4"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13</w:t>
            </w:r>
          </w:p>
        </w:tc>
        <w:tc>
          <w:tcPr>
            <w:tcW w:w="1729"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proofErr w:type="gramStart"/>
            <w:r w:rsidRPr="008721A3">
              <w:t>pełna</w:t>
            </w:r>
            <w:proofErr w:type="gramEnd"/>
            <w:r w:rsidRPr="008721A3">
              <w:t xml:space="preserve"> analiza składu ciała w max. 20 [s] </w:t>
            </w:r>
          </w:p>
        </w:tc>
        <w:tc>
          <w:tcPr>
            <w:tcW w:w="111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815"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r w:rsidRPr="008721A3">
              <w:t> </w:t>
            </w:r>
          </w:p>
        </w:tc>
        <w:tc>
          <w:tcPr>
            <w:tcW w:w="1111"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[2,1]</w:t>
            </w:r>
          </w:p>
        </w:tc>
      </w:tr>
      <w:tr w:rsidR="008721A3" w:rsidRPr="008721A3" w:rsidTr="008721A3">
        <w:trPr>
          <w:trHeight w:val="300"/>
        </w:trPr>
        <w:tc>
          <w:tcPr>
            <w:tcW w:w="234"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14</w:t>
            </w:r>
          </w:p>
        </w:tc>
        <w:tc>
          <w:tcPr>
            <w:tcW w:w="1729"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proofErr w:type="gramStart"/>
            <w:r w:rsidRPr="008721A3">
              <w:t>oprogramowanie</w:t>
            </w:r>
            <w:proofErr w:type="gramEnd"/>
            <w:r w:rsidRPr="008721A3">
              <w:t xml:space="preserve"> umożliwiające połączenie się urządzenia z komputerem</w:t>
            </w:r>
          </w:p>
        </w:tc>
        <w:tc>
          <w:tcPr>
            <w:tcW w:w="111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815"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r w:rsidRPr="008721A3">
              <w:t> </w:t>
            </w:r>
          </w:p>
        </w:tc>
        <w:tc>
          <w:tcPr>
            <w:tcW w:w="1111"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4"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lastRenderedPageBreak/>
              <w:t>15</w:t>
            </w:r>
          </w:p>
        </w:tc>
        <w:tc>
          <w:tcPr>
            <w:tcW w:w="1729"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proofErr w:type="gramStart"/>
            <w:r w:rsidRPr="008721A3">
              <w:t>kalibracja</w:t>
            </w:r>
            <w:proofErr w:type="gramEnd"/>
            <w:r w:rsidRPr="008721A3">
              <w:t xml:space="preserve"> po min. 300 tys. pomiarach</w:t>
            </w:r>
          </w:p>
        </w:tc>
        <w:tc>
          <w:tcPr>
            <w:tcW w:w="111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815"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r w:rsidRPr="008721A3">
              <w:t> </w:t>
            </w:r>
          </w:p>
        </w:tc>
        <w:tc>
          <w:tcPr>
            <w:tcW w:w="1111"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4"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16</w:t>
            </w:r>
          </w:p>
        </w:tc>
        <w:tc>
          <w:tcPr>
            <w:tcW w:w="1729"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proofErr w:type="gramStart"/>
            <w:r w:rsidRPr="008721A3">
              <w:t>max</w:t>
            </w:r>
            <w:proofErr w:type="gramEnd"/>
            <w:r w:rsidRPr="008721A3">
              <w:t>. obciążenie, min. 200 [kg]</w:t>
            </w:r>
          </w:p>
        </w:tc>
        <w:tc>
          <w:tcPr>
            <w:tcW w:w="111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815"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r w:rsidRPr="008721A3">
              <w:t> </w:t>
            </w:r>
          </w:p>
        </w:tc>
        <w:tc>
          <w:tcPr>
            <w:tcW w:w="1111"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4"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17</w:t>
            </w:r>
          </w:p>
        </w:tc>
        <w:tc>
          <w:tcPr>
            <w:tcW w:w="1729"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proofErr w:type="gramStart"/>
            <w:r w:rsidRPr="008721A3">
              <w:t>wymiary</w:t>
            </w:r>
            <w:proofErr w:type="gramEnd"/>
            <w:r w:rsidRPr="008721A3">
              <w:t xml:space="preserve"> urządzenia: (szer. x gł. x wys.) max. 410 x 440 x 55 [mm]</w:t>
            </w:r>
          </w:p>
        </w:tc>
        <w:tc>
          <w:tcPr>
            <w:tcW w:w="111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815"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r w:rsidRPr="008721A3">
              <w:t> </w:t>
            </w:r>
          </w:p>
        </w:tc>
        <w:tc>
          <w:tcPr>
            <w:tcW w:w="1111"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4"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18</w:t>
            </w:r>
          </w:p>
        </w:tc>
        <w:tc>
          <w:tcPr>
            <w:tcW w:w="1729"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proofErr w:type="gramStart"/>
            <w:r w:rsidRPr="008721A3">
              <w:t>waga</w:t>
            </w:r>
            <w:proofErr w:type="gramEnd"/>
            <w:r w:rsidRPr="008721A3">
              <w:t>, max. 5 [kg]</w:t>
            </w:r>
          </w:p>
        </w:tc>
        <w:tc>
          <w:tcPr>
            <w:tcW w:w="111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815"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r w:rsidRPr="008721A3">
              <w:t> </w:t>
            </w:r>
          </w:p>
        </w:tc>
        <w:tc>
          <w:tcPr>
            <w:tcW w:w="1111"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[2,1]</w:t>
            </w:r>
          </w:p>
        </w:tc>
      </w:tr>
      <w:tr w:rsidR="008721A3" w:rsidRPr="008721A3" w:rsidTr="008721A3">
        <w:trPr>
          <w:trHeight w:val="300"/>
        </w:trPr>
        <w:tc>
          <w:tcPr>
            <w:tcW w:w="234"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19</w:t>
            </w:r>
          </w:p>
        </w:tc>
        <w:tc>
          <w:tcPr>
            <w:tcW w:w="1729"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proofErr w:type="gramStart"/>
            <w:r w:rsidRPr="008721A3">
              <w:t>certyfikat</w:t>
            </w:r>
            <w:proofErr w:type="gramEnd"/>
            <w:r w:rsidRPr="008721A3">
              <w:t xml:space="preserve"> umożliwiający wykorzystanie analizatora w placówkach medycznych</w:t>
            </w:r>
          </w:p>
        </w:tc>
        <w:tc>
          <w:tcPr>
            <w:tcW w:w="111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815"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r w:rsidRPr="008721A3">
              <w:t> </w:t>
            </w:r>
          </w:p>
        </w:tc>
        <w:tc>
          <w:tcPr>
            <w:tcW w:w="1111"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1963" w:type="pct"/>
            <w:gridSpan w:val="2"/>
            <w:tcBorders>
              <w:top w:val="single" w:sz="4" w:space="0" w:color="000000"/>
              <w:left w:val="single" w:sz="8" w:space="0" w:color="000000"/>
              <w:bottom w:val="single" w:sz="4" w:space="0" w:color="000000"/>
              <w:right w:val="nil"/>
            </w:tcBorders>
            <w:shd w:val="clear" w:color="000000" w:fill="F2F2F2"/>
            <w:vAlign w:val="center"/>
            <w:hideMark/>
          </w:tcPr>
          <w:p w:rsidR="008721A3" w:rsidRPr="008721A3" w:rsidRDefault="008721A3" w:rsidP="008721A3">
            <w:pPr>
              <w:rPr>
                <w:b/>
                <w:bCs/>
              </w:rPr>
            </w:pPr>
            <w:r w:rsidRPr="008721A3">
              <w:rPr>
                <w:b/>
                <w:bCs/>
              </w:rPr>
              <w:t>Warunki gwarancji i serwisu</w:t>
            </w:r>
          </w:p>
        </w:tc>
        <w:tc>
          <w:tcPr>
            <w:tcW w:w="1111"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815"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1111" w:type="pct"/>
            <w:tcBorders>
              <w:top w:val="nil"/>
              <w:left w:val="nil"/>
              <w:bottom w:val="single" w:sz="4" w:space="0" w:color="000000"/>
              <w:right w:val="single" w:sz="8" w:space="0" w:color="000000"/>
            </w:tcBorders>
            <w:shd w:val="clear" w:color="000000" w:fill="F2F2F2"/>
            <w:vAlign w:val="center"/>
            <w:hideMark/>
          </w:tcPr>
          <w:p w:rsidR="008721A3" w:rsidRPr="008721A3" w:rsidRDefault="008721A3" w:rsidP="008721A3">
            <w:r w:rsidRPr="008721A3">
              <w:t> </w:t>
            </w:r>
          </w:p>
        </w:tc>
      </w:tr>
      <w:tr w:rsidR="008721A3" w:rsidRPr="008721A3" w:rsidTr="008721A3">
        <w:trPr>
          <w:trHeight w:val="300"/>
        </w:trPr>
        <w:tc>
          <w:tcPr>
            <w:tcW w:w="234"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20</w:t>
            </w:r>
          </w:p>
        </w:tc>
        <w:tc>
          <w:tcPr>
            <w:tcW w:w="172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okres</w:t>
            </w:r>
            <w:proofErr w:type="gramEnd"/>
            <w:r w:rsidRPr="008721A3">
              <w:t xml:space="preserve"> gwarancji od daty podpisania protokołu odbioru, </w:t>
            </w:r>
            <w:r w:rsidRPr="008721A3">
              <w:rPr>
                <w:b/>
                <w:bCs/>
              </w:rPr>
              <w:t>min. 36 [mies.]</w:t>
            </w:r>
          </w:p>
        </w:tc>
        <w:tc>
          <w:tcPr>
            <w:tcW w:w="111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815"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1111"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1399"/>
        </w:trPr>
        <w:tc>
          <w:tcPr>
            <w:tcW w:w="234"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21</w:t>
            </w:r>
          </w:p>
        </w:tc>
        <w:tc>
          <w:tcPr>
            <w:tcW w:w="172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xml:space="preserve">w okresie udzielonej gwarancji bezpłatne przeglądy okresowe, bez konieczności wzywania przez Zamawiającego (obejmujące bezpłatny dojazd, robociznę i części), min. 1 na rok (tj. pierwszy przegląd przed upływem 365 dni liczonych od daty podpisania protokołu) lub </w:t>
            </w:r>
            <w:proofErr w:type="gramStart"/>
            <w:r w:rsidRPr="008721A3">
              <w:t>inaczej ale</w:t>
            </w:r>
            <w:proofErr w:type="gramEnd"/>
            <w:r w:rsidRPr="008721A3">
              <w:t xml:space="preserve"> zgodnie z zaleceniami producenta - w przypadku przeglądów zgodnie z zaleceniami producenta należy dostarczyć w dniu podpisania protokołu odbioru końcowego pismo z zaleceniami producenta w tym zakresie (potwierdzone za zgodność z oryginałem). W okresie udzielonej gwarancji po stronie Wykonawcy leży zapewnienie terminowego wykonania kolejnego przeglądu - przed upływem daty ważności ostatniego wykonanego przez Niego przeglądu </w:t>
            </w:r>
          </w:p>
        </w:tc>
        <w:tc>
          <w:tcPr>
            <w:tcW w:w="111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xml:space="preserve">TAK, podać częstotliwość przeglądów  </w:t>
            </w:r>
          </w:p>
        </w:tc>
        <w:tc>
          <w:tcPr>
            <w:tcW w:w="815"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1111"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234"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22</w:t>
            </w:r>
          </w:p>
        </w:tc>
        <w:tc>
          <w:tcPr>
            <w:tcW w:w="172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gwarantowany</w:t>
            </w:r>
            <w:proofErr w:type="gramEnd"/>
            <w:r w:rsidRPr="008721A3">
              <w:t xml:space="preserve"> czas przystąpienia do naprawy, max. 72 [h] od zgłoszenia konieczności naprawy</w:t>
            </w:r>
          </w:p>
        </w:tc>
        <w:tc>
          <w:tcPr>
            <w:tcW w:w="111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815"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1111"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234"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lastRenderedPageBreak/>
              <w:t>23</w:t>
            </w:r>
          </w:p>
        </w:tc>
        <w:tc>
          <w:tcPr>
            <w:tcW w:w="172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gwarantowany</w:t>
            </w:r>
            <w:proofErr w:type="gramEnd"/>
            <w:r w:rsidRPr="008721A3">
              <w:t xml:space="preserve"> czas naprawy, max. 7 dni od daty zgłoszenia konieczności naprawy</w:t>
            </w:r>
          </w:p>
        </w:tc>
        <w:tc>
          <w:tcPr>
            <w:tcW w:w="111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815"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1111"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234"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24</w:t>
            </w:r>
          </w:p>
        </w:tc>
        <w:tc>
          <w:tcPr>
            <w:tcW w:w="172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nazwa</w:t>
            </w:r>
            <w:proofErr w:type="gramEnd"/>
            <w:r w:rsidRPr="008721A3">
              <w:t xml:space="preserve"> serwisu, adres, nr telefonu i faksu, osoba kontaktowa</w:t>
            </w:r>
          </w:p>
        </w:tc>
        <w:tc>
          <w:tcPr>
            <w:tcW w:w="111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podać</w:t>
            </w:r>
            <w:proofErr w:type="gramEnd"/>
          </w:p>
        </w:tc>
        <w:tc>
          <w:tcPr>
            <w:tcW w:w="815"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1111"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1963" w:type="pct"/>
            <w:gridSpan w:val="2"/>
            <w:tcBorders>
              <w:top w:val="single" w:sz="4" w:space="0" w:color="000000"/>
              <w:left w:val="single" w:sz="8" w:space="0" w:color="000000"/>
              <w:bottom w:val="single" w:sz="4" w:space="0" w:color="000000"/>
              <w:right w:val="nil"/>
            </w:tcBorders>
            <w:shd w:val="clear" w:color="000000" w:fill="F2F2F2"/>
            <w:vAlign w:val="center"/>
            <w:hideMark/>
          </w:tcPr>
          <w:p w:rsidR="008721A3" w:rsidRPr="008721A3" w:rsidRDefault="008721A3" w:rsidP="008721A3">
            <w:pPr>
              <w:rPr>
                <w:b/>
                <w:bCs/>
              </w:rPr>
            </w:pPr>
            <w:r w:rsidRPr="008721A3">
              <w:rPr>
                <w:b/>
                <w:bCs/>
              </w:rPr>
              <w:t>Inne</w:t>
            </w:r>
          </w:p>
        </w:tc>
        <w:tc>
          <w:tcPr>
            <w:tcW w:w="1111"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815"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1111" w:type="pct"/>
            <w:tcBorders>
              <w:top w:val="nil"/>
              <w:left w:val="nil"/>
              <w:bottom w:val="single" w:sz="4" w:space="0" w:color="000000"/>
              <w:right w:val="single" w:sz="8" w:space="0" w:color="000000"/>
            </w:tcBorders>
            <w:shd w:val="clear" w:color="000000" w:fill="F2F2F2"/>
            <w:vAlign w:val="center"/>
            <w:hideMark/>
          </w:tcPr>
          <w:p w:rsidR="008721A3" w:rsidRPr="008721A3" w:rsidRDefault="008721A3" w:rsidP="008721A3">
            <w:r w:rsidRPr="008721A3">
              <w:t> </w:t>
            </w:r>
          </w:p>
        </w:tc>
      </w:tr>
      <w:tr w:rsidR="008721A3" w:rsidRPr="008721A3" w:rsidTr="008721A3">
        <w:trPr>
          <w:trHeight w:val="300"/>
        </w:trPr>
        <w:tc>
          <w:tcPr>
            <w:tcW w:w="234"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25</w:t>
            </w:r>
          </w:p>
        </w:tc>
        <w:tc>
          <w:tcPr>
            <w:tcW w:w="172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szkolenie</w:t>
            </w:r>
            <w:proofErr w:type="gramEnd"/>
            <w:r w:rsidRPr="008721A3">
              <w:t xml:space="preserve"> personelu z obsługi (miejsce: siedziba Zamawiającego, czas i ilość osób: do ustalenia przed szkoleniem)</w:t>
            </w:r>
          </w:p>
        </w:tc>
        <w:tc>
          <w:tcPr>
            <w:tcW w:w="111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815"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1111"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4"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26</w:t>
            </w:r>
          </w:p>
        </w:tc>
        <w:tc>
          <w:tcPr>
            <w:tcW w:w="172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produkt</w:t>
            </w:r>
            <w:proofErr w:type="gramEnd"/>
            <w:r w:rsidRPr="008721A3">
              <w:t xml:space="preserve"> posiadający deklarację zgodności - deklaracja zgodności w języku polskim lub angielskim dostarczona przy dostawie</w:t>
            </w:r>
          </w:p>
        </w:tc>
        <w:tc>
          <w:tcPr>
            <w:tcW w:w="111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815"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1111"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600"/>
        </w:trPr>
        <w:tc>
          <w:tcPr>
            <w:tcW w:w="234"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27</w:t>
            </w:r>
          </w:p>
        </w:tc>
        <w:tc>
          <w:tcPr>
            <w:tcW w:w="172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instrukcja</w:t>
            </w:r>
            <w:proofErr w:type="gramEnd"/>
            <w:r w:rsidRPr="008721A3">
              <w:t xml:space="preserve"> obsługi do każdego oferowanego egzemplarza w języku polskim oraz dodatkowa instrukcja obsługi (obowiązkowo wersja elektroniczna) dla Działu Inżynierii Klinicznej - przy dostawie</w:t>
            </w:r>
          </w:p>
        </w:tc>
        <w:tc>
          <w:tcPr>
            <w:tcW w:w="111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815"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1111"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600"/>
        </w:trPr>
        <w:tc>
          <w:tcPr>
            <w:tcW w:w="234"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28</w:t>
            </w:r>
          </w:p>
        </w:tc>
        <w:tc>
          <w:tcPr>
            <w:tcW w:w="1729"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proofErr w:type="gramStart"/>
            <w:r w:rsidRPr="008721A3">
              <w:t>w</w:t>
            </w:r>
            <w:proofErr w:type="gramEnd"/>
            <w:r w:rsidRPr="008721A3">
              <w:t xml:space="preserve"> ramach oferty Wykonawca zobowiązany jest po dokonanej instalacji do niezwłocznego odebrania wszelkich opakowań (palet, kartonów, folii, taśm, etc.) po zainstalowanym sprzęcie i ich utylizacji we własnym zakresie i na własny koszt</w:t>
            </w:r>
          </w:p>
        </w:tc>
        <w:tc>
          <w:tcPr>
            <w:tcW w:w="1111"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r w:rsidRPr="008721A3">
              <w:t>TAK</w:t>
            </w:r>
          </w:p>
        </w:tc>
        <w:tc>
          <w:tcPr>
            <w:tcW w:w="815"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1111"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600"/>
        </w:trPr>
        <w:tc>
          <w:tcPr>
            <w:tcW w:w="234" w:type="pct"/>
            <w:tcBorders>
              <w:top w:val="single" w:sz="4" w:space="0" w:color="000000"/>
              <w:left w:val="single" w:sz="8" w:space="0" w:color="000000"/>
              <w:bottom w:val="single" w:sz="4" w:space="0" w:color="auto"/>
              <w:right w:val="single" w:sz="4" w:space="0" w:color="000000"/>
            </w:tcBorders>
            <w:shd w:val="clear" w:color="auto" w:fill="auto"/>
            <w:vAlign w:val="center"/>
            <w:hideMark/>
          </w:tcPr>
          <w:p w:rsidR="008721A3" w:rsidRPr="008721A3" w:rsidRDefault="008721A3" w:rsidP="008721A3">
            <w:r w:rsidRPr="008721A3">
              <w:t>29</w:t>
            </w:r>
          </w:p>
        </w:tc>
        <w:tc>
          <w:tcPr>
            <w:tcW w:w="1729" w:type="pct"/>
            <w:tcBorders>
              <w:top w:val="single" w:sz="4" w:space="0" w:color="000000"/>
              <w:left w:val="nil"/>
              <w:bottom w:val="single" w:sz="4" w:space="0" w:color="auto"/>
              <w:right w:val="single" w:sz="4" w:space="0" w:color="000000"/>
            </w:tcBorders>
            <w:shd w:val="clear" w:color="auto" w:fill="auto"/>
            <w:vAlign w:val="center"/>
            <w:hideMark/>
          </w:tcPr>
          <w:p w:rsidR="008721A3" w:rsidRPr="008721A3" w:rsidRDefault="008721A3" w:rsidP="008721A3">
            <w:proofErr w:type="gramStart"/>
            <w:r w:rsidRPr="008721A3">
              <w:t>wszelkie</w:t>
            </w:r>
            <w:proofErr w:type="gramEnd"/>
            <w:r w:rsidRPr="008721A3">
              <w:t xml:space="preserve"> czynności i koszty związane z dostarczeniem, wniesieniem, montażem, uruchomieniem oferowanego w pakiecie przedmiotu zamówienia leżą po stronie Wykonawcy</w:t>
            </w:r>
          </w:p>
        </w:tc>
        <w:tc>
          <w:tcPr>
            <w:tcW w:w="1111" w:type="pct"/>
            <w:tcBorders>
              <w:top w:val="single" w:sz="4" w:space="0" w:color="000000"/>
              <w:left w:val="nil"/>
              <w:bottom w:val="single" w:sz="4" w:space="0" w:color="auto"/>
              <w:right w:val="single" w:sz="4" w:space="0" w:color="000000"/>
            </w:tcBorders>
            <w:shd w:val="clear" w:color="auto" w:fill="auto"/>
            <w:vAlign w:val="center"/>
            <w:hideMark/>
          </w:tcPr>
          <w:p w:rsidR="008721A3" w:rsidRPr="008721A3" w:rsidRDefault="008721A3" w:rsidP="008721A3">
            <w:r w:rsidRPr="008721A3">
              <w:t>TAK</w:t>
            </w:r>
          </w:p>
        </w:tc>
        <w:tc>
          <w:tcPr>
            <w:tcW w:w="815" w:type="pct"/>
            <w:tcBorders>
              <w:top w:val="single" w:sz="4" w:space="0" w:color="000000"/>
              <w:left w:val="nil"/>
              <w:bottom w:val="single" w:sz="4" w:space="0" w:color="auto"/>
              <w:right w:val="single" w:sz="4" w:space="0" w:color="000000"/>
            </w:tcBorders>
            <w:shd w:val="clear" w:color="000000" w:fill="FFFFFF"/>
            <w:vAlign w:val="center"/>
            <w:hideMark/>
          </w:tcPr>
          <w:p w:rsidR="008721A3" w:rsidRPr="008721A3" w:rsidRDefault="008721A3" w:rsidP="008721A3">
            <w:r w:rsidRPr="008721A3">
              <w:t> </w:t>
            </w:r>
          </w:p>
        </w:tc>
        <w:tc>
          <w:tcPr>
            <w:tcW w:w="1111" w:type="pct"/>
            <w:tcBorders>
              <w:top w:val="single" w:sz="4" w:space="0" w:color="000000"/>
              <w:left w:val="nil"/>
              <w:bottom w:val="single" w:sz="4" w:space="0" w:color="auto"/>
              <w:right w:val="single" w:sz="8" w:space="0" w:color="000000"/>
            </w:tcBorders>
            <w:shd w:val="clear" w:color="000000" w:fill="FFFFFF"/>
            <w:vAlign w:val="center"/>
            <w:hideMark/>
          </w:tcPr>
          <w:p w:rsidR="008721A3" w:rsidRPr="008721A3" w:rsidRDefault="008721A3" w:rsidP="008721A3">
            <w:r w:rsidRPr="008721A3">
              <w:t>–</w:t>
            </w:r>
          </w:p>
        </w:tc>
      </w:tr>
    </w:tbl>
    <w:p w:rsidR="008721A3" w:rsidRPr="008721A3" w:rsidRDefault="008721A3" w:rsidP="008721A3">
      <w:pPr>
        <w:rPr>
          <w:b/>
        </w:rPr>
      </w:pPr>
    </w:p>
    <w:p w:rsidR="008721A3" w:rsidRDefault="008721A3" w:rsidP="008721A3">
      <w:pPr>
        <w:rPr>
          <w:b/>
        </w:rPr>
      </w:pPr>
    </w:p>
    <w:p w:rsidR="008721A3" w:rsidRPr="008721A3" w:rsidRDefault="008721A3" w:rsidP="008721A3">
      <w:pPr>
        <w:rPr>
          <w:b/>
        </w:rPr>
      </w:pPr>
    </w:p>
    <w:tbl>
      <w:tblPr>
        <w:tblW w:w="5000" w:type="pct"/>
        <w:tblCellMar>
          <w:left w:w="70" w:type="dxa"/>
          <w:right w:w="70" w:type="dxa"/>
        </w:tblCellMar>
        <w:tblLook w:val="04A0" w:firstRow="1" w:lastRow="0" w:firstColumn="1" w:lastColumn="0" w:noHBand="0" w:noVBand="1"/>
      </w:tblPr>
      <w:tblGrid>
        <w:gridCol w:w="364"/>
        <w:gridCol w:w="6031"/>
        <w:gridCol w:w="1333"/>
        <w:gridCol w:w="699"/>
        <w:gridCol w:w="785"/>
      </w:tblGrid>
      <w:tr w:rsidR="008721A3" w:rsidRPr="008721A3" w:rsidTr="00946A27">
        <w:trPr>
          <w:trHeight w:val="402"/>
        </w:trPr>
        <w:tc>
          <w:tcPr>
            <w:tcW w:w="3489" w:type="pct"/>
            <w:gridSpan w:val="2"/>
            <w:tcBorders>
              <w:top w:val="double" w:sz="6" w:space="0" w:color="000000"/>
              <w:left w:val="single" w:sz="8" w:space="0" w:color="000000"/>
              <w:bottom w:val="double" w:sz="6" w:space="0" w:color="000000"/>
              <w:right w:val="nil"/>
            </w:tcBorders>
            <w:shd w:val="clear" w:color="000000" w:fill="D9D9D9"/>
            <w:vAlign w:val="center"/>
            <w:hideMark/>
          </w:tcPr>
          <w:p w:rsidR="008721A3" w:rsidRPr="008721A3" w:rsidRDefault="008721A3" w:rsidP="008721A3">
            <w:pPr>
              <w:rPr>
                <w:b/>
                <w:bCs/>
              </w:rPr>
            </w:pPr>
            <w:r w:rsidRPr="008721A3">
              <w:rPr>
                <w:b/>
                <w:bCs/>
              </w:rPr>
              <w:lastRenderedPageBreak/>
              <w:t>PAKIET II - Chłodnie</w:t>
            </w:r>
          </w:p>
        </w:tc>
        <w:tc>
          <w:tcPr>
            <w:tcW w:w="520" w:type="pct"/>
            <w:tcBorders>
              <w:top w:val="double" w:sz="6" w:space="0" w:color="000000"/>
              <w:left w:val="nil"/>
              <w:bottom w:val="double" w:sz="6" w:space="0" w:color="000000"/>
              <w:right w:val="nil"/>
            </w:tcBorders>
            <w:shd w:val="clear" w:color="000000" w:fill="D9D9D9"/>
            <w:vAlign w:val="center"/>
            <w:hideMark/>
          </w:tcPr>
          <w:p w:rsidR="008721A3" w:rsidRPr="008721A3" w:rsidRDefault="008721A3" w:rsidP="008721A3">
            <w:pPr>
              <w:rPr>
                <w:b/>
                <w:bCs/>
              </w:rPr>
            </w:pPr>
            <w:r w:rsidRPr="008721A3">
              <w:rPr>
                <w:b/>
                <w:bCs/>
              </w:rPr>
              <w:t> </w:t>
            </w:r>
          </w:p>
        </w:tc>
        <w:tc>
          <w:tcPr>
            <w:tcW w:w="992" w:type="pct"/>
            <w:gridSpan w:val="2"/>
            <w:tcBorders>
              <w:top w:val="double" w:sz="6" w:space="0" w:color="000000"/>
              <w:left w:val="nil"/>
              <w:bottom w:val="double" w:sz="6" w:space="0" w:color="000000"/>
              <w:right w:val="single" w:sz="8" w:space="0" w:color="000000"/>
            </w:tcBorders>
            <w:shd w:val="clear" w:color="000000" w:fill="D9D9D9"/>
            <w:vAlign w:val="center"/>
            <w:hideMark/>
          </w:tcPr>
          <w:p w:rsidR="008721A3" w:rsidRPr="008721A3" w:rsidRDefault="008721A3" w:rsidP="008721A3">
            <w:pPr>
              <w:rPr>
                <w:b/>
                <w:bCs/>
              </w:rPr>
            </w:pPr>
            <w:r w:rsidRPr="008721A3">
              <w:rPr>
                <w:b/>
                <w:bCs/>
              </w:rPr>
              <w:t>CPV: 39711100-0</w:t>
            </w:r>
          </w:p>
        </w:tc>
      </w:tr>
      <w:tr w:rsidR="008721A3" w:rsidRPr="008721A3" w:rsidTr="00946A27">
        <w:trPr>
          <w:trHeight w:val="300"/>
        </w:trPr>
        <w:tc>
          <w:tcPr>
            <w:tcW w:w="3489" w:type="pct"/>
            <w:gridSpan w:val="2"/>
            <w:tcBorders>
              <w:top w:val="nil"/>
              <w:left w:val="single" w:sz="8" w:space="0" w:color="000000"/>
              <w:bottom w:val="single" w:sz="4" w:space="0" w:color="000000"/>
              <w:right w:val="nil"/>
            </w:tcBorders>
            <w:shd w:val="clear" w:color="000000" w:fill="DDEBF7"/>
            <w:vAlign w:val="center"/>
            <w:hideMark/>
          </w:tcPr>
          <w:p w:rsidR="008721A3" w:rsidRPr="008721A3" w:rsidRDefault="008721A3" w:rsidP="008721A3">
            <w:pPr>
              <w:rPr>
                <w:b/>
                <w:bCs/>
              </w:rPr>
            </w:pPr>
            <w:r w:rsidRPr="008721A3">
              <w:rPr>
                <w:b/>
                <w:bCs/>
              </w:rPr>
              <w:t xml:space="preserve">Część A - Witryna chłodnicza </w:t>
            </w:r>
          </w:p>
        </w:tc>
        <w:tc>
          <w:tcPr>
            <w:tcW w:w="520" w:type="pct"/>
            <w:tcBorders>
              <w:top w:val="nil"/>
              <w:left w:val="nil"/>
              <w:bottom w:val="single" w:sz="4" w:space="0" w:color="000000"/>
              <w:right w:val="nil"/>
            </w:tcBorders>
            <w:shd w:val="clear" w:color="000000" w:fill="DDEBF7"/>
            <w:vAlign w:val="center"/>
            <w:hideMark/>
          </w:tcPr>
          <w:p w:rsidR="008721A3" w:rsidRPr="008721A3" w:rsidRDefault="008721A3" w:rsidP="008721A3">
            <w:r w:rsidRPr="008721A3">
              <w:t> </w:t>
            </w:r>
          </w:p>
        </w:tc>
        <w:tc>
          <w:tcPr>
            <w:tcW w:w="472" w:type="pct"/>
            <w:tcBorders>
              <w:top w:val="nil"/>
              <w:left w:val="nil"/>
              <w:bottom w:val="single" w:sz="4" w:space="0" w:color="000000"/>
              <w:right w:val="nil"/>
            </w:tcBorders>
            <w:shd w:val="clear" w:color="000000" w:fill="DDEBF7"/>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DDEBF7"/>
            <w:vAlign w:val="center"/>
            <w:hideMark/>
          </w:tcPr>
          <w:p w:rsidR="008721A3" w:rsidRPr="008721A3" w:rsidRDefault="008721A3" w:rsidP="008721A3">
            <w:r w:rsidRPr="008721A3">
              <w:t> </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1</w:t>
            </w:r>
          </w:p>
        </w:tc>
        <w:tc>
          <w:tcPr>
            <w:tcW w:w="3367"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proofErr w:type="gramStart"/>
            <w:r w:rsidRPr="008721A3">
              <w:t>nazwa</w:t>
            </w:r>
            <w:proofErr w:type="gramEnd"/>
            <w:r w:rsidRPr="008721A3">
              <w:t xml:space="preserve"> produktu</w:t>
            </w:r>
          </w:p>
        </w:tc>
        <w:tc>
          <w:tcPr>
            <w:tcW w:w="520"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proofErr w:type="gramStart"/>
            <w:r w:rsidRPr="008721A3">
              <w:t>podać</w:t>
            </w:r>
            <w:proofErr w:type="gramEnd"/>
          </w:p>
        </w:tc>
        <w:tc>
          <w:tcPr>
            <w:tcW w:w="472"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FFFFCC"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2</w:t>
            </w:r>
          </w:p>
        </w:tc>
        <w:tc>
          <w:tcPr>
            <w:tcW w:w="3367"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proofErr w:type="gramStart"/>
            <w:r w:rsidRPr="008721A3">
              <w:t>numer</w:t>
            </w:r>
            <w:proofErr w:type="gramEnd"/>
            <w:r w:rsidRPr="008721A3">
              <w:t xml:space="preserve"> katalogowy produktu lub grupy</w:t>
            </w:r>
          </w:p>
        </w:tc>
        <w:tc>
          <w:tcPr>
            <w:tcW w:w="520"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proofErr w:type="gramStart"/>
            <w:r w:rsidRPr="008721A3">
              <w:t>podać</w:t>
            </w:r>
            <w:proofErr w:type="gramEnd"/>
          </w:p>
        </w:tc>
        <w:tc>
          <w:tcPr>
            <w:tcW w:w="472"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FFFFCC"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3</w:t>
            </w:r>
          </w:p>
        </w:tc>
        <w:tc>
          <w:tcPr>
            <w:tcW w:w="3367"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proofErr w:type="gramStart"/>
            <w:r w:rsidRPr="008721A3">
              <w:t>producent</w:t>
            </w:r>
            <w:proofErr w:type="gramEnd"/>
          </w:p>
        </w:tc>
        <w:tc>
          <w:tcPr>
            <w:tcW w:w="520"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proofErr w:type="gramStart"/>
            <w:r w:rsidRPr="008721A3">
              <w:t>podać</w:t>
            </w:r>
            <w:proofErr w:type="gramEnd"/>
          </w:p>
        </w:tc>
        <w:tc>
          <w:tcPr>
            <w:tcW w:w="472"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FFFFCC"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4</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rPr>
                <w:color w:val="FF0000"/>
              </w:rPr>
              <w:t>produkt</w:t>
            </w:r>
            <w:proofErr w:type="gramEnd"/>
            <w:r w:rsidRPr="008721A3">
              <w:rPr>
                <w:color w:val="FF0000"/>
              </w:rPr>
              <w:t xml:space="preserve"> fabrycznie nowy, nie powystawowy, rok produkcji, min. 2024</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5</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pojemność</w:t>
            </w:r>
            <w:proofErr w:type="gramEnd"/>
            <w:r w:rsidRPr="008721A3">
              <w:t xml:space="preserve"> netto, min. 1250 [l]</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[1,2]</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6</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zakres</w:t>
            </w:r>
            <w:proofErr w:type="gramEnd"/>
            <w:r w:rsidRPr="008721A3">
              <w:t xml:space="preserve"> temperatur, min. +2 do +10 [°C]</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7</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półki</w:t>
            </w:r>
            <w:proofErr w:type="gramEnd"/>
            <w:r w:rsidRPr="008721A3">
              <w:t xml:space="preserve"> gładkie, perforowane, min. </w:t>
            </w:r>
            <w:r w:rsidRPr="008721A3">
              <w:rPr>
                <w:b/>
                <w:bCs/>
              </w:rPr>
              <w:t>8 sztuk</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8</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wnętrze</w:t>
            </w:r>
            <w:proofErr w:type="gramEnd"/>
            <w:r w:rsidRPr="008721A3">
              <w:t xml:space="preserve"> wykonane z blachy kwasoodpornej</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9</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podwójne</w:t>
            </w:r>
            <w:proofErr w:type="gramEnd"/>
            <w:r w:rsidRPr="008721A3">
              <w:t xml:space="preserve"> drzwi przeszklone, zamykane na klucz</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10</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elektroniczne</w:t>
            </w:r>
            <w:proofErr w:type="gramEnd"/>
            <w:r w:rsidRPr="008721A3">
              <w:t xml:space="preserve"> sterowanie z cyfrowym wyświetlaczem temperatury</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11</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wymuszony</w:t>
            </w:r>
            <w:proofErr w:type="gramEnd"/>
            <w:r w:rsidRPr="008721A3">
              <w:t xml:space="preserve"> obieg powietrza poprzez wentylator</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12</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automatyczne</w:t>
            </w:r>
            <w:proofErr w:type="gramEnd"/>
            <w:r w:rsidRPr="008721A3">
              <w:t xml:space="preserve"> odszranianie i odparowanie kondensatu</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13</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alarm</w:t>
            </w:r>
            <w:proofErr w:type="gramEnd"/>
            <w:r w:rsidRPr="008721A3">
              <w:t xml:space="preserve"> dźwiękowy wysokiej / niskiej temperatury</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14</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alarm</w:t>
            </w:r>
            <w:proofErr w:type="gramEnd"/>
            <w:r w:rsidRPr="008721A3">
              <w:t xml:space="preserve"> otwartych drzwi</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15</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termostat</w:t>
            </w:r>
            <w:proofErr w:type="gramEnd"/>
            <w:r w:rsidRPr="008721A3">
              <w:t xml:space="preserve"> zapobiegający spadkowi temperatury poniżej +2[°C] </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16</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otwór</w:t>
            </w:r>
            <w:proofErr w:type="gramEnd"/>
            <w:r w:rsidRPr="008721A3">
              <w:t xml:space="preserve"> walidacyjny, min. 2 szt.</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17</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wymiary</w:t>
            </w:r>
            <w:proofErr w:type="gramEnd"/>
            <w:r w:rsidRPr="008721A3">
              <w:t xml:space="preserve"> zewnętrzne, max. (szer. x gł. x wys.) 1500 x 900 x 1995 [mm] </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18</w:t>
            </w:r>
          </w:p>
        </w:tc>
        <w:tc>
          <w:tcPr>
            <w:tcW w:w="3367"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proofErr w:type="gramStart"/>
            <w:r w:rsidRPr="008721A3">
              <w:t>zasilanie</w:t>
            </w:r>
            <w:proofErr w:type="gramEnd"/>
            <w:r w:rsidRPr="008721A3">
              <w:t xml:space="preserve"> 50 [</w:t>
            </w:r>
            <w:proofErr w:type="spellStart"/>
            <w:r w:rsidRPr="008721A3">
              <w:t>Hz</w:t>
            </w:r>
            <w:proofErr w:type="spellEnd"/>
            <w:r w:rsidRPr="008721A3">
              <w:t>], 230 [V]</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3489" w:type="pct"/>
            <w:gridSpan w:val="2"/>
            <w:tcBorders>
              <w:top w:val="single" w:sz="4" w:space="0" w:color="000000"/>
              <w:left w:val="single" w:sz="8" w:space="0" w:color="000000"/>
              <w:bottom w:val="single" w:sz="4" w:space="0" w:color="000000"/>
              <w:right w:val="nil"/>
            </w:tcBorders>
            <w:shd w:val="clear" w:color="000000" w:fill="F2F2F2"/>
            <w:vAlign w:val="center"/>
            <w:hideMark/>
          </w:tcPr>
          <w:p w:rsidR="008721A3" w:rsidRPr="008721A3" w:rsidRDefault="008721A3" w:rsidP="008721A3">
            <w:pPr>
              <w:rPr>
                <w:b/>
                <w:bCs/>
              </w:rPr>
            </w:pPr>
            <w:r w:rsidRPr="008721A3">
              <w:rPr>
                <w:b/>
                <w:bCs/>
              </w:rPr>
              <w:t>Warunki gwarancji i serwisu</w:t>
            </w:r>
          </w:p>
        </w:tc>
        <w:tc>
          <w:tcPr>
            <w:tcW w:w="520"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472"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2F2F2"/>
            <w:vAlign w:val="center"/>
            <w:hideMark/>
          </w:tcPr>
          <w:p w:rsidR="008721A3" w:rsidRPr="008721A3" w:rsidRDefault="008721A3" w:rsidP="008721A3">
            <w:r w:rsidRPr="008721A3">
              <w:t> </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19</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okres</w:t>
            </w:r>
            <w:proofErr w:type="gramEnd"/>
            <w:r w:rsidRPr="008721A3">
              <w:t xml:space="preserve"> gwarancji od daty podpisania protokołu odbioru, </w:t>
            </w:r>
            <w:r w:rsidRPr="008721A3">
              <w:rPr>
                <w:b/>
                <w:bCs/>
              </w:rPr>
              <w:t>min. 24 [mies.]</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1399"/>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lastRenderedPageBreak/>
              <w:t>20</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xml:space="preserve">w okresie udzielonej gwarancji bezpłatne przeglądy okresowe, bez konieczności wzywania przez Zamawiającego (obejmujące bezpłatny dojazd, robociznę i części), min. 1 na rok (tj. pierwszy przegląd przed upływem 365 dni liczonych od daty podpisania protokołu) lub </w:t>
            </w:r>
            <w:proofErr w:type="gramStart"/>
            <w:r w:rsidRPr="008721A3">
              <w:t>inaczej ale</w:t>
            </w:r>
            <w:proofErr w:type="gramEnd"/>
            <w:r w:rsidRPr="008721A3">
              <w:t xml:space="preserve"> zgodnie z zaleceniami producenta - w przypadku przeglądów zgodnie z zaleceniami producenta należy dostarczyć w dniu podpisania protokołu odbioru końcowego pismo z zaleceniami producenta w tym zakresie (potwierdzone za zgodność z oryginałem). W okresie udzielonej gwarancji po stronie Wykonawcy leży zapewnienie terminowego wykonania kolejnego przeglądu - przed upływem daty ważności ostatniego wykonanego przez Niego przeglądu </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xml:space="preserve">TAK, podać częstotliwość przeglądów  </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21</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gwarantowany</w:t>
            </w:r>
            <w:proofErr w:type="gramEnd"/>
            <w:r w:rsidRPr="008721A3">
              <w:t xml:space="preserve"> czas przystąpienia do naprawy, max. 72 [h] od zgłoszenia konieczności naprawy</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22</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gwarantowany</w:t>
            </w:r>
            <w:proofErr w:type="gramEnd"/>
            <w:r w:rsidRPr="008721A3">
              <w:t xml:space="preserve"> czas naprawy, max. 7 dni od daty zgłoszenia konieczności naprawy</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23</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nazwa</w:t>
            </w:r>
            <w:proofErr w:type="gramEnd"/>
            <w:r w:rsidRPr="008721A3">
              <w:t xml:space="preserve"> serwisu, adres, nr telefonu i faksu, osoba kontaktowa</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podać</w:t>
            </w:r>
            <w:proofErr w:type="gramEnd"/>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3489" w:type="pct"/>
            <w:gridSpan w:val="2"/>
            <w:tcBorders>
              <w:top w:val="single" w:sz="4" w:space="0" w:color="000000"/>
              <w:left w:val="single" w:sz="8" w:space="0" w:color="000000"/>
              <w:bottom w:val="single" w:sz="4" w:space="0" w:color="000000"/>
              <w:right w:val="nil"/>
            </w:tcBorders>
            <w:shd w:val="clear" w:color="000000" w:fill="F2F2F2"/>
            <w:vAlign w:val="center"/>
            <w:hideMark/>
          </w:tcPr>
          <w:p w:rsidR="008721A3" w:rsidRPr="008721A3" w:rsidRDefault="008721A3" w:rsidP="008721A3">
            <w:pPr>
              <w:rPr>
                <w:b/>
                <w:bCs/>
              </w:rPr>
            </w:pPr>
            <w:r w:rsidRPr="008721A3">
              <w:rPr>
                <w:b/>
                <w:bCs/>
              </w:rPr>
              <w:t>Inne</w:t>
            </w:r>
          </w:p>
        </w:tc>
        <w:tc>
          <w:tcPr>
            <w:tcW w:w="520"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472"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2F2F2"/>
            <w:vAlign w:val="center"/>
            <w:hideMark/>
          </w:tcPr>
          <w:p w:rsidR="008721A3" w:rsidRPr="008721A3" w:rsidRDefault="008721A3" w:rsidP="008721A3">
            <w:r w:rsidRPr="008721A3">
              <w:t> </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24</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szkolenie</w:t>
            </w:r>
            <w:proofErr w:type="gramEnd"/>
            <w:r w:rsidRPr="008721A3">
              <w:t xml:space="preserve"> personelu z obsługi (miejsce: siedziba Zamawiającego, czas i ilość osób: do ustalenia przed szkoleniem)</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25</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produkt</w:t>
            </w:r>
            <w:proofErr w:type="gramEnd"/>
            <w:r w:rsidRPr="008721A3">
              <w:t xml:space="preserve"> posiadający deklarację zgodności - deklaracja zgodności w języku polskim lub angielskim dostarczona przy dostawie</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6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26</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instrukcja</w:t>
            </w:r>
            <w:proofErr w:type="gramEnd"/>
            <w:r w:rsidRPr="008721A3">
              <w:t xml:space="preserve"> obsługi do każdego oferowanego egzemplarza w języku polskim oraz dodatkowa instrukcja obsługi (obowiązkowo wersja elektroniczna) dla Działu Inżynierii Klinicznej - przy dostawie</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6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27</w:t>
            </w:r>
          </w:p>
        </w:tc>
        <w:tc>
          <w:tcPr>
            <w:tcW w:w="3367"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proofErr w:type="gramStart"/>
            <w:r w:rsidRPr="008721A3">
              <w:t>w</w:t>
            </w:r>
            <w:proofErr w:type="gramEnd"/>
            <w:r w:rsidRPr="008721A3">
              <w:t xml:space="preserve"> ramach oferty Wykonawca zobowiązany jest po dokonanej instalacji do niezwłocznego odebrania wszelkich opakowań (palet, kartonów, folii, taśm, etc.) po zainstalowanym sprzęcie i ich utylizacji we własnym zakresie i na własny koszt</w:t>
            </w:r>
          </w:p>
        </w:tc>
        <w:tc>
          <w:tcPr>
            <w:tcW w:w="520"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6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28</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wszelkie</w:t>
            </w:r>
            <w:proofErr w:type="gramEnd"/>
            <w:r w:rsidRPr="008721A3">
              <w:t xml:space="preserve"> czynności i koszty związane z dostarczeniem, wniesieniem, montażem, uruchomieniem oferowanego w pakiecie przedmiotu zamówienia leżą po stronie Wykonawcy</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3489" w:type="pct"/>
            <w:gridSpan w:val="2"/>
            <w:tcBorders>
              <w:top w:val="single" w:sz="4" w:space="0" w:color="000000"/>
              <w:left w:val="single" w:sz="8" w:space="0" w:color="000000"/>
              <w:bottom w:val="single" w:sz="4" w:space="0" w:color="000000"/>
              <w:right w:val="nil"/>
            </w:tcBorders>
            <w:shd w:val="clear" w:color="000000" w:fill="DDEBF7"/>
            <w:vAlign w:val="center"/>
            <w:hideMark/>
          </w:tcPr>
          <w:p w:rsidR="008721A3" w:rsidRPr="008721A3" w:rsidRDefault="008721A3" w:rsidP="008721A3">
            <w:pPr>
              <w:rPr>
                <w:b/>
                <w:bCs/>
              </w:rPr>
            </w:pPr>
            <w:r w:rsidRPr="008721A3">
              <w:rPr>
                <w:b/>
                <w:bCs/>
              </w:rPr>
              <w:t>Część B - Chłodziarka I typu</w:t>
            </w:r>
          </w:p>
        </w:tc>
        <w:tc>
          <w:tcPr>
            <w:tcW w:w="520" w:type="pct"/>
            <w:tcBorders>
              <w:top w:val="nil"/>
              <w:left w:val="nil"/>
              <w:bottom w:val="single" w:sz="4" w:space="0" w:color="000000"/>
              <w:right w:val="nil"/>
            </w:tcBorders>
            <w:shd w:val="clear" w:color="000000" w:fill="DDEBF7"/>
            <w:vAlign w:val="center"/>
            <w:hideMark/>
          </w:tcPr>
          <w:p w:rsidR="008721A3" w:rsidRPr="008721A3" w:rsidRDefault="008721A3" w:rsidP="008721A3">
            <w:r w:rsidRPr="008721A3">
              <w:t> </w:t>
            </w:r>
          </w:p>
        </w:tc>
        <w:tc>
          <w:tcPr>
            <w:tcW w:w="472" w:type="pct"/>
            <w:tcBorders>
              <w:top w:val="nil"/>
              <w:left w:val="nil"/>
              <w:bottom w:val="single" w:sz="4" w:space="0" w:color="000000"/>
              <w:right w:val="nil"/>
            </w:tcBorders>
            <w:shd w:val="clear" w:color="000000" w:fill="DDEBF7"/>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DDEBF7"/>
            <w:vAlign w:val="center"/>
            <w:hideMark/>
          </w:tcPr>
          <w:p w:rsidR="008721A3" w:rsidRPr="008721A3" w:rsidRDefault="008721A3" w:rsidP="008721A3">
            <w:r w:rsidRPr="008721A3">
              <w:t> </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1</w:t>
            </w:r>
          </w:p>
        </w:tc>
        <w:tc>
          <w:tcPr>
            <w:tcW w:w="3367"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proofErr w:type="gramStart"/>
            <w:r w:rsidRPr="008721A3">
              <w:t>nazwa</w:t>
            </w:r>
            <w:proofErr w:type="gramEnd"/>
            <w:r w:rsidRPr="008721A3">
              <w:t xml:space="preserve"> produktu</w:t>
            </w:r>
          </w:p>
        </w:tc>
        <w:tc>
          <w:tcPr>
            <w:tcW w:w="520"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proofErr w:type="gramStart"/>
            <w:r w:rsidRPr="008721A3">
              <w:t>podać</w:t>
            </w:r>
            <w:proofErr w:type="gramEnd"/>
          </w:p>
        </w:tc>
        <w:tc>
          <w:tcPr>
            <w:tcW w:w="472"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FFFFCC"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2</w:t>
            </w:r>
          </w:p>
        </w:tc>
        <w:tc>
          <w:tcPr>
            <w:tcW w:w="3367"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proofErr w:type="gramStart"/>
            <w:r w:rsidRPr="008721A3">
              <w:t>numer</w:t>
            </w:r>
            <w:proofErr w:type="gramEnd"/>
            <w:r w:rsidRPr="008721A3">
              <w:t xml:space="preserve"> katalogowy produktu lub grupy</w:t>
            </w:r>
          </w:p>
        </w:tc>
        <w:tc>
          <w:tcPr>
            <w:tcW w:w="520"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proofErr w:type="gramStart"/>
            <w:r w:rsidRPr="008721A3">
              <w:t>podać</w:t>
            </w:r>
            <w:proofErr w:type="gramEnd"/>
          </w:p>
        </w:tc>
        <w:tc>
          <w:tcPr>
            <w:tcW w:w="472"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FFFFCC"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lastRenderedPageBreak/>
              <w:t>3</w:t>
            </w:r>
          </w:p>
        </w:tc>
        <w:tc>
          <w:tcPr>
            <w:tcW w:w="3367"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proofErr w:type="gramStart"/>
            <w:r w:rsidRPr="008721A3">
              <w:t>producent</w:t>
            </w:r>
            <w:proofErr w:type="gramEnd"/>
          </w:p>
        </w:tc>
        <w:tc>
          <w:tcPr>
            <w:tcW w:w="520"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proofErr w:type="gramStart"/>
            <w:r w:rsidRPr="008721A3">
              <w:t>podać</w:t>
            </w:r>
            <w:proofErr w:type="gramEnd"/>
          </w:p>
        </w:tc>
        <w:tc>
          <w:tcPr>
            <w:tcW w:w="472"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FFFFCC"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4</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rPr>
                <w:color w:val="FF0000"/>
              </w:rPr>
              <w:t>produkt</w:t>
            </w:r>
            <w:proofErr w:type="gramEnd"/>
            <w:r w:rsidRPr="008721A3">
              <w:rPr>
                <w:color w:val="FF0000"/>
              </w:rPr>
              <w:t xml:space="preserve"> fabrycznie nowy, nie powystawowy, rok produkcji, min. 2024</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5</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pojemność</w:t>
            </w:r>
            <w:proofErr w:type="gramEnd"/>
            <w:r w:rsidRPr="008721A3">
              <w:t xml:space="preserve"> netto, min. łącznie 260 [l]</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[1,2]</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6</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wymiary</w:t>
            </w:r>
            <w:proofErr w:type="gramEnd"/>
            <w:r w:rsidRPr="008721A3">
              <w:t xml:space="preserve"> zewnętrzne, max. (szer. x gł. x wys.) 600 x 655 x 1685 [mm]</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7</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wymiary</w:t>
            </w:r>
            <w:proofErr w:type="gramEnd"/>
            <w:r w:rsidRPr="008721A3">
              <w:t xml:space="preserve"> wewnętrzne, min. (szer. x gł. x wys.) 460 x 420 x 1450 [mm]</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8</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zużycie</w:t>
            </w:r>
            <w:proofErr w:type="gramEnd"/>
            <w:r w:rsidRPr="008721A3">
              <w:t xml:space="preserve"> energii w ciągu 365 dni, max. 230 [kWh]</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9</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poziom</w:t>
            </w:r>
            <w:proofErr w:type="gramEnd"/>
            <w:r w:rsidRPr="008721A3">
              <w:t xml:space="preserve"> głośności, max. 48 [</w:t>
            </w:r>
            <w:proofErr w:type="spellStart"/>
            <w:r w:rsidRPr="008721A3">
              <w:t>dB</w:t>
            </w:r>
            <w:proofErr w:type="spellEnd"/>
            <w:r w:rsidRPr="008721A3">
              <w:t>(A)]</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[2,1]</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10</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system</w:t>
            </w:r>
            <w:proofErr w:type="gramEnd"/>
            <w:r w:rsidRPr="008721A3">
              <w:t xml:space="preserve"> chłodzenia dynamicznego</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11</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metoda</w:t>
            </w:r>
            <w:proofErr w:type="gramEnd"/>
            <w:r w:rsidRPr="008721A3">
              <w:t xml:space="preserve"> odszraniania automatycznego</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12</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zakres</w:t>
            </w:r>
            <w:proofErr w:type="gramEnd"/>
            <w:r w:rsidRPr="008721A3">
              <w:t xml:space="preserve"> temperatury, min. +3 do +16 [°C]</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13</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obudowa</w:t>
            </w:r>
            <w:proofErr w:type="gramEnd"/>
            <w:r w:rsidRPr="008721A3">
              <w:t xml:space="preserve"> wykonana ze stali w kolorze białym</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14</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drzwi</w:t>
            </w:r>
            <w:proofErr w:type="gramEnd"/>
            <w:r w:rsidRPr="008721A3">
              <w:t xml:space="preserve"> pełne</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15</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wnętrze</w:t>
            </w:r>
            <w:proofErr w:type="gramEnd"/>
            <w:r w:rsidRPr="008721A3">
              <w:t xml:space="preserve"> wykonane z tworzywa sztucznego w kolorze białym</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16</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sterowanie</w:t>
            </w:r>
            <w:proofErr w:type="gramEnd"/>
            <w:r w:rsidRPr="008721A3">
              <w:t xml:space="preserve"> za pomocą wyświetlacza monochromatycznego z przyciskami dotykowymi</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17</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xml:space="preserve">sygnał ostrzegawczy - optyczny i </w:t>
            </w:r>
            <w:proofErr w:type="gramStart"/>
            <w:r w:rsidRPr="008721A3">
              <w:t>dźwiękowy -  w</w:t>
            </w:r>
            <w:proofErr w:type="gramEnd"/>
            <w:r w:rsidRPr="008721A3">
              <w:t xml:space="preserve"> przypadku awarii </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18</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alarm</w:t>
            </w:r>
            <w:proofErr w:type="gramEnd"/>
            <w:r w:rsidRPr="008721A3">
              <w:t xml:space="preserve"> braku zasilania po przywróceniu zasilania</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19</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złącze</w:t>
            </w:r>
            <w:proofErr w:type="gramEnd"/>
            <w:r w:rsidRPr="008721A3">
              <w:t xml:space="preserve"> beznapięciowe</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20</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xml:space="preserve">możliwość doposażenia </w:t>
            </w:r>
            <w:proofErr w:type="gramStart"/>
            <w:r w:rsidRPr="008721A3">
              <w:t>w  łączenie</w:t>
            </w:r>
            <w:proofErr w:type="gramEnd"/>
            <w:r w:rsidRPr="008721A3">
              <w:t xml:space="preserve"> się z siecią </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21</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półki</w:t>
            </w:r>
            <w:proofErr w:type="gramEnd"/>
            <w:r w:rsidRPr="008721A3">
              <w:t xml:space="preserve"> ruszty powlekane tworzywem sztucznym, regulowane, </w:t>
            </w:r>
            <w:r w:rsidRPr="008721A3">
              <w:rPr>
                <w:b/>
                <w:bCs/>
              </w:rPr>
              <w:t>4 sztuki</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22</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powierzchnia</w:t>
            </w:r>
            <w:proofErr w:type="gramEnd"/>
            <w:r w:rsidRPr="008721A3">
              <w:t xml:space="preserve"> użytkowa półek, min. (szer. x gł.) 460 / 420 [mm]</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23</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maksymalne</w:t>
            </w:r>
            <w:proofErr w:type="gramEnd"/>
            <w:r w:rsidRPr="008721A3">
              <w:t xml:space="preserve"> obciążenie półek, min. 45 [kg]</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[1,2]</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24</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maksymalny</w:t>
            </w:r>
            <w:proofErr w:type="gramEnd"/>
            <w:r w:rsidRPr="008721A3">
              <w:t xml:space="preserve"> załadunek łącznie, min. 180 [kg]</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25</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antybakteryjny</w:t>
            </w:r>
            <w:proofErr w:type="gramEnd"/>
            <w:r w:rsidRPr="008721A3">
              <w:t xml:space="preserve"> uchwyt z mechanizmem otwierającym</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26</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przepust</w:t>
            </w:r>
            <w:proofErr w:type="gramEnd"/>
            <w:r w:rsidRPr="008721A3">
              <w:t xml:space="preserve"> czujnika, min. 1 x Ø 10 [mm] ± 1 [mm]</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lastRenderedPageBreak/>
              <w:t>27</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mechaniczny</w:t>
            </w:r>
            <w:proofErr w:type="gramEnd"/>
            <w:r w:rsidRPr="008721A3">
              <w:t xml:space="preserve"> zamek</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28</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drzwi</w:t>
            </w:r>
            <w:proofErr w:type="gramEnd"/>
            <w:r w:rsidRPr="008721A3">
              <w:t xml:space="preserve"> prawo wymienne</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29</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waga</w:t>
            </w:r>
            <w:proofErr w:type="gramEnd"/>
            <w:r w:rsidRPr="008721A3">
              <w:t xml:space="preserve"> netto, max. 60 [kg]</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[2,1]</w:t>
            </w:r>
          </w:p>
        </w:tc>
      </w:tr>
      <w:tr w:rsidR="008721A3" w:rsidRPr="008721A3" w:rsidTr="00946A27">
        <w:trPr>
          <w:trHeight w:val="300"/>
        </w:trPr>
        <w:tc>
          <w:tcPr>
            <w:tcW w:w="3489" w:type="pct"/>
            <w:gridSpan w:val="2"/>
            <w:tcBorders>
              <w:top w:val="single" w:sz="4" w:space="0" w:color="000000"/>
              <w:left w:val="single" w:sz="8" w:space="0" w:color="000000"/>
              <w:bottom w:val="single" w:sz="4" w:space="0" w:color="000000"/>
              <w:right w:val="nil"/>
            </w:tcBorders>
            <w:shd w:val="clear" w:color="000000" w:fill="F2F2F2"/>
            <w:vAlign w:val="center"/>
            <w:hideMark/>
          </w:tcPr>
          <w:p w:rsidR="008721A3" w:rsidRPr="008721A3" w:rsidRDefault="008721A3" w:rsidP="008721A3">
            <w:pPr>
              <w:rPr>
                <w:b/>
                <w:bCs/>
              </w:rPr>
            </w:pPr>
            <w:r w:rsidRPr="008721A3">
              <w:rPr>
                <w:b/>
                <w:bCs/>
              </w:rPr>
              <w:t>Warunki gwarancji i serwisu</w:t>
            </w:r>
          </w:p>
        </w:tc>
        <w:tc>
          <w:tcPr>
            <w:tcW w:w="520"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472"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2F2F2"/>
            <w:vAlign w:val="center"/>
            <w:hideMark/>
          </w:tcPr>
          <w:p w:rsidR="008721A3" w:rsidRPr="008721A3" w:rsidRDefault="008721A3" w:rsidP="008721A3">
            <w:r w:rsidRPr="008721A3">
              <w:t> </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30</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okres</w:t>
            </w:r>
            <w:proofErr w:type="gramEnd"/>
            <w:r w:rsidRPr="008721A3">
              <w:t xml:space="preserve"> gwarancji od daty podpisania protokołu odbioru, </w:t>
            </w:r>
            <w:r w:rsidRPr="008721A3">
              <w:rPr>
                <w:b/>
                <w:bCs/>
              </w:rPr>
              <w:t>min. 36 [mies.]</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1399"/>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31</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xml:space="preserve">w okresie udzielonej gwarancji bezpłatne przeglądy okresowe, bez konieczności wzywania przez Zamawiającego (obejmujące bezpłatny dojazd, robociznę i części), min. 1 na rok (tj. pierwszy przegląd przed upływem 365 dni liczonych od daty podpisania protokołu) lub </w:t>
            </w:r>
            <w:proofErr w:type="gramStart"/>
            <w:r w:rsidRPr="008721A3">
              <w:t>inaczej ale</w:t>
            </w:r>
            <w:proofErr w:type="gramEnd"/>
            <w:r w:rsidRPr="008721A3">
              <w:t xml:space="preserve"> zgodnie z zaleceniami producenta - w przypadku przeglądów zgodnie z zaleceniami producenta należy dostarczyć w dniu podpisania protokołu odbioru końcowego pismo z zaleceniami producenta w tym zakresie (potwierdzone za zgodność z oryginałem). W okresie udzielonej gwarancji po stronie Wykonawcy leży zapewnienie terminowego wykonania kolejnego przeglądu - przed upływem daty ważności ostatniego wykonanego przez Niego przeglądu </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xml:space="preserve">TAK, podać częstotliwość przeglądów  </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32</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gwarantowany</w:t>
            </w:r>
            <w:proofErr w:type="gramEnd"/>
            <w:r w:rsidRPr="008721A3">
              <w:t xml:space="preserve"> czas przystąpienia do naprawy, max. 72 [h] od zgłoszenia konieczności naprawy</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33</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gwarantowany</w:t>
            </w:r>
            <w:proofErr w:type="gramEnd"/>
            <w:r w:rsidRPr="008721A3">
              <w:t xml:space="preserve"> czas naprawy, max. 7 dni od daty zgłoszenia konieczności naprawy</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34</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nazwa</w:t>
            </w:r>
            <w:proofErr w:type="gramEnd"/>
            <w:r w:rsidRPr="008721A3">
              <w:t xml:space="preserve"> serwisu, adres, nr telefonu i faksu, osoba kontaktowa</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podać</w:t>
            </w:r>
            <w:proofErr w:type="gramEnd"/>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3489" w:type="pct"/>
            <w:gridSpan w:val="2"/>
            <w:tcBorders>
              <w:top w:val="single" w:sz="4" w:space="0" w:color="000000"/>
              <w:left w:val="single" w:sz="8" w:space="0" w:color="000000"/>
              <w:bottom w:val="single" w:sz="4" w:space="0" w:color="000000"/>
              <w:right w:val="nil"/>
            </w:tcBorders>
            <w:shd w:val="clear" w:color="000000" w:fill="F2F2F2"/>
            <w:vAlign w:val="center"/>
            <w:hideMark/>
          </w:tcPr>
          <w:p w:rsidR="008721A3" w:rsidRPr="008721A3" w:rsidRDefault="008721A3" w:rsidP="008721A3">
            <w:pPr>
              <w:rPr>
                <w:b/>
                <w:bCs/>
              </w:rPr>
            </w:pPr>
            <w:r w:rsidRPr="008721A3">
              <w:rPr>
                <w:b/>
                <w:bCs/>
              </w:rPr>
              <w:t>Inne</w:t>
            </w:r>
          </w:p>
        </w:tc>
        <w:tc>
          <w:tcPr>
            <w:tcW w:w="520"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472"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2F2F2"/>
            <w:vAlign w:val="center"/>
            <w:hideMark/>
          </w:tcPr>
          <w:p w:rsidR="008721A3" w:rsidRPr="008721A3" w:rsidRDefault="008721A3" w:rsidP="008721A3">
            <w:r w:rsidRPr="008721A3">
              <w:t> </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35</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szkolenie</w:t>
            </w:r>
            <w:proofErr w:type="gramEnd"/>
            <w:r w:rsidRPr="008721A3">
              <w:t xml:space="preserve"> personelu z obsługi (miejsce: siedziba Zamawiającego, czas i ilość osób: do ustalenia przed szkoleniem)</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36</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produkt</w:t>
            </w:r>
            <w:proofErr w:type="gramEnd"/>
            <w:r w:rsidRPr="008721A3">
              <w:t xml:space="preserve"> posiadający deklarację zgodności - deklaracja zgodności w języku polskim lub angielskim dostarczona przy dostawie</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6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37</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instrukcja</w:t>
            </w:r>
            <w:proofErr w:type="gramEnd"/>
            <w:r w:rsidRPr="008721A3">
              <w:t xml:space="preserve"> obsługi do każdego oferowanego egzemplarza w języku polskim oraz dodatkowa instrukcja obsługi (obowiązkowo wersja elektroniczna) dla Działu Inżynierii Klinicznej - przy dostawie</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 </w:t>
            </w:r>
          </w:p>
        </w:tc>
      </w:tr>
      <w:tr w:rsidR="008721A3" w:rsidRPr="008721A3" w:rsidTr="00946A27">
        <w:trPr>
          <w:trHeight w:val="6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38</w:t>
            </w:r>
          </w:p>
        </w:tc>
        <w:tc>
          <w:tcPr>
            <w:tcW w:w="3367"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proofErr w:type="gramStart"/>
            <w:r w:rsidRPr="008721A3">
              <w:t>w</w:t>
            </w:r>
            <w:proofErr w:type="gramEnd"/>
            <w:r w:rsidRPr="008721A3">
              <w:t xml:space="preserve"> ramach oferty Wykonawca zobowiązany jest po dokonanej instalacji do niezwłocznego odebrania wszelkich opakowań (palet, kartonów, folii, taśm, etc.) po zainstalowanym sprzęcie i ich utylizacji we własnym zakresie i na własny koszt</w:t>
            </w:r>
          </w:p>
        </w:tc>
        <w:tc>
          <w:tcPr>
            <w:tcW w:w="520"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 </w:t>
            </w:r>
          </w:p>
        </w:tc>
      </w:tr>
      <w:tr w:rsidR="008721A3" w:rsidRPr="008721A3" w:rsidTr="00946A27">
        <w:trPr>
          <w:trHeight w:val="6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lastRenderedPageBreak/>
              <w:t>39</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wszelkie</w:t>
            </w:r>
            <w:proofErr w:type="gramEnd"/>
            <w:r w:rsidRPr="008721A3">
              <w:t xml:space="preserve"> czynności i koszty związane z dostarczeniem, wniesieniem, montażem, uruchomieniem oferowanego w pakiecie przedmiotu zamówienia leżą po stronie Wykonawcy</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3489" w:type="pct"/>
            <w:gridSpan w:val="2"/>
            <w:tcBorders>
              <w:top w:val="single" w:sz="4" w:space="0" w:color="000000"/>
              <w:left w:val="single" w:sz="8" w:space="0" w:color="000000"/>
              <w:bottom w:val="single" w:sz="4" w:space="0" w:color="000000"/>
              <w:right w:val="nil"/>
            </w:tcBorders>
            <w:shd w:val="clear" w:color="000000" w:fill="BDD7EE"/>
            <w:vAlign w:val="center"/>
            <w:hideMark/>
          </w:tcPr>
          <w:p w:rsidR="008721A3" w:rsidRPr="008721A3" w:rsidRDefault="008721A3" w:rsidP="008721A3">
            <w:pPr>
              <w:rPr>
                <w:b/>
                <w:bCs/>
              </w:rPr>
            </w:pPr>
            <w:r w:rsidRPr="008721A3">
              <w:rPr>
                <w:b/>
                <w:bCs/>
              </w:rPr>
              <w:t>Część C - Chłodziarka II typu</w:t>
            </w:r>
          </w:p>
        </w:tc>
        <w:tc>
          <w:tcPr>
            <w:tcW w:w="520" w:type="pct"/>
            <w:tcBorders>
              <w:top w:val="nil"/>
              <w:left w:val="nil"/>
              <w:bottom w:val="single" w:sz="4" w:space="0" w:color="000000"/>
              <w:right w:val="nil"/>
            </w:tcBorders>
            <w:shd w:val="clear" w:color="000000" w:fill="BDD7EE"/>
            <w:vAlign w:val="center"/>
            <w:hideMark/>
          </w:tcPr>
          <w:p w:rsidR="008721A3" w:rsidRPr="008721A3" w:rsidRDefault="008721A3" w:rsidP="008721A3">
            <w:r w:rsidRPr="008721A3">
              <w:t> </w:t>
            </w:r>
          </w:p>
        </w:tc>
        <w:tc>
          <w:tcPr>
            <w:tcW w:w="472" w:type="pct"/>
            <w:tcBorders>
              <w:top w:val="nil"/>
              <w:left w:val="nil"/>
              <w:bottom w:val="single" w:sz="4" w:space="0" w:color="000000"/>
              <w:right w:val="nil"/>
            </w:tcBorders>
            <w:shd w:val="clear" w:color="000000" w:fill="BDD7EE"/>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BDD7EE"/>
            <w:vAlign w:val="center"/>
            <w:hideMark/>
          </w:tcPr>
          <w:p w:rsidR="008721A3" w:rsidRPr="008721A3" w:rsidRDefault="008721A3" w:rsidP="008721A3">
            <w:r w:rsidRPr="008721A3">
              <w:t> </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1</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nazwa</w:t>
            </w:r>
            <w:proofErr w:type="gramEnd"/>
            <w:r w:rsidRPr="008721A3">
              <w:t xml:space="preserve"> produktu</w:t>
            </w:r>
          </w:p>
        </w:tc>
        <w:tc>
          <w:tcPr>
            <w:tcW w:w="520"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proofErr w:type="gramStart"/>
            <w:r w:rsidRPr="008721A3">
              <w:t>podać</w:t>
            </w:r>
            <w:proofErr w:type="gramEnd"/>
          </w:p>
        </w:tc>
        <w:tc>
          <w:tcPr>
            <w:tcW w:w="472"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FFFFCC"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2</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numer</w:t>
            </w:r>
            <w:proofErr w:type="gramEnd"/>
            <w:r w:rsidRPr="008721A3">
              <w:t xml:space="preserve"> katalogowy produktu lub grupy</w:t>
            </w:r>
          </w:p>
        </w:tc>
        <w:tc>
          <w:tcPr>
            <w:tcW w:w="520"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proofErr w:type="gramStart"/>
            <w:r w:rsidRPr="008721A3">
              <w:t>podać</w:t>
            </w:r>
            <w:proofErr w:type="gramEnd"/>
          </w:p>
        </w:tc>
        <w:tc>
          <w:tcPr>
            <w:tcW w:w="472"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FFFFCC"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3</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producent</w:t>
            </w:r>
            <w:proofErr w:type="gramEnd"/>
          </w:p>
        </w:tc>
        <w:tc>
          <w:tcPr>
            <w:tcW w:w="520"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proofErr w:type="gramStart"/>
            <w:r w:rsidRPr="008721A3">
              <w:t>podać</w:t>
            </w:r>
            <w:proofErr w:type="gramEnd"/>
          </w:p>
        </w:tc>
        <w:tc>
          <w:tcPr>
            <w:tcW w:w="472"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FFFFCC"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4</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rPr>
                <w:color w:val="FF0000"/>
              </w:rPr>
              <w:t>produkt</w:t>
            </w:r>
            <w:proofErr w:type="gramEnd"/>
            <w:r w:rsidRPr="008721A3">
              <w:rPr>
                <w:color w:val="FF0000"/>
              </w:rPr>
              <w:t xml:space="preserve"> fabrycznie nowy, nie powystawowy, rok produkcji, min. 2024</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5</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pojemność</w:t>
            </w:r>
            <w:proofErr w:type="gramEnd"/>
            <w:r w:rsidRPr="008721A3">
              <w:t xml:space="preserve"> netto, min. łącznie 290 [l]</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[1,2]</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6</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wymiary</w:t>
            </w:r>
            <w:proofErr w:type="gramEnd"/>
            <w:r w:rsidRPr="008721A3">
              <w:t xml:space="preserve"> zewnętrzne, max. (szer. x gł. x wys.) 600 x 655 x 1885 [mm]</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7</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wymiary</w:t>
            </w:r>
            <w:proofErr w:type="gramEnd"/>
            <w:r w:rsidRPr="008721A3">
              <w:t xml:space="preserve"> wewnętrzne, min. (szer. x gł. x wys.) 460 x 420 x 1660 [mm]</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8</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zużycie</w:t>
            </w:r>
            <w:proofErr w:type="gramEnd"/>
            <w:r w:rsidRPr="008721A3">
              <w:t xml:space="preserve"> energii w ciągu 365 dni, max. 175 [kWh]</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9</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poziom</w:t>
            </w:r>
            <w:proofErr w:type="gramEnd"/>
            <w:r w:rsidRPr="008721A3">
              <w:t xml:space="preserve"> głośności, max. 49 [</w:t>
            </w:r>
            <w:proofErr w:type="spellStart"/>
            <w:r w:rsidRPr="008721A3">
              <w:t>dB</w:t>
            </w:r>
            <w:proofErr w:type="spellEnd"/>
            <w:r w:rsidRPr="008721A3">
              <w:t>(A)]</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[2,1]</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10</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system</w:t>
            </w:r>
            <w:proofErr w:type="gramEnd"/>
            <w:r w:rsidRPr="008721A3">
              <w:t xml:space="preserve"> chłodzenia dynamicznego</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11</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metoda</w:t>
            </w:r>
            <w:proofErr w:type="gramEnd"/>
            <w:r w:rsidRPr="008721A3">
              <w:t xml:space="preserve"> odszraniania automatycznego</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12</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stała</w:t>
            </w:r>
            <w:proofErr w:type="gramEnd"/>
            <w:r w:rsidRPr="008721A3">
              <w:t xml:space="preserve"> temperatura utrzymywana na poziomie +5 [°C]</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13</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obudowa</w:t>
            </w:r>
            <w:proofErr w:type="gramEnd"/>
            <w:r w:rsidRPr="008721A3">
              <w:t xml:space="preserve"> wykonana ze stali w kolorze białym</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14</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drzwi</w:t>
            </w:r>
            <w:proofErr w:type="gramEnd"/>
            <w:r w:rsidRPr="008721A3">
              <w:t xml:space="preserve"> pełne</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15</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wnętrze</w:t>
            </w:r>
            <w:proofErr w:type="gramEnd"/>
            <w:r w:rsidRPr="008721A3">
              <w:t xml:space="preserve"> wykonane z tworzywa sztucznego w kolorze białym</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16</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sterowanie</w:t>
            </w:r>
            <w:proofErr w:type="gramEnd"/>
            <w:r w:rsidRPr="008721A3">
              <w:t xml:space="preserve"> za pomocą wyświetlacza kolorowego o przekątnej min. 2,4 ["]</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17</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xml:space="preserve">sygnał ostrzegawczy - optyczny i </w:t>
            </w:r>
            <w:proofErr w:type="gramStart"/>
            <w:r w:rsidRPr="008721A3">
              <w:t>dźwiękowy -  w</w:t>
            </w:r>
            <w:proofErr w:type="gramEnd"/>
            <w:r w:rsidRPr="008721A3">
              <w:t xml:space="preserve"> przypadku awarii </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18</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alarm</w:t>
            </w:r>
            <w:proofErr w:type="gramEnd"/>
            <w:r w:rsidRPr="008721A3">
              <w:t xml:space="preserve"> braku zasilania po przywróceniu zasilania</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19</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złącze</w:t>
            </w:r>
            <w:proofErr w:type="gramEnd"/>
            <w:r w:rsidRPr="008721A3">
              <w:t xml:space="preserve"> beznapięciowe</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20</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xml:space="preserve">możliwość doposażenia </w:t>
            </w:r>
            <w:proofErr w:type="gramStart"/>
            <w:r w:rsidRPr="008721A3">
              <w:t>w  łączenie</w:t>
            </w:r>
            <w:proofErr w:type="gramEnd"/>
            <w:r w:rsidRPr="008721A3">
              <w:t xml:space="preserve"> się z siecią </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21</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półki</w:t>
            </w:r>
            <w:proofErr w:type="gramEnd"/>
            <w:r w:rsidRPr="008721A3">
              <w:t xml:space="preserve"> ruszty powlekane tworzywem sztucznym, regulowane, </w:t>
            </w:r>
            <w:r w:rsidRPr="008721A3">
              <w:rPr>
                <w:b/>
                <w:bCs/>
              </w:rPr>
              <w:t xml:space="preserve">5 </w:t>
            </w:r>
            <w:r w:rsidRPr="008721A3">
              <w:rPr>
                <w:b/>
                <w:bCs/>
              </w:rPr>
              <w:lastRenderedPageBreak/>
              <w:t>sztuk</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lastRenderedPageBreak/>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lastRenderedPageBreak/>
              <w:t>22</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zintegrowany</w:t>
            </w:r>
            <w:proofErr w:type="gramEnd"/>
            <w:r w:rsidRPr="008721A3">
              <w:t xml:space="preserve"> rejestrator poprzez złącze USB</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23</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wewnętrzne</w:t>
            </w:r>
            <w:proofErr w:type="gramEnd"/>
            <w:r w:rsidRPr="008721A3">
              <w:t xml:space="preserve"> oświetlenie LED </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24</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powierzchnia</w:t>
            </w:r>
            <w:proofErr w:type="gramEnd"/>
            <w:r w:rsidRPr="008721A3">
              <w:t xml:space="preserve"> użytkowa półek, min. (szer. x gł.) 460 / 420 [mm]</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25</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maksymalne</w:t>
            </w:r>
            <w:proofErr w:type="gramEnd"/>
            <w:r w:rsidRPr="008721A3">
              <w:t xml:space="preserve"> obciążenie półek, min. 45 [kg]</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[1,2]</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26</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maksymalny</w:t>
            </w:r>
            <w:proofErr w:type="gramEnd"/>
            <w:r w:rsidRPr="008721A3">
              <w:t xml:space="preserve"> załadunek łącznie, min. 225 [kg]</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27</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antybakteryjny</w:t>
            </w:r>
            <w:proofErr w:type="gramEnd"/>
            <w:r w:rsidRPr="008721A3">
              <w:t xml:space="preserve"> uchwyt z mechanizmem otwierającym</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28</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przepust</w:t>
            </w:r>
            <w:proofErr w:type="gramEnd"/>
            <w:r w:rsidRPr="008721A3">
              <w:t xml:space="preserve"> czujnika, min. 1 x Ø 10 [mm] ± 1 [mm]</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29</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elektroniczny</w:t>
            </w:r>
            <w:proofErr w:type="gramEnd"/>
            <w:r w:rsidRPr="008721A3">
              <w:t xml:space="preserve"> zamek z pilotem do zdalnego sterowania</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30</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drzwi</w:t>
            </w:r>
            <w:proofErr w:type="gramEnd"/>
            <w:r w:rsidRPr="008721A3">
              <w:t xml:space="preserve"> prawo wymienne</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31</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waga</w:t>
            </w:r>
            <w:proofErr w:type="gramEnd"/>
            <w:r w:rsidRPr="008721A3">
              <w:t xml:space="preserve"> netto, max. 65 [kg]</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[2,1]</w:t>
            </w:r>
          </w:p>
        </w:tc>
      </w:tr>
      <w:tr w:rsidR="008721A3" w:rsidRPr="008721A3" w:rsidTr="00946A27">
        <w:trPr>
          <w:trHeight w:val="300"/>
        </w:trPr>
        <w:tc>
          <w:tcPr>
            <w:tcW w:w="3489" w:type="pct"/>
            <w:gridSpan w:val="2"/>
            <w:tcBorders>
              <w:top w:val="single" w:sz="4" w:space="0" w:color="000000"/>
              <w:left w:val="single" w:sz="8" w:space="0" w:color="000000"/>
              <w:bottom w:val="single" w:sz="4" w:space="0" w:color="000000"/>
              <w:right w:val="nil"/>
            </w:tcBorders>
            <w:shd w:val="clear" w:color="000000" w:fill="F2F2F2"/>
            <w:vAlign w:val="center"/>
            <w:hideMark/>
          </w:tcPr>
          <w:p w:rsidR="008721A3" w:rsidRPr="008721A3" w:rsidRDefault="008721A3" w:rsidP="008721A3">
            <w:pPr>
              <w:rPr>
                <w:b/>
                <w:bCs/>
              </w:rPr>
            </w:pPr>
            <w:r w:rsidRPr="008721A3">
              <w:rPr>
                <w:b/>
                <w:bCs/>
              </w:rPr>
              <w:t>Warunki gwarancji i serwisu</w:t>
            </w:r>
          </w:p>
        </w:tc>
        <w:tc>
          <w:tcPr>
            <w:tcW w:w="520"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472"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2F2F2"/>
            <w:vAlign w:val="center"/>
            <w:hideMark/>
          </w:tcPr>
          <w:p w:rsidR="008721A3" w:rsidRPr="008721A3" w:rsidRDefault="008721A3" w:rsidP="008721A3">
            <w:r w:rsidRPr="008721A3">
              <w:t> </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32</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okres</w:t>
            </w:r>
            <w:proofErr w:type="gramEnd"/>
            <w:r w:rsidRPr="008721A3">
              <w:t xml:space="preserve"> gwarancji od daty podpisania protokołu odbioru, </w:t>
            </w:r>
            <w:r w:rsidRPr="008721A3">
              <w:rPr>
                <w:b/>
                <w:bCs/>
              </w:rPr>
              <w:t>min. 36 [mies.]</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1399"/>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33</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xml:space="preserve">w okresie udzielonej gwarancji bezpłatne przeglądy okresowe, bez konieczności wzywania przez Zamawiającego (obejmujące bezpłatny dojazd, robociznę i części), min. 1 na rok (tj. pierwszy przegląd przed upływem 365 dni liczonych od daty podpisania protokołu) lub </w:t>
            </w:r>
            <w:proofErr w:type="gramStart"/>
            <w:r w:rsidRPr="008721A3">
              <w:t>inaczej ale</w:t>
            </w:r>
            <w:proofErr w:type="gramEnd"/>
            <w:r w:rsidRPr="008721A3">
              <w:t xml:space="preserve"> zgodnie z zaleceniami producenta - w przypadku przeglądów zgodnie z zaleceniami producenta należy dostarczyć w dniu podpisania protokołu odbioru końcowego pismo z zaleceniami producenta w tym zakresie (potwierdzone za zgodność z oryginałem). W okresie udzielonej gwarancji po stronie Wykonawcy leży zapewnienie terminowego wykonania kolejnego przeglądu - przed upływem daty ważności ostatniego wykonanego przez Niego przeglądu </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xml:space="preserve">TAK, podać częstotliwość przeglądów  </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34</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gwarantowany</w:t>
            </w:r>
            <w:proofErr w:type="gramEnd"/>
            <w:r w:rsidRPr="008721A3">
              <w:t xml:space="preserve"> czas przystąpienia do naprawy, max. 72 [h] od zgłoszenia konieczności naprawy</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35</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gwarantowany</w:t>
            </w:r>
            <w:proofErr w:type="gramEnd"/>
            <w:r w:rsidRPr="008721A3">
              <w:t xml:space="preserve"> czas naprawy, max. 7 dni od daty zgłoszenia konieczności naprawy</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36</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nazwa</w:t>
            </w:r>
            <w:proofErr w:type="gramEnd"/>
            <w:r w:rsidRPr="008721A3">
              <w:t xml:space="preserve"> serwisu, adres, nr telefonu i faksu, osoba kontaktowa</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podać</w:t>
            </w:r>
            <w:proofErr w:type="gramEnd"/>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3489" w:type="pct"/>
            <w:gridSpan w:val="2"/>
            <w:tcBorders>
              <w:top w:val="single" w:sz="4" w:space="0" w:color="000000"/>
              <w:left w:val="single" w:sz="8" w:space="0" w:color="000000"/>
              <w:bottom w:val="single" w:sz="4" w:space="0" w:color="000000"/>
              <w:right w:val="nil"/>
            </w:tcBorders>
            <w:shd w:val="clear" w:color="000000" w:fill="F2F2F2"/>
            <w:vAlign w:val="center"/>
            <w:hideMark/>
          </w:tcPr>
          <w:p w:rsidR="008721A3" w:rsidRPr="008721A3" w:rsidRDefault="008721A3" w:rsidP="008721A3">
            <w:pPr>
              <w:rPr>
                <w:b/>
                <w:bCs/>
              </w:rPr>
            </w:pPr>
            <w:r w:rsidRPr="008721A3">
              <w:rPr>
                <w:b/>
                <w:bCs/>
              </w:rPr>
              <w:t>Inne</w:t>
            </w:r>
          </w:p>
        </w:tc>
        <w:tc>
          <w:tcPr>
            <w:tcW w:w="520"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472"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2F2F2"/>
            <w:vAlign w:val="center"/>
            <w:hideMark/>
          </w:tcPr>
          <w:p w:rsidR="008721A3" w:rsidRPr="008721A3" w:rsidRDefault="008721A3" w:rsidP="008721A3">
            <w:r w:rsidRPr="008721A3">
              <w:t> </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lastRenderedPageBreak/>
              <w:t>37</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szkolenie</w:t>
            </w:r>
            <w:proofErr w:type="gramEnd"/>
            <w:r w:rsidRPr="008721A3">
              <w:t xml:space="preserve"> personelu z obsługi (miejsce: siedziba Zamawiającego, czas i ilość osób: do ustalenia przed szkoleniem)</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38</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produkt</w:t>
            </w:r>
            <w:proofErr w:type="gramEnd"/>
            <w:r w:rsidRPr="008721A3">
              <w:t xml:space="preserve"> posiadający deklarację zgodności - deklaracja zgodności w języku polskim lub angielskim dostarczona przy dostawie</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6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39</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instrukcja</w:t>
            </w:r>
            <w:proofErr w:type="gramEnd"/>
            <w:r w:rsidRPr="008721A3">
              <w:t xml:space="preserve"> obsługi do każdego oferowanego egzemplarza w języku polskim oraz dodatkowa instrukcja obsługi (obowiązkowo wersja elektroniczna) dla Działu Inżynierii Klinicznej - przy dostawie</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6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40</w:t>
            </w:r>
          </w:p>
        </w:tc>
        <w:tc>
          <w:tcPr>
            <w:tcW w:w="3367"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proofErr w:type="gramStart"/>
            <w:r w:rsidRPr="008721A3">
              <w:t>w</w:t>
            </w:r>
            <w:proofErr w:type="gramEnd"/>
            <w:r w:rsidRPr="008721A3">
              <w:t xml:space="preserve"> ramach oferty Wykonawca zobowiązany jest po dokonanej instalacji do niezwłocznego odebrania wszelkich opakowań (palet, kartonów, folii, taśm, etc.) po zainstalowanym sprzęcie i ich utylizacji we własnym zakresie i na własny koszt</w:t>
            </w:r>
          </w:p>
        </w:tc>
        <w:tc>
          <w:tcPr>
            <w:tcW w:w="520"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600"/>
        </w:trPr>
        <w:tc>
          <w:tcPr>
            <w:tcW w:w="122" w:type="pct"/>
            <w:tcBorders>
              <w:top w:val="single" w:sz="4" w:space="0" w:color="000000"/>
              <w:left w:val="single" w:sz="8" w:space="0" w:color="000000"/>
              <w:bottom w:val="single" w:sz="4" w:space="0" w:color="auto"/>
              <w:right w:val="single" w:sz="4" w:space="0" w:color="000000"/>
            </w:tcBorders>
            <w:shd w:val="clear" w:color="auto" w:fill="auto"/>
            <w:vAlign w:val="center"/>
            <w:hideMark/>
          </w:tcPr>
          <w:p w:rsidR="008721A3" w:rsidRPr="008721A3" w:rsidRDefault="008721A3" w:rsidP="008721A3">
            <w:r w:rsidRPr="008721A3">
              <w:t>41</w:t>
            </w:r>
          </w:p>
        </w:tc>
        <w:tc>
          <w:tcPr>
            <w:tcW w:w="3367" w:type="pct"/>
            <w:tcBorders>
              <w:top w:val="single" w:sz="4" w:space="0" w:color="000000"/>
              <w:left w:val="nil"/>
              <w:bottom w:val="single" w:sz="4" w:space="0" w:color="auto"/>
              <w:right w:val="single" w:sz="4" w:space="0" w:color="000000"/>
            </w:tcBorders>
            <w:shd w:val="clear" w:color="auto" w:fill="auto"/>
            <w:vAlign w:val="center"/>
            <w:hideMark/>
          </w:tcPr>
          <w:p w:rsidR="008721A3" w:rsidRPr="008721A3" w:rsidRDefault="008721A3" w:rsidP="008721A3">
            <w:proofErr w:type="gramStart"/>
            <w:r w:rsidRPr="008721A3">
              <w:t>wszelkie</w:t>
            </w:r>
            <w:proofErr w:type="gramEnd"/>
            <w:r w:rsidRPr="008721A3">
              <w:t xml:space="preserve"> czynności i koszty związane z dostarczeniem, wniesieniem, montażem, uruchomieniem oferowanego w pakiecie przedmiotu zamówienia leżą po stronie Wykonawcy</w:t>
            </w:r>
          </w:p>
        </w:tc>
        <w:tc>
          <w:tcPr>
            <w:tcW w:w="520" w:type="pct"/>
            <w:tcBorders>
              <w:top w:val="single" w:sz="4" w:space="0" w:color="000000"/>
              <w:left w:val="nil"/>
              <w:bottom w:val="single" w:sz="4" w:space="0" w:color="auto"/>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single" w:sz="4" w:space="0" w:color="000000"/>
              <w:left w:val="nil"/>
              <w:bottom w:val="single" w:sz="4" w:space="0" w:color="auto"/>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single" w:sz="4" w:space="0" w:color="000000"/>
              <w:left w:val="nil"/>
              <w:bottom w:val="single" w:sz="4" w:space="0" w:color="auto"/>
              <w:right w:val="single" w:sz="8" w:space="0" w:color="000000"/>
            </w:tcBorders>
            <w:shd w:val="clear" w:color="000000" w:fill="FFFFFF"/>
            <w:vAlign w:val="center"/>
            <w:hideMark/>
          </w:tcPr>
          <w:p w:rsidR="008721A3" w:rsidRPr="008721A3" w:rsidRDefault="008721A3" w:rsidP="008721A3">
            <w:r w:rsidRPr="008721A3">
              <w:t>–</w:t>
            </w:r>
          </w:p>
        </w:tc>
      </w:tr>
    </w:tbl>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tbl>
      <w:tblPr>
        <w:tblW w:w="5111" w:type="pct"/>
        <w:tblLayout w:type="fixed"/>
        <w:tblCellMar>
          <w:left w:w="70" w:type="dxa"/>
          <w:right w:w="70" w:type="dxa"/>
        </w:tblCellMar>
        <w:tblLook w:val="04A0" w:firstRow="1" w:lastRow="0" w:firstColumn="1" w:lastColumn="0" w:noHBand="0" w:noVBand="1"/>
      </w:tblPr>
      <w:tblGrid>
        <w:gridCol w:w="636"/>
        <w:gridCol w:w="6176"/>
        <w:gridCol w:w="1196"/>
        <w:gridCol w:w="637"/>
        <w:gridCol w:w="772"/>
      </w:tblGrid>
      <w:tr w:rsidR="008721A3" w:rsidRPr="008721A3" w:rsidTr="008721A3">
        <w:trPr>
          <w:trHeight w:val="402"/>
        </w:trPr>
        <w:tc>
          <w:tcPr>
            <w:tcW w:w="3617" w:type="pct"/>
            <w:gridSpan w:val="2"/>
            <w:tcBorders>
              <w:top w:val="double" w:sz="6" w:space="0" w:color="000000"/>
              <w:left w:val="single" w:sz="8" w:space="0" w:color="000000"/>
              <w:bottom w:val="double" w:sz="6" w:space="0" w:color="000000"/>
              <w:right w:val="nil"/>
            </w:tcBorders>
            <w:shd w:val="clear" w:color="000000" w:fill="D9D9D9"/>
            <w:vAlign w:val="center"/>
            <w:hideMark/>
          </w:tcPr>
          <w:p w:rsidR="008721A3" w:rsidRPr="008721A3" w:rsidRDefault="008721A3" w:rsidP="008721A3">
            <w:pPr>
              <w:rPr>
                <w:b/>
                <w:bCs/>
              </w:rPr>
            </w:pPr>
            <w:r w:rsidRPr="008721A3">
              <w:rPr>
                <w:b/>
                <w:bCs/>
              </w:rPr>
              <w:lastRenderedPageBreak/>
              <w:t>PAKIET III - Urządzenia rehabilitacyjne</w:t>
            </w:r>
          </w:p>
        </w:tc>
        <w:tc>
          <w:tcPr>
            <w:tcW w:w="635" w:type="pct"/>
            <w:tcBorders>
              <w:top w:val="double" w:sz="6" w:space="0" w:color="000000"/>
              <w:left w:val="nil"/>
              <w:bottom w:val="double" w:sz="6" w:space="0" w:color="000000"/>
              <w:right w:val="nil"/>
            </w:tcBorders>
            <w:shd w:val="clear" w:color="000000" w:fill="D9D9D9"/>
            <w:vAlign w:val="center"/>
            <w:hideMark/>
          </w:tcPr>
          <w:p w:rsidR="008721A3" w:rsidRPr="008721A3" w:rsidRDefault="008721A3" w:rsidP="008721A3">
            <w:pPr>
              <w:rPr>
                <w:b/>
                <w:bCs/>
              </w:rPr>
            </w:pPr>
            <w:r w:rsidRPr="008721A3">
              <w:rPr>
                <w:b/>
                <w:bCs/>
              </w:rPr>
              <w:t> </w:t>
            </w:r>
          </w:p>
        </w:tc>
        <w:tc>
          <w:tcPr>
            <w:tcW w:w="748" w:type="pct"/>
            <w:gridSpan w:val="2"/>
            <w:tcBorders>
              <w:top w:val="double" w:sz="6" w:space="0" w:color="000000"/>
              <w:left w:val="nil"/>
              <w:bottom w:val="double" w:sz="6" w:space="0" w:color="000000"/>
              <w:right w:val="single" w:sz="8" w:space="0" w:color="000000"/>
            </w:tcBorders>
            <w:shd w:val="clear" w:color="000000" w:fill="D9D9D9"/>
            <w:vAlign w:val="center"/>
            <w:hideMark/>
          </w:tcPr>
          <w:p w:rsidR="008721A3" w:rsidRPr="008721A3" w:rsidRDefault="008721A3" w:rsidP="008721A3">
            <w:pPr>
              <w:rPr>
                <w:b/>
                <w:bCs/>
              </w:rPr>
            </w:pPr>
            <w:r w:rsidRPr="008721A3">
              <w:rPr>
                <w:b/>
                <w:bCs/>
              </w:rPr>
              <w:t>CPV:33150000-6</w:t>
            </w:r>
          </w:p>
        </w:tc>
      </w:tr>
      <w:tr w:rsidR="008721A3" w:rsidRPr="008721A3" w:rsidTr="008721A3">
        <w:trPr>
          <w:trHeight w:val="300"/>
        </w:trPr>
        <w:tc>
          <w:tcPr>
            <w:tcW w:w="3617" w:type="pct"/>
            <w:gridSpan w:val="2"/>
            <w:tcBorders>
              <w:top w:val="double" w:sz="6" w:space="0" w:color="000000"/>
              <w:left w:val="single" w:sz="8" w:space="0" w:color="000000"/>
              <w:bottom w:val="single" w:sz="4" w:space="0" w:color="000000"/>
              <w:right w:val="nil"/>
            </w:tcBorders>
            <w:shd w:val="clear" w:color="000000" w:fill="BDD7EE"/>
            <w:vAlign w:val="center"/>
            <w:hideMark/>
          </w:tcPr>
          <w:p w:rsidR="008721A3" w:rsidRPr="008721A3" w:rsidRDefault="008721A3" w:rsidP="008721A3">
            <w:pPr>
              <w:rPr>
                <w:b/>
                <w:bCs/>
              </w:rPr>
            </w:pPr>
            <w:r w:rsidRPr="008721A3">
              <w:rPr>
                <w:b/>
                <w:bCs/>
              </w:rPr>
              <w:t>Część A - Zestaw aparatów do ćwiczeń korekcyjnych</w:t>
            </w:r>
          </w:p>
        </w:tc>
        <w:tc>
          <w:tcPr>
            <w:tcW w:w="635" w:type="pct"/>
            <w:tcBorders>
              <w:top w:val="nil"/>
              <w:left w:val="nil"/>
              <w:bottom w:val="single" w:sz="4" w:space="0" w:color="000000"/>
              <w:right w:val="nil"/>
            </w:tcBorders>
            <w:shd w:val="clear" w:color="000000" w:fill="BDD7EE"/>
            <w:vAlign w:val="center"/>
            <w:hideMark/>
          </w:tcPr>
          <w:p w:rsidR="008721A3" w:rsidRPr="008721A3" w:rsidRDefault="008721A3" w:rsidP="008721A3">
            <w:r w:rsidRPr="008721A3">
              <w:t> </w:t>
            </w:r>
          </w:p>
        </w:tc>
        <w:tc>
          <w:tcPr>
            <w:tcW w:w="338" w:type="pct"/>
            <w:tcBorders>
              <w:top w:val="nil"/>
              <w:left w:val="nil"/>
              <w:bottom w:val="single" w:sz="4" w:space="0" w:color="000000"/>
              <w:right w:val="nil"/>
            </w:tcBorders>
            <w:shd w:val="clear" w:color="000000" w:fill="BDD7EE"/>
            <w:vAlign w:val="center"/>
            <w:hideMark/>
          </w:tcPr>
          <w:p w:rsidR="008721A3" w:rsidRPr="008721A3" w:rsidRDefault="008721A3" w:rsidP="008721A3">
            <w:r w:rsidRPr="008721A3">
              <w:t> </w:t>
            </w:r>
          </w:p>
        </w:tc>
        <w:tc>
          <w:tcPr>
            <w:tcW w:w="410" w:type="pct"/>
            <w:tcBorders>
              <w:top w:val="nil"/>
              <w:left w:val="nil"/>
              <w:bottom w:val="single" w:sz="4" w:space="0" w:color="000000"/>
              <w:right w:val="single" w:sz="8" w:space="0" w:color="000000"/>
            </w:tcBorders>
            <w:shd w:val="clear" w:color="000000" w:fill="BDD7EE"/>
            <w:vAlign w:val="center"/>
            <w:hideMark/>
          </w:tcPr>
          <w:p w:rsidR="008721A3" w:rsidRPr="008721A3" w:rsidRDefault="008721A3" w:rsidP="008721A3">
            <w:r w:rsidRPr="008721A3">
              <w:t> </w:t>
            </w:r>
          </w:p>
        </w:tc>
      </w:tr>
      <w:tr w:rsidR="008721A3" w:rsidRPr="008721A3" w:rsidTr="008721A3">
        <w:trPr>
          <w:trHeight w:val="300"/>
        </w:trPr>
        <w:tc>
          <w:tcPr>
            <w:tcW w:w="338"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1</w:t>
            </w:r>
          </w:p>
        </w:tc>
        <w:tc>
          <w:tcPr>
            <w:tcW w:w="327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nazwa</w:t>
            </w:r>
            <w:proofErr w:type="gramEnd"/>
            <w:r w:rsidRPr="008721A3">
              <w:t xml:space="preserve"> produktu</w:t>
            </w:r>
          </w:p>
        </w:tc>
        <w:tc>
          <w:tcPr>
            <w:tcW w:w="635"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proofErr w:type="gramStart"/>
            <w:r w:rsidRPr="008721A3">
              <w:t>podać</w:t>
            </w:r>
            <w:proofErr w:type="gramEnd"/>
          </w:p>
        </w:tc>
        <w:tc>
          <w:tcPr>
            <w:tcW w:w="338"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r w:rsidRPr="008721A3">
              <w:t> </w:t>
            </w:r>
          </w:p>
        </w:tc>
        <w:tc>
          <w:tcPr>
            <w:tcW w:w="410" w:type="pct"/>
            <w:tcBorders>
              <w:top w:val="nil"/>
              <w:left w:val="nil"/>
              <w:bottom w:val="single" w:sz="4" w:space="0" w:color="000000"/>
              <w:right w:val="single" w:sz="8" w:space="0" w:color="000000"/>
            </w:tcBorders>
            <w:shd w:val="clear" w:color="FFFFCC" w:fill="FFFFFF"/>
            <w:vAlign w:val="center"/>
            <w:hideMark/>
          </w:tcPr>
          <w:p w:rsidR="008721A3" w:rsidRPr="008721A3" w:rsidRDefault="008721A3" w:rsidP="008721A3">
            <w:r w:rsidRPr="008721A3">
              <w:t>–</w:t>
            </w:r>
          </w:p>
        </w:tc>
      </w:tr>
      <w:tr w:rsidR="008721A3" w:rsidRPr="008721A3" w:rsidTr="008721A3">
        <w:trPr>
          <w:trHeight w:val="300"/>
        </w:trPr>
        <w:tc>
          <w:tcPr>
            <w:tcW w:w="338"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2</w:t>
            </w:r>
          </w:p>
        </w:tc>
        <w:tc>
          <w:tcPr>
            <w:tcW w:w="327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numer</w:t>
            </w:r>
            <w:proofErr w:type="gramEnd"/>
            <w:r w:rsidRPr="008721A3">
              <w:t xml:space="preserve"> katalogowy produktu lub grupy</w:t>
            </w:r>
          </w:p>
        </w:tc>
        <w:tc>
          <w:tcPr>
            <w:tcW w:w="635"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proofErr w:type="gramStart"/>
            <w:r w:rsidRPr="008721A3">
              <w:t>podać</w:t>
            </w:r>
            <w:proofErr w:type="gramEnd"/>
          </w:p>
        </w:tc>
        <w:tc>
          <w:tcPr>
            <w:tcW w:w="338"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r w:rsidRPr="008721A3">
              <w:t> </w:t>
            </w:r>
          </w:p>
        </w:tc>
        <w:tc>
          <w:tcPr>
            <w:tcW w:w="410" w:type="pct"/>
            <w:tcBorders>
              <w:top w:val="nil"/>
              <w:left w:val="nil"/>
              <w:bottom w:val="single" w:sz="4" w:space="0" w:color="000000"/>
              <w:right w:val="single" w:sz="8" w:space="0" w:color="000000"/>
            </w:tcBorders>
            <w:shd w:val="clear" w:color="FFFFCC" w:fill="FFFFFF"/>
            <w:vAlign w:val="center"/>
            <w:hideMark/>
          </w:tcPr>
          <w:p w:rsidR="008721A3" w:rsidRPr="008721A3" w:rsidRDefault="008721A3" w:rsidP="008721A3">
            <w:r w:rsidRPr="008721A3">
              <w:t>–</w:t>
            </w:r>
          </w:p>
        </w:tc>
      </w:tr>
      <w:tr w:rsidR="008721A3" w:rsidRPr="008721A3" w:rsidTr="008721A3">
        <w:trPr>
          <w:trHeight w:val="300"/>
        </w:trPr>
        <w:tc>
          <w:tcPr>
            <w:tcW w:w="338"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3</w:t>
            </w:r>
          </w:p>
        </w:tc>
        <w:tc>
          <w:tcPr>
            <w:tcW w:w="327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producent</w:t>
            </w:r>
            <w:proofErr w:type="gramEnd"/>
          </w:p>
        </w:tc>
        <w:tc>
          <w:tcPr>
            <w:tcW w:w="635"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proofErr w:type="gramStart"/>
            <w:r w:rsidRPr="008721A3">
              <w:t>podać</w:t>
            </w:r>
            <w:proofErr w:type="gramEnd"/>
          </w:p>
        </w:tc>
        <w:tc>
          <w:tcPr>
            <w:tcW w:w="338"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r w:rsidRPr="008721A3">
              <w:t> </w:t>
            </w:r>
          </w:p>
        </w:tc>
        <w:tc>
          <w:tcPr>
            <w:tcW w:w="410" w:type="pct"/>
            <w:tcBorders>
              <w:top w:val="nil"/>
              <w:left w:val="nil"/>
              <w:bottom w:val="single" w:sz="4" w:space="0" w:color="000000"/>
              <w:right w:val="single" w:sz="8" w:space="0" w:color="000000"/>
            </w:tcBorders>
            <w:shd w:val="clear" w:color="FFFFCC" w:fill="FFFFFF"/>
            <w:vAlign w:val="center"/>
            <w:hideMark/>
          </w:tcPr>
          <w:p w:rsidR="008721A3" w:rsidRPr="008721A3" w:rsidRDefault="008721A3" w:rsidP="008721A3">
            <w:r w:rsidRPr="008721A3">
              <w:t>–</w:t>
            </w:r>
          </w:p>
        </w:tc>
      </w:tr>
      <w:tr w:rsidR="008721A3" w:rsidRPr="008721A3" w:rsidTr="008721A3">
        <w:trPr>
          <w:trHeight w:val="300"/>
        </w:trPr>
        <w:tc>
          <w:tcPr>
            <w:tcW w:w="338"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4</w:t>
            </w:r>
          </w:p>
        </w:tc>
        <w:tc>
          <w:tcPr>
            <w:tcW w:w="327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produkt</w:t>
            </w:r>
            <w:proofErr w:type="gramEnd"/>
            <w:r w:rsidRPr="008721A3">
              <w:t xml:space="preserve"> fabrycznie nowy, nie powystawowy, rok produkcji - 2024</w:t>
            </w:r>
          </w:p>
        </w:tc>
        <w:tc>
          <w:tcPr>
            <w:tcW w:w="635"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3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38"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5</w:t>
            </w:r>
          </w:p>
        </w:tc>
        <w:tc>
          <w:tcPr>
            <w:tcW w:w="3279"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proofErr w:type="gramStart"/>
            <w:r w:rsidRPr="008721A3">
              <w:t>zestaw</w:t>
            </w:r>
            <w:proofErr w:type="gramEnd"/>
            <w:r w:rsidRPr="008721A3">
              <w:t xml:space="preserve"> umożliwiający stosowanie szerokiego zakresu ćwiczeń korekcyjnych </w:t>
            </w:r>
            <w:proofErr w:type="spellStart"/>
            <w:r w:rsidRPr="008721A3">
              <w:t>Redcord</w:t>
            </w:r>
            <w:proofErr w:type="spellEnd"/>
          </w:p>
        </w:tc>
        <w:tc>
          <w:tcPr>
            <w:tcW w:w="635"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38"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r w:rsidRPr="008721A3">
              <w:t> </w:t>
            </w:r>
          </w:p>
        </w:tc>
        <w:tc>
          <w:tcPr>
            <w:tcW w:w="41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799"/>
        </w:trPr>
        <w:tc>
          <w:tcPr>
            <w:tcW w:w="338"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6</w:t>
            </w:r>
          </w:p>
        </w:tc>
        <w:tc>
          <w:tcPr>
            <w:tcW w:w="327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skład</w:t>
            </w:r>
            <w:proofErr w:type="gramEnd"/>
            <w:r w:rsidRPr="008721A3">
              <w:t xml:space="preserve"> zestawu min. aparat </w:t>
            </w:r>
            <w:proofErr w:type="spellStart"/>
            <w:r w:rsidRPr="008721A3">
              <w:t>trainer</w:t>
            </w:r>
            <w:proofErr w:type="spellEnd"/>
            <w:r w:rsidRPr="008721A3">
              <w:t xml:space="preserve"> - </w:t>
            </w:r>
            <w:r w:rsidRPr="008721A3">
              <w:rPr>
                <w:b/>
                <w:bCs/>
              </w:rPr>
              <w:t>1 szt</w:t>
            </w:r>
            <w:r w:rsidRPr="008721A3">
              <w:t xml:space="preserve">., uchwyt do rąk - </w:t>
            </w:r>
            <w:r w:rsidRPr="008721A3">
              <w:rPr>
                <w:b/>
                <w:bCs/>
              </w:rPr>
              <w:t>1 szt.</w:t>
            </w:r>
            <w:r w:rsidRPr="008721A3">
              <w:t xml:space="preserve">, uchwyt Power </w:t>
            </w:r>
            <w:proofErr w:type="spellStart"/>
            <w:r w:rsidRPr="008721A3">
              <w:t>Grip</w:t>
            </w:r>
            <w:proofErr w:type="spellEnd"/>
            <w:r w:rsidRPr="008721A3">
              <w:t xml:space="preserve"> - </w:t>
            </w:r>
            <w:r w:rsidRPr="008721A3">
              <w:rPr>
                <w:b/>
                <w:bCs/>
              </w:rPr>
              <w:t>1 szt.</w:t>
            </w:r>
            <w:r w:rsidRPr="008721A3">
              <w:t xml:space="preserve">, wąskie podwieszki - </w:t>
            </w:r>
            <w:r w:rsidRPr="008721A3">
              <w:rPr>
                <w:b/>
                <w:bCs/>
              </w:rPr>
              <w:t>2 szt.</w:t>
            </w:r>
            <w:r w:rsidRPr="008721A3">
              <w:t>, szeroka podw</w:t>
            </w:r>
            <w:r>
              <w:t>i</w:t>
            </w:r>
            <w:r w:rsidRPr="008721A3">
              <w:t xml:space="preserve">eszka - </w:t>
            </w:r>
            <w:r w:rsidRPr="008721A3">
              <w:rPr>
                <w:b/>
                <w:bCs/>
              </w:rPr>
              <w:t>1 szt</w:t>
            </w:r>
            <w:r w:rsidRPr="008721A3">
              <w:t xml:space="preserve">., podwieszka dzielona - </w:t>
            </w:r>
            <w:r w:rsidRPr="008721A3">
              <w:rPr>
                <w:b/>
                <w:bCs/>
              </w:rPr>
              <w:t>1 szt.</w:t>
            </w:r>
            <w:r w:rsidRPr="008721A3">
              <w:t xml:space="preserve">, poduszka sensometryczna - </w:t>
            </w:r>
            <w:r w:rsidRPr="008721A3">
              <w:rPr>
                <w:b/>
                <w:bCs/>
              </w:rPr>
              <w:t xml:space="preserve">2 szt., </w:t>
            </w:r>
            <w:r w:rsidRPr="008721A3">
              <w:t>linka czerwona min. 600 [mm]</w:t>
            </w:r>
            <w:r w:rsidRPr="008721A3">
              <w:rPr>
                <w:b/>
                <w:bCs/>
              </w:rPr>
              <w:t xml:space="preserve"> - 1 para, </w:t>
            </w:r>
            <w:r w:rsidRPr="008721A3">
              <w:t xml:space="preserve">linka elastyczna czarna min. 600 [mm] - </w:t>
            </w:r>
            <w:r w:rsidRPr="008721A3">
              <w:rPr>
                <w:b/>
                <w:bCs/>
              </w:rPr>
              <w:t xml:space="preserve">2 szt., </w:t>
            </w:r>
            <w:r w:rsidRPr="008721A3">
              <w:t xml:space="preserve">linka elastyczna czerwona min. 600 [mm] - </w:t>
            </w:r>
            <w:r w:rsidRPr="008721A3">
              <w:rPr>
                <w:b/>
                <w:bCs/>
              </w:rPr>
              <w:t>2 szt.</w:t>
            </w:r>
          </w:p>
        </w:tc>
        <w:tc>
          <w:tcPr>
            <w:tcW w:w="635"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338"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r w:rsidRPr="008721A3">
              <w:t> </w:t>
            </w:r>
          </w:p>
        </w:tc>
        <w:tc>
          <w:tcPr>
            <w:tcW w:w="41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38"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7</w:t>
            </w:r>
          </w:p>
        </w:tc>
        <w:tc>
          <w:tcPr>
            <w:tcW w:w="3279"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proofErr w:type="gramStart"/>
            <w:r w:rsidRPr="008721A3">
              <w:t>dane</w:t>
            </w:r>
            <w:proofErr w:type="gramEnd"/>
            <w:r w:rsidRPr="008721A3">
              <w:t xml:space="preserve"> techniczne: max. obciążenie min. 250 [kg]</w:t>
            </w:r>
          </w:p>
        </w:tc>
        <w:tc>
          <w:tcPr>
            <w:tcW w:w="635"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338"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r w:rsidRPr="008721A3">
              <w:t> </w:t>
            </w:r>
          </w:p>
        </w:tc>
        <w:tc>
          <w:tcPr>
            <w:tcW w:w="41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[1,2]</w:t>
            </w:r>
          </w:p>
        </w:tc>
      </w:tr>
      <w:tr w:rsidR="008721A3" w:rsidRPr="008721A3" w:rsidTr="008721A3">
        <w:trPr>
          <w:trHeight w:val="300"/>
        </w:trPr>
        <w:tc>
          <w:tcPr>
            <w:tcW w:w="3617" w:type="pct"/>
            <w:gridSpan w:val="2"/>
            <w:tcBorders>
              <w:top w:val="single" w:sz="4" w:space="0" w:color="000000"/>
              <w:left w:val="single" w:sz="8" w:space="0" w:color="000000"/>
              <w:bottom w:val="single" w:sz="4" w:space="0" w:color="000000"/>
              <w:right w:val="nil"/>
            </w:tcBorders>
            <w:shd w:val="clear" w:color="000000" w:fill="BDD7EE"/>
            <w:vAlign w:val="center"/>
            <w:hideMark/>
          </w:tcPr>
          <w:p w:rsidR="008721A3" w:rsidRPr="008721A3" w:rsidRDefault="008721A3" w:rsidP="008721A3">
            <w:pPr>
              <w:rPr>
                <w:b/>
                <w:bCs/>
              </w:rPr>
            </w:pPr>
            <w:r w:rsidRPr="008721A3">
              <w:rPr>
                <w:b/>
                <w:bCs/>
              </w:rPr>
              <w:t>Część B</w:t>
            </w:r>
            <w:r w:rsidRPr="008721A3">
              <w:t xml:space="preserve"> - </w:t>
            </w:r>
            <w:r w:rsidRPr="008721A3">
              <w:rPr>
                <w:b/>
                <w:bCs/>
              </w:rPr>
              <w:t>Stół rehabilitacyjny elektryczny</w:t>
            </w:r>
          </w:p>
        </w:tc>
        <w:tc>
          <w:tcPr>
            <w:tcW w:w="635" w:type="pct"/>
            <w:tcBorders>
              <w:top w:val="nil"/>
              <w:left w:val="nil"/>
              <w:bottom w:val="single" w:sz="4" w:space="0" w:color="000000"/>
              <w:right w:val="nil"/>
            </w:tcBorders>
            <w:shd w:val="clear" w:color="000000" w:fill="BDD7EE"/>
            <w:vAlign w:val="center"/>
            <w:hideMark/>
          </w:tcPr>
          <w:p w:rsidR="008721A3" w:rsidRPr="008721A3" w:rsidRDefault="008721A3" w:rsidP="008721A3">
            <w:r w:rsidRPr="008721A3">
              <w:t> </w:t>
            </w:r>
          </w:p>
        </w:tc>
        <w:tc>
          <w:tcPr>
            <w:tcW w:w="338" w:type="pct"/>
            <w:tcBorders>
              <w:top w:val="nil"/>
              <w:left w:val="nil"/>
              <w:bottom w:val="single" w:sz="4" w:space="0" w:color="000000"/>
              <w:right w:val="nil"/>
            </w:tcBorders>
            <w:shd w:val="clear" w:color="000000" w:fill="BDD7EE"/>
            <w:vAlign w:val="center"/>
            <w:hideMark/>
          </w:tcPr>
          <w:p w:rsidR="008721A3" w:rsidRPr="008721A3" w:rsidRDefault="008721A3" w:rsidP="008721A3">
            <w:r w:rsidRPr="008721A3">
              <w:t> </w:t>
            </w:r>
          </w:p>
        </w:tc>
        <w:tc>
          <w:tcPr>
            <w:tcW w:w="410" w:type="pct"/>
            <w:tcBorders>
              <w:top w:val="nil"/>
              <w:left w:val="nil"/>
              <w:bottom w:val="single" w:sz="4" w:space="0" w:color="000000"/>
              <w:right w:val="single" w:sz="8" w:space="0" w:color="000000"/>
            </w:tcBorders>
            <w:shd w:val="clear" w:color="000000" w:fill="BDD7EE"/>
            <w:vAlign w:val="center"/>
            <w:hideMark/>
          </w:tcPr>
          <w:p w:rsidR="008721A3" w:rsidRPr="008721A3" w:rsidRDefault="008721A3" w:rsidP="008721A3">
            <w:r w:rsidRPr="008721A3">
              <w:t> </w:t>
            </w:r>
          </w:p>
        </w:tc>
      </w:tr>
      <w:tr w:rsidR="008721A3" w:rsidRPr="008721A3" w:rsidTr="008721A3">
        <w:trPr>
          <w:trHeight w:val="300"/>
        </w:trPr>
        <w:tc>
          <w:tcPr>
            <w:tcW w:w="338"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8</w:t>
            </w:r>
          </w:p>
        </w:tc>
        <w:tc>
          <w:tcPr>
            <w:tcW w:w="327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nazwa</w:t>
            </w:r>
            <w:proofErr w:type="gramEnd"/>
            <w:r w:rsidRPr="008721A3">
              <w:t xml:space="preserve"> produktu</w:t>
            </w:r>
          </w:p>
        </w:tc>
        <w:tc>
          <w:tcPr>
            <w:tcW w:w="635"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proofErr w:type="gramStart"/>
            <w:r w:rsidRPr="008721A3">
              <w:t>podać</w:t>
            </w:r>
            <w:proofErr w:type="gramEnd"/>
          </w:p>
        </w:tc>
        <w:tc>
          <w:tcPr>
            <w:tcW w:w="338"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r w:rsidRPr="008721A3">
              <w:t> </w:t>
            </w:r>
          </w:p>
        </w:tc>
        <w:tc>
          <w:tcPr>
            <w:tcW w:w="41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38"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9</w:t>
            </w:r>
          </w:p>
        </w:tc>
        <w:tc>
          <w:tcPr>
            <w:tcW w:w="327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numer</w:t>
            </w:r>
            <w:proofErr w:type="gramEnd"/>
            <w:r w:rsidRPr="008721A3">
              <w:t xml:space="preserve"> katalogowy produktu lub grupy</w:t>
            </w:r>
          </w:p>
        </w:tc>
        <w:tc>
          <w:tcPr>
            <w:tcW w:w="635"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proofErr w:type="gramStart"/>
            <w:r w:rsidRPr="008721A3">
              <w:t>podać</w:t>
            </w:r>
            <w:proofErr w:type="gramEnd"/>
          </w:p>
        </w:tc>
        <w:tc>
          <w:tcPr>
            <w:tcW w:w="338"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r w:rsidRPr="008721A3">
              <w:t> </w:t>
            </w:r>
          </w:p>
        </w:tc>
        <w:tc>
          <w:tcPr>
            <w:tcW w:w="41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38"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10</w:t>
            </w:r>
          </w:p>
        </w:tc>
        <w:tc>
          <w:tcPr>
            <w:tcW w:w="327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producent</w:t>
            </w:r>
            <w:proofErr w:type="gramEnd"/>
          </w:p>
        </w:tc>
        <w:tc>
          <w:tcPr>
            <w:tcW w:w="635"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proofErr w:type="gramStart"/>
            <w:r w:rsidRPr="008721A3">
              <w:t>podać</w:t>
            </w:r>
            <w:proofErr w:type="gramEnd"/>
          </w:p>
        </w:tc>
        <w:tc>
          <w:tcPr>
            <w:tcW w:w="338"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r w:rsidRPr="008721A3">
              <w:t> </w:t>
            </w:r>
          </w:p>
        </w:tc>
        <w:tc>
          <w:tcPr>
            <w:tcW w:w="41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38"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11</w:t>
            </w:r>
          </w:p>
        </w:tc>
        <w:tc>
          <w:tcPr>
            <w:tcW w:w="327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produkt</w:t>
            </w:r>
            <w:proofErr w:type="gramEnd"/>
            <w:r w:rsidRPr="008721A3">
              <w:t xml:space="preserve"> fabrycznie nowy, nie powystawowy, rok produkcji - 2024</w:t>
            </w:r>
          </w:p>
        </w:tc>
        <w:tc>
          <w:tcPr>
            <w:tcW w:w="635"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38"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r w:rsidRPr="008721A3">
              <w:t> </w:t>
            </w:r>
          </w:p>
        </w:tc>
        <w:tc>
          <w:tcPr>
            <w:tcW w:w="41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38"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12</w:t>
            </w:r>
          </w:p>
        </w:tc>
        <w:tc>
          <w:tcPr>
            <w:tcW w:w="3279"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proofErr w:type="gramStart"/>
            <w:r w:rsidRPr="008721A3">
              <w:t>stół</w:t>
            </w:r>
            <w:proofErr w:type="gramEnd"/>
            <w:r w:rsidRPr="008721A3">
              <w:t xml:space="preserve"> rehabilitacyjny 1-częściowy przeznaczony do terapii małych pacjentów</w:t>
            </w:r>
          </w:p>
        </w:tc>
        <w:tc>
          <w:tcPr>
            <w:tcW w:w="635"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38"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r w:rsidRPr="008721A3">
              <w:t> </w:t>
            </w:r>
          </w:p>
        </w:tc>
        <w:tc>
          <w:tcPr>
            <w:tcW w:w="41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38"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13</w:t>
            </w:r>
          </w:p>
        </w:tc>
        <w:tc>
          <w:tcPr>
            <w:tcW w:w="3279"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proofErr w:type="gramStart"/>
            <w:r w:rsidRPr="008721A3">
              <w:t>jednosegmentowe</w:t>
            </w:r>
            <w:proofErr w:type="gramEnd"/>
            <w:r w:rsidRPr="008721A3">
              <w:t>, szerokie łoże sterowane elektrycznie za pomocą pilota ręcznego</w:t>
            </w:r>
          </w:p>
        </w:tc>
        <w:tc>
          <w:tcPr>
            <w:tcW w:w="635"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38"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r w:rsidRPr="008721A3">
              <w:t> </w:t>
            </w:r>
          </w:p>
        </w:tc>
        <w:tc>
          <w:tcPr>
            <w:tcW w:w="41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38"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14</w:t>
            </w:r>
          </w:p>
        </w:tc>
        <w:tc>
          <w:tcPr>
            <w:tcW w:w="3279"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proofErr w:type="gramStart"/>
            <w:r w:rsidRPr="008721A3">
              <w:t>regulacja</w:t>
            </w:r>
            <w:proofErr w:type="gramEnd"/>
            <w:r w:rsidRPr="008721A3">
              <w:t xml:space="preserve"> elektryczna w zakresie, min. 500 - 900 [mm]</w:t>
            </w:r>
          </w:p>
        </w:tc>
        <w:tc>
          <w:tcPr>
            <w:tcW w:w="635"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338"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r w:rsidRPr="008721A3">
              <w:t> </w:t>
            </w:r>
          </w:p>
        </w:tc>
        <w:tc>
          <w:tcPr>
            <w:tcW w:w="41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[1,2]</w:t>
            </w:r>
          </w:p>
        </w:tc>
      </w:tr>
      <w:tr w:rsidR="008721A3" w:rsidRPr="008721A3" w:rsidTr="008721A3">
        <w:trPr>
          <w:trHeight w:val="300"/>
        </w:trPr>
        <w:tc>
          <w:tcPr>
            <w:tcW w:w="338"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15</w:t>
            </w:r>
          </w:p>
        </w:tc>
        <w:tc>
          <w:tcPr>
            <w:tcW w:w="3279"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proofErr w:type="gramStart"/>
            <w:r w:rsidRPr="008721A3">
              <w:t>szerokość</w:t>
            </w:r>
            <w:proofErr w:type="gramEnd"/>
            <w:r w:rsidRPr="008721A3">
              <w:t>, min. 1100 [mm]</w:t>
            </w:r>
          </w:p>
        </w:tc>
        <w:tc>
          <w:tcPr>
            <w:tcW w:w="635"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338"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r w:rsidRPr="008721A3">
              <w:t> </w:t>
            </w:r>
          </w:p>
        </w:tc>
        <w:tc>
          <w:tcPr>
            <w:tcW w:w="41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38"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16</w:t>
            </w:r>
          </w:p>
        </w:tc>
        <w:tc>
          <w:tcPr>
            <w:tcW w:w="3279"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proofErr w:type="gramStart"/>
            <w:r w:rsidRPr="008721A3">
              <w:t>długość</w:t>
            </w:r>
            <w:proofErr w:type="gramEnd"/>
            <w:r w:rsidRPr="008721A3">
              <w:t>, min. 1950 [mm]</w:t>
            </w:r>
          </w:p>
        </w:tc>
        <w:tc>
          <w:tcPr>
            <w:tcW w:w="635"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338"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r w:rsidRPr="008721A3">
              <w:t> </w:t>
            </w:r>
          </w:p>
        </w:tc>
        <w:tc>
          <w:tcPr>
            <w:tcW w:w="41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38"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17</w:t>
            </w:r>
          </w:p>
        </w:tc>
        <w:tc>
          <w:tcPr>
            <w:tcW w:w="3279"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proofErr w:type="gramStart"/>
            <w:r w:rsidRPr="008721A3">
              <w:t>waga</w:t>
            </w:r>
            <w:proofErr w:type="gramEnd"/>
            <w:r w:rsidRPr="008721A3">
              <w:t>, max. 110 [kg]</w:t>
            </w:r>
          </w:p>
        </w:tc>
        <w:tc>
          <w:tcPr>
            <w:tcW w:w="635"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338"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r w:rsidRPr="008721A3">
              <w:t> </w:t>
            </w:r>
          </w:p>
        </w:tc>
        <w:tc>
          <w:tcPr>
            <w:tcW w:w="41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38"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18</w:t>
            </w:r>
          </w:p>
        </w:tc>
        <w:tc>
          <w:tcPr>
            <w:tcW w:w="3279"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proofErr w:type="gramStart"/>
            <w:r w:rsidRPr="008721A3">
              <w:t>max</w:t>
            </w:r>
            <w:proofErr w:type="gramEnd"/>
            <w:r w:rsidRPr="008721A3">
              <w:t>. obciążenie, min. 150 [kg]</w:t>
            </w:r>
          </w:p>
        </w:tc>
        <w:tc>
          <w:tcPr>
            <w:tcW w:w="635"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338"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r w:rsidRPr="008721A3">
              <w:t> </w:t>
            </w:r>
          </w:p>
        </w:tc>
        <w:tc>
          <w:tcPr>
            <w:tcW w:w="41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[1,2]</w:t>
            </w:r>
          </w:p>
        </w:tc>
      </w:tr>
      <w:tr w:rsidR="008721A3" w:rsidRPr="008721A3" w:rsidTr="008721A3">
        <w:trPr>
          <w:trHeight w:val="300"/>
        </w:trPr>
        <w:tc>
          <w:tcPr>
            <w:tcW w:w="338"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lastRenderedPageBreak/>
              <w:t>19</w:t>
            </w:r>
          </w:p>
        </w:tc>
        <w:tc>
          <w:tcPr>
            <w:tcW w:w="3279"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proofErr w:type="gramStart"/>
            <w:r w:rsidRPr="008721A3">
              <w:t>kolorystyka</w:t>
            </w:r>
            <w:proofErr w:type="gramEnd"/>
            <w:r w:rsidRPr="008721A3">
              <w:t xml:space="preserve"> tapicerki oraz konstrukcji stół do wyboru przez Zamawiającego przed dostawą</w:t>
            </w:r>
          </w:p>
        </w:tc>
        <w:tc>
          <w:tcPr>
            <w:tcW w:w="635"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338"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r w:rsidRPr="008721A3">
              <w:t> </w:t>
            </w:r>
          </w:p>
        </w:tc>
        <w:tc>
          <w:tcPr>
            <w:tcW w:w="41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 </w:t>
            </w:r>
          </w:p>
        </w:tc>
      </w:tr>
      <w:tr w:rsidR="008721A3" w:rsidRPr="008721A3" w:rsidTr="008721A3">
        <w:trPr>
          <w:trHeight w:val="300"/>
        </w:trPr>
        <w:tc>
          <w:tcPr>
            <w:tcW w:w="3617" w:type="pct"/>
            <w:gridSpan w:val="2"/>
            <w:tcBorders>
              <w:top w:val="single" w:sz="4" w:space="0" w:color="000000"/>
              <w:left w:val="single" w:sz="8" w:space="0" w:color="000000"/>
              <w:bottom w:val="single" w:sz="4" w:space="0" w:color="000000"/>
              <w:right w:val="nil"/>
            </w:tcBorders>
            <w:shd w:val="clear" w:color="000000" w:fill="F2F2F2"/>
            <w:vAlign w:val="center"/>
            <w:hideMark/>
          </w:tcPr>
          <w:p w:rsidR="008721A3" w:rsidRPr="008721A3" w:rsidRDefault="008721A3" w:rsidP="008721A3">
            <w:pPr>
              <w:rPr>
                <w:b/>
                <w:bCs/>
              </w:rPr>
            </w:pPr>
            <w:r w:rsidRPr="008721A3">
              <w:rPr>
                <w:b/>
                <w:bCs/>
              </w:rPr>
              <w:t xml:space="preserve">Warunki gwarancji i serwisu dla części A i B </w:t>
            </w:r>
          </w:p>
        </w:tc>
        <w:tc>
          <w:tcPr>
            <w:tcW w:w="635"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338"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410" w:type="pct"/>
            <w:tcBorders>
              <w:top w:val="nil"/>
              <w:left w:val="nil"/>
              <w:bottom w:val="single" w:sz="4" w:space="0" w:color="000000"/>
              <w:right w:val="single" w:sz="8" w:space="0" w:color="000000"/>
            </w:tcBorders>
            <w:shd w:val="clear" w:color="000000" w:fill="F2F2F2"/>
            <w:vAlign w:val="center"/>
            <w:hideMark/>
          </w:tcPr>
          <w:p w:rsidR="008721A3" w:rsidRPr="008721A3" w:rsidRDefault="008721A3" w:rsidP="008721A3">
            <w:r w:rsidRPr="008721A3">
              <w:t> </w:t>
            </w:r>
          </w:p>
        </w:tc>
      </w:tr>
      <w:tr w:rsidR="008721A3" w:rsidRPr="008721A3" w:rsidTr="008721A3">
        <w:trPr>
          <w:trHeight w:val="300"/>
        </w:trPr>
        <w:tc>
          <w:tcPr>
            <w:tcW w:w="338"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20</w:t>
            </w:r>
          </w:p>
        </w:tc>
        <w:tc>
          <w:tcPr>
            <w:tcW w:w="327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okres</w:t>
            </w:r>
            <w:proofErr w:type="gramEnd"/>
            <w:r w:rsidRPr="008721A3">
              <w:t xml:space="preserve"> gwarancji od daty podpisania protokołu odbioru, </w:t>
            </w:r>
            <w:r w:rsidRPr="008721A3">
              <w:rPr>
                <w:b/>
                <w:bCs/>
              </w:rPr>
              <w:t>min. 24 [mies.]</w:t>
            </w:r>
          </w:p>
        </w:tc>
        <w:tc>
          <w:tcPr>
            <w:tcW w:w="635"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33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1399"/>
        </w:trPr>
        <w:tc>
          <w:tcPr>
            <w:tcW w:w="338"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21</w:t>
            </w:r>
          </w:p>
        </w:tc>
        <w:tc>
          <w:tcPr>
            <w:tcW w:w="327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xml:space="preserve">w okresie udzielonej gwarancji bezpłatne przeglądy okresowe, bez konieczności wzywania przez Zamawiającego (obejmujące bezpłatny dojazd, robociznę i części), min. 1 na rok (tj. pierwszy przegląd przed upływem 365 dni liczonych od daty podpisania protokołu) lub </w:t>
            </w:r>
            <w:proofErr w:type="gramStart"/>
            <w:r w:rsidRPr="008721A3">
              <w:t>inaczej ale</w:t>
            </w:r>
            <w:proofErr w:type="gramEnd"/>
            <w:r w:rsidRPr="008721A3">
              <w:t xml:space="preserve"> zgodnie z zaleceniami producenta - w przypadku przeglądów zgodnie z zaleceniami producenta należy dostarczyć w dniu podpisania protokołu odbioru końcowego pismo z zaleceniami producenta w tym zakresie (potwierdzone za zgodność z oryginałem). W okresie udzielonej gwarancji po stronie Wykonawcy leży zapewnienie terminowego wykonania kolejnego przeglądu - przed upływem daty ważności ostatniego wykonanego przez Niego przeglądu </w:t>
            </w:r>
          </w:p>
        </w:tc>
        <w:tc>
          <w:tcPr>
            <w:tcW w:w="635"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xml:space="preserve">TAK, podać częstotliwość przeglądów  </w:t>
            </w:r>
          </w:p>
        </w:tc>
        <w:tc>
          <w:tcPr>
            <w:tcW w:w="33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38"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22</w:t>
            </w:r>
          </w:p>
        </w:tc>
        <w:tc>
          <w:tcPr>
            <w:tcW w:w="327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gwarantowany</w:t>
            </w:r>
            <w:proofErr w:type="gramEnd"/>
            <w:r w:rsidRPr="008721A3">
              <w:t xml:space="preserve"> czas przystąpienia do naprawy, max. 72 [h] od zgłoszenia konieczności naprawy</w:t>
            </w:r>
          </w:p>
        </w:tc>
        <w:tc>
          <w:tcPr>
            <w:tcW w:w="635"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33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38"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23</w:t>
            </w:r>
          </w:p>
        </w:tc>
        <w:tc>
          <w:tcPr>
            <w:tcW w:w="327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gwarantowany</w:t>
            </w:r>
            <w:proofErr w:type="gramEnd"/>
            <w:r w:rsidRPr="008721A3">
              <w:t xml:space="preserve"> czas naprawy, max. 7 dni od daty zgłoszenia konieczności naprawy</w:t>
            </w:r>
          </w:p>
        </w:tc>
        <w:tc>
          <w:tcPr>
            <w:tcW w:w="635"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33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38"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24</w:t>
            </w:r>
          </w:p>
        </w:tc>
        <w:tc>
          <w:tcPr>
            <w:tcW w:w="327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nazwa</w:t>
            </w:r>
            <w:proofErr w:type="gramEnd"/>
            <w:r w:rsidRPr="008721A3">
              <w:t xml:space="preserve"> serwisu, adres, nr telefonu i faksu, osoba kontaktowa</w:t>
            </w:r>
          </w:p>
        </w:tc>
        <w:tc>
          <w:tcPr>
            <w:tcW w:w="635"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podać</w:t>
            </w:r>
            <w:proofErr w:type="gramEnd"/>
          </w:p>
        </w:tc>
        <w:tc>
          <w:tcPr>
            <w:tcW w:w="33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617" w:type="pct"/>
            <w:gridSpan w:val="2"/>
            <w:tcBorders>
              <w:top w:val="single" w:sz="4" w:space="0" w:color="000000"/>
              <w:left w:val="single" w:sz="8" w:space="0" w:color="000000"/>
              <w:bottom w:val="single" w:sz="4" w:space="0" w:color="000000"/>
              <w:right w:val="nil"/>
            </w:tcBorders>
            <w:shd w:val="clear" w:color="000000" w:fill="F2F2F2"/>
            <w:vAlign w:val="center"/>
            <w:hideMark/>
          </w:tcPr>
          <w:p w:rsidR="008721A3" w:rsidRPr="008721A3" w:rsidRDefault="008721A3" w:rsidP="008721A3">
            <w:pPr>
              <w:rPr>
                <w:b/>
                <w:bCs/>
              </w:rPr>
            </w:pPr>
            <w:r w:rsidRPr="008721A3">
              <w:rPr>
                <w:b/>
                <w:bCs/>
              </w:rPr>
              <w:t>Inne</w:t>
            </w:r>
          </w:p>
        </w:tc>
        <w:tc>
          <w:tcPr>
            <w:tcW w:w="635"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338"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410" w:type="pct"/>
            <w:tcBorders>
              <w:top w:val="nil"/>
              <w:left w:val="nil"/>
              <w:bottom w:val="single" w:sz="4" w:space="0" w:color="000000"/>
              <w:right w:val="single" w:sz="8" w:space="0" w:color="000000"/>
            </w:tcBorders>
            <w:shd w:val="clear" w:color="000000" w:fill="F2F2F2"/>
            <w:vAlign w:val="center"/>
            <w:hideMark/>
          </w:tcPr>
          <w:p w:rsidR="008721A3" w:rsidRPr="008721A3" w:rsidRDefault="008721A3" w:rsidP="008721A3">
            <w:r w:rsidRPr="008721A3">
              <w:t> </w:t>
            </w:r>
          </w:p>
        </w:tc>
      </w:tr>
      <w:tr w:rsidR="008721A3" w:rsidRPr="008721A3" w:rsidTr="008721A3">
        <w:trPr>
          <w:trHeight w:val="300"/>
        </w:trPr>
        <w:tc>
          <w:tcPr>
            <w:tcW w:w="338"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25</w:t>
            </w:r>
          </w:p>
        </w:tc>
        <w:tc>
          <w:tcPr>
            <w:tcW w:w="327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szkolenie</w:t>
            </w:r>
            <w:proofErr w:type="gramEnd"/>
            <w:r w:rsidRPr="008721A3">
              <w:t xml:space="preserve"> personelu z obsługi (miejsce: siedziba Zamawiającego, czas i ilość osób: do ustalenia przed szkoleniem)</w:t>
            </w:r>
          </w:p>
        </w:tc>
        <w:tc>
          <w:tcPr>
            <w:tcW w:w="635"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38"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41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338"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26</w:t>
            </w:r>
          </w:p>
        </w:tc>
        <w:tc>
          <w:tcPr>
            <w:tcW w:w="327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produkt</w:t>
            </w:r>
            <w:proofErr w:type="gramEnd"/>
            <w:r w:rsidRPr="008721A3">
              <w:t xml:space="preserve"> posiadający deklarację zgodności - deklaracja zgodności w języku polskim lub angielskim dostarczona przy dostawie</w:t>
            </w:r>
          </w:p>
        </w:tc>
        <w:tc>
          <w:tcPr>
            <w:tcW w:w="635"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38"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41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600"/>
        </w:trPr>
        <w:tc>
          <w:tcPr>
            <w:tcW w:w="338" w:type="pct"/>
            <w:tcBorders>
              <w:top w:val="single" w:sz="4" w:space="0" w:color="000000"/>
              <w:left w:val="single" w:sz="8" w:space="0" w:color="000000"/>
              <w:bottom w:val="single" w:sz="4" w:space="0" w:color="auto"/>
              <w:right w:val="single" w:sz="4" w:space="0" w:color="000000"/>
            </w:tcBorders>
            <w:shd w:val="clear" w:color="auto" w:fill="auto"/>
            <w:vAlign w:val="center"/>
            <w:hideMark/>
          </w:tcPr>
          <w:p w:rsidR="008721A3" w:rsidRPr="008721A3" w:rsidRDefault="008721A3" w:rsidP="008721A3">
            <w:r w:rsidRPr="008721A3">
              <w:t>27</w:t>
            </w:r>
          </w:p>
        </w:tc>
        <w:tc>
          <w:tcPr>
            <w:tcW w:w="3279" w:type="pct"/>
            <w:tcBorders>
              <w:top w:val="single" w:sz="4" w:space="0" w:color="000000"/>
              <w:left w:val="nil"/>
              <w:bottom w:val="single" w:sz="4" w:space="0" w:color="auto"/>
              <w:right w:val="single" w:sz="4" w:space="0" w:color="000000"/>
            </w:tcBorders>
            <w:shd w:val="clear" w:color="auto" w:fill="auto"/>
            <w:vAlign w:val="center"/>
            <w:hideMark/>
          </w:tcPr>
          <w:p w:rsidR="008721A3" w:rsidRPr="008721A3" w:rsidRDefault="008721A3" w:rsidP="008721A3">
            <w:proofErr w:type="gramStart"/>
            <w:r w:rsidRPr="008721A3">
              <w:t>instrukcja</w:t>
            </w:r>
            <w:proofErr w:type="gramEnd"/>
            <w:r w:rsidRPr="008721A3">
              <w:t xml:space="preserve"> obsługi do każdego oferowanego egzemplarza w języku polskim oraz dodatkowa instrukcja obsługi (obowiązkowo wersja elektroniczna) dla Działu Inżynierii Klinicznej - przy dostawie</w:t>
            </w:r>
          </w:p>
        </w:tc>
        <w:tc>
          <w:tcPr>
            <w:tcW w:w="635" w:type="pct"/>
            <w:tcBorders>
              <w:top w:val="single" w:sz="4" w:space="0" w:color="000000"/>
              <w:left w:val="nil"/>
              <w:bottom w:val="single" w:sz="4" w:space="0" w:color="auto"/>
              <w:right w:val="single" w:sz="4" w:space="0" w:color="000000"/>
            </w:tcBorders>
            <w:shd w:val="clear" w:color="auto" w:fill="auto"/>
            <w:vAlign w:val="center"/>
            <w:hideMark/>
          </w:tcPr>
          <w:p w:rsidR="008721A3" w:rsidRPr="008721A3" w:rsidRDefault="008721A3" w:rsidP="008721A3">
            <w:r w:rsidRPr="008721A3">
              <w:t>TAK</w:t>
            </w:r>
          </w:p>
        </w:tc>
        <w:tc>
          <w:tcPr>
            <w:tcW w:w="338" w:type="pct"/>
            <w:tcBorders>
              <w:top w:val="single" w:sz="4" w:space="0" w:color="000000"/>
              <w:left w:val="nil"/>
              <w:bottom w:val="single" w:sz="4" w:space="0" w:color="auto"/>
              <w:right w:val="single" w:sz="4" w:space="0" w:color="000000"/>
            </w:tcBorders>
            <w:shd w:val="clear" w:color="000000" w:fill="FFFFFF"/>
            <w:vAlign w:val="center"/>
            <w:hideMark/>
          </w:tcPr>
          <w:p w:rsidR="008721A3" w:rsidRPr="008721A3" w:rsidRDefault="008721A3" w:rsidP="008721A3">
            <w:r w:rsidRPr="008721A3">
              <w:t> </w:t>
            </w:r>
          </w:p>
        </w:tc>
        <w:tc>
          <w:tcPr>
            <w:tcW w:w="410" w:type="pct"/>
            <w:tcBorders>
              <w:top w:val="single" w:sz="4" w:space="0" w:color="000000"/>
              <w:left w:val="nil"/>
              <w:bottom w:val="single" w:sz="4" w:space="0" w:color="auto"/>
              <w:right w:val="single" w:sz="8" w:space="0" w:color="000000"/>
            </w:tcBorders>
            <w:shd w:val="clear" w:color="000000" w:fill="FFFFFF"/>
            <w:vAlign w:val="center"/>
            <w:hideMark/>
          </w:tcPr>
          <w:p w:rsidR="008721A3" w:rsidRPr="008721A3" w:rsidRDefault="008721A3" w:rsidP="008721A3">
            <w:r w:rsidRPr="008721A3">
              <w:t>–</w:t>
            </w:r>
          </w:p>
        </w:tc>
      </w:tr>
    </w:tbl>
    <w:p w:rsidR="008721A3" w:rsidRDefault="008721A3" w:rsidP="008721A3">
      <w:pPr>
        <w:rPr>
          <w:b/>
        </w:rPr>
      </w:pPr>
    </w:p>
    <w:p w:rsidR="008721A3" w:rsidRDefault="008721A3" w:rsidP="008721A3">
      <w:pPr>
        <w:rPr>
          <w:b/>
        </w:rPr>
      </w:pPr>
    </w:p>
    <w:p w:rsidR="008721A3" w:rsidRPr="008721A3" w:rsidRDefault="008721A3" w:rsidP="008721A3">
      <w:pPr>
        <w:rPr>
          <w:b/>
        </w:rPr>
      </w:pPr>
    </w:p>
    <w:p w:rsidR="008721A3" w:rsidRPr="008721A3" w:rsidRDefault="008721A3" w:rsidP="008721A3">
      <w:pPr>
        <w:rPr>
          <w:b/>
        </w:rPr>
      </w:pPr>
    </w:p>
    <w:tbl>
      <w:tblPr>
        <w:tblW w:w="5000" w:type="pct"/>
        <w:tblLayout w:type="fixed"/>
        <w:tblCellMar>
          <w:left w:w="70" w:type="dxa"/>
          <w:right w:w="70" w:type="dxa"/>
        </w:tblCellMar>
        <w:tblLook w:val="04A0" w:firstRow="1" w:lastRow="0" w:firstColumn="1" w:lastColumn="0" w:noHBand="0" w:noVBand="1"/>
      </w:tblPr>
      <w:tblGrid>
        <w:gridCol w:w="364"/>
        <w:gridCol w:w="131"/>
        <w:gridCol w:w="6202"/>
        <w:gridCol w:w="1140"/>
        <w:gridCol w:w="645"/>
        <w:gridCol w:w="730"/>
      </w:tblGrid>
      <w:tr w:rsidR="008721A3" w:rsidRPr="008721A3" w:rsidTr="008721A3">
        <w:trPr>
          <w:trHeight w:val="402"/>
        </w:trPr>
        <w:tc>
          <w:tcPr>
            <w:tcW w:w="3635" w:type="pct"/>
            <w:gridSpan w:val="3"/>
            <w:tcBorders>
              <w:top w:val="double" w:sz="6" w:space="0" w:color="000000"/>
              <w:left w:val="single" w:sz="8" w:space="0" w:color="000000"/>
              <w:bottom w:val="double" w:sz="6" w:space="0" w:color="000000"/>
              <w:right w:val="nil"/>
            </w:tcBorders>
            <w:shd w:val="clear" w:color="000000" w:fill="D9D9D9"/>
            <w:vAlign w:val="center"/>
            <w:hideMark/>
          </w:tcPr>
          <w:p w:rsidR="008721A3" w:rsidRPr="008721A3" w:rsidRDefault="008721A3" w:rsidP="008721A3">
            <w:pPr>
              <w:rPr>
                <w:b/>
                <w:bCs/>
              </w:rPr>
            </w:pPr>
            <w:r w:rsidRPr="008721A3">
              <w:rPr>
                <w:b/>
                <w:bCs/>
              </w:rPr>
              <w:lastRenderedPageBreak/>
              <w:t>PAKIET IV - Głowica przezprzełykowa do aparatu VIVID S60 posiadanego przez Zamawiającego</w:t>
            </w:r>
          </w:p>
        </w:tc>
        <w:tc>
          <w:tcPr>
            <w:tcW w:w="619" w:type="pct"/>
            <w:tcBorders>
              <w:top w:val="double" w:sz="6" w:space="0" w:color="000000"/>
              <w:left w:val="nil"/>
              <w:bottom w:val="double" w:sz="6" w:space="0" w:color="000000"/>
              <w:right w:val="nil"/>
            </w:tcBorders>
            <w:shd w:val="clear" w:color="000000" w:fill="D9D9D9"/>
            <w:vAlign w:val="center"/>
            <w:hideMark/>
          </w:tcPr>
          <w:p w:rsidR="008721A3" w:rsidRPr="008721A3" w:rsidRDefault="008721A3" w:rsidP="008721A3">
            <w:pPr>
              <w:rPr>
                <w:b/>
                <w:bCs/>
              </w:rPr>
            </w:pPr>
            <w:r w:rsidRPr="008721A3">
              <w:rPr>
                <w:b/>
                <w:bCs/>
              </w:rPr>
              <w:t> </w:t>
            </w:r>
          </w:p>
        </w:tc>
        <w:tc>
          <w:tcPr>
            <w:tcW w:w="746" w:type="pct"/>
            <w:gridSpan w:val="2"/>
            <w:tcBorders>
              <w:top w:val="double" w:sz="6" w:space="0" w:color="000000"/>
              <w:left w:val="nil"/>
              <w:bottom w:val="double" w:sz="6" w:space="0" w:color="000000"/>
              <w:right w:val="single" w:sz="8" w:space="0" w:color="000000"/>
            </w:tcBorders>
            <w:shd w:val="clear" w:color="000000" w:fill="D9D9D9"/>
            <w:vAlign w:val="center"/>
            <w:hideMark/>
          </w:tcPr>
          <w:p w:rsidR="008721A3" w:rsidRPr="008721A3" w:rsidRDefault="008721A3" w:rsidP="008721A3">
            <w:pPr>
              <w:rPr>
                <w:b/>
                <w:bCs/>
              </w:rPr>
            </w:pPr>
            <w:r w:rsidRPr="008721A3">
              <w:rPr>
                <w:b/>
                <w:bCs/>
              </w:rPr>
              <w:t xml:space="preserve">CPV: 33112340-3     </w:t>
            </w:r>
          </w:p>
        </w:tc>
      </w:tr>
      <w:tr w:rsidR="008721A3" w:rsidRPr="008721A3" w:rsidTr="008721A3">
        <w:trPr>
          <w:trHeight w:val="300"/>
        </w:trPr>
        <w:tc>
          <w:tcPr>
            <w:tcW w:w="269" w:type="pct"/>
            <w:gridSpan w:val="2"/>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w:t>
            </w:r>
          </w:p>
        </w:tc>
        <w:tc>
          <w:tcPr>
            <w:tcW w:w="3366"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nazwa</w:t>
            </w:r>
            <w:proofErr w:type="gramEnd"/>
            <w:r w:rsidRPr="008721A3">
              <w:t xml:space="preserve"> produktu</w:t>
            </w:r>
          </w:p>
        </w:tc>
        <w:tc>
          <w:tcPr>
            <w:tcW w:w="61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podać</w:t>
            </w:r>
            <w:proofErr w:type="gramEnd"/>
          </w:p>
        </w:tc>
        <w:tc>
          <w:tcPr>
            <w:tcW w:w="35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397"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69" w:type="pct"/>
            <w:gridSpan w:val="2"/>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2</w:t>
            </w:r>
          </w:p>
        </w:tc>
        <w:tc>
          <w:tcPr>
            <w:tcW w:w="3366"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numer</w:t>
            </w:r>
            <w:proofErr w:type="gramEnd"/>
            <w:r w:rsidRPr="008721A3">
              <w:t xml:space="preserve"> katalogowy produktu lub grupy</w:t>
            </w:r>
          </w:p>
        </w:tc>
        <w:tc>
          <w:tcPr>
            <w:tcW w:w="61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podać</w:t>
            </w:r>
            <w:proofErr w:type="gramEnd"/>
          </w:p>
        </w:tc>
        <w:tc>
          <w:tcPr>
            <w:tcW w:w="35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397"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69" w:type="pct"/>
            <w:gridSpan w:val="2"/>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3</w:t>
            </w:r>
          </w:p>
        </w:tc>
        <w:tc>
          <w:tcPr>
            <w:tcW w:w="3366"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producent</w:t>
            </w:r>
            <w:proofErr w:type="gramEnd"/>
          </w:p>
        </w:tc>
        <w:tc>
          <w:tcPr>
            <w:tcW w:w="61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podać</w:t>
            </w:r>
            <w:proofErr w:type="gramEnd"/>
          </w:p>
        </w:tc>
        <w:tc>
          <w:tcPr>
            <w:tcW w:w="35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397"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69" w:type="pct"/>
            <w:gridSpan w:val="2"/>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4</w:t>
            </w:r>
          </w:p>
        </w:tc>
        <w:tc>
          <w:tcPr>
            <w:tcW w:w="3366"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produkt</w:t>
            </w:r>
            <w:proofErr w:type="gramEnd"/>
            <w:r w:rsidRPr="008721A3">
              <w:t xml:space="preserve"> fabrycznie nowy, nie demonstracyjny, nie powystawowy, rok produkcji, min. 2024</w:t>
            </w:r>
          </w:p>
        </w:tc>
        <w:tc>
          <w:tcPr>
            <w:tcW w:w="61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35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397"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69" w:type="pct"/>
            <w:gridSpan w:val="2"/>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5</w:t>
            </w:r>
          </w:p>
        </w:tc>
        <w:tc>
          <w:tcPr>
            <w:tcW w:w="3366"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oferowana</w:t>
            </w:r>
            <w:proofErr w:type="gramEnd"/>
            <w:r w:rsidRPr="008721A3">
              <w:t xml:space="preserve"> głowica: wielopłaszczyznowa sonda przezprzełykowa typu </w:t>
            </w:r>
            <w:proofErr w:type="spellStart"/>
            <w:r w:rsidRPr="008721A3">
              <w:t>Phased</w:t>
            </w:r>
            <w:proofErr w:type="spellEnd"/>
            <w:r w:rsidRPr="008721A3">
              <w:t xml:space="preserve"> </w:t>
            </w:r>
            <w:proofErr w:type="spellStart"/>
            <w:r w:rsidRPr="008721A3">
              <w:t>Array</w:t>
            </w:r>
            <w:proofErr w:type="spellEnd"/>
            <w:r w:rsidRPr="008721A3">
              <w:t>, szerokopasmowa</w:t>
            </w:r>
          </w:p>
        </w:tc>
        <w:tc>
          <w:tcPr>
            <w:tcW w:w="61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35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397"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69" w:type="pct"/>
            <w:gridSpan w:val="2"/>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6</w:t>
            </w:r>
          </w:p>
        </w:tc>
        <w:tc>
          <w:tcPr>
            <w:tcW w:w="3366"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proofErr w:type="gramStart"/>
            <w:r w:rsidRPr="008721A3">
              <w:t>zakresie</w:t>
            </w:r>
            <w:proofErr w:type="gramEnd"/>
            <w:r w:rsidRPr="008721A3">
              <w:t xml:space="preserve"> częstotliwości pracy, min. od 3,0 do 8,0 MHz</w:t>
            </w:r>
          </w:p>
        </w:tc>
        <w:tc>
          <w:tcPr>
            <w:tcW w:w="619"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r w:rsidRPr="008721A3">
              <w:t>TAK, podać</w:t>
            </w:r>
          </w:p>
        </w:tc>
        <w:tc>
          <w:tcPr>
            <w:tcW w:w="350"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r w:rsidRPr="008721A3">
              <w:t> </w:t>
            </w:r>
          </w:p>
        </w:tc>
        <w:tc>
          <w:tcPr>
            <w:tcW w:w="397"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69" w:type="pct"/>
            <w:gridSpan w:val="2"/>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7</w:t>
            </w:r>
          </w:p>
        </w:tc>
        <w:tc>
          <w:tcPr>
            <w:tcW w:w="3366"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proofErr w:type="gramStart"/>
            <w:r w:rsidRPr="008721A3">
              <w:t>obrazowanie</w:t>
            </w:r>
            <w:proofErr w:type="gramEnd"/>
            <w:r w:rsidRPr="008721A3">
              <w:t xml:space="preserve"> fundamentalne i harmoniczne</w:t>
            </w:r>
          </w:p>
        </w:tc>
        <w:tc>
          <w:tcPr>
            <w:tcW w:w="619"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r w:rsidRPr="008721A3">
              <w:t>TAK</w:t>
            </w:r>
          </w:p>
        </w:tc>
        <w:tc>
          <w:tcPr>
            <w:tcW w:w="350"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r w:rsidRPr="008721A3">
              <w:t> </w:t>
            </w:r>
          </w:p>
        </w:tc>
        <w:tc>
          <w:tcPr>
            <w:tcW w:w="397"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69" w:type="pct"/>
            <w:gridSpan w:val="2"/>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8</w:t>
            </w:r>
          </w:p>
        </w:tc>
        <w:tc>
          <w:tcPr>
            <w:tcW w:w="3366"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proofErr w:type="gramStart"/>
            <w:r w:rsidRPr="008721A3">
              <w:t>częstotliwości</w:t>
            </w:r>
            <w:proofErr w:type="gramEnd"/>
            <w:r w:rsidRPr="008721A3">
              <w:t xml:space="preserve"> 2D fundamentalne, min.: 5,0; 6,0; 7,0; 8,0 MHz</w:t>
            </w:r>
          </w:p>
        </w:tc>
        <w:tc>
          <w:tcPr>
            <w:tcW w:w="61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350"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r w:rsidRPr="008721A3">
              <w:t> </w:t>
            </w:r>
          </w:p>
        </w:tc>
        <w:tc>
          <w:tcPr>
            <w:tcW w:w="397"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69" w:type="pct"/>
            <w:gridSpan w:val="2"/>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9</w:t>
            </w:r>
          </w:p>
        </w:tc>
        <w:tc>
          <w:tcPr>
            <w:tcW w:w="3366"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proofErr w:type="gramStart"/>
            <w:r w:rsidRPr="008721A3">
              <w:t>częstotliwość</w:t>
            </w:r>
            <w:proofErr w:type="gramEnd"/>
            <w:r w:rsidRPr="008721A3">
              <w:t xml:space="preserve"> 2D harmoniczna, min. 2,9 MHz </w:t>
            </w:r>
          </w:p>
        </w:tc>
        <w:tc>
          <w:tcPr>
            <w:tcW w:w="61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350"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r w:rsidRPr="008721A3">
              <w:t> </w:t>
            </w:r>
          </w:p>
        </w:tc>
        <w:tc>
          <w:tcPr>
            <w:tcW w:w="397"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69" w:type="pct"/>
            <w:gridSpan w:val="2"/>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10</w:t>
            </w:r>
          </w:p>
        </w:tc>
        <w:tc>
          <w:tcPr>
            <w:tcW w:w="3366"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proofErr w:type="gramStart"/>
            <w:r w:rsidRPr="008721A3">
              <w:t>liczba</w:t>
            </w:r>
            <w:proofErr w:type="gramEnd"/>
            <w:r w:rsidRPr="008721A3">
              <w:t xml:space="preserve"> elementów min. 64</w:t>
            </w:r>
          </w:p>
        </w:tc>
        <w:tc>
          <w:tcPr>
            <w:tcW w:w="61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350"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r w:rsidRPr="008721A3">
              <w:t> </w:t>
            </w:r>
          </w:p>
        </w:tc>
        <w:tc>
          <w:tcPr>
            <w:tcW w:w="397"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[1,2]</w:t>
            </w:r>
          </w:p>
        </w:tc>
      </w:tr>
      <w:tr w:rsidR="008721A3" w:rsidRPr="008721A3" w:rsidTr="008721A3">
        <w:trPr>
          <w:trHeight w:val="300"/>
        </w:trPr>
        <w:tc>
          <w:tcPr>
            <w:tcW w:w="269" w:type="pct"/>
            <w:gridSpan w:val="2"/>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11</w:t>
            </w:r>
          </w:p>
        </w:tc>
        <w:tc>
          <w:tcPr>
            <w:tcW w:w="3366"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proofErr w:type="gramStart"/>
            <w:r w:rsidRPr="008721A3">
              <w:t>regulacja</w:t>
            </w:r>
            <w:proofErr w:type="gramEnd"/>
            <w:r w:rsidRPr="008721A3">
              <w:t xml:space="preserve"> płaszczyzny skanowania w zakresie min. 0°-180° co min. 10°</w:t>
            </w:r>
          </w:p>
        </w:tc>
        <w:tc>
          <w:tcPr>
            <w:tcW w:w="61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350"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r w:rsidRPr="008721A3">
              <w:t> </w:t>
            </w:r>
          </w:p>
        </w:tc>
        <w:tc>
          <w:tcPr>
            <w:tcW w:w="397"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69" w:type="pct"/>
            <w:gridSpan w:val="2"/>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12</w:t>
            </w:r>
          </w:p>
        </w:tc>
        <w:tc>
          <w:tcPr>
            <w:tcW w:w="3366"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proofErr w:type="gramStart"/>
            <w:r w:rsidRPr="008721A3">
              <w:t>pole</w:t>
            </w:r>
            <w:proofErr w:type="gramEnd"/>
            <w:r w:rsidRPr="008721A3">
              <w:t xml:space="preserve"> widzenia, min. 90°</w:t>
            </w:r>
          </w:p>
        </w:tc>
        <w:tc>
          <w:tcPr>
            <w:tcW w:w="61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350"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r w:rsidRPr="008721A3">
              <w:t> </w:t>
            </w:r>
          </w:p>
        </w:tc>
        <w:tc>
          <w:tcPr>
            <w:tcW w:w="397"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69" w:type="pct"/>
            <w:gridSpan w:val="2"/>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13</w:t>
            </w:r>
          </w:p>
        </w:tc>
        <w:tc>
          <w:tcPr>
            <w:tcW w:w="3366"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proofErr w:type="gramStart"/>
            <w:r w:rsidRPr="008721A3">
              <w:t>zasięg</w:t>
            </w:r>
            <w:proofErr w:type="gramEnd"/>
            <w:r w:rsidRPr="008721A3">
              <w:t xml:space="preserve"> do 20 cm</w:t>
            </w:r>
          </w:p>
        </w:tc>
        <w:tc>
          <w:tcPr>
            <w:tcW w:w="61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350"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r w:rsidRPr="008721A3">
              <w:t> </w:t>
            </w:r>
          </w:p>
        </w:tc>
        <w:tc>
          <w:tcPr>
            <w:tcW w:w="397"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69" w:type="pct"/>
            <w:gridSpan w:val="2"/>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14</w:t>
            </w:r>
          </w:p>
        </w:tc>
        <w:tc>
          <w:tcPr>
            <w:tcW w:w="3366"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proofErr w:type="gramStart"/>
            <w:r w:rsidRPr="008721A3">
              <w:t>aplikacje</w:t>
            </w:r>
            <w:proofErr w:type="gramEnd"/>
            <w:r w:rsidRPr="008721A3">
              <w:t>, min.: kardiologia, naczynia wieńcowe</w:t>
            </w:r>
          </w:p>
        </w:tc>
        <w:tc>
          <w:tcPr>
            <w:tcW w:w="61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350"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r w:rsidRPr="008721A3">
              <w:t> </w:t>
            </w:r>
          </w:p>
        </w:tc>
        <w:tc>
          <w:tcPr>
            <w:tcW w:w="397"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69" w:type="pct"/>
            <w:gridSpan w:val="2"/>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15</w:t>
            </w:r>
          </w:p>
        </w:tc>
        <w:tc>
          <w:tcPr>
            <w:tcW w:w="3366"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proofErr w:type="gramStart"/>
            <w:r w:rsidRPr="008721A3">
              <w:t>tryby</w:t>
            </w:r>
            <w:proofErr w:type="gramEnd"/>
            <w:r w:rsidRPr="008721A3">
              <w:t xml:space="preserve"> pracy, min.: Duplex, </w:t>
            </w:r>
            <w:proofErr w:type="spellStart"/>
            <w:r w:rsidRPr="008721A3">
              <w:t>Triplex</w:t>
            </w:r>
            <w:proofErr w:type="spellEnd"/>
            <w:r w:rsidRPr="008721A3">
              <w:t xml:space="preserve"> z PW i CWD</w:t>
            </w:r>
          </w:p>
        </w:tc>
        <w:tc>
          <w:tcPr>
            <w:tcW w:w="61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350"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r w:rsidRPr="008721A3">
              <w:t> </w:t>
            </w:r>
          </w:p>
        </w:tc>
        <w:tc>
          <w:tcPr>
            <w:tcW w:w="397"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600"/>
        </w:trPr>
        <w:tc>
          <w:tcPr>
            <w:tcW w:w="269" w:type="pct"/>
            <w:gridSpan w:val="2"/>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16</w:t>
            </w:r>
          </w:p>
        </w:tc>
        <w:tc>
          <w:tcPr>
            <w:tcW w:w="3366"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w</w:t>
            </w:r>
            <w:proofErr w:type="gramEnd"/>
            <w:r w:rsidRPr="008721A3">
              <w:t xml:space="preserve"> ramach pakietu Wykonawca dostarczy i zainstaluje na posiadanym przez Zamawiającego aparacie VIVID S60, oprogramowanie umożliwiające wykonywanie badań dostarczoną głowicą</w:t>
            </w:r>
          </w:p>
        </w:tc>
        <w:tc>
          <w:tcPr>
            <w:tcW w:w="61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350" w:type="pct"/>
            <w:tcBorders>
              <w:top w:val="nil"/>
              <w:left w:val="nil"/>
              <w:bottom w:val="single" w:sz="4" w:space="0" w:color="000000"/>
              <w:right w:val="single" w:sz="4" w:space="0" w:color="000000"/>
            </w:tcBorders>
            <w:shd w:val="clear" w:color="000000" w:fill="FFFFFF"/>
            <w:noWrap/>
            <w:vAlign w:val="center"/>
            <w:hideMark/>
          </w:tcPr>
          <w:p w:rsidR="008721A3" w:rsidRPr="008721A3" w:rsidRDefault="008721A3" w:rsidP="008721A3">
            <w:r w:rsidRPr="008721A3">
              <w:t> </w:t>
            </w:r>
          </w:p>
        </w:tc>
        <w:tc>
          <w:tcPr>
            <w:tcW w:w="397"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3635" w:type="pct"/>
            <w:gridSpan w:val="3"/>
            <w:tcBorders>
              <w:top w:val="single" w:sz="4" w:space="0" w:color="000000"/>
              <w:left w:val="single" w:sz="8" w:space="0" w:color="000000"/>
              <w:bottom w:val="single" w:sz="4" w:space="0" w:color="000000"/>
              <w:right w:val="nil"/>
            </w:tcBorders>
            <w:shd w:val="clear" w:color="000000" w:fill="F2F2F2"/>
            <w:vAlign w:val="center"/>
            <w:hideMark/>
          </w:tcPr>
          <w:p w:rsidR="008721A3" w:rsidRPr="008721A3" w:rsidRDefault="008721A3" w:rsidP="008721A3">
            <w:pPr>
              <w:rPr>
                <w:b/>
                <w:bCs/>
              </w:rPr>
            </w:pPr>
            <w:r w:rsidRPr="008721A3">
              <w:rPr>
                <w:b/>
                <w:bCs/>
              </w:rPr>
              <w:t>Warunki gwarancji i serwisu dla dostarczanej głowicy</w:t>
            </w:r>
          </w:p>
        </w:tc>
        <w:tc>
          <w:tcPr>
            <w:tcW w:w="619"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350"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397" w:type="pct"/>
            <w:tcBorders>
              <w:top w:val="nil"/>
              <w:left w:val="nil"/>
              <w:bottom w:val="single" w:sz="4" w:space="0" w:color="000000"/>
              <w:right w:val="single" w:sz="8" w:space="0" w:color="000000"/>
            </w:tcBorders>
            <w:shd w:val="clear" w:color="000000" w:fill="F2F2F2"/>
            <w:vAlign w:val="center"/>
            <w:hideMark/>
          </w:tcPr>
          <w:p w:rsidR="008721A3" w:rsidRPr="008721A3" w:rsidRDefault="008721A3" w:rsidP="008721A3">
            <w:r w:rsidRPr="008721A3">
              <w:t> </w:t>
            </w:r>
          </w:p>
        </w:tc>
      </w:tr>
      <w:tr w:rsidR="008721A3" w:rsidRPr="008721A3" w:rsidTr="008721A3">
        <w:trPr>
          <w:trHeight w:val="300"/>
        </w:trPr>
        <w:tc>
          <w:tcPr>
            <w:tcW w:w="198"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17</w:t>
            </w:r>
          </w:p>
        </w:tc>
        <w:tc>
          <w:tcPr>
            <w:tcW w:w="3437" w:type="pct"/>
            <w:gridSpan w:val="2"/>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okres</w:t>
            </w:r>
            <w:proofErr w:type="gramEnd"/>
            <w:r w:rsidRPr="008721A3">
              <w:t xml:space="preserve"> gwarancji od daty podpisania protokołu odbioru,</w:t>
            </w:r>
            <w:r w:rsidRPr="008721A3">
              <w:rPr>
                <w:b/>
                <w:bCs/>
              </w:rPr>
              <w:t xml:space="preserve"> min. 12 [mies.]</w:t>
            </w:r>
          </w:p>
        </w:tc>
        <w:tc>
          <w:tcPr>
            <w:tcW w:w="61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35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397"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198"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18</w:t>
            </w:r>
          </w:p>
        </w:tc>
        <w:tc>
          <w:tcPr>
            <w:tcW w:w="3437" w:type="pct"/>
            <w:gridSpan w:val="2"/>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gwarantowany</w:t>
            </w:r>
            <w:proofErr w:type="gramEnd"/>
            <w:r w:rsidRPr="008721A3">
              <w:t xml:space="preserve"> czas przystąpienia do naprawy, max. 72 [h] w dni robocze, liczone od zgłoszenia konieczności naprawy</w:t>
            </w:r>
          </w:p>
        </w:tc>
        <w:tc>
          <w:tcPr>
            <w:tcW w:w="61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35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397"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198"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19</w:t>
            </w:r>
          </w:p>
        </w:tc>
        <w:tc>
          <w:tcPr>
            <w:tcW w:w="3437" w:type="pct"/>
            <w:gridSpan w:val="2"/>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gwarantowany</w:t>
            </w:r>
            <w:proofErr w:type="gramEnd"/>
            <w:r w:rsidRPr="008721A3">
              <w:t xml:space="preserve"> czas naprawy, max. 5 dni roboczych od daty </w:t>
            </w:r>
            <w:r w:rsidRPr="008721A3">
              <w:lastRenderedPageBreak/>
              <w:t>zgłoszenia konieczności naprawy</w:t>
            </w:r>
          </w:p>
        </w:tc>
        <w:tc>
          <w:tcPr>
            <w:tcW w:w="61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lastRenderedPageBreak/>
              <w:t>TAK, podać</w:t>
            </w:r>
          </w:p>
        </w:tc>
        <w:tc>
          <w:tcPr>
            <w:tcW w:w="35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397"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198"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lastRenderedPageBreak/>
              <w:t>20</w:t>
            </w:r>
          </w:p>
        </w:tc>
        <w:tc>
          <w:tcPr>
            <w:tcW w:w="3437" w:type="pct"/>
            <w:gridSpan w:val="2"/>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nazwa</w:t>
            </w:r>
            <w:proofErr w:type="gramEnd"/>
            <w:r w:rsidRPr="008721A3">
              <w:t xml:space="preserve"> serwisu, adres, nr telefonu i faksu, osoba kontaktowa</w:t>
            </w:r>
          </w:p>
        </w:tc>
        <w:tc>
          <w:tcPr>
            <w:tcW w:w="61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podać</w:t>
            </w:r>
            <w:proofErr w:type="gramEnd"/>
          </w:p>
        </w:tc>
        <w:tc>
          <w:tcPr>
            <w:tcW w:w="35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397"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198"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21</w:t>
            </w:r>
          </w:p>
        </w:tc>
        <w:tc>
          <w:tcPr>
            <w:tcW w:w="3437" w:type="pct"/>
            <w:gridSpan w:val="2"/>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produkt</w:t>
            </w:r>
            <w:proofErr w:type="gramEnd"/>
            <w:r w:rsidRPr="008721A3">
              <w:t xml:space="preserve"> posiadający deklarację zgodności - deklaracja zgodności w języku polskim lub angielskim dostarczona przy dostawie</w:t>
            </w:r>
          </w:p>
        </w:tc>
        <w:tc>
          <w:tcPr>
            <w:tcW w:w="61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5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397"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600"/>
        </w:trPr>
        <w:tc>
          <w:tcPr>
            <w:tcW w:w="198" w:type="pct"/>
            <w:tcBorders>
              <w:top w:val="single" w:sz="4" w:space="0" w:color="000000"/>
              <w:left w:val="single" w:sz="8" w:space="0" w:color="000000"/>
              <w:bottom w:val="single" w:sz="4" w:space="0" w:color="auto"/>
              <w:right w:val="single" w:sz="4" w:space="0" w:color="000000"/>
            </w:tcBorders>
            <w:shd w:val="clear" w:color="auto" w:fill="auto"/>
            <w:vAlign w:val="center"/>
            <w:hideMark/>
          </w:tcPr>
          <w:p w:rsidR="008721A3" w:rsidRPr="008721A3" w:rsidRDefault="008721A3" w:rsidP="008721A3">
            <w:r w:rsidRPr="008721A3">
              <w:t>22</w:t>
            </w:r>
          </w:p>
        </w:tc>
        <w:tc>
          <w:tcPr>
            <w:tcW w:w="3437" w:type="pct"/>
            <w:gridSpan w:val="2"/>
            <w:tcBorders>
              <w:top w:val="single" w:sz="4" w:space="0" w:color="000000"/>
              <w:left w:val="nil"/>
              <w:bottom w:val="single" w:sz="4" w:space="0" w:color="auto"/>
              <w:right w:val="single" w:sz="4" w:space="0" w:color="000000"/>
            </w:tcBorders>
            <w:shd w:val="clear" w:color="auto" w:fill="auto"/>
            <w:vAlign w:val="center"/>
            <w:hideMark/>
          </w:tcPr>
          <w:p w:rsidR="008721A3" w:rsidRPr="008721A3" w:rsidRDefault="008721A3" w:rsidP="008721A3">
            <w:proofErr w:type="gramStart"/>
            <w:r w:rsidRPr="008721A3">
              <w:t>instrukcja</w:t>
            </w:r>
            <w:proofErr w:type="gramEnd"/>
            <w:r w:rsidRPr="008721A3">
              <w:t xml:space="preserve"> obsługi w języku polskim oraz dodatkowa instrukcja obsługi (obowiązkowo wersja elektroniczna) dla Działu Inżynierii Klinicznej - przy dostawie</w:t>
            </w:r>
          </w:p>
        </w:tc>
        <w:tc>
          <w:tcPr>
            <w:tcW w:w="619" w:type="pct"/>
            <w:tcBorders>
              <w:top w:val="single" w:sz="4" w:space="0" w:color="000000"/>
              <w:left w:val="nil"/>
              <w:bottom w:val="single" w:sz="4" w:space="0" w:color="auto"/>
              <w:right w:val="single" w:sz="4" w:space="0" w:color="000000"/>
            </w:tcBorders>
            <w:shd w:val="clear" w:color="auto" w:fill="auto"/>
            <w:vAlign w:val="center"/>
            <w:hideMark/>
          </w:tcPr>
          <w:p w:rsidR="008721A3" w:rsidRPr="008721A3" w:rsidRDefault="008721A3" w:rsidP="008721A3">
            <w:r w:rsidRPr="008721A3">
              <w:t>TAK</w:t>
            </w:r>
          </w:p>
        </w:tc>
        <w:tc>
          <w:tcPr>
            <w:tcW w:w="350" w:type="pct"/>
            <w:tcBorders>
              <w:top w:val="single" w:sz="4" w:space="0" w:color="000000"/>
              <w:left w:val="nil"/>
              <w:bottom w:val="single" w:sz="4" w:space="0" w:color="auto"/>
              <w:right w:val="single" w:sz="4" w:space="0" w:color="000000"/>
            </w:tcBorders>
            <w:shd w:val="clear" w:color="000000" w:fill="FFFFFF"/>
            <w:vAlign w:val="center"/>
            <w:hideMark/>
          </w:tcPr>
          <w:p w:rsidR="008721A3" w:rsidRPr="008721A3" w:rsidRDefault="008721A3" w:rsidP="008721A3">
            <w:r w:rsidRPr="008721A3">
              <w:t> </w:t>
            </w:r>
          </w:p>
        </w:tc>
        <w:tc>
          <w:tcPr>
            <w:tcW w:w="397" w:type="pct"/>
            <w:tcBorders>
              <w:top w:val="single" w:sz="4" w:space="0" w:color="000000"/>
              <w:left w:val="nil"/>
              <w:bottom w:val="single" w:sz="4" w:space="0" w:color="auto"/>
              <w:right w:val="single" w:sz="8" w:space="0" w:color="000000"/>
            </w:tcBorders>
            <w:shd w:val="clear" w:color="000000" w:fill="FFFFFF"/>
            <w:vAlign w:val="center"/>
            <w:hideMark/>
          </w:tcPr>
          <w:p w:rsidR="008721A3" w:rsidRPr="008721A3" w:rsidRDefault="008721A3" w:rsidP="008721A3">
            <w:r w:rsidRPr="008721A3">
              <w:t>–</w:t>
            </w:r>
          </w:p>
        </w:tc>
      </w:tr>
    </w:tbl>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Default="008721A3" w:rsidP="008721A3">
      <w:pPr>
        <w:rPr>
          <w:b/>
        </w:rPr>
      </w:pPr>
    </w:p>
    <w:p w:rsidR="008721A3" w:rsidRDefault="008721A3" w:rsidP="008721A3">
      <w:pPr>
        <w:rPr>
          <w:b/>
        </w:rPr>
      </w:pPr>
    </w:p>
    <w:p w:rsidR="008721A3" w:rsidRDefault="008721A3" w:rsidP="008721A3">
      <w:pPr>
        <w:rPr>
          <w:b/>
        </w:rPr>
      </w:pPr>
    </w:p>
    <w:p w:rsidR="008721A3" w:rsidRDefault="008721A3" w:rsidP="008721A3">
      <w:pPr>
        <w:rPr>
          <w:b/>
        </w:rPr>
      </w:pPr>
    </w:p>
    <w:p w:rsidR="008721A3" w:rsidRDefault="008721A3" w:rsidP="008721A3">
      <w:pPr>
        <w:rPr>
          <w:b/>
        </w:rPr>
      </w:pPr>
    </w:p>
    <w:p w:rsidR="008721A3" w:rsidRDefault="008721A3" w:rsidP="008721A3">
      <w:pPr>
        <w:rPr>
          <w:b/>
        </w:rPr>
      </w:pPr>
    </w:p>
    <w:p w:rsidR="008721A3" w:rsidRDefault="008721A3" w:rsidP="008721A3">
      <w:pPr>
        <w:rPr>
          <w:b/>
        </w:rPr>
      </w:pPr>
    </w:p>
    <w:p w:rsidR="008721A3" w:rsidRDefault="008721A3" w:rsidP="008721A3">
      <w:pPr>
        <w:rPr>
          <w:b/>
        </w:rPr>
      </w:pPr>
    </w:p>
    <w:p w:rsidR="008721A3" w:rsidRPr="008721A3" w:rsidRDefault="008721A3" w:rsidP="008721A3">
      <w:pPr>
        <w:rPr>
          <w:b/>
        </w:rPr>
      </w:pPr>
    </w:p>
    <w:tbl>
      <w:tblPr>
        <w:tblW w:w="5116" w:type="pct"/>
        <w:tblInd w:w="-214" w:type="dxa"/>
        <w:tblCellMar>
          <w:left w:w="70" w:type="dxa"/>
          <w:right w:w="70" w:type="dxa"/>
        </w:tblCellMar>
        <w:tblLook w:val="04A0" w:firstRow="1" w:lastRow="0" w:firstColumn="1" w:lastColumn="0" w:noHBand="0" w:noVBand="1"/>
      </w:tblPr>
      <w:tblGrid>
        <w:gridCol w:w="578"/>
        <w:gridCol w:w="6094"/>
        <w:gridCol w:w="850"/>
        <w:gridCol w:w="764"/>
        <w:gridCol w:w="1140"/>
      </w:tblGrid>
      <w:tr w:rsidR="008721A3" w:rsidRPr="008721A3" w:rsidTr="008721A3">
        <w:trPr>
          <w:trHeight w:val="402"/>
        </w:trPr>
        <w:tc>
          <w:tcPr>
            <w:tcW w:w="3540" w:type="pct"/>
            <w:gridSpan w:val="2"/>
            <w:tcBorders>
              <w:top w:val="double" w:sz="6" w:space="0" w:color="000000"/>
              <w:left w:val="single" w:sz="8" w:space="0" w:color="000000"/>
              <w:bottom w:val="double" w:sz="6" w:space="0" w:color="000000"/>
              <w:right w:val="nil"/>
            </w:tcBorders>
            <w:shd w:val="clear" w:color="000000" w:fill="D9D9D9"/>
            <w:vAlign w:val="center"/>
            <w:hideMark/>
          </w:tcPr>
          <w:p w:rsidR="008721A3" w:rsidRPr="008721A3" w:rsidRDefault="008721A3" w:rsidP="008721A3">
            <w:pPr>
              <w:rPr>
                <w:b/>
                <w:bCs/>
              </w:rPr>
            </w:pPr>
            <w:r w:rsidRPr="008721A3">
              <w:rPr>
                <w:b/>
                <w:bCs/>
              </w:rPr>
              <w:lastRenderedPageBreak/>
              <w:t xml:space="preserve">PAKIET V - Oprogramowanie do oceny komór serca do echokardiografu </w:t>
            </w:r>
            <w:proofErr w:type="spellStart"/>
            <w:r w:rsidRPr="008721A3">
              <w:rPr>
                <w:b/>
                <w:bCs/>
              </w:rPr>
              <w:t>Affinity</w:t>
            </w:r>
            <w:proofErr w:type="spellEnd"/>
            <w:r w:rsidRPr="008721A3">
              <w:rPr>
                <w:b/>
                <w:bCs/>
              </w:rPr>
              <w:t xml:space="preserve"> 70 posiadanego przez Zamawiającego</w:t>
            </w:r>
          </w:p>
        </w:tc>
        <w:tc>
          <w:tcPr>
            <w:tcW w:w="451" w:type="pct"/>
            <w:tcBorders>
              <w:top w:val="double" w:sz="6" w:space="0" w:color="000000"/>
              <w:left w:val="nil"/>
              <w:bottom w:val="double" w:sz="6" w:space="0" w:color="000000"/>
              <w:right w:val="nil"/>
            </w:tcBorders>
            <w:shd w:val="clear" w:color="000000" w:fill="D9D9D9"/>
            <w:vAlign w:val="center"/>
            <w:hideMark/>
          </w:tcPr>
          <w:p w:rsidR="008721A3" w:rsidRPr="008721A3" w:rsidRDefault="008721A3" w:rsidP="008721A3">
            <w:pPr>
              <w:rPr>
                <w:b/>
                <w:bCs/>
              </w:rPr>
            </w:pPr>
            <w:r w:rsidRPr="008721A3">
              <w:rPr>
                <w:b/>
                <w:bCs/>
              </w:rPr>
              <w:t> </w:t>
            </w:r>
          </w:p>
        </w:tc>
        <w:tc>
          <w:tcPr>
            <w:tcW w:w="405" w:type="pct"/>
            <w:tcBorders>
              <w:top w:val="double" w:sz="6" w:space="0" w:color="000000"/>
              <w:left w:val="nil"/>
              <w:bottom w:val="double" w:sz="6" w:space="0" w:color="000000"/>
              <w:right w:val="nil"/>
            </w:tcBorders>
            <w:shd w:val="clear" w:color="000000" w:fill="D9D9D9"/>
            <w:vAlign w:val="center"/>
            <w:hideMark/>
          </w:tcPr>
          <w:p w:rsidR="008721A3" w:rsidRPr="008721A3" w:rsidRDefault="008721A3" w:rsidP="008721A3">
            <w:pPr>
              <w:rPr>
                <w:b/>
                <w:bCs/>
              </w:rPr>
            </w:pPr>
            <w:r w:rsidRPr="008721A3">
              <w:rPr>
                <w:b/>
                <w:bCs/>
              </w:rPr>
              <w:t> </w:t>
            </w:r>
          </w:p>
        </w:tc>
        <w:tc>
          <w:tcPr>
            <w:tcW w:w="605" w:type="pct"/>
            <w:tcBorders>
              <w:top w:val="double" w:sz="6" w:space="0" w:color="000000"/>
              <w:left w:val="nil"/>
              <w:bottom w:val="double" w:sz="6" w:space="0" w:color="000000"/>
              <w:right w:val="single" w:sz="8" w:space="0" w:color="000000"/>
            </w:tcBorders>
            <w:shd w:val="clear" w:color="000000" w:fill="D9D9D9"/>
            <w:vAlign w:val="center"/>
            <w:hideMark/>
          </w:tcPr>
          <w:p w:rsidR="008721A3" w:rsidRPr="008721A3" w:rsidRDefault="008721A3" w:rsidP="008721A3">
            <w:pPr>
              <w:rPr>
                <w:b/>
                <w:bCs/>
              </w:rPr>
            </w:pPr>
            <w:r w:rsidRPr="008721A3">
              <w:rPr>
                <w:b/>
                <w:bCs/>
              </w:rPr>
              <w:t>CPV: 33123200-0</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w:t>
            </w:r>
          </w:p>
        </w:tc>
        <w:tc>
          <w:tcPr>
            <w:tcW w:w="3233"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nazwa</w:t>
            </w:r>
            <w:proofErr w:type="gramEnd"/>
            <w:r w:rsidRPr="008721A3">
              <w:t xml:space="preserve"> produktu</w:t>
            </w:r>
          </w:p>
        </w:tc>
        <w:tc>
          <w:tcPr>
            <w:tcW w:w="45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podać</w:t>
            </w:r>
            <w:proofErr w:type="gramEnd"/>
          </w:p>
        </w:tc>
        <w:tc>
          <w:tcPr>
            <w:tcW w:w="405"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605"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w:t>
            </w:r>
          </w:p>
        </w:tc>
        <w:tc>
          <w:tcPr>
            <w:tcW w:w="3233"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numer</w:t>
            </w:r>
            <w:proofErr w:type="gramEnd"/>
            <w:r w:rsidRPr="008721A3">
              <w:t xml:space="preserve"> katalogowy produktu lub grupy</w:t>
            </w:r>
          </w:p>
        </w:tc>
        <w:tc>
          <w:tcPr>
            <w:tcW w:w="45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podać</w:t>
            </w:r>
            <w:proofErr w:type="gramEnd"/>
          </w:p>
        </w:tc>
        <w:tc>
          <w:tcPr>
            <w:tcW w:w="405"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605"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w:t>
            </w:r>
          </w:p>
        </w:tc>
        <w:tc>
          <w:tcPr>
            <w:tcW w:w="3233"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producent</w:t>
            </w:r>
            <w:proofErr w:type="gramEnd"/>
          </w:p>
        </w:tc>
        <w:tc>
          <w:tcPr>
            <w:tcW w:w="45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podać</w:t>
            </w:r>
            <w:proofErr w:type="gramEnd"/>
          </w:p>
        </w:tc>
        <w:tc>
          <w:tcPr>
            <w:tcW w:w="405"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605"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w:t>
            </w:r>
          </w:p>
        </w:tc>
        <w:tc>
          <w:tcPr>
            <w:tcW w:w="3233"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produkt</w:t>
            </w:r>
            <w:proofErr w:type="gramEnd"/>
            <w:r w:rsidRPr="008721A3">
              <w:t xml:space="preserve"> fabrycznie nowy, nie demonstracyjny, nie powystawowy, rok produkcji - min. 2024</w:t>
            </w:r>
          </w:p>
        </w:tc>
        <w:tc>
          <w:tcPr>
            <w:tcW w:w="45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05"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605"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24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5</w:t>
            </w:r>
          </w:p>
        </w:tc>
        <w:tc>
          <w:tcPr>
            <w:tcW w:w="3233"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oferowane w pakiecie oprogramowanie realizujące poniższe funkcjonalności</w:t>
            </w:r>
            <w:proofErr w:type="gramStart"/>
            <w:r w:rsidRPr="008721A3">
              <w:t>:</w:t>
            </w:r>
            <w:r w:rsidRPr="008721A3">
              <w:br/>
              <w:t xml:space="preserve">- </w:t>
            </w:r>
            <w:r w:rsidRPr="008721A3">
              <w:rPr>
                <w:b/>
                <w:bCs/>
              </w:rPr>
              <w:t>opcja</w:t>
            </w:r>
            <w:proofErr w:type="gramEnd"/>
            <w:r w:rsidRPr="008721A3">
              <w:rPr>
                <w:b/>
                <w:bCs/>
              </w:rPr>
              <w:t xml:space="preserve"> programowa </w:t>
            </w:r>
            <w:proofErr w:type="spellStart"/>
            <w:r w:rsidRPr="008721A3">
              <w:rPr>
                <w:b/>
                <w:bCs/>
              </w:rPr>
              <w:t>AutoStrain</w:t>
            </w:r>
            <w:proofErr w:type="spellEnd"/>
            <w:r w:rsidRPr="008721A3">
              <w:rPr>
                <w:b/>
                <w:bCs/>
              </w:rPr>
              <w:t xml:space="preserve"> LV </w:t>
            </w:r>
            <w:proofErr w:type="spellStart"/>
            <w:r w:rsidRPr="008721A3">
              <w:rPr>
                <w:b/>
                <w:bCs/>
              </w:rPr>
              <w:t>prod</w:t>
            </w:r>
            <w:proofErr w:type="spellEnd"/>
            <w:r w:rsidRPr="008721A3">
              <w:rPr>
                <w:b/>
                <w:bCs/>
              </w:rPr>
              <w:t xml:space="preserve">. </w:t>
            </w:r>
            <w:proofErr w:type="spellStart"/>
            <w:r w:rsidRPr="008721A3">
              <w:rPr>
                <w:b/>
                <w:bCs/>
              </w:rPr>
              <w:t>Tomtec</w:t>
            </w:r>
            <w:proofErr w:type="spellEnd"/>
            <w:r w:rsidRPr="008721A3">
              <w:rPr>
                <w:b/>
                <w:bCs/>
              </w:rPr>
              <w:t xml:space="preserve"> lub funkcja równoważna</w:t>
            </w:r>
            <w:r w:rsidRPr="008721A3">
              <w:t xml:space="preserve"> umożliwiająca min.: automatyczne wyznaczanie globalnego i regionalnego odkształcenia lewej komory (LV). Analiza na podstawie 3 projekcji lewej komory na podstawie obrazów 2D. Oprogramowanie automatycznie identyfikuje odpowiednie projekcje (AP4, AP3 i AP2) oraz śledzi wsierdzie na bazie markerów akustycznych (</w:t>
            </w:r>
            <w:proofErr w:type="spellStart"/>
            <w:r w:rsidRPr="008721A3">
              <w:t>speckle</w:t>
            </w:r>
            <w:proofErr w:type="spellEnd"/>
            <w:r w:rsidRPr="008721A3">
              <w:t xml:space="preserve"> </w:t>
            </w:r>
            <w:proofErr w:type="spellStart"/>
            <w:r w:rsidRPr="008721A3">
              <w:t>tracking</w:t>
            </w:r>
            <w:proofErr w:type="spellEnd"/>
            <w:r w:rsidRPr="008721A3">
              <w:t>) bez żadnych ingerencji operatora. Prezentacja wyniku w postaci kolorowej mapy typu „oko byka” z podziałem na 18 segmentów</w:t>
            </w:r>
            <w:proofErr w:type="gramStart"/>
            <w:r w:rsidRPr="008721A3">
              <w:t>,</w:t>
            </w:r>
            <w:r w:rsidRPr="008721A3">
              <w:br/>
              <w:t>-</w:t>
            </w:r>
            <w:r w:rsidRPr="008721A3">
              <w:rPr>
                <w:b/>
                <w:bCs/>
              </w:rPr>
              <w:t xml:space="preserve"> opcja</w:t>
            </w:r>
            <w:proofErr w:type="gramEnd"/>
            <w:r w:rsidRPr="008721A3">
              <w:rPr>
                <w:b/>
                <w:bCs/>
              </w:rPr>
              <w:t xml:space="preserve"> programowa </w:t>
            </w:r>
            <w:proofErr w:type="spellStart"/>
            <w:r w:rsidRPr="008721A3">
              <w:rPr>
                <w:b/>
                <w:bCs/>
              </w:rPr>
              <w:t>AutoStrain</w:t>
            </w:r>
            <w:proofErr w:type="spellEnd"/>
            <w:r w:rsidRPr="008721A3">
              <w:rPr>
                <w:b/>
                <w:bCs/>
              </w:rPr>
              <w:t xml:space="preserve"> RV </w:t>
            </w:r>
            <w:proofErr w:type="spellStart"/>
            <w:r w:rsidRPr="008721A3">
              <w:rPr>
                <w:b/>
                <w:bCs/>
              </w:rPr>
              <w:t>prod</w:t>
            </w:r>
            <w:proofErr w:type="spellEnd"/>
            <w:r w:rsidRPr="008721A3">
              <w:rPr>
                <w:b/>
                <w:bCs/>
              </w:rPr>
              <w:t xml:space="preserve">. </w:t>
            </w:r>
            <w:proofErr w:type="spellStart"/>
            <w:r w:rsidRPr="008721A3">
              <w:rPr>
                <w:b/>
                <w:bCs/>
              </w:rPr>
              <w:t>Tomtec</w:t>
            </w:r>
            <w:proofErr w:type="spellEnd"/>
            <w:r w:rsidRPr="008721A3">
              <w:rPr>
                <w:b/>
                <w:bCs/>
              </w:rPr>
              <w:t xml:space="preserve"> lub funkcja równoważna</w:t>
            </w:r>
            <w:r w:rsidRPr="008721A3">
              <w:t xml:space="preserve"> umożliwiająca min.: automatyczne (bez ingerencji operatora) wyznaczenie odkształcenia prawej komory (RV) oraz odkształcenia wolnej ściany RV z obrazu. Analiza obrazów z sygnałem EKG i bez sygnału EKG</w:t>
            </w:r>
            <w:proofErr w:type="gramStart"/>
            <w:r w:rsidRPr="008721A3">
              <w:t>,</w:t>
            </w:r>
            <w:r w:rsidRPr="008721A3">
              <w:br/>
            </w:r>
            <w:r w:rsidRPr="008721A3">
              <w:rPr>
                <w:b/>
                <w:bCs/>
              </w:rPr>
              <w:t>- opcja</w:t>
            </w:r>
            <w:proofErr w:type="gramEnd"/>
            <w:r w:rsidRPr="008721A3">
              <w:rPr>
                <w:b/>
                <w:bCs/>
              </w:rPr>
              <w:t xml:space="preserve"> programowa </w:t>
            </w:r>
            <w:proofErr w:type="spellStart"/>
            <w:r w:rsidRPr="008721A3">
              <w:rPr>
                <w:b/>
                <w:bCs/>
              </w:rPr>
              <w:t>AutoStrain</w:t>
            </w:r>
            <w:proofErr w:type="spellEnd"/>
            <w:r w:rsidRPr="008721A3">
              <w:rPr>
                <w:b/>
                <w:bCs/>
              </w:rPr>
              <w:t xml:space="preserve"> LA </w:t>
            </w:r>
            <w:proofErr w:type="spellStart"/>
            <w:r w:rsidRPr="008721A3">
              <w:rPr>
                <w:b/>
                <w:bCs/>
              </w:rPr>
              <w:t>prod</w:t>
            </w:r>
            <w:proofErr w:type="spellEnd"/>
            <w:r w:rsidRPr="008721A3">
              <w:rPr>
                <w:b/>
                <w:bCs/>
              </w:rPr>
              <w:t xml:space="preserve">. </w:t>
            </w:r>
            <w:proofErr w:type="spellStart"/>
            <w:r w:rsidRPr="008721A3">
              <w:rPr>
                <w:b/>
                <w:bCs/>
              </w:rPr>
              <w:t>Tomtec</w:t>
            </w:r>
            <w:proofErr w:type="spellEnd"/>
            <w:r w:rsidRPr="008721A3">
              <w:rPr>
                <w:b/>
                <w:bCs/>
              </w:rPr>
              <w:t xml:space="preserve"> lub funkcja równoważna </w:t>
            </w:r>
            <w:r w:rsidRPr="008721A3">
              <w:t xml:space="preserve">w zakresie min. w pełni zautomatyzowanego narzędzia do analizy typu </w:t>
            </w:r>
            <w:proofErr w:type="spellStart"/>
            <w:r w:rsidRPr="008721A3">
              <w:t>strain</w:t>
            </w:r>
            <w:proofErr w:type="spellEnd"/>
            <w:r w:rsidRPr="008721A3">
              <w:t xml:space="preserve"> dla lewego przedsionka serca (LA). Oprogramowanie bazujące na technologii śledzenia markerów ultrasonograficznych 2D tzw. „</w:t>
            </w:r>
            <w:proofErr w:type="spellStart"/>
            <w:r w:rsidRPr="008721A3">
              <w:t>speckle</w:t>
            </w:r>
            <w:proofErr w:type="spellEnd"/>
            <w:r w:rsidRPr="008721A3">
              <w:t xml:space="preserve"> </w:t>
            </w:r>
            <w:proofErr w:type="spellStart"/>
            <w:r w:rsidRPr="008721A3">
              <w:t>tracking</w:t>
            </w:r>
            <w:proofErr w:type="spellEnd"/>
            <w:r w:rsidRPr="008721A3">
              <w:t>”</w:t>
            </w:r>
          </w:p>
        </w:tc>
        <w:tc>
          <w:tcPr>
            <w:tcW w:w="45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05" w:type="pct"/>
            <w:tcBorders>
              <w:top w:val="nil"/>
              <w:left w:val="nil"/>
              <w:bottom w:val="single" w:sz="4" w:space="0" w:color="000000"/>
              <w:right w:val="single" w:sz="4" w:space="0" w:color="000000"/>
            </w:tcBorders>
            <w:shd w:val="clear" w:color="auto" w:fill="auto"/>
            <w:noWrap/>
            <w:vAlign w:val="center"/>
            <w:hideMark/>
          </w:tcPr>
          <w:p w:rsidR="008721A3" w:rsidRPr="008721A3" w:rsidRDefault="008721A3" w:rsidP="008721A3">
            <w:r w:rsidRPr="008721A3">
              <w:t> </w:t>
            </w:r>
          </w:p>
        </w:tc>
        <w:tc>
          <w:tcPr>
            <w:tcW w:w="605"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499"/>
        </w:trPr>
        <w:tc>
          <w:tcPr>
            <w:tcW w:w="307"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6</w:t>
            </w:r>
          </w:p>
        </w:tc>
        <w:tc>
          <w:tcPr>
            <w:tcW w:w="3233"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xml:space="preserve">Wykonawca jest zobowiązany w ramach pakietu do podniesienia wersji oprogramowania echokardiografu </w:t>
            </w:r>
            <w:proofErr w:type="spellStart"/>
            <w:r w:rsidRPr="008721A3">
              <w:t>Affinity</w:t>
            </w:r>
            <w:proofErr w:type="spellEnd"/>
            <w:r w:rsidRPr="008721A3">
              <w:t xml:space="preserve"> 70, jeżeli warunkuje to poprawne działanie dostarczonych i zainstalowanych na tym aparacie ww. opcji programowych</w:t>
            </w:r>
          </w:p>
        </w:tc>
        <w:tc>
          <w:tcPr>
            <w:tcW w:w="45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opisać i podać</w:t>
            </w:r>
          </w:p>
        </w:tc>
        <w:tc>
          <w:tcPr>
            <w:tcW w:w="405" w:type="pct"/>
            <w:tcBorders>
              <w:top w:val="nil"/>
              <w:left w:val="nil"/>
              <w:bottom w:val="single" w:sz="4" w:space="0" w:color="000000"/>
              <w:right w:val="single" w:sz="4" w:space="0" w:color="000000"/>
            </w:tcBorders>
            <w:shd w:val="clear" w:color="000000" w:fill="FFFFFF"/>
            <w:noWrap/>
            <w:vAlign w:val="bottom"/>
            <w:hideMark/>
          </w:tcPr>
          <w:p w:rsidR="008721A3" w:rsidRPr="008721A3" w:rsidRDefault="008721A3" w:rsidP="008721A3">
            <w:r w:rsidRPr="008721A3">
              <w:t> </w:t>
            </w:r>
          </w:p>
        </w:tc>
        <w:tc>
          <w:tcPr>
            <w:tcW w:w="605"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540" w:type="pct"/>
            <w:gridSpan w:val="2"/>
            <w:tcBorders>
              <w:top w:val="single" w:sz="4" w:space="0" w:color="000000"/>
              <w:left w:val="single" w:sz="8" w:space="0" w:color="000000"/>
              <w:bottom w:val="single" w:sz="4" w:space="0" w:color="000000"/>
              <w:right w:val="nil"/>
            </w:tcBorders>
            <w:shd w:val="clear" w:color="CCCCFF" w:fill="F2F2F2"/>
            <w:vAlign w:val="center"/>
            <w:hideMark/>
          </w:tcPr>
          <w:p w:rsidR="008721A3" w:rsidRPr="008721A3" w:rsidRDefault="008721A3" w:rsidP="008721A3">
            <w:pPr>
              <w:rPr>
                <w:b/>
                <w:bCs/>
              </w:rPr>
            </w:pPr>
            <w:r w:rsidRPr="008721A3">
              <w:rPr>
                <w:b/>
                <w:bCs/>
              </w:rPr>
              <w:t>Warunki gwarancji i serwisu dla dostarczanych opcji programowych</w:t>
            </w:r>
          </w:p>
        </w:tc>
        <w:tc>
          <w:tcPr>
            <w:tcW w:w="451" w:type="pct"/>
            <w:tcBorders>
              <w:top w:val="nil"/>
              <w:left w:val="nil"/>
              <w:bottom w:val="single" w:sz="4" w:space="0" w:color="000000"/>
              <w:right w:val="nil"/>
            </w:tcBorders>
            <w:shd w:val="clear" w:color="CCCCFF" w:fill="F2F2F2"/>
            <w:vAlign w:val="center"/>
            <w:hideMark/>
          </w:tcPr>
          <w:p w:rsidR="008721A3" w:rsidRPr="008721A3" w:rsidRDefault="008721A3" w:rsidP="008721A3">
            <w:r w:rsidRPr="008721A3">
              <w:t> </w:t>
            </w:r>
          </w:p>
        </w:tc>
        <w:tc>
          <w:tcPr>
            <w:tcW w:w="405" w:type="pct"/>
            <w:tcBorders>
              <w:top w:val="nil"/>
              <w:left w:val="nil"/>
              <w:bottom w:val="single" w:sz="4" w:space="0" w:color="000000"/>
              <w:right w:val="nil"/>
            </w:tcBorders>
            <w:shd w:val="clear" w:color="CCCCFF" w:fill="F2F2F2"/>
            <w:vAlign w:val="center"/>
            <w:hideMark/>
          </w:tcPr>
          <w:p w:rsidR="008721A3" w:rsidRPr="008721A3" w:rsidRDefault="008721A3" w:rsidP="008721A3">
            <w:r w:rsidRPr="008721A3">
              <w:t> </w:t>
            </w:r>
          </w:p>
        </w:tc>
        <w:tc>
          <w:tcPr>
            <w:tcW w:w="605" w:type="pct"/>
            <w:tcBorders>
              <w:top w:val="nil"/>
              <w:left w:val="nil"/>
              <w:bottom w:val="single" w:sz="4" w:space="0" w:color="000000"/>
              <w:right w:val="single" w:sz="8" w:space="0" w:color="000000"/>
            </w:tcBorders>
            <w:shd w:val="clear" w:color="CCCCFF" w:fill="F2F2F2"/>
            <w:vAlign w:val="center"/>
            <w:hideMark/>
          </w:tcPr>
          <w:p w:rsidR="008721A3" w:rsidRPr="008721A3" w:rsidRDefault="008721A3" w:rsidP="008721A3">
            <w:r w:rsidRPr="008721A3">
              <w:t> </w:t>
            </w:r>
          </w:p>
        </w:tc>
      </w:tr>
      <w:tr w:rsidR="008721A3" w:rsidRPr="008721A3" w:rsidTr="008721A3">
        <w:trPr>
          <w:trHeight w:val="12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7</w:t>
            </w:r>
          </w:p>
        </w:tc>
        <w:tc>
          <w:tcPr>
            <w:tcW w:w="3233"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okres</w:t>
            </w:r>
            <w:proofErr w:type="gramEnd"/>
            <w:r w:rsidRPr="008721A3">
              <w:t xml:space="preserve"> gwarancji na oferowane w pakiecie aparaty do terapii wysokoprzepływowej, liczony od daty podpisania protokołu odbioru, </w:t>
            </w:r>
            <w:r w:rsidRPr="008721A3">
              <w:rPr>
                <w:b/>
                <w:bCs/>
              </w:rPr>
              <w:t>min. 12 [mies.]</w:t>
            </w:r>
          </w:p>
        </w:tc>
        <w:tc>
          <w:tcPr>
            <w:tcW w:w="45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05"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605"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 xml:space="preserve">12 miesięcy - 0 pkt., za każdy dodatkowy </w:t>
            </w:r>
            <w:r w:rsidRPr="008721A3">
              <w:lastRenderedPageBreak/>
              <w:t>rok gwarancji (ponad 12 miesięcy) - 1 pkt.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lastRenderedPageBreak/>
              <w:t>8</w:t>
            </w:r>
          </w:p>
        </w:tc>
        <w:tc>
          <w:tcPr>
            <w:tcW w:w="3233"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gwarantowany</w:t>
            </w:r>
            <w:proofErr w:type="gramEnd"/>
            <w:r w:rsidRPr="008721A3">
              <w:t xml:space="preserve"> czas przystąpienia do naprawy, max. 24 [h] w dni robocze, liczone od zgłoszenia konieczności naprawy</w:t>
            </w:r>
          </w:p>
        </w:tc>
        <w:tc>
          <w:tcPr>
            <w:tcW w:w="45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05"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605"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9</w:t>
            </w:r>
          </w:p>
        </w:tc>
        <w:tc>
          <w:tcPr>
            <w:tcW w:w="3233"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gwarantowany</w:t>
            </w:r>
            <w:proofErr w:type="gramEnd"/>
            <w:r w:rsidRPr="008721A3">
              <w:t xml:space="preserve"> czas naprawy, max. 3 dni robocze od daty zgłoszenia konieczności naprawy</w:t>
            </w:r>
          </w:p>
        </w:tc>
        <w:tc>
          <w:tcPr>
            <w:tcW w:w="45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05"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605"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10</w:t>
            </w:r>
          </w:p>
        </w:tc>
        <w:tc>
          <w:tcPr>
            <w:tcW w:w="3233"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nazwa</w:t>
            </w:r>
            <w:proofErr w:type="gramEnd"/>
            <w:r w:rsidRPr="008721A3">
              <w:t xml:space="preserve"> serwisu, adres, nr telefonu i faksu, osoba kontaktowa</w:t>
            </w:r>
          </w:p>
        </w:tc>
        <w:tc>
          <w:tcPr>
            <w:tcW w:w="45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podać</w:t>
            </w:r>
            <w:proofErr w:type="gramEnd"/>
          </w:p>
        </w:tc>
        <w:tc>
          <w:tcPr>
            <w:tcW w:w="405"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605"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540" w:type="pct"/>
            <w:gridSpan w:val="2"/>
            <w:tcBorders>
              <w:top w:val="single" w:sz="4" w:space="0" w:color="000000"/>
              <w:left w:val="single" w:sz="8" w:space="0" w:color="000000"/>
              <w:bottom w:val="single" w:sz="4" w:space="0" w:color="000000"/>
              <w:right w:val="nil"/>
            </w:tcBorders>
            <w:shd w:val="clear" w:color="000000" w:fill="F2F2F2"/>
            <w:vAlign w:val="center"/>
            <w:hideMark/>
          </w:tcPr>
          <w:p w:rsidR="008721A3" w:rsidRPr="008721A3" w:rsidRDefault="008721A3" w:rsidP="008721A3">
            <w:pPr>
              <w:rPr>
                <w:b/>
                <w:bCs/>
              </w:rPr>
            </w:pPr>
            <w:r w:rsidRPr="008721A3">
              <w:rPr>
                <w:b/>
                <w:bCs/>
              </w:rPr>
              <w:t>Inne</w:t>
            </w:r>
          </w:p>
        </w:tc>
        <w:tc>
          <w:tcPr>
            <w:tcW w:w="451"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405"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605" w:type="pct"/>
            <w:tcBorders>
              <w:top w:val="nil"/>
              <w:left w:val="nil"/>
              <w:bottom w:val="single" w:sz="4" w:space="0" w:color="000000"/>
              <w:right w:val="single" w:sz="8" w:space="0" w:color="000000"/>
            </w:tcBorders>
            <w:shd w:val="clear" w:color="000000" w:fill="F2F2F2"/>
            <w:vAlign w:val="center"/>
            <w:hideMark/>
          </w:tcPr>
          <w:p w:rsidR="008721A3" w:rsidRPr="008721A3" w:rsidRDefault="008721A3" w:rsidP="008721A3">
            <w:r w:rsidRPr="008721A3">
              <w:t> </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11</w:t>
            </w:r>
          </w:p>
        </w:tc>
        <w:tc>
          <w:tcPr>
            <w:tcW w:w="3233"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szkolenie</w:t>
            </w:r>
            <w:proofErr w:type="gramEnd"/>
            <w:r w:rsidRPr="008721A3">
              <w:t xml:space="preserve"> personelu z obsługi (miejsce: siedziba Zamawiającego, czas i ilość osób: do ustalenia przed szkoleniem)</w:t>
            </w:r>
          </w:p>
        </w:tc>
        <w:tc>
          <w:tcPr>
            <w:tcW w:w="45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05"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605"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12</w:t>
            </w:r>
          </w:p>
        </w:tc>
        <w:tc>
          <w:tcPr>
            <w:tcW w:w="3233"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produkt</w:t>
            </w:r>
            <w:proofErr w:type="gramEnd"/>
            <w:r w:rsidRPr="008721A3">
              <w:t xml:space="preserve"> posiadający min. deklarację zgodności - deklaracja zgodności w języku polskim lub angielskim dostarczona przy dostawie</w:t>
            </w:r>
          </w:p>
        </w:tc>
        <w:tc>
          <w:tcPr>
            <w:tcW w:w="45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05"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605"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600"/>
        </w:trPr>
        <w:tc>
          <w:tcPr>
            <w:tcW w:w="307" w:type="pct"/>
            <w:tcBorders>
              <w:top w:val="single" w:sz="4" w:space="0" w:color="000000"/>
              <w:left w:val="single" w:sz="8" w:space="0" w:color="000000"/>
              <w:bottom w:val="single" w:sz="4" w:space="0" w:color="auto"/>
              <w:right w:val="single" w:sz="4" w:space="0" w:color="000000"/>
            </w:tcBorders>
            <w:shd w:val="clear" w:color="auto" w:fill="auto"/>
            <w:vAlign w:val="center"/>
            <w:hideMark/>
          </w:tcPr>
          <w:p w:rsidR="008721A3" w:rsidRPr="008721A3" w:rsidRDefault="008721A3" w:rsidP="008721A3">
            <w:r w:rsidRPr="008721A3">
              <w:t>13</w:t>
            </w:r>
          </w:p>
        </w:tc>
        <w:tc>
          <w:tcPr>
            <w:tcW w:w="3233" w:type="pct"/>
            <w:tcBorders>
              <w:top w:val="single" w:sz="4" w:space="0" w:color="000000"/>
              <w:left w:val="nil"/>
              <w:bottom w:val="single" w:sz="4" w:space="0" w:color="auto"/>
              <w:right w:val="single" w:sz="4" w:space="0" w:color="000000"/>
            </w:tcBorders>
            <w:shd w:val="clear" w:color="auto" w:fill="auto"/>
            <w:vAlign w:val="center"/>
            <w:hideMark/>
          </w:tcPr>
          <w:p w:rsidR="008721A3" w:rsidRPr="008721A3" w:rsidRDefault="008721A3" w:rsidP="008721A3">
            <w:proofErr w:type="gramStart"/>
            <w:r w:rsidRPr="008721A3">
              <w:t>instrukcja</w:t>
            </w:r>
            <w:proofErr w:type="gramEnd"/>
            <w:r w:rsidRPr="008721A3">
              <w:t xml:space="preserve"> obsługi do każdego oferowanego urządzenia w języku polskim oraz dodatkowa instrukcja obsługi (obowiązkowo wersja elektroniczna) dla Działu Inżynierii Klinicznej - przy dostawie</w:t>
            </w:r>
          </w:p>
        </w:tc>
        <w:tc>
          <w:tcPr>
            <w:tcW w:w="451" w:type="pct"/>
            <w:tcBorders>
              <w:top w:val="single" w:sz="4" w:space="0" w:color="000000"/>
              <w:left w:val="nil"/>
              <w:bottom w:val="single" w:sz="4" w:space="0" w:color="auto"/>
              <w:right w:val="single" w:sz="4" w:space="0" w:color="000000"/>
            </w:tcBorders>
            <w:shd w:val="clear" w:color="auto" w:fill="auto"/>
            <w:vAlign w:val="center"/>
            <w:hideMark/>
          </w:tcPr>
          <w:p w:rsidR="008721A3" w:rsidRPr="008721A3" w:rsidRDefault="008721A3" w:rsidP="008721A3">
            <w:r w:rsidRPr="008721A3">
              <w:t>TAK</w:t>
            </w:r>
          </w:p>
        </w:tc>
        <w:tc>
          <w:tcPr>
            <w:tcW w:w="405" w:type="pct"/>
            <w:tcBorders>
              <w:top w:val="single" w:sz="4" w:space="0" w:color="000000"/>
              <w:left w:val="nil"/>
              <w:bottom w:val="single" w:sz="4" w:space="0" w:color="auto"/>
              <w:right w:val="single" w:sz="4" w:space="0" w:color="000000"/>
            </w:tcBorders>
            <w:shd w:val="clear" w:color="auto" w:fill="auto"/>
            <w:vAlign w:val="center"/>
            <w:hideMark/>
          </w:tcPr>
          <w:p w:rsidR="008721A3" w:rsidRPr="008721A3" w:rsidRDefault="008721A3" w:rsidP="008721A3">
            <w:r w:rsidRPr="008721A3">
              <w:t> </w:t>
            </w:r>
          </w:p>
        </w:tc>
        <w:tc>
          <w:tcPr>
            <w:tcW w:w="605" w:type="pct"/>
            <w:tcBorders>
              <w:top w:val="single" w:sz="4" w:space="0" w:color="000000"/>
              <w:left w:val="nil"/>
              <w:bottom w:val="single" w:sz="4" w:space="0" w:color="auto"/>
              <w:right w:val="single" w:sz="8" w:space="0" w:color="000000"/>
            </w:tcBorders>
            <w:shd w:val="clear" w:color="auto" w:fill="auto"/>
            <w:vAlign w:val="center"/>
            <w:hideMark/>
          </w:tcPr>
          <w:p w:rsidR="008721A3" w:rsidRPr="008721A3" w:rsidRDefault="008721A3" w:rsidP="008721A3">
            <w:r w:rsidRPr="008721A3">
              <w:t>–</w:t>
            </w:r>
          </w:p>
        </w:tc>
      </w:tr>
    </w:tbl>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Default="008721A3" w:rsidP="008721A3">
      <w:pPr>
        <w:rPr>
          <w:b/>
        </w:rPr>
      </w:pPr>
    </w:p>
    <w:p w:rsidR="008721A3" w:rsidRDefault="008721A3" w:rsidP="008721A3">
      <w:pPr>
        <w:rPr>
          <w:b/>
        </w:rPr>
      </w:pPr>
    </w:p>
    <w:p w:rsidR="008721A3" w:rsidRDefault="008721A3" w:rsidP="008721A3">
      <w:pPr>
        <w:rPr>
          <w:b/>
        </w:rPr>
      </w:pPr>
    </w:p>
    <w:p w:rsidR="008721A3" w:rsidRDefault="008721A3" w:rsidP="008721A3">
      <w:pPr>
        <w:rPr>
          <w:b/>
        </w:rPr>
      </w:pPr>
    </w:p>
    <w:p w:rsidR="008721A3" w:rsidRDefault="008721A3" w:rsidP="008721A3">
      <w:pPr>
        <w:rPr>
          <w:b/>
        </w:rPr>
      </w:pPr>
    </w:p>
    <w:p w:rsidR="008721A3" w:rsidRPr="008721A3" w:rsidRDefault="008721A3" w:rsidP="008721A3">
      <w:pPr>
        <w:rPr>
          <w:b/>
        </w:rPr>
      </w:pPr>
    </w:p>
    <w:tbl>
      <w:tblPr>
        <w:tblW w:w="5116" w:type="pct"/>
        <w:tblInd w:w="-214" w:type="dxa"/>
        <w:tblCellMar>
          <w:left w:w="70" w:type="dxa"/>
          <w:right w:w="70" w:type="dxa"/>
        </w:tblCellMar>
        <w:tblLook w:val="04A0" w:firstRow="1" w:lastRow="0" w:firstColumn="1" w:lastColumn="0" w:noHBand="0" w:noVBand="1"/>
      </w:tblPr>
      <w:tblGrid>
        <w:gridCol w:w="578"/>
        <w:gridCol w:w="6107"/>
        <w:gridCol w:w="879"/>
        <w:gridCol w:w="762"/>
        <w:gridCol w:w="1100"/>
      </w:tblGrid>
      <w:tr w:rsidR="008721A3" w:rsidRPr="008721A3" w:rsidTr="008721A3">
        <w:trPr>
          <w:trHeight w:val="402"/>
        </w:trPr>
        <w:tc>
          <w:tcPr>
            <w:tcW w:w="3547" w:type="pct"/>
            <w:gridSpan w:val="2"/>
            <w:tcBorders>
              <w:top w:val="double" w:sz="6" w:space="0" w:color="000000"/>
              <w:left w:val="single" w:sz="8" w:space="0" w:color="000000"/>
              <w:bottom w:val="double" w:sz="6" w:space="0" w:color="000000"/>
              <w:right w:val="nil"/>
            </w:tcBorders>
            <w:shd w:val="clear" w:color="000000" w:fill="D9D9D9"/>
            <w:vAlign w:val="center"/>
            <w:hideMark/>
          </w:tcPr>
          <w:p w:rsidR="008721A3" w:rsidRPr="008721A3" w:rsidRDefault="008721A3" w:rsidP="008721A3">
            <w:pPr>
              <w:rPr>
                <w:b/>
                <w:bCs/>
              </w:rPr>
            </w:pPr>
            <w:r w:rsidRPr="008721A3">
              <w:rPr>
                <w:b/>
                <w:bCs/>
              </w:rPr>
              <w:lastRenderedPageBreak/>
              <w:t>PAKIET VI - Aparaty do wysokoprzepływowej terapii tlenem</w:t>
            </w:r>
          </w:p>
        </w:tc>
        <w:tc>
          <w:tcPr>
            <w:tcW w:w="466" w:type="pct"/>
            <w:tcBorders>
              <w:top w:val="double" w:sz="6" w:space="0" w:color="000000"/>
              <w:left w:val="nil"/>
              <w:bottom w:val="double" w:sz="6" w:space="0" w:color="000000"/>
              <w:right w:val="nil"/>
            </w:tcBorders>
            <w:shd w:val="clear" w:color="000000" w:fill="D9D9D9"/>
            <w:vAlign w:val="center"/>
            <w:hideMark/>
          </w:tcPr>
          <w:p w:rsidR="008721A3" w:rsidRPr="008721A3" w:rsidRDefault="008721A3" w:rsidP="008721A3">
            <w:pPr>
              <w:rPr>
                <w:b/>
                <w:bCs/>
              </w:rPr>
            </w:pPr>
            <w:r w:rsidRPr="008721A3">
              <w:rPr>
                <w:b/>
                <w:bCs/>
              </w:rPr>
              <w:t> </w:t>
            </w:r>
          </w:p>
        </w:tc>
        <w:tc>
          <w:tcPr>
            <w:tcW w:w="404" w:type="pct"/>
            <w:tcBorders>
              <w:top w:val="double" w:sz="6" w:space="0" w:color="000000"/>
              <w:left w:val="nil"/>
              <w:bottom w:val="double" w:sz="6" w:space="0" w:color="000000"/>
              <w:right w:val="nil"/>
            </w:tcBorders>
            <w:shd w:val="clear" w:color="000000" w:fill="D9D9D9"/>
            <w:vAlign w:val="center"/>
            <w:hideMark/>
          </w:tcPr>
          <w:p w:rsidR="008721A3" w:rsidRPr="008721A3" w:rsidRDefault="008721A3" w:rsidP="008721A3">
            <w:pPr>
              <w:rPr>
                <w:b/>
                <w:bCs/>
              </w:rPr>
            </w:pPr>
            <w:r w:rsidRPr="008721A3">
              <w:rPr>
                <w:b/>
                <w:bCs/>
              </w:rPr>
              <w:t> </w:t>
            </w:r>
          </w:p>
        </w:tc>
        <w:tc>
          <w:tcPr>
            <w:tcW w:w="583" w:type="pct"/>
            <w:tcBorders>
              <w:top w:val="double" w:sz="6" w:space="0" w:color="000000"/>
              <w:left w:val="nil"/>
              <w:bottom w:val="double" w:sz="6" w:space="0" w:color="000000"/>
              <w:right w:val="single" w:sz="8" w:space="0" w:color="000000"/>
            </w:tcBorders>
            <w:shd w:val="clear" w:color="000000" w:fill="D9D9D9"/>
            <w:vAlign w:val="center"/>
            <w:hideMark/>
          </w:tcPr>
          <w:p w:rsidR="008721A3" w:rsidRPr="008721A3" w:rsidRDefault="008721A3" w:rsidP="008721A3">
            <w:pPr>
              <w:rPr>
                <w:b/>
                <w:bCs/>
              </w:rPr>
            </w:pPr>
            <w:r w:rsidRPr="008721A3">
              <w:rPr>
                <w:b/>
                <w:bCs/>
              </w:rPr>
              <w:t>CPV: 33157800-3</w:t>
            </w:r>
          </w:p>
        </w:tc>
      </w:tr>
      <w:tr w:rsidR="008721A3" w:rsidRPr="008721A3" w:rsidTr="008721A3">
        <w:trPr>
          <w:trHeight w:val="300"/>
        </w:trPr>
        <w:tc>
          <w:tcPr>
            <w:tcW w:w="3547" w:type="pct"/>
            <w:gridSpan w:val="2"/>
            <w:tcBorders>
              <w:top w:val="double" w:sz="6" w:space="0" w:color="000000"/>
              <w:left w:val="single" w:sz="8" w:space="0" w:color="000000"/>
              <w:bottom w:val="single" w:sz="4" w:space="0" w:color="000000"/>
              <w:right w:val="nil"/>
            </w:tcBorders>
            <w:shd w:val="clear" w:color="000000" w:fill="F2F2F2"/>
            <w:vAlign w:val="center"/>
            <w:hideMark/>
          </w:tcPr>
          <w:p w:rsidR="008721A3" w:rsidRPr="008721A3" w:rsidRDefault="008721A3" w:rsidP="008721A3">
            <w:pPr>
              <w:rPr>
                <w:b/>
                <w:bCs/>
              </w:rPr>
            </w:pPr>
            <w:r w:rsidRPr="008721A3">
              <w:rPr>
                <w:b/>
                <w:bCs/>
              </w:rPr>
              <w:t>Aparaty do wysokoprzepływowej terapii tlenem, typ I - 3 sztuki</w:t>
            </w:r>
          </w:p>
        </w:tc>
        <w:tc>
          <w:tcPr>
            <w:tcW w:w="466"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404"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000000" w:fill="F2F2F2"/>
            <w:vAlign w:val="center"/>
            <w:hideMark/>
          </w:tcPr>
          <w:p w:rsidR="008721A3" w:rsidRPr="008721A3" w:rsidRDefault="008721A3" w:rsidP="008721A3">
            <w:r w:rsidRPr="008721A3">
              <w:t> </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w:t>
            </w:r>
          </w:p>
        </w:tc>
        <w:tc>
          <w:tcPr>
            <w:tcW w:w="324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nazwa</w:t>
            </w:r>
            <w:proofErr w:type="gramEnd"/>
            <w:r w:rsidRPr="008721A3">
              <w:t xml:space="preserve"> produktu</w:t>
            </w:r>
          </w:p>
        </w:tc>
        <w:tc>
          <w:tcPr>
            <w:tcW w:w="466"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podać</w:t>
            </w:r>
            <w:proofErr w:type="gramEnd"/>
          </w:p>
        </w:tc>
        <w:tc>
          <w:tcPr>
            <w:tcW w:w="404"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w:t>
            </w:r>
          </w:p>
        </w:tc>
        <w:tc>
          <w:tcPr>
            <w:tcW w:w="324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numer</w:t>
            </w:r>
            <w:proofErr w:type="gramEnd"/>
            <w:r w:rsidRPr="008721A3">
              <w:t xml:space="preserve"> katalogowy produktu lub grupy</w:t>
            </w:r>
          </w:p>
        </w:tc>
        <w:tc>
          <w:tcPr>
            <w:tcW w:w="466"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podać</w:t>
            </w:r>
            <w:proofErr w:type="gramEnd"/>
          </w:p>
        </w:tc>
        <w:tc>
          <w:tcPr>
            <w:tcW w:w="404"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w:t>
            </w:r>
          </w:p>
        </w:tc>
        <w:tc>
          <w:tcPr>
            <w:tcW w:w="324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producent</w:t>
            </w:r>
            <w:proofErr w:type="gramEnd"/>
          </w:p>
        </w:tc>
        <w:tc>
          <w:tcPr>
            <w:tcW w:w="466"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podać</w:t>
            </w:r>
            <w:proofErr w:type="gramEnd"/>
          </w:p>
        </w:tc>
        <w:tc>
          <w:tcPr>
            <w:tcW w:w="404"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produkt</w:t>
            </w:r>
            <w:proofErr w:type="gramEnd"/>
            <w:r w:rsidRPr="008721A3">
              <w:t xml:space="preserve"> fabrycznie nowy, nie demonstracyjny, nie powystawowy, rok produkcji - min. 2024</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0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5</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oferowane</w:t>
            </w:r>
            <w:proofErr w:type="gramEnd"/>
            <w:r w:rsidRPr="008721A3">
              <w:t xml:space="preserve"> urządzenie - generujące wysoki przepływ ciepłych i nawilżonych gazów oddechowych</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04" w:type="pct"/>
            <w:tcBorders>
              <w:top w:val="nil"/>
              <w:left w:val="nil"/>
              <w:bottom w:val="single" w:sz="4" w:space="0" w:color="000000"/>
              <w:right w:val="single" w:sz="4" w:space="0" w:color="000000"/>
            </w:tcBorders>
            <w:shd w:val="clear" w:color="auto" w:fill="auto"/>
            <w:noWrap/>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6</w:t>
            </w:r>
          </w:p>
        </w:tc>
        <w:tc>
          <w:tcPr>
            <w:tcW w:w="324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możliwość</w:t>
            </w:r>
            <w:proofErr w:type="gramEnd"/>
            <w:r w:rsidRPr="008721A3">
              <w:t xml:space="preserve"> uzyskania stężenia tlenu FiO2 zakresie min. od 21 % do 100 % również przy maksymalnym możliwym przepływie</w:t>
            </w:r>
          </w:p>
        </w:tc>
        <w:tc>
          <w:tcPr>
            <w:tcW w:w="466"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04" w:type="pct"/>
            <w:tcBorders>
              <w:top w:val="nil"/>
              <w:left w:val="nil"/>
              <w:bottom w:val="single" w:sz="4" w:space="0" w:color="000000"/>
              <w:right w:val="single" w:sz="4" w:space="0" w:color="000000"/>
            </w:tcBorders>
            <w:shd w:val="clear" w:color="000000" w:fill="FFFFFF"/>
            <w:noWrap/>
            <w:vAlign w:val="bottom"/>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7</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zintegrowane</w:t>
            </w:r>
            <w:proofErr w:type="gramEnd"/>
            <w:r w:rsidRPr="008721A3">
              <w:t xml:space="preserve"> mieszanie tlenu</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04" w:type="pct"/>
            <w:tcBorders>
              <w:top w:val="nil"/>
              <w:left w:val="nil"/>
              <w:bottom w:val="single" w:sz="4" w:space="0" w:color="000000"/>
              <w:right w:val="single" w:sz="4" w:space="0" w:color="000000"/>
            </w:tcBorders>
            <w:shd w:val="clear" w:color="auto" w:fill="auto"/>
            <w:noWrap/>
            <w:vAlign w:val="bottom"/>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8</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czujnik</w:t>
            </w:r>
            <w:proofErr w:type="gramEnd"/>
            <w:r w:rsidRPr="008721A3">
              <w:t xml:space="preserve"> tlenowy ultradźwiękowy, wbudowany w urządzenie</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04" w:type="pct"/>
            <w:tcBorders>
              <w:top w:val="nil"/>
              <w:left w:val="nil"/>
              <w:bottom w:val="single" w:sz="4" w:space="0" w:color="000000"/>
              <w:right w:val="single" w:sz="4" w:space="0" w:color="000000"/>
            </w:tcBorders>
            <w:shd w:val="clear" w:color="auto" w:fill="auto"/>
            <w:noWrap/>
            <w:vAlign w:val="bottom"/>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6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9</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xml:space="preserve">oferowane urządzenie wyposażone w wyświetlacz, z możliwością </w:t>
            </w:r>
            <w:proofErr w:type="gramStart"/>
            <w:r w:rsidRPr="008721A3">
              <w:t>wyświetlania co</w:t>
            </w:r>
            <w:proofErr w:type="gramEnd"/>
            <w:r w:rsidRPr="008721A3">
              <w:t xml:space="preserve"> najmniej 3 parametrów jednocześnie, min.: temperatura, prędkość przepływu, stężenie tlenu</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04" w:type="pct"/>
            <w:tcBorders>
              <w:top w:val="nil"/>
              <w:left w:val="nil"/>
              <w:bottom w:val="single" w:sz="4" w:space="0" w:color="000000"/>
              <w:right w:val="single" w:sz="4" w:space="0" w:color="000000"/>
            </w:tcBorders>
            <w:shd w:val="clear" w:color="auto" w:fill="auto"/>
            <w:noWrap/>
            <w:vAlign w:val="bottom"/>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10</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wbudowany</w:t>
            </w:r>
            <w:proofErr w:type="gramEnd"/>
            <w:r w:rsidRPr="008721A3">
              <w:t xml:space="preserve"> czujnik przepływu</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04" w:type="pct"/>
            <w:tcBorders>
              <w:top w:val="nil"/>
              <w:left w:val="nil"/>
              <w:bottom w:val="single" w:sz="4" w:space="0" w:color="000000"/>
              <w:right w:val="single" w:sz="4" w:space="0" w:color="000000"/>
            </w:tcBorders>
            <w:shd w:val="clear" w:color="auto" w:fill="auto"/>
            <w:noWrap/>
            <w:vAlign w:val="bottom"/>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11</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minimalny</w:t>
            </w:r>
            <w:proofErr w:type="gramEnd"/>
            <w:r w:rsidRPr="008721A3">
              <w:t xml:space="preserve"> zakres prędkości przepływu: 2 - 60 l/min</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04" w:type="pct"/>
            <w:tcBorders>
              <w:top w:val="nil"/>
              <w:left w:val="nil"/>
              <w:bottom w:val="single" w:sz="4" w:space="0" w:color="000000"/>
              <w:right w:val="single" w:sz="4" w:space="0" w:color="000000"/>
            </w:tcBorders>
            <w:shd w:val="clear" w:color="auto" w:fill="auto"/>
            <w:noWrap/>
            <w:vAlign w:val="bottom"/>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12</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wbudowany</w:t>
            </w:r>
            <w:proofErr w:type="gramEnd"/>
            <w:r w:rsidRPr="008721A3">
              <w:t xml:space="preserve"> czujnik pomiaru wartości ciśnienia otoczenia </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04" w:type="pct"/>
            <w:tcBorders>
              <w:top w:val="nil"/>
              <w:left w:val="nil"/>
              <w:bottom w:val="single" w:sz="4" w:space="0" w:color="000000"/>
              <w:right w:val="single" w:sz="4" w:space="0" w:color="000000"/>
            </w:tcBorders>
            <w:shd w:val="clear" w:color="auto" w:fill="auto"/>
            <w:noWrap/>
            <w:vAlign w:val="bottom"/>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13</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wbudowany</w:t>
            </w:r>
            <w:proofErr w:type="gramEnd"/>
            <w:r w:rsidRPr="008721A3">
              <w:t xml:space="preserve"> czujnik temperatury</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04" w:type="pct"/>
            <w:tcBorders>
              <w:top w:val="nil"/>
              <w:left w:val="nil"/>
              <w:bottom w:val="single" w:sz="4" w:space="0" w:color="000000"/>
              <w:right w:val="single" w:sz="4" w:space="0" w:color="000000"/>
            </w:tcBorders>
            <w:shd w:val="clear" w:color="auto" w:fill="auto"/>
            <w:noWrap/>
            <w:vAlign w:val="bottom"/>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14</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możliwość</w:t>
            </w:r>
            <w:proofErr w:type="gramEnd"/>
            <w:r w:rsidRPr="008721A3">
              <w:t xml:space="preserve"> ustawienia min. trzech wartości docelowej temperatury punktu rosy: 37, 34 i 31 stopni C</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04" w:type="pct"/>
            <w:tcBorders>
              <w:top w:val="nil"/>
              <w:left w:val="nil"/>
              <w:bottom w:val="single" w:sz="4" w:space="0" w:color="000000"/>
              <w:right w:val="single" w:sz="4" w:space="0" w:color="000000"/>
            </w:tcBorders>
            <w:shd w:val="clear" w:color="auto" w:fill="auto"/>
            <w:noWrap/>
            <w:vAlign w:val="bottom"/>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799"/>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15</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urządzenie</w:t>
            </w:r>
            <w:proofErr w:type="gramEnd"/>
            <w:r w:rsidRPr="008721A3">
              <w:t xml:space="preserve"> posiada alarmy wizualne i dźwiękowe w języku polskim - komunikaty dotyczące min.: braku zasilania (tylko alarm dźwiękowy), wystąpienia usterki, wystąpienia przecieków, konieczności sprawdzenia obwodu oddechowego, sprawdzenia poziomu wody w nawilżaczu, wysokiego poziomu O2, niemożności osiągniecia docelowej temperatury, niemożności osiągniecia docelowego przepływu</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04" w:type="pct"/>
            <w:tcBorders>
              <w:top w:val="nil"/>
              <w:left w:val="nil"/>
              <w:bottom w:val="single" w:sz="4" w:space="0" w:color="000000"/>
              <w:right w:val="single" w:sz="4" w:space="0" w:color="000000"/>
            </w:tcBorders>
            <w:shd w:val="clear" w:color="auto" w:fill="auto"/>
            <w:noWrap/>
            <w:vAlign w:val="bottom"/>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[1,3]</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lastRenderedPageBreak/>
              <w:t>16</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urządzenie</w:t>
            </w:r>
            <w:proofErr w:type="gramEnd"/>
            <w:r w:rsidRPr="008721A3">
              <w:t xml:space="preserve"> posiada przycisk wyciszania alarmu</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xml:space="preserve">TAK, podać </w:t>
            </w:r>
          </w:p>
        </w:tc>
        <w:tc>
          <w:tcPr>
            <w:tcW w:w="404" w:type="pct"/>
            <w:tcBorders>
              <w:top w:val="nil"/>
              <w:left w:val="nil"/>
              <w:bottom w:val="single" w:sz="4" w:space="0" w:color="000000"/>
              <w:right w:val="single" w:sz="4" w:space="0" w:color="000000"/>
            </w:tcBorders>
            <w:shd w:val="clear" w:color="auto" w:fill="auto"/>
            <w:noWrap/>
            <w:vAlign w:val="bottom"/>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17</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waga</w:t>
            </w:r>
            <w:proofErr w:type="gramEnd"/>
            <w:r w:rsidRPr="008721A3">
              <w:t xml:space="preserve"> urządzenia, max. 2,2 kg </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04" w:type="pct"/>
            <w:tcBorders>
              <w:top w:val="nil"/>
              <w:left w:val="nil"/>
              <w:bottom w:val="single" w:sz="4" w:space="0" w:color="000000"/>
              <w:right w:val="single" w:sz="4" w:space="0" w:color="000000"/>
            </w:tcBorders>
            <w:shd w:val="clear" w:color="auto" w:fill="auto"/>
            <w:noWrap/>
            <w:vAlign w:val="bottom"/>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18</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zasilanie</w:t>
            </w:r>
            <w:proofErr w:type="gramEnd"/>
            <w:r w:rsidRPr="008721A3">
              <w:t xml:space="preserve">: 50/60 </w:t>
            </w:r>
            <w:proofErr w:type="spellStart"/>
            <w:r w:rsidRPr="008721A3">
              <w:t>Hz</w:t>
            </w:r>
            <w:proofErr w:type="spellEnd"/>
            <w:r w:rsidRPr="008721A3">
              <w:t>, 230 VAC, zgodność z normą bezpieczeństwa elektrycznego IEC60601-1</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04" w:type="pct"/>
            <w:tcBorders>
              <w:top w:val="nil"/>
              <w:left w:val="nil"/>
              <w:bottom w:val="single" w:sz="4" w:space="0" w:color="000000"/>
              <w:right w:val="single" w:sz="4" w:space="0" w:color="000000"/>
            </w:tcBorders>
            <w:shd w:val="clear" w:color="auto" w:fill="auto"/>
            <w:noWrap/>
            <w:vAlign w:val="bottom"/>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19</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wymiary</w:t>
            </w:r>
            <w:proofErr w:type="gramEnd"/>
            <w:r w:rsidRPr="008721A3">
              <w:t xml:space="preserve"> urządzenia, gł. x szer. x wys., max: 300 x 180 x 180 mm</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04" w:type="pct"/>
            <w:tcBorders>
              <w:top w:val="nil"/>
              <w:left w:val="nil"/>
              <w:bottom w:val="single" w:sz="4" w:space="0" w:color="000000"/>
              <w:right w:val="single" w:sz="4" w:space="0" w:color="000000"/>
            </w:tcBorders>
            <w:shd w:val="clear" w:color="auto" w:fill="auto"/>
            <w:noWrap/>
            <w:vAlign w:val="bottom"/>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799"/>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20</w:t>
            </w:r>
          </w:p>
        </w:tc>
        <w:tc>
          <w:tcPr>
            <w:tcW w:w="324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do</w:t>
            </w:r>
            <w:proofErr w:type="gramEnd"/>
            <w:r w:rsidRPr="008721A3">
              <w:t xml:space="preserve"> każdego urządzenia typu I oferowanego w pakiecie - dedykowana wielorazowa rura do dezynfekcji termicznej. Funkcja bieżącego monitorowania dezynfekcji na wyświetlaczu, w tym funkcja wyświetlania numeru kolejnej dezynfekcji oraz </w:t>
            </w:r>
            <w:proofErr w:type="gramStart"/>
            <w:r w:rsidRPr="008721A3">
              <w:t>czasu jaki</w:t>
            </w:r>
            <w:proofErr w:type="gramEnd"/>
            <w:r w:rsidRPr="008721A3">
              <w:t xml:space="preserve"> upłynął od ostatniej - co wyświetla się przy każdym uruchomieniu urządzenia</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04" w:type="pct"/>
            <w:tcBorders>
              <w:top w:val="nil"/>
              <w:left w:val="nil"/>
              <w:bottom w:val="single" w:sz="4" w:space="0" w:color="000000"/>
              <w:right w:val="single" w:sz="4" w:space="0" w:color="000000"/>
            </w:tcBorders>
            <w:shd w:val="clear" w:color="auto" w:fill="auto"/>
            <w:noWrap/>
            <w:vAlign w:val="bottom"/>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799"/>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21</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do</w:t>
            </w:r>
            <w:proofErr w:type="gramEnd"/>
            <w:r w:rsidRPr="008721A3">
              <w:t xml:space="preserve"> każdego dostarczanego urządzenia typu I, oferowanego w pakiecie - dedykowany stojak na czterech kołach, w tym min. 2 z blokadą, z uchwytem do przemieszczania, z dedykowaną podstawką/tacą do zamocowania oferowanego urządzenia (z bolcami mocującymi) oraz koszem na akcesoria zamontowanym na stojaku. Stojak zakończony uchwytem posiadającym min. 2 wieszaki na kroplówki</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04" w:type="pct"/>
            <w:tcBorders>
              <w:top w:val="nil"/>
              <w:left w:val="nil"/>
              <w:bottom w:val="single" w:sz="4" w:space="0" w:color="000000"/>
              <w:right w:val="single" w:sz="4" w:space="0" w:color="000000"/>
            </w:tcBorders>
            <w:shd w:val="clear" w:color="auto" w:fill="auto"/>
            <w:noWrap/>
            <w:vAlign w:val="bottom"/>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6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22</w:t>
            </w:r>
          </w:p>
        </w:tc>
        <w:tc>
          <w:tcPr>
            <w:tcW w:w="324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do</w:t>
            </w:r>
            <w:proofErr w:type="gramEnd"/>
            <w:r w:rsidRPr="008721A3">
              <w:t xml:space="preserve"> każdego dostarczanego urządzenia typu I, oferowanego w pakiecie - przepływomierz tlenu medycznego 70l/min z dedykowanym mocowaniem na stojak opisany powyżej i z wężem tlenowym z zamontowanym złączem typu AGA</w:t>
            </w:r>
          </w:p>
        </w:tc>
        <w:tc>
          <w:tcPr>
            <w:tcW w:w="466"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xml:space="preserve">TAK, podać </w:t>
            </w:r>
          </w:p>
        </w:tc>
        <w:tc>
          <w:tcPr>
            <w:tcW w:w="404" w:type="pct"/>
            <w:tcBorders>
              <w:top w:val="nil"/>
              <w:left w:val="nil"/>
              <w:bottom w:val="single" w:sz="4" w:space="0" w:color="000000"/>
              <w:right w:val="single" w:sz="4" w:space="0" w:color="000000"/>
            </w:tcBorders>
            <w:shd w:val="clear" w:color="000000" w:fill="FFFFFF"/>
            <w:noWrap/>
            <w:vAlign w:val="bottom"/>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547" w:type="pct"/>
            <w:gridSpan w:val="2"/>
            <w:tcBorders>
              <w:top w:val="single" w:sz="4" w:space="0" w:color="000000"/>
              <w:left w:val="single" w:sz="8" w:space="0" w:color="000000"/>
              <w:bottom w:val="single" w:sz="4" w:space="0" w:color="000000"/>
              <w:right w:val="nil"/>
            </w:tcBorders>
            <w:shd w:val="clear" w:color="000000" w:fill="F2F2F2"/>
            <w:vAlign w:val="center"/>
            <w:hideMark/>
          </w:tcPr>
          <w:p w:rsidR="008721A3" w:rsidRPr="008721A3" w:rsidRDefault="008721A3" w:rsidP="008721A3">
            <w:pPr>
              <w:rPr>
                <w:b/>
                <w:bCs/>
              </w:rPr>
            </w:pPr>
            <w:r w:rsidRPr="008721A3">
              <w:rPr>
                <w:b/>
                <w:bCs/>
              </w:rPr>
              <w:t>Aparaty do wysokoprzepływowej terapii tlenem, typ II - 5 sztuk</w:t>
            </w:r>
          </w:p>
        </w:tc>
        <w:tc>
          <w:tcPr>
            <w:tcW w:w="466"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404"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000000" w:fill="F2F2F2"/>
            <w:vAlign w:val="center"/>
            <w:hideMark/>
          </w:tcPr>
          <w:p w:rsidR="008721A3" w:rsidRPr="008721A3" w:rsidRDefault="008721A3" w:rsidP="008721A3">
            <w:r w:rsidRPr="008721A3">
              <w:t> </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23</w:t>
            </w:r>
          </w:p>
        </w:tc>
        <w:tc>
          <w:tcPr>
            <w:tcW w:w="324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nazwa</w:t>
            </w:r>
            <w:proofErr w:type="gramEnd"/>
            <w:r w:rsidRPr="008721A3">
              <w:t xml:space="preserve"> produktu</w:t>
            </w:r>
          </w:p>
        </w:tc>
        <w:tc>
          <w:tcPr>
            <w:tcW w:w="466"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podać</w:t>
            </w:r>
            <w:proofErr w:type="gramEnd"/>
          </w:p>
        </w:tc>
        <w:tc>
          <w:tcPr>
            <w:tcW w:w="404"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24</w:t>
            </w:r>
          </w:p>
        </w:tc>
        <w:tc>
          <w:tcPr>
            <w:tcW w:w="324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numer</w:t>
            </w:r>
            <w:proofErr w:type="gramEnd"/>
            <w:r w:rsidRPr="008721A3">
              <w:t xml:space="preserve"> katalogowy produktu lub grupy</w:t>
            </w:r>
          </w:p>
        </w:tc>
        <w:tc>
          <w:tcPr>
            <w:tcW w:w="466"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podać</w:t>
            </w:r>
            <w:proofErr w:type="gramEnd"/>
          </w:p>
        </w:tc>
        <w:tc>
          <w:tcPr>
            <w:tcW w:w="404"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25</w:t>
            </w:r>
          </w:p>
        </w:tc>
        <w:tc>
          <w:tcPr>
            <w:tcW w:w="324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producent</w:t>
            </w:r>
            <w:proofErr w:type="gramEnd"/>
          </w:p>
        </w:tc>
        <w:tc>
          <w:tcPr>
            <w:tcW w:w="466"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podać</w:t>
            </w:r>
            <w:proofErr w:type="gramEnd"/>
          </w:p>
        </w:tc>
        <w:tc>
          <w:tcPr>
            <w:tcW w:w="404"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26</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produkt</w:t>
            </w:r>
            <w:proofErr w:type="gramEnd"/>
            <w:r w:rsidRPr="008721A3">
              <w:t xml:space="preserve"> fabrycznie nowy, nie demonstracyjny, nie powystawowy, rok produkcji - min. 2024</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0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6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27</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oferowane</w:t>
            </w:r>
            <w:proofErr w:type="gramEnd"/>
            <w:r w:rsidRPr="008721A3">
              <w:t xml:space="preserve"> urządzenie - nawilżacz z wbudowanym generatorem przepływu, który dostarcza ogrzane i nawilżone gazy oddechowe o wysokim przepływie, samodzielnie oddychającym pacjentom, poprzez różnego rodzaju przyłącza pacjenta (kaniule i maski)</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04" w:type="pct"/>
            <w:tcBorders>
              <w:top w:val="nil"/>
              <w:left w:val="nil"/>
              <w:bottom w:val="single" w:sz="4" w:space="0" w:color="000000"/>
              <w:right w:val="single" w:sz="4" w:space="0" w:color="000000"/>
            </w:tcBorders>
            <w:shd w:val="clear" w:color="auto" w:fill="auto"/>
            <w:noWrap/>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6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lastRenderedPageBreak/>
              <w:t>28</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xml:space="preserve">oferowane urządzenie posiada cyfrowy, dotykowy, kolorowy wyświetlacz z możliwością </w:t>
            </w:r>
            <w:proofErr w:type="gramStart"/>
            <w:r w:rsidRPr="008721A3">
              <w:t>wyświetlania co</w:t>
            </w:r>
            <w:proofErr w:type="gramEnd"/>
            <w:r w:rsidRPr="008721A3">
              <w:t xml:space="preserve"> najmniej 5 parametrów jednocześnie: temperatura, prędkość przepływu, stężenie tlenu, </w:t>
            </w:r>
            <w:proofErr w:type="spellStart"/>
            <w:r w:rsidRPr="008721A3">
              <w:t>natlenowanie</w:t>
            </w:r>
            <w:proofErr w:type="spellEnd"/>
            <w:r w:rsidRPr="008721A3">
              <w:t xml:space="preserve"> krwi obwodowej, tętno</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04" w:type="pct"/>
            <w:tcBorders>
              <w:top w:val="nil"/>
              <w:left w:val="nil"/>
              <w:bottom w:val="single" w:sz="4" w:space="0" w:color="000000"/>
              <w:right w:val="single" w:sz="4" w:space="0" w:color="000000"/>
            </w:tcBorders>
            <w:shd w:val="clear" w:color="auto" w:fill="auto"/>
            <w:noWrap/>
            <w:vAlign w:val="bottom"/>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29</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wszystkie</w:t>
            </w:r>
            <w:proofErr w:type="gramEnd"/>
            <w:r w:rsidRPr="008721A3">
              <w:t xml:space="preserve"> wyświetlane informacje w języku polskim</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04" w:type="pct"/>
            <w:tcBorders>
              <w:top w:val="nil"/>
              <w:left w:val="nil"/>
              <w:bottom w:val="single" w:sz="4" w:space="0" w:color="000000"/>
              <w:right w:val="single" w:sz="4" w:space="0" w:color="000000"/>
            </w:tcBorders>
            <w:shd w:val="clear" w:color="auto" w:fill="auto"/>
            <w:noWrap/>
            <w:vAlign w:val="bottom"/>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30</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xml:space="preserve">minimalny zakres ustawienia temperatury: 31 - 37 stopni C, </w:t>
            </w:r>
            <w:proofErr w:type="gramStart"/>
            <w:r w:rsidRPr="008721A3">
              <w:t>regulacja co</w:t>
            </w:r>
            <w:proofErr w:type="gramEnd"/>
            <w:r w:rsidRPr="008721A3">
              <w:t xml:space="preserve"> 1 stopień C</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04" w:type="pct"/>
            <w:tcBorders>
              <w:top w:val="nil"/>
              <w:left w:val="nil"/>
              <w:bottom w:val="single" w:sz="4" w:space="0" w:color="000000"/>
              <w:right w:val="single" w:sz="4" w:space="0" w:color="000000"/>
            </w:tcBorders>
            <w:shd w:val="clear" w:color="auto" w:fill="auto"/>
            <w:noWrap/>
            <w:vAlign w:val="bottom"/>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31</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minimalny</w:t>
            </w:r>
            <w:proofErr w:type="gramEnd"/>
            <w:r w:rsidRPr="008721A3">
              <w:t xml:space="preserve"> zakres prędkości przepływu: 2 - 70 l/min, możliwość prowadzenia terapii u noworodków</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04" w:type="pct"/>
            <w:tcBorders>
              <w:top w:val="nil"/>
              <w:left w:val="nil"/>
              <w:bottom w:val="single" w:sz="4" w:space="0" w:color="000000"/>
              <w:right w:val="single" w:sz="4" w:space="0" w:color="000000"/>
            </w:tcBorders>
            <w:shd w:val="clear" w:color="auto" w:fill="auto"/>
            <w:noWrap/>
            <w:vAlign w:val="bottom"/>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32</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możliwość</w:t>
            </w:r>
            <w:proofErr w:type="gramEnd"/>
            <w:r w:rsidRPr="008721A3">
              <w:t xml:space="preserve"> uzyskania stężenia tlenu FiO2 zakresie od 21 % do 100 %</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04" w:type="pct"/>
            <w:tcBorders>
              <w:top w:val="nil"/>
              <w:left w:val="nil"/>
              <w:bottom w:val="single" w:sz="4" w:space="0" w:color="000000"/>
              <w:right w:val="single" w:sz="4" w:space="0" w:color="000000"/>
            </w:tcBorders>
            <w:shd w:val="clear" w:color="auto" w:fill="auto"/>
            <w:noWrap/>
            <w:vAlign w:val="bottom"/>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33</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monitorowanie</w:t>
            </w:r>
            <w:proofErr w:type="gramEnd"/>
            <w:r w:rsidRPr="008721A3">
              <w:t xml:space="preserve"> częstości oddechu, wyświetlane na wyświetlaczu urządzenia </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TAK/NIE</w:t>
            </w:r>
          </w:p>
        </w:tc>
        <w:tc>
          <w:tcPr>
            <w:tcW w:w="404" w:type="pct"/>
            <w:tcBorders>
              <w:top w:val="nil"/>
              <w:left w:val="nil"/>
              <w:bottom w:val="single" w:sz="4" w:space="0" w:color="000000"/>
              <w:right w:val="single" w:sz="4" w:space="0" w:color="000000"/>
            </w:tcBorders>
            <w:shd w:val="clear" w:color="auto" w:fill="auto"/>
            <w:noWrap/>
            <w:vAlign w:val="bottom"/>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2/0</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34</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dostępna</w:t>
            </w:r>
            <w:proofErr w:type="gramEnd"/>
            <w:r w:rsidRPr="008721A3">
              <w:t xml:space="preserve"> możliwość monitorowania SpO2 z jednoczesnym wyliczaniem wskaźnika ROX </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TAK/NIE</w:t>
            </w:r>
          </w:p>
        </w:tc>
        <w:tc>
          <w:tcPr>
            <w:tcW w:w="404" w:type="pct"/>
            <w:tcBorders>
              <w:top w:val="nil"/>
              <w:left w:val="nil"/>
              <w:bottom w:val="single" w:sz="4" w:space="0" w:color="000000"/>
              <w:right w:val="single" w:sz="4" w:space="0" w:color="000000"/>
            </w:tcBorders>
            <w:shd w:val="clear" w:color="auto" w:fill="auto"/>
            <w:noWrap/>
            <w:vAlign w:val="bottom"/>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3/0</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35</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dostępna</w:t>
            </w:r>
            <w:proofErr w:type="gramEnd"/>
            <w:r w:rsidRPr="008721A3">
              <w:t xml:space="preserve"> możliwość monitowania wskaźnika </w:t>
            </w:r>
            <w:proofErr w:type="spellStart"/>
            <w:r w:rsidRPr="008721A3">
              <w:t>oxygenacji</w:t>
            </w:r>
            <w:proofErr w:type="spellEnd"/>
            <w:r w:rsidRPr="008721A3">
              <w:t xml:space="preserve"> P/F</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TAK/NIE</w:t>
            </w:r>
          </w:p>
        </w:tc>
        <w:tc>
          <w:tcPr>
            <w:tcW w:w="404" w:type="pct"/>
            <w:tcBorders>
              <w:top w:val="nil"/>
              <w:left w:val="nil"/>
              <w:bottom w:val="single" w:sz="4" w:space="0" w:color="000000"/>
              <w:right w:val="single" w:sz="4" w:space="0" w:color="000000"/>
            </w:tcBorders>
            <w:shd w:val="clear" w:color="auto" w:fill="auto"/>
            <w:noWrap/>
            <w:vAlign w:val="bottom"/>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2/0</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36</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oferowane</w:t>
            </w:r>
            <w:proofErr w:type="gramEnd"/>
            <w:r w:rsidRPr="008721A3">
              <w:t xml:space="preserve"> urządzenie z wbudowanym reduktorem tlenowym</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04" w:type="pct"/>
            <w:tcBorders>
              <w:top w:val="nil"/>
              <w:left w:val="nil"/>
              <w:bottom w:val="single" w:sz="4" w:space="0" w:color="000000"/>
              <w:right w:val="single" w:sz="4" w:space="0" w:color="000000"/>
            </w:tcBorders>
            <w:shd w:val="clear" w:color="auto" w:fill="auto"/>
            <w:noWrap/>
            <w:vAlign w:val="bottom"/>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37</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oferowane</w:t>
            </w:r>
            <w:proofErr w:type="gramEnd"/>
            <w:r w:rsidRPr="008721A3">
              <w:t xml:space="preserve"> urządzenie oferuje zintegrowane mieszanie tlenu</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04" w:type="pct"/>
            <w:tcBorders>
              <w:top w:val="nil"/>
              <w:left w:val="nil"/>
              <w:bottom w:val="single" w:sz="4" w:space="0" w:color="000000"/>
              <w:right w:val="single" w:sz="4" w:space="0" w:color="000000"/>
            </w:tcBorders>
            <w:shd w:val="clear" w:color="auto" w:fill="auto"/>
            <w:noWrap/>
            <w:vAlign w:val="bottom"/>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38</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wbudowany</w:t>
            </w:r>
            <w:proofErr w:type="gramEnd"/>
            <w:r w:rsidRPr="008721A3">
              <w:t xml:space="preserve"> ultradźwiękowy czujnik tlenowy</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04" w:type="pct"/>
            <w:tcBorders>
              <w:top w:val="nil"/>
              <w:left w:val="nil"/>
              <w:bottom w:val="single" w:sz="4" w:space="0" w:color="000000"/>
              <w:right w:val="single" w:sz="4" w:space="0" w:color="000000"/>
            </w:tcBorders>
            <w:shd w:val="clear" w:color="auto" w:fill="auto"/>
            <w:noWrap/>
            <w:vAlign w:val="bottom"/>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39</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wbudowany</w:t>
            </w:r>
            <w:proofErr w:type="gramEnd"/>
            <w:r w:rsidRPr="008721A3">
              <w:t xml:space="preserve"> w urządzenie port tlenu pod wysokim ciśnieniem (HPO) oraz pod niskim ciśnieniem (LPO)</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04" w:type="pct"/>
            <w:tcBorders>
              <w:top w:val="nil"/>
              <w:left w:val="nil"/>
              <w:bottom w:val="single" w:sz="4" w:space="0" w:color="000000"/>
              <w:right w:val="single" w:sz="4" w:space="0" w:color="000000"/>
            </w:tcBorders>
            <w:shd w:val="clear" w:color="auto" w:fill="auto"/>
            <w:noWrap/>
            <w:vAlign w:val="bottom"/>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40</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oferowane</w:t>
            </w:r>
            <w:proofErr w:type="gramEnd"/>
            <w:r w:rsidRPr="008721A3">
              <w:t xml:space="preserve"> urządzenie wyposażone w akumulator litowo-jonowy, czas ładowania akumulatora od 0 do 100% mniej niż 7 godzin</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04" w:type="pct"/>
            <w:tcBorders>
              <w:top w:val="nil"/>
              <w:left w:val="nil"/>
              <w:bottom w:val="single" w:sz="4" w:space="0" w:color="000000"/>
              <w:right w:val="single" w:sz="4" w:space="0" w:color="000000"/>
            </w:tcBorders>
            <w:shd w:val="clear" w:color="auto" w:fill="auto"/>
            <w:noWrap/>
            <w:vAlign w:val="bottom"/>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[3,1]</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41</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xml:space="preserve">urządzenie </w:t>
            </w:r>
            <w:proofErr w:type="gramStart"/>
            <w:r w:rsidRPr="008721A3">
              <w:t>wyposażone w co</w:t>
            </w:r>
            <w:proofErr w:type="gramEnd"/>
            <w:r w:rsidRPr="008721A3">
              <w:t xml:space="preserve"> najmniej 2 gniazda USB</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04" w:type="pct"/>
            <w:tcBorders>
              <w:top w:val="nil"/>
              <w:left w:val="nil"/>
              <w:bottom w:val="single" w:sz="4" w:space="0" w:color="000000"/>
              <w:right w:val="single" w:sz="4" w:space="0" w:color="000000"/>
            </w:tcBorders>
            <w:shd w:val="clear" w:color="auto" w:fill="auto"/>
            <w:noWrap/>
            <w:vAlign w:val="bottom"/>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42</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alarmy</w:t>
            </w:r>
            <w:proofErr w:type="gramEnd"/>
            <w:r w:rsidRPr="008721A3">
              <w:t xml:space="preserve"> dotyczące min.: terapii, zasilania, tlenu, </w:t>
            </w:r>
            <w:proofErr w:type="spellStart"/>
            <w:r w:rsidRPr="008721A3">
              <w:t>pulsoksymetrii</w:t>
            </w:r>
            <w:proofErr w:type="spellEnd"/>
            <w:r w:rsidRPr="008721A3">
              <w:t xml:space="preserve"> ze słownym i graficznym wskazaniem błędu w języku polskim</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04" w:type="pct"/>
            <w:tcBorders>
              <w:top w:val="nil"/>
              <w:left w:val="nil"/>
              <w:bottom w:val="single" w:sz="4" w:space="0" w:color="000000"/>
              <w:right w:val="single" w:sz="4" w:space="0" w:color="000000"/>
            </w:tcBorders>
            <w:shd w:val="clear" w:color="auto" w:fill="auto"/>
            <w:noWrap/>
            <w:vAlign w:val="bottom"/>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6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43</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alarmy</w:t>
            </w:r>
            <w:proofErr w:type="gramEnd"/>
            <w:r w:rsidRPr="008721A3">
              <w:t xml:space="preserve"> pogrupowane według pilności i stopnia ważności w ramach trzech poziomów priorytetu: niski, średni, wysoki. Gdy aktywnych jest kilka alarmów, alert dźwiękowy, kontrolka i kolor tła paska komunikatów sygnalizują, że aktywny jest alarm o najwyższym priorytecie</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04" w:type="pct"/>
            <w:tcBorders>
              <w:top w:val="nil"/>
              <w:left w:val="nil"/>
              <w:bottom w:val="single" w:sz="4" w:space="0" w:color="000000"/>
              <w:right w:val="single" w:sz="4" w:space="0" w:color="000000"/>
            </w:tcBorders>
            <w:shd w:val="clear" w:color="auto" w:fill="auto"/>
            <w:noWrap/>
            <w:vAlign w:val="bottom"/>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44</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możliwość</w:t>
            </w:r>
            <w:proofErr w:type="gramEnd"/>
            <w:r w:rsidRPr="008721A3">
              <w:t xml:space="preserve"> ustawienia limitów alarmów</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TAK/NIE</w:t>
            </w:r>
          </w:p>
        </w:tc>
        <w:tc>
          <w:tcPr>
            <w:tcW w:w="404" w:type="pct"/>
            <w:tcBorders>
              <w:top w:val="nil"/>
              <w:left w:val="nil"/>
              <w:bottom w:val="single" w:sz="4" w:space="0" w:color="000000"/>
              <w:right w:val="single" w:sz="4" w:space="0" w:color="000000"/>
            </w:tcBorders>
            <w:shd w:val="clear" w:color="auto" w:fill="auto"/>
            <w:noWrap/>
            <w:vAlign w:val="bottom"/>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2/0</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lastRenderedPageBreak/>
              <w:t>45</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oferowane</w:t>
            </w:r>
            <w:proofErr w:type="gramEnd"/>
            <w:r w:rsidRPr="008721A3">
              <w:t xml:space="preserve"> urządzenie rejestruje do 24 godzin danych terapii, które można przeglądać na ekranie w formie danych i wykresów</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TAK/NIE</w:t>
            </w:r>
          </w:p>
        </w:tc>
        <w:tc>
          <w:tcPr>
            <w:tcW w:w="404" w:type="pct"/>
            <w:tcBorders>
              <w:top w:val="nil"/>
              <w:left w:val="nil"/>
              <w:bottom w:val="single" w:sz="4" w:space="0" w:color="000000"/>
              <w:right w:val="single" w:sz="4" w:space="0" w:color="000000"/>
            </w:tcBorders>
            <w:shd w:val="clear" w:color="auto" w:fill="auto"/>
            <w:noWrap/>
            <w:vAlign w:val="bottom"/>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2/0</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46</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przycisk</w:t>
            </w:r>
            <w:proofErr w:type="gramEnd"/>
            <w:r w:rsidRPr="008721A3">
              <w:t xml:space="preserve"> wyciszania alarmu</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04" w:type="pct"/>
            <w:tcBorders>
              <w:top w:val="nil"/>
              <w:left w:val="nil"/>
              <w:bottom w:val="single" w:sz="4" w:space="0" w:color="000000"/>
              <w:right w:val="single" w:sz="4" w:space="0" w:color="000000"/>
            </w:tcBorders>
            <w:shd w:val="clear" w:color="auto" w:fill="auto"/>
            <w:noWrap/>
            <w:vAlign w:val="bottom"/>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47</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waga</w:t>
            </w:r>
            <w:proofErr w:type="gramEnd"/>
            <w:r w:rsidRPr="008721A3">
              <w:t xml:space="preserve"> aparatu max. 6 kg (waga aparatu łącznie z akumulatorem)</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04" w:type="pct"/>
            <w:tcBorders>
              <w:top w:val="nil"/>
              <w:left w:val="nil"/>
              <w:bottom w:val="single" w:sz="4" w:space="0" w:color="000000"/>
              <w:right w:val="single" w:sz="4" w:space="0" w:color="000000"/>
            </w:tcBorders>
            <w:shd w:val="clear" w:color="auto" w:fill="auto"/>
            <w:noWrap/>
            <w:vAlign w:val="bottom"/>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48</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xml:space="preserve">wymiary urządzenia, max: 300 mm x 210 mm x 200 </w:t>
            </w:r>
            <w:proofErr w:type="gramStart"/>
            <w:r w:rsidRPr="008721A3">
              <w:t>mm  +/-10 mm</w:t>
            </w:r>
            <w:proofErr w:type="gramEnd"/>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04" w:type="pct"/>
            <w:tcBorders>
              <w:top w:val="nil"/>
              <w:left w:val="nil"/>
              <w:bottom w:val="single" w:sz="4" w:space="0" w:color="000000"/>
              <w:right w:val="single" w:sz="4" w:space="0" w:color="000000"/>
            </w:tcBorders>
            <w:shd w:val="clear" w:color="auto" w:fill="auto"/>
            <w:noWrap/>
            <w:vAlign w:val="bottom"/>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49</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bieżące</w:t>
            </w:r>
            <w:proofErr w:type="gramEnd"/>
            <w:r w:rsidRPr="008721A3">
              <w:t xml:space="preserve"> monitorowanie dezynfekcji na wyświetlaczu urządzenia, po każdorazowym uruchomieniu</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04" w:type="pct"/>
            <w:tcBorders>
              <w:top w:val="nil"/>
              <w:left w:val="nil"/>
              <w:bottom w:val="single" w:sz="4" w:space="0" w:color="000000"/>
              <w:right w:val="single" w:sz="4" w:space="0" w:color="000000"/>
            </w:tcBorders>
            <w:shd w:val="clear" w:color="auto" w:fill="auto"/>
            <w:noWrap/>
            <w:vAlign w:val="bottom"/>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6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50</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czas</w:t>
            </w:r>
            <w:proofErr w:type="gramEnd"/>
            <w:r w:rsidRPr="008721A3">
              <w:t xml:space="preserve"> dezynfekcji max 60 minut w tym przynajmniej 30 min w temperaturze 87 stopni C. Temperatura osiągana przy użyciu termicznej wielorazowej rury do dezynfekcji</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04" w:type="pct"/>
            <w:tcBorders>
              <w:top w:val="nil"/>
              <w:left w:val="nil"/>
              <w:bottom w:val="single" w:sz="4" w:space="0" w:color="000000"/>
              <w:right w:val="single" w:sz="4" w:space="0" w:color="000000"/>
            </w:tcBorders>
            <w:shd w:val="clear" w:color="auto" w:fill="auto"/>
            <w:noWrap/>
            <w:vAlign w:val="bottom"/>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6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51</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możliwość</w:t>
            </w:r>
            <w:proofErr w:type="gramEnd"/>
            <w:r w:rsidRPr="008721A3">
              <w:t xml:space="preserve"> wymiany kolanka wylotowego pomiędzy pacjentami - brak konieczności dezynfekcji urządzenia, kolanko wylotowe może być dezynfekowane oddzielnie</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04" w:type="pct"/>
            <w:tcBorders>
              <w:top w:val="nil"/>
              <w:left w:val="nil"/>
              <w:bottom w:val="single" w:sz="4" w:space="0" w:color="000000"/>
              <w:right w:val="single" w:sz="4" w:space="0" w:color="000000"/>
            </w:tcBorders>
            <w:shd w:val="clear" w:color="auto" w:fill="auto"/>
            <w:noWrap/>
            <w:vAlign w:val="bottom"/>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799"/>
        </w:trPr>
        <w:tc>
          <w:tcPr>
            <w:tcW w:w="307"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52</w:t>
            </w:r>
          </w:p>
        </w:tc>
        <w:tc>
          <w:tcPr>
            <w:tcW w:w="324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rPr>
                <w:color w:val="FF0000"/>
              </w:rPr>
              <w:t>do</w:t>
            </w:r>
            <w:proofErr w:type="gramEnd"/>
            <w:r w:rsidRPr="008721A3">
              <w:rPr>
                <w:color w:val="FF0000"/>
              </w:rPr>
              <w:t xml:space="preserve"> każdego dostarczanego urządzenie typu II, oferowanego w pakiecie, min.: jeden dodatkowy filtr powietrza (poza zainstalowanym w urządzeniu), jedno przyłącze tlenowe (wąż tlenowy z zamontowanym złączem typu AGA), jedna dedykowana wielorazowa rura do dezynfekcji termicznej, dwie dedykowane gąbeczki do czyszczenia, trzy pokrowce zabezpieczające po dezynfekcji</w:t>
            </w:r>
          </w:p>
        </w:tc>
        <w:tc>
          <w:tcPr>
            <w:tcW w:w="466"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04" w:type="pct"/>
            <w:tcBorders>
              <w:top w:val="nil"/>
              <w:left w:val="nil"/>
              <w:bottom w:val="single" w:sz="4" w:space="0" w:color="000000"/>
              <w:right w:val="single" w:sz="4" w:space="0" w:color="000000"/>
            </w:tcBorders>
            <w:shd w:val="clear" w:color="000000" w:fill="FFFFFF"/>
            <w:noWrap/>
            <w:vAlign w:val="bottom"/>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12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53</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do</w:t>
            </w:r>
            <w:proofErr w:type="gramEnd"/>
            <w:r w:rsidRPr="008721A3">
              <w:t xml:space="preserve"> każdego dostarczanego urządzenia typu II, oferowanego w pakiecie - dedykowany stojak na czterech kołach, w tym min. 2 z blokadą. Stojak z uchwytem mocującym pod oferowane urządzenie, zakończony uchwytem o nośności min. 5 kg, posiadającym 2 wieszaki na kroplówki i mocowanie układu oddechowego oraz posiadający rączkę do przemieszczania oraz zamontowany kosz na akcesoria. Dodatkowo stojak wyposażony w zintegrowany uchwyt na butle z tlenem min. 10 l </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04" w:type="pct"/>
            <w:tcBorders>
              <w:top w:val="nil"/>
              <w:left w:val="nil"/>
              <w:bottom w:val="single" w:sz="4" w:space="0" w:color="000000"/>
              <w:right w:val="single" w:sz="4" w:space="0" w:color="000000"/>
            </w:tcBorders>
            <w:shd w:val="clear" w:color="auto" w:fill="auto"/>
            <w:noWrap/>
            <w:vAlign w:val="bottom"/>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547" w:type="pct"/>
            <w:gridSpan w:val="2"/>
            <w:tcBorders>
              <w:top w:val="single" w:sz="4" w:space="0" w:color="000000"/>
              <w:left w:val="single" w:sz="8" w:space="0" w:color="000000"/>
              <w:bottom w:val="single" w:sz="4" w:space="0" w:color="000000"/>
              <w:right w:val="nil"/>
            </w:tcBorders>
            <w:shd w:val="clear" w:color="CCCCFF" w:fill="F2F2F2"/>
            <w:vAlign w:val="center"/>
            <w:hideMark/>
          </w:tcPr>
          <w:p w:rsidR="008721A3" w:rsidRPr="008721A3" w:rsidRDefault="008721A3" w:rsidP="008721A3">
            <w:pPr>
              <w:rPr>
                <w:b/>
                <w:bCs/>
              </w:rPr>
            </w:pPr>
            <w:r w:rsidRPr="008721A3">
              <w:rPr>
                <w:b/>
                <w:bCs/>
              </w:rPr>
              <w:t>Warunki gwarancji i serwisu dla oferowanych w pakiecie aparatów do wysokoprzepływowej terapii tlenem</w:t>
            </w:r>
          </w:p>
        </w:tc>
        <w:tc>
          <w:tcPr>
            <w:tcW w:w="466" w:type="pct"/>
            <w:tcBorders>
              <w:top w:val="nil"/>
              <w:left w:val="nil"/>
              <w:bottom w:val="single" w:sz="4" w:space="0" w:color="000000"/>
              <w:right w:val="nil"/>
            </w:tcBorders>
            <w:shd w:val="clear" w:color="CCCCFF" w:fill="F2F2F2"/>
            <w:vAlign w:val="center"/>
            <w:hideMark/>
          </w:tcPr>
          <w:p w:rsidR="008721A3" w:rsidRPr="008721A3" w:rsidRDefault="008721A3" w:rsidP="008721A3">
            <w:r w:rsidRPr="008721A3">
              <w:t> </w:t>
            </w:r>
          </w:p>
        </w:tc>
        <w:tc>
          <w:tcPr>
            <w:tcW w:w="404" w:type="pct"/>
            <w:tcBorders>
              <w:top w:val="nil"/>
              <w:left w:val="nil"/>
              <w:bottom w:val="single" w:sz="4" w:space="0" w:color="000000"/>
              <w:right w:val="nil"/>
            </w:tcBorders>
            <w:shd w:val="clear" w:color="CCCCFF" w:fill="F2F2F2"/>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CCCCFF" w:fill="F2F2F2"/>
            <w:vAlign w:val="center"/>
            <w:hideMark/>
          </w:tcPr>
          <w:p w:rsidR="008721A3" w:rsidRPr="008721A3" w:rsidRDefault="008721A3" w:rsidP="008721A3">
            <w:r w:rsidRPr="008721A3">
              <w:t> </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54</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okres</w:t>
            </w:r>
            <w:proofErr w:type="gramEnd"/>
            <w:r w:rsidRPr="008721A3">
              <w:t xml:space="preserve"> gwarancji na oferowane w pakiecie aparaty do terapii wysokoprzepływowej, liczony od daty podpisania protokołu odbioru, </w:t>
            </w:r>
            <w:r w:rsidRPr="008721A3">
              <w:rPr>
                <w:b/>
                <w:bCs/>
              </w:rPr>
              <w:t>min. 36 [mies.]</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0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1399"/>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lastRenderedPageBreak/>
              <w:t>55</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xml:space="preserve">w okresie udzielonej gwarancji bezpłatne przeglądy okresowe, bez konieczności wzywania przez Zamawiającego (obejmujące bezpłatny dojazd, robociznę i części), min. 1 na rok (tj. pierwszy przegląd przed upływem 365 dni liczonych od daty podpisania protokołu) lub </w:t>
            </w:r>
            <w:proofErr w:type="gramStart"/>
            <w:r w:rsidRPr="008721A3">
              <w:t>inaczej ale</w:t>
            </w:r>
            <w:proofErr w:type="gramEnd"/>
            <w:r w:rsidRPr="008721A3">
              <w:t xml:space="preserve"> zgodnie z zaleceniami producenta - w tym przypadku należy dostarczyć w dniu podpisania protokołu odbioru, pismo z zaleceniami producenta w tym zakresie (potwierdzone za zgodność z oryginałem). W okresie udzielonej gwarancji po stronie Wykonawcy leży zapewnienie terminowego wykonania kolejnego przeglądu - przed upływem daty ważności ostatniego wykonanego przez Niego przeglądu </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0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56</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gwarantowany</w:t>
            </w:r>
            <w:proofErr w:type="gramEnd"/>
            <w:r w:rsidRPr="008721A3">
              <w:t xml:space="preserve"> czas przystąpienia do naprawy, max. 72 [h] od zgłoszenia konieczności naprawy</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0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57</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gwarantowany</w:t>
            </w:r>
            <w:proofErr w:type="gramEnd"/>
            <w:r w:rsidRPr="008721A3">
              <w:t xml:space="preserve"> czas naprawy, max. 7 dni od daty zgłoszenia konieczności naprawy</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0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58</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nazwa</w:t>
            </w:r>
            <w:proofErr w:type="gramEnd"/>
            <w:r w:rsidRPr="008721A3">
              <w:t xml:space="preserve"> serwisu, adres, nr telefonu i faksu, osoba kontaktowa</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podać</w:t>
            </w:r>
            <w:proofErr w:type="gramEnd"/>
          </w:p>
        </w:tc>
        <w:tc>
          <w:tcPr>
            <w:tcW w:w="40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547" w:type="pct"/>
            <w:gridSpan w:val="2"/>
            <w:tcBorders>
              <w:top w:val="single" w:sz="4" w:space="0" w:color="000000"/>
              <w:left w:val="single" w:sz="8" w:space="0" w:color="000000"/>
              <w:bottom w:val="single" w:sz="4" w:space="0" w:color="000000"/>
              <w:right w:val="nil"/>
            </w:tcBorders>
            <w:shd w:val="clear" w:color="000000" w:fill="F2F2F2"/>
            <w:vAlign w:val="center"/>
            <w:hideMark/>
          </w:tcPr>
          <w:p w:rsidR="008721A3" w:rsidRPr="008721A3" w:rsidRDefault="008721A3" w:rsidP="008721A3">
            <w:pPr>
              <w:rPr>
                <w:b/>
                <w:bCs/>
              </w:rPr>
            </w:pPr>
            <w:r w:rsidRPr="008721A3">
              <w:rPr>
                <w:b/>
                <w:bCs/>
              </w:rPr>
              <w:t>Inne</w:t>
            </w:r>
          </w:p>
        </w:tc>
        <w:tc>
          <w:tcPr>
            <w:tcW w:w="466"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404"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000000" w:fill="F2F2F2"/>
            <w:vAlign w:val="center"/>
            <w:hideMark/>
          </w:tcPr>
          <w:p w:rsidR="008721A3" w:rsidRPr="008721A3" w:rsidRDefault="008721A3" w:rsidP="008721A3">
            <w:r w:rsidRPr="008721A3">
              <w:t> </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59</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szkolenie</w:t>
            </w:r>
            <w:proofErr w:type="gramEnd"/>
            <w:r w:rsidRPr="008721A3">
              <w:t xml:space="preserve"> personelu z obsługi (miejsce: siedziba Zamawiającego, czas i ilość osób: do ustalenia przed szkoleniem)</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0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60</w:t>
            </w:r>
          </w:p>
        </w:tc>
        <w:tc>
          <w:tcPr>
            <w:tcW w:w="324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produkt</w:t>
            </w:r>
            <w:proofErr w:type="gramEnd"/>
            <w:r w:rsidRPr="008721A3">
              <w:t xml:space="preserve"> posiadający min. deklarację zgodności - deklaracja zgodności w języku polskim lub angielskim dostarczona przy dostawie</w:t>
            </w:r>
          </w:p>
        </w:tc>
        <w:tc>
          <w:tcPr>
            <w:tcW w:w="46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0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600"/>
        </w:trPr>
        <w:tc>
          <w:tcPr>
            <w:tcW w:w="307" w:type="pct"/>
            <w:tcBorders>
              <w:top w:val="single" w:sz="4" w:space="0" w:color="000000"/>
              <w:left w:val="single" w:sz="8" w:space="0" w:color="000000"/>
              <w:bottom w:val="single" w:sz="4" w:space="0" w:color="auto"/>
              <w:right w:val="single" w:sz="4" w:space="0" w:color="000000"/>
            </w:tcBorders>
            <w:shd w:val="clear" w:color="auto" w:fill="auto"/>
            <w:vAlign w:val="center"/>
            <w:hideMark/>
          </w:tcPr>
          <w:p w:rsidR="008721A3" w:rsidRPr="008721A3" w:rsidRDefault="008721A3" w:rsidP="008721A3">
            <w:r w:rsidRPr="008721A3">
              <w:t>61</w:t>
            </w:r>
          </w:p>
        </w:tc>
        <w:tc>
          <w:tcPr>
            <w:tcW w:w="3240" w:type="pct"/>
            <w:tcBorders>
              <w:top w:val="single" w:sz="4" w:space="0" w:color="000000"/>
              <w:left w:val="nil"/>
              <w:bottom w:val="single" w:sz="4" w:space="0" w:color="auto"/>
              <w:right w:val="single" w:sz="4" w:space="0" w:color="000000"/>
            </w:tcBorders>
            <w:shd w:val="clear" w:color="auto" w:fill="auto"/>
            <w:vAlign w:val="center"/>
            <w:hideMark/>
          </w:tcPr>
          <w:p w:rsidR="008721A3" w:rsidRPr="008721A3" w:rsidRDefault="008721A3" w:rsidP="008721A3">
            <w:proofErr w:type="gramStart"/>
            <w:r w:rsidRPr="008721A3">
              <w:t>instrukcja</w:t>
            </w:r>
            <w:proofErr w:type="gramEnd"/>
            <w:r w:rsidRPr="008721A3">
              <w:t xml:space="preserve"> obsługi do każdego oferowanego urządzenia w języku polskim oraz dodatkowa instrukcja obsługi (obowiązkowo wersja elektroniczna) dla Działu Inżynierii Klinicznej - przy dostawie</w:t>
            </w:r>
          </w:p>
        </w:tc>
        <w:tc>
          <w:tcPr>
            <w:tcW w:w="466" w:type="pct"/>
            <w:tcBorders>
              <w:top w:val="single" w:sz="4" w:space="0" w:color="000000"/>
              <w:left w:val="nil"/>
              <w:bottom w:val="single" w:sz="4" w:space="0" w:color="auto"/>
              <w:right w:val="single" w:sz="4" w:space="0" w:color="000000"/>
            </w:tcBorders>
            <w:shd w:val="clear" w:color="auto" w:fill="auto"/>
            <w:vAlign w:val="center"/>
            <w:hideMark/>
          </w:tcPr>
          <w:p w:rsidR="008721A3" w:rsidRPr="008721A3" w:rsidRDefault="008721A3" w:rsidP="008721A3">
            <w:r w:rsidRPr="008721A3">
              <w:t>TAK</w:t>
            </w:r>
          </w:p>
        </w:tc>
        <w:tc>
          <w:tcPr>
            <w:tcW w:w="404" w:type="pct"/>
            <w:tcBorders>
              <w:top w:val="single" w:sz="4" w:space="0" w:color="000000"/>
              <w:left w:val="nil"/>
              <w:bottom w:val="single" w:sz="4" w:space="0" w:color="auto"/>
              <w:right w:val="single" w:sz="4" w:space="0" w:color="000000"/>
            </w:tcBorders>
            <w:shd w:val="clear" w:color="auto" w:fill="auto"/>
            <w:vAlign w:val="center"/>
            <w:hideMark/>
          </w:tcPr>
          <w:p w:rsidR="008721A3" w:rsidRPr="008721A3" w:rsidRDefault="008721A3" w:rsidP="008721A3">
            <w:r w:rsidRPr="008721A3">
              <w:t> </w:t>
            </w:r>
          </w:p>
        </w:tc>
        <w:tc>
          <w:tcPr>
            <w:tcW w:w="583" w:type="pct"/>
            <w:tcBorders>
              <w:top w:val="single" w:sz="4" w:space="0" w:color="000000"/>
              <w:left w:val="nil"/>
              <w:bottom w:val="single" w:sz="4" w:space="0" w:color="auto"/>
              <w:right w:val="single" w:sz="8" w:space="0" w:color="000000"/>
            </w:tcBorders>
            <w:shd w:val="clear" w:color="auto" w:fill="auto"/>
            <w:vAlign w:val="center"/>
            <w:hideMark/>
          </w:tcPr>
          <w:p w:rsidR="008721A3" w:rsidRPr="008721A3" w:rsidRDefault="008721A3" w:rsidP="008721A3">
            <w:r w:rsidRPr="008721A3">
              <w:t>–</w:t>
            </w:r>
          </w:p>
        </w:tc>
      </w:tr>
    </w:tbl>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tbl>
      <w:tblPr>
        <w:tblW w:w="5039" w:type="pct"/>
        <w:tblInd w:w="-72" w:type="dxa"/>
        <w:tblCellMar>
          <w:left w:w="70" w:type="dxa"/>
          <w:right w:w="70" w:type="dxa"/>
        </w:tblCellMar>
        <w:tblLook w:val="04A0" w:firstRow="1" w:lastRow="0" w:firstColumn="1" w:lastColumn="0" w:noHBand="0" w:noVBand="1"/>
      </w:tblPr>
      <w:tblGrid>
        <w:gridCol w:w="436"/>
        <w:gridCol w:w="6109"/>
        <w:gridCol w:w="863"/>
        <w:gridCol w:w="776"/>
        <w:gridCol w:w="1100"/>
      </w:tblGrid>
      <w:tr w:rsidR="008721A3" w:rsidRPr="008721A3" w:rsidTr="008721A3">
        <w:trPr>
          <w:trHeight w:val="600"/>
        </w:trPr>
        <w:tc>
          <w:tcPr>
            <w:tcW w:w="3524" w:type="pct"/>
            <w:gridSpan w:val="2"/>
            <w:tcBorders>
              <w:top w:val="double" w:sz="6" w:space="0" w:color="000000"/>
              <w:left w:val="single" w:sz="8" w:space="0" w:color="000000"/>
              <w:bottom w:val="double" w:sz="6" w:space="0" w:color="000000"/>
              <w:right w:val="nil"/>
            </w:tcBorders>
            <w:shd w:val="clear" w:color="000000" w:fill="D9D9D9"/>
            <w:vAlign w:val="center"/>
            <w:hideMark/>
          </w:tcPr>
          <w:p w:rsidR="008721A3" w:rsidRPr="008721A3" w:rsidRDefault="008721A3" w:rsidP="008721A3">
            <w:pPr>
              <w:rPr>
                <w:b/>
                <w:bCs/>
              </w:rPr>
            </w:pPr>
            <w:r w:rsidRPr="008721A3">
              <w:rPr>
                <w:b/>
                <w:bCs/>
              </w:rPr>
              <w:lastRenderedPageBreak/>
              <w:t xml:space="preserve">PAKIET VII - Wyposażenie do posiadanych przez Zamawiającego </w:t>
            </w:r>
            <w:r w:rsidRPr="008721A3">
              <w:rPr>
                <w:b/>
                <w:bCs/>
              </w:rPr>
              <w:br/>
              <w:t>aparatów do wysokoprzepływowej terapii tlenem - cztery komplety</w:t>
            </w:r>
          </w:p>
        </w:tc>
        <w:tc>
          <w:tcPr>
            <w:tcW w:w="465" w:type="pct"/>
            <w:tcBorders>
              <w:top w:val="double" w:sz="6" w:space="0" w:color="000000"/>
              <w:left w:val="nil"/>
              <w:bottom w:val="double" w:sz="6" w:space="0" w:color="000000"/>
              <w:right w:val="nil"/>
            </w:tcBorders>
            <w:shd w:val="clear" w:color="000000" w:fill="D9D9D9"/>
            <w:vAlign w:val="center"/>
            <w:hideMark/>
          </w:tcPr>
          <w:p w:rsidR="008721A3" w:rsidRPr="008721A3" w:rsidRDefault="008721A3" w:rsidP="008721A3">
            <w:pPr>
              <w:rPr>
                <w:b/>
                <w:bCs/>
              </w:rPr>
            </w:pPr>
            <w:r w:rsidRPr="008721A3">
              <w:rPr>
                <w:b/>
                <w:bCs/>
              </w:rPr>
              <w:t> </w:t>
            </w:r>
          </w:p>
        </w:tc>
        <w:tc>
          <w:tcPr>
            <w:tcW w:w="418" w:type="pct"/>
            <w:tcBorders>
              <w:top w:val="double" w:sz="6" w:space="0" w:color="000000"/>
              <w:left w:val="nil"/>
              <w:bottom w:val="double" w:sz="6" w:space="0" w:color="000000"/>
              <w:right w:val="nil"/>
            </w:tcBorders>
            <w:shd w:val="clear" w:color="000000" w:fill="D9D9D9"/>
            <w:vAlign w:val="center"/>
            <w:hideMark/>
          </w:tcPr>
          <w:p w:rsidR="008721A3" w:rsidRPr="008721A3" w:rsidRDefault="008721A3" w:rsidP="008721A3">
            <w:pPr>
              <w:rPr>
                <w:b/>
                <w:bCs/>
              </w:rPr>
            </w:pPr>
            <w:r w:rsidRPr="008721A3">
              <w:rPr>
                <w:b/>
                <w:bCs/>
              </w:rPr>
              <w:t> </w:t>
            </w:r>
          </w:p>
        </w:tc>
        <w:tc>
          <w:tcPr>
            <w:tcW w:w="592" w:type="pct"/>
            <w:tcBorders>
              <w:top w:val="double" w:sz="6" w:space="0" w:color="000000"/>
              <w:left w:val="nil"/>
              <w:bottom w:val="double" w:sz="6" w:space="0" w:color="000000"/>
              <w:right w:val="single" w:sz="8" w:space="0" w:color="000000"/>
            </w:tcBorders>
            <w:shd w:val="clear" w:color="000000" w:fill="D9D9D9"/>
            <w:vAlign w:val="center"/>
            <w:hideMark/>
          </w:tcPr>
          <w:p w:rsidR="008721A3" w:rsidRPr="008721A3" w:rsidRDefault="008721A3" w:rsidP="008721A3">
            <w:pPr>
              <w:rPr>
                <w:b/>
                <w:bCs/>
              </w:rPr>
            </w:pPr>
            <w:r w:rsidRPr="008721A3">
              <w:rPr>
                <w:b/>
                <w:bCs/>
              </w:rPr>
              <w:t>CPV: 33157800-3</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w:t>
            </w:r>
          </w:p>
        </w:tc>
        <w:tc>
          <w:tcPr>
            <w:tcW w:w="329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nazwa</w:t>
            </w:r>
            <w:proofErr w:type="gramEnd"/>
            <w:r w:rsidRPr="008721A3">
              <w:t xml:space="preserve"> produktów</w:t>
            </w:r>
          </w:p>
        </w:tc>
        <w:tc>
          <w:tcPr>
            <w:tcW w:w="465"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podać</w:t>
            </w:r>
            <w:proofErr w:type="gramEnd"/>
          </w:p>
        </w:tc>
        <w:tc>
          <w:tcPr>
            <w:tcW w:w="418"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w:t>
            </w:r>
          </w:p>
        </w:tc>
        <w:tc>
          <w:tcPr>
            <w:tcW w:w="329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numer</w:t>
            </w:r>
            <w:proofErr w:type="gramEnd"/>
            <w:r w:rsidRPr="008721A3">
              <w:t xml:space="preserve"> katalogowy produktów lub grupy</w:t>
            </w:r>
          </w:p>
        </w:tc>
        <w:tc>
          <w:tcPr>
            <w:tcW w:w="465"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podać</w:t>
            </w:r>
            <w:proofErr w:type="gramEnd"/>
          </w:p>
        </w:tc>
        <w:tc>
          <w:tcPr>
            <w:tcW w:w="418"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w:t>
            </w:r>
          </w:p>
        </w:tc>
        <w:tc>
          <w:tcPr>
            <w:tcW w:w="329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producent</w:t>
            </w:r>
            <w:proofErr w:type="gramEnd"/>
          </w:p>
        </w:tc>
        <w:tc>
          <w:tcPr>
            <w:tcW w:w="465"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podać</w:t>
            </w:r>
            <w:proofErr w:type="gramEnd"/>
          </w:p>
        </w:tc>
        <w:tc>
          <w:tcPr>
            <w:tcW w:w="418"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w:t>
            </w:r>
          </w:p>
        </w:tc>
        <w:tc>
          <w:tcPr>
            <w:tcW w:w="329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produkty</w:t>
            </w:r>
            <w:proofErr w:type="gramEnd"/>
            <w:r w:rsidRPr="008721A3">
              <w:t xml:space="preserve"> fabrycznie nowe, nie demonstracyjne, nie powystawowe, rok produkcji - min. 2024</w:t>
            </w:r>
          </w:p>
        </w:tc>
        <w:tc>
          <w:tcPr>
            <w:tcW w:w="465"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600"/>
        </w:trPr>
        <w:tc>
          <w:tcPr>
            <w:tcW w:w="235"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5</w:t>
            </w:r>
          </w:p>
        </w:tc>
        <w:tc>
          <w:tcPr>
            <w:tcW w:w="329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xml:space="preserve">W ramach pakietu Wykonawca dostarczy i zmontuje wyposażenie, w min. zakresie opisanym poniżej, do posiadanych przez Zamawiającego aparatów typu </w:t>
            </w:r>
            <w:proofErr w:type="spellStart"/>
            <w:r w:rsidRPr="008721A3">
              <w:t>Airvo</w:t>
            </w:r>
            <w:proofErr w:type="spellEnd"/>
            <w:r w:rsidRPr="008721A3">
              <w:t xml:space="preserve"> II z 2018 roku użytkowanych na I </w:t>
            </w:r>
            <w:proofErr w:type="spellStart"/>
            <w:r w:rsidRPr="008721A3">
              <w:t>OAiIT</w:t>
            </w:r>
            <w:proofErr w:type="spellEnd"/>
            <w:r w:rsidRPr="008721A3">
              <w:t xml:space="preserve"> (3 sztuki) oraz Oddz. Klinicznym Kardiologii Interwencyjnej (1 sztuka) </w:t>
            </w:r>
          </w:p>
        </w:tc>
        <w:tc>
          <w:tcPr>
            <w:tcW w:w="465"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18"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1800"/>
        </w:trPr>
        <w:tc>
          <w:tcPr>
            <w:tcW w:w="235"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6</w:t>
            </w:r>
          </w:p>
        </w:tc>
        <w:tc>
          <w:tcPr>
            <w:tcW w:w="329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rPr>
                <w:b/>
                <w:bCs/>
              </w:rPr>
              <w:t xml:space="preserve">do każdego ww. aparatu typu </w:t>
            </w:r>
            <w:proofErr w:type="spellStart"/>
            <w:r w:rsidRPr="008721A3">
              <w:rPr>
                <w:b/>
                <w:bCs/>
              </w:rPr>
              <w:t>Airvo</w:t>
            </w:r>
            <w:proofErr w:type="spellEnd"/>
            <w:r w:rsidRPr="008721A3">
              <w:rPr>
                <w:b/>
                <w:bCs/>
              </w:rPr>
              <w:t xml:space="preserve"> II</w:t>
            </w:r>
            <w:r w:rsidRPr="008721A3">
              <w:t>, posiadanego przez Zamawiającego, Wykonawca dostarczy</w:t>
            </w:r>
            <w:proofErr w:type="gramStart"/>
            <w:r w:rsidRPr="008721A3">
              <w:t>:</w:t>
            </w:r>
            <w:r w:rsidRPr="008721A3">
              <w:br/>
              <w:t>-</w:t>
            </w:r>
            <w:r w:rsidRPr="008721A3">
              <w:rPr>
                <w:b/>
                <w:bCs/>
              </w:rPr>
              <w:t xml:space="preserve"> dedykowany</w:t>
            </w:r>
            <w:proofErr w:type="gramEnd"/>
            <w:r w:rsidRPr="008721A3">
              <w:rPr>
                <w:b/>
                <w:bCs/>
              </w:rPr>
              <w:t xml:space="preserve"> stojak na czterech kołach</w:t>
            </w:r>
            <w:r w:rsidRPr="008721A3">
              <w:t>, w tym min. 2 z blokadą, z uchwytem do przemieszczania, stojak zakończony uchwytem posiadającym min. 2 wieszaki na kroplówki,</w:t>
            </w:r>
            <w:r w:rsidRPr="008721A3">
              <w:br/>
              <w:t xml:space="preserve">- </w:t>
            </w:r>
            <w:r w:rsidRPr="008721A3">
              <w:rPr>
                <w:b/>
                <w:bCs/>
              </w:rPr>
              <w:t>dedykowaną podstawkę/tacę</w:t>
            </w:r>
            <w:r w:rsidRPr="008721A3">
              <w:t xml:space="preserve"> zamontowana do dostarczanego stojaka, przeznaczoną do zamocowania posiadanego urządzenia </w:t>
            </w:r>
            <w:proofErr w:type="spellStart"/>
            <w:r w:rsidRPr="008721A3">
              <w:t>Airvo</w:t>
            </w:r>
            <w:proofErr w:type="spellEnd"/>
            <w:r w:rsidRPr="008721A3">
              <w:t xml:space="preserve"> II,</w:t>
            </w:r>
            <w:r w:rsidRPr="008721A3">
              <w:br/>
              <w:t xml:space="preserve">- </w:t>
            </w:r>
            <w:r w:rsidRPr="008721A3">
              <w:rPr>
                <w:b/>
                <w:bCs/>
              </w:rPr>
              <w:t>kosz na akcesoria</w:t>
            </w:r>
            <w:r w:rsidRPr="008721A3">
              <w:t xml:space="preserve"> zamontowany na dostarczanym stojaku,</w:t>
            </w:r>
            <w:r w:rsidRPr="008721A3">
              <w:br/>
              <w:t xml:space="preserve">- </w:t>
            </w:r>
            <w:r w:rsidRPr="008721A3">
              <w:rPr>
                <w:b/>
                <w:bCs/>
              </w:rPr>
              <w:t>przepływomierz tlenu</w:t>
            </w:r>
            <w:r w:rsidRPr="008721A3">
              <w:t xml:space="preserve"> medycznego 70 l/min z dedykowanym mocowaniem na stojak opisany powyżej i dedykowany </w:t>
            </w:r>
            <w:r w:rsidRPr="008721A3">
              <w:rPr>
                <w:b/>
                <w:bCs/>
              </w:rPr>
              <w:t>wąż tlenowy z przyłączem</w:t>
            </w:r>
            <w:r w:rsidRPr="008721A3">
              <w:t xml:space="preserve"> do dostarczanego przepływomierza i z zamontowanym złączem typu AGA</w:t>
            </w:r>
          </w:p>
        </w:tc>
        <w:tc>
          <w:tcPr>
            <w:tcW w:w="465"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18" w:type="pct"/>
            <w:tcBorders>
              <w:top w:val="nil"/>
              <w:left w:val="nil"/>
              <w:bottom w:val="single" w:sz="4" w:space="0" w:color="000000"/>
              <w:right w:val="single" w:sz="4" w:space="0" w:color="000000"/>
            </w:tcBorders>
            <w:shd w:val="clear" w:color="000000" w:fill="FFFFFF"/>
            <w:noWrap/>
            <w:vAlign w:val="bottom"/>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7</w:t>
            </w:r>
          </w:p>
        </w:tc>
        <w:tc>
          <w:tcPr>
            <w:tcW w:w="329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okres</w:t>
            </w:r>
            <w:proofErr w:type="gramEnd"/>
            <w:r w:rsidRPr="008721A3">
              <w:t xml:space="preserve"> gwarancji na oferowane w pakiecie wyposażenie, liczony od daty podpisania protokołu odbioru, </w:t>
            </w:r>
            <w:r w:rsidRPr="008721A3">
              <w:rPr>
                <w:b/>
                <w:bCs/>
              </w:rPr>
              <w:t>min. 24 [mies.]</w:t>
            </w:r>
          </w:p>
        </w:tc>
        <w:tc>
          <w:tcPr>
            <w:tcW w:w="465"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[1,2]</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8</w:t>
            </w:r>
          </w:p>
        </w:tc>
        <w:tc>
          <w:tcPr>
            <w:tcW w:w="329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gwarantowany</w:t>
            </w:r>
            <w:proofErr w:type="gramEnd"/>
            <w:r w:rsidRPr="008721A3">
              <w:t xml:space="preserve"> czas przystąpienia do naprawy, max. 72 [h] od zgłoszenia konieczności naprawy</w:t>
            </w:r>
          </w:p>
        </w:tc>
        <w:tc>
          <w:tcPr>
            <w:tcW w:w="465"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9</w:t>
            </w:r>
          </w:p>
        </w:tc>
        <w:tc>
          <w:tcPr>
            <w:tcW w:w="329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gwarantowany</w:t>
            </w:r>
            <w:proofErr w:type="gramEnd"/>
            <w:r w:rsidRPr="008721A3">
              <w:t xml:space="preserve"> czas naprawy, max. 7 dni od daty zgłoszenia konieczności naprawy</w:t>
            </w:r>
          </w:p>
        </w:tc>
        <w:tc>
          <w:tcPr>
            <w:tcW w:w="465"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235" w:type="pct"/>
            <w:tcBorders>
              <w:top w:val="single" w:sz="4" w:space="0" w:color="000000"/>
              <w:left w:val="single" w:sz="8" w:space="0" w:color="000000"/>
              <w:bottom w:val="single" w:sz="4" w:space="0" w:color="auto"/>
              <w:right w:val="single" w:sz="4" w:space="0" w:color="000000"/>
            </w:tcBorders>
            <w:shd w:val="clear" w:color="auto" w:fill="auto"/>
            <w:vAlign w:val="center"/>
            <w:hideMark/>
          </w:tcPr>
          <w:p w:rsidR="008721A3" w:rsidRPr="008721A3" w:rsidRDefault="008721A3" w:rsidP="008721A3">
            <w:r w:rsidRPr="008721A3">
              <w:t>10</w:t>
            </w:r>
          </w:p>
        </w:tc>
        <w:tc>
          <w:tcPr>
            <w:tcW w:w="3290" w:type="pct"/>
            <w:tcBorders>
              <w:top w:val="single" w:sz="4" w:space="0" w:color="000000"/>
              <w:left w:val="nil"/>
              <w:bottom w:val="single" w:sz="4" w:space="0" w:color="auto"/>
              <w:right w:val="single" w:sz="4" w:space="0" w:color="000000"/>
            </w:tcBorders>
            <w:shd w:val="clear" w:color="auto" w:fill="auto"/>
            <w:vAlign w:val="center"/>
            <w:hideMark/>
          </w:tcPr>
          <w:p w:rsidR="008721A3" w:rsidRPr="008721A3" w:rsidRDefault="008721A3" w:rsidP="008721A3">
            <w:proofErr w:type="gramStart"/>
            <w:r w:rsidRPr="008721A3">
              <w:t>nazwa</w:t>
            </w:r>
            <w:proofErr w:type="gramEnd"/>
            <w:r w:rsidRPr="008721A3">
              <w:t xml:space="preserve"> serwisu, adres, nr telefonu i faksu, osoba kontaktowa</w:t>
            </w:r>
          </w:p>
        </w:tc>
        <w:tc>
          <w:tcPr>
            <w:tcW w:w="465" w:type="pct"/>
            <w:tcBorders>
              <w:top w:val="single" w:sz="4" w:space="0" w:color="000000"/>
              <w:left w:val="nil"/>
              <w:bottom w:val="single" w:sz="4" w:space="0" w:color="auto"/>
              <w:right w:val="single" w:sz="4" w:space="0" w:color="000000"/>
            </w:tcBorders>
            <w:shd w:val="clear" w:color="auto" w:fill="auto"/>
            <w:vAlign w:val="center"/>
            <w:hideMark/>
          </w:tcPr>
          <w:p w:rsidR="008721A3" w:rsidRPr="008721A3" w:rsidRDefault="008721A3" w:rsidP="008721A3">
            <w:proofErr w:type="gramStart"/>
            <w:r w:rsidRPr="008721A3">
              <w:t>podać</w:t>
            </w:r>
            <w:proofErr w:type="gramEnd"/>
          </w:p>
        </w:tc>
        <w:tc>
          <w:tcPr>
            <w:tcW w:w="418" w:type="pct"/>
            <w:tcBorders>
              <w:top w:val="single" w:sz="4" w:space="0" w:color="000000"/>
              <w:left w:val="nil"/>
              <w:bottom w:val="single" w:sz="4" w:space="0" w:color="auto"/>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single" w:sz="4" w:space="0" w:color="000000"/>
              <w:left w:val="nil"/>
              <w:bottom w:val="single" w:sz="4" w:space="0" w:color="auto"/>
              <w:right w:val="single" w:sz="8" w:space="0" w:color="000000"/>
            </w:tcBorders>
            <w:shd w:val="clear" w:color="auto" w:fill="auto"/>
            <w:vAlign w:val="center"/>
            <w:hideMark/>
          </w:tcPr>
          <w:p w:rsidR="008721A3" w:rsidRPr="008721A3" w:rsidRDefault="008721A3" w:rsidP="008721A3">
            <w:r w:rsidRPr="008721A3">
              <w:t>–</w:t>
            </w:r>
          </w:p>
        </w:tc>
      </w:tr>
    </w:tbl>
    <w:p w:rsidR="008721A3" w:rsidRDefault="008721A3" w:rsidP="008721A3">
      <w:pPr>
        <w:rPr>
          <w:b/>
        </w:rPr>
      </w:pPr>
    </w:p>
    <w:p w:rsidR="008721A3" w:rsidRPr="008721A3" w:rsidRDefault="008721A3" w:rsidP="008721A3">
      <w:pPr>
        <w:rPr>
          <w:b/>
        </w:rPr>
      </w:pPr>
    </w:p>
    <w:tbl>
      <w:tblPr>
        <w:tblW w:w="5039" w:type="pct"/>
        <w:tblInd w:w="-72" w:type="dxa"/>
        <w:tblCellMar>
          <w:left w:w="70" w:type="dxa"/>
          <w:right w:w="70" w:type="dxa"/>
        </w:tblCellMar>
        <w:tblLook w:val="04A0" w:firstRow="1" w:lastRow="0" w:firstColumn="1" w:lastColumn="0" w:noHBand="0" w:noVBand="1"/>
      </w:tblPr>
      <w:tblGrid>
        <w:gridCol w:w="436"/>
        <w:gridCol w:w="5875"/>
        <w:gridCol w:w="1333"/>
        <w:gridCol w:w="540"/>
        <w:gridCol w:w="1100"/>
      </w:tblGrid>
      <w:tr w:rsidR="008721A3" w:rsidRPr="008721A3" w:rsidTr="008721A3">
        <w:trPr>
          <w:trHeight w:val="402"/>
        </w:trPr>
        <w:tc>
          <w:tcPr>
            <w:tcW w:w="3398" w:type="pct"/>
            <w:gridSpan w:val="2"/>
            <w:tcBorders>
              <w:top w:val="double" w:sz="6" w:space="0" w:color="000000"/>
              <w:left w:val="single" w:sz="8" w:space="0" w:color="000000"/>
              <w:bottom w:val="double" w:sz="6" w:space="0" w:color="000000"/>
              <w:right w:val="nil"/>
            </w:tcBorders>
            <w:shd w:val="clear" w:color="FFFF00" w:fill="D9D9D9"/>
            <w:vAlign w:val="center"/>
            <w:hideMark/>
          </w:tcPr>
          <w:p w:rsidR="008721A3" w:rsidRPr="008721A3" w:rsidRDefault="008721A3" w:rsidP="008721A3">
            <w:pPr>
              <w:rPr>
                <w:b/>
                <w:bCs/>
              </w:rPr>
            </w:pPr>
            <w:r w:rsidRPr="008721A3">
              <w:rPr>
                <w:b/>
                <w:bCs/>
              </w:rPr>
              <w:lastRenderedPageBreak/>
              <w:t>PAKIET VIII - Aparat ultrasonograficzny wysokiej klasy - 1 sztuka</w:t>
            </w:r>
          </w:p>
        </w:tc>
        <w:tc>
          <w:tcPr>
            <w:tcW w:w="718" w:type="pct"/>
            <w:tcBorders>
              <w:top w:val="double" w:sz="6" w:space="0" w:color="000000"/>
              <w:left w:val="nil"/>
              <w:bottom w:val="double" w:sz="6" w:space="0" w:color="000000"/>
              <w:right w:val="nil"/>
            </w:tcBorders>
            <w:shd w:val="clear" w:color="FFFF00" w:fill="D9D9D9"/>
            <w:vAlign w:val="center"/>
            <w:hideMark/>
          </w:tcPr>
          <w:p w:rsidR="008721A3" w:rsidRPr="008721A3" w:rsidRDefault="008721A3" w:rsidP="008721A3">
            <w:pPr>
              <w:rPr>
                <w:b/>
                <w:bCs/>
              </w:rPr>
            </w:pPr>
            <w:r w:rsidRPr="008721A3">
              <w:rPr>
                <w:b/>
                <w:bCs/>
              </w:rPr>
              <w:t> </w:t>
            </w:r>
          </w:p>
        </w:tc>
        <w:tc>
          <w:tcPr>
            <w:tcW w:w="291" w:type="pct"/>
            <w:tcBorders>
              <w:top w:val="double" w:sz="6" w:space="0" w:color="000000"/>
              <w:left w:val="nil"/>
              <w:bottom w:val="double" w:sz="6" w:space="0" w:color="000000"/>
              <w:right w:val="nil"/>
            </w:tcBorders>
            <w:shd w:val="clear" w:color="FFFF00" w:fill="D9D9D9"/>
            <w:vAlign w:val="center"/>
            <w:hideMark/>
          </w:tcPr>
          <w:p w:rsidR="008721A3" w:rsidRPr="008721A3" w:rsidRDefault="008721A3" w:rsidP="008721A3">
            <w:pPr>
              <w:rPr>
                <w:b/>
                <w:bCs/>
              </w:rPr>
            </w:pPr>
            <w:r w:rsidRPr="008721A3">
              <w:rPr>
                <w:b/>
                <w:bCs/>
              </w:rPr>
              <w:t> </w:t>
            </w:r>
          </w:p>
        </w:tc>
        <w:tc>
          <w:tcPr>
            <w:tcW w:w="592" w:type="pct"/>
            <w:tcBorders>
              <w:top w:val="double" w:sz="6" w:space="0" w:color="000000"/>
              <w:left w:val="nil"/>
              <w:bottom w:val="double" w:sz="6" w:space="0" w:color="000000"/>
              <w:right w:val="single" w:sz="8" w:space="0" w:color="000000"/>
            </w:tcBorders>
            <w:shd w:val="clear" w:color="FFFF00" w:fill="D9D9D9"/>
            <w:vAlign w:val="center"/>
            <w:hideMark/>
          </w:tcPr>
          <w:p w:rsidR="008721A3" w:rsidRPr="008721A3" w:rsidRDefault="008721A3" w:rsidP="008721A3">
            <w:pPr>
              <w:rPr>
                <w:b/>
                <w:bCs/>
              </w:rPr>
            </w:pPr>
            <w:r w:rsidRPr="008721A3">
              <w:rPr>
                <w:b/>
                <w:bCs/>
              </w:rPr>
              <w:t>CPV: 33112340-3</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w:t>
            </w:r>
          </w:p>
        </w:tc>
        <w:tc>
          <w:tcPr>
            <w:tcW w:w="3164"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nazwa</w:t>
            </w:r>
            <w:proofErr w:type="gramEnd"/>
            <w:r w:rsidRPr="008721A3">
              <w:t xml:space="preserve"> produktu</w:t>
            </w:r>
          </w:p>
        </w:tc>
        <w:tc>
          <w:tcPr>
            <w:tcW w:w="718"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podać</w:t>
            </w:r>
            <w:proofErr w:type="gramEnd"/>
          </w:p>
        </w:tc>
        <w:tc>
          <w:tcPr>
            <w:tcW w:w="29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2</w:t>
            </w:r>
          </w:p>
        </w:tc>
        <w:tc>
          <w:tcPr>
            <w:tcW w:w="3164"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numer</w:t>
            </w:r>
            <w:proofErr w:type="gramEnd"/>
            <w:r w:rsidRPr="008721A3">
              <w:t xml:space="preserve"> katalogowy produktu lub grupy</w:t>
            </w:r>
          </w:p>
        </w:tc>
        <w:tc>
          <w:tcPr>
            <w:tcW w:w="718"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podać</w:t>
            </w:r>
            <w:proofErr w:type="gramEnd"/>
          </w:p>
        </w:tc>
        <w:tc>
          <w:tcPr>
            <w:tcW w:w="29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3</w:t>
            </w:r>
          </w:p>
        </w:tc>
        <w:tc>
          <w:tcPr>
            <w:tcW w:w="3164"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producent</w:t>
            </w:r>
            <w:proofErr w:type="gramEnd"/>
          </w:p>
        </w:tc>
        <w:tc>
          <w:tcPr>
            <w:tcW w:w="718"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podać</w:t>
            </w:r>
            <w:proofErr w:type="gramEnd"/>
          </w:p>
        </w:tc>
        <w:tc>
          <w:tcPr>
            <w:tcW w:w="29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4</w:t>
            </w:r>
          </w:p>
        </w:tc>
        <w:tc>
          <w:tcPr>
            <w:tcW w:w="3164"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produkt</w:t>
            </w:r>
            <w:proofErr w:type="gramEnd"/>
            <w:r w:rsidRPr="008721A3">
              <w:t xml:space="preserve"> fabrycznie nowy, nie demonstracyjny, nie powystawowy, rok produkcji, min. 2025</w:t>
            </w:r>
          </w:p>
        </w:tc>
        <w:tc>
          <w:tcPr>
            <w:tcW w:w="718"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6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5</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aparat</w:t>
            </w:r>
            <w:proofErr w:type="gramEnd"/>
            <w:r w:rsidRPr="008721A3">
              <w:t xml:space="preserve"> stacjonarny, na konstrukcji jezdnej, przeznaczony do badań radiologicznych z systemem archiwizacji oraz urządzeniami do dokumentacji i archiwizacji sterowanymi z klawiatury</w:t>
            </w:r>
          </w:p>
        </w:tc>
        <w:tc>
          <w:tcPr>
            <w:tcW w:w="718"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6</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zasilanie</w:t>
            </w:r>
            <w:proofErr w:type="gramEnd"/>
            <w:r w:rsidRPr="008721A3">
              <w:t xml:space="preserve"> aparatu 230V ± 10%; 50Hz</w:t>
            </w:r>
          </w:p>
        </w:tc>
        <w:tc>
          <w:tcPr>
            <w:tcW w:w="718"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6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7</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monitor</w:t>
            </w:r>
            <w:proofErr w:type="gramEnd"/>
            <w:r w:rsidRPr="008721A3">
              <w:t xml:space="preserve"> LCD/LED/WLED/OLED, kolorowy, bez przeplotu o przekątnej ≥ 23,8". Rozdzielczość monitora ≥1920x1080, regulowany w min. trzech płaszczyznach niezależnie od panelu sterowania, </w:t>
            </w:r>
            <w:proofErr w:type="spellStart"/>
            <w:r w:rsidRPr="008721A3">
              <w:t>antyrefleksowy</w:t>
            </w:r>
            <w:proofErr w:type="spellEnd"/>
            <w:r w:rsidRPr="008721A3">
              <w:t xml:space="preserve"> zapewniający możliwość pracy w warunkach naturalnego/sztucznego oświetlenia</w:t>
            </w:r>
          </w:p>
        </w:tc>
        <w:tc>
          <w:tcPr>
            <w:tcW w:w="718"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8</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opcja</w:t>
            </w:r>
            <w:proofErr w:type="gramEnd"/>
            <w:r w:rsidRPr="008721A3">
              <w:t xml:space="preserve"> pozwalająca na powiększenie obrazu USG na cały ekran tak, aby obraz USG wypełniał powyżej 87% powierzchni ekranu</w:t>
            </w:r>
          </w:p>
        </w:tc>
        <w:tc>
          <w:tcPr>
            <w:tcW w:w="718"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6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9</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panel</w:t>
            </w:r>
            <w:proofErr w:type="gramEnd"/>
            <w:r w:rsidRPr="008721A3">
              <w:t xml:space="preserve"> sterowania regulowany góra - dół, min. 20 [cm] sterowany siłownikami pneumatycznymi z blokadą ruchu oraz systemem automatycznie blokującym ruch panelu w momencie odblokowania hamulca i przemieszczania aparatu</w:t>
            </w:r>
          </w:p>
        </w:tc>
        <w:tc>
          <w:tcPr>
            <w:tcW w:w="718"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10</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możliwość</w:t>
            </w:r>
            <w:proofErr w:type="gramEnd"/>
            <w:r w:rsidRPr="008721A3">
              <w:t xml:space="preserve"> regulacji wysokości i obrotu panelu sterowania przy odłączonym zasilaniu sieciowym aparatu</w:t>
            </w:r>
          </w:p>
        </w:tc>
        <w:tc>
          <w:tcPr>
            <w:tcW w:w="718"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TAK/NIE</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3/0</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11</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panel</w:t>
            </w:r>
            <w:proofErr w:type="gramEnd"/>
            <w:r w:rsidRPr="008721A3">
              <w:t xml:space="preserve"> sterowania z możliwością obracania lewo/prawo min 320 stopni, niezależnie od jednostki centralnej</w:t>
            </w:r>
          </w:p>
        </w:tc>
        <w:tc>
          <w:tcPr>
            <w:tcW w:w="718"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12</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dotykowy</w:t>
            </w:r>
            <w:proofErr w:type="gramEnd"/>
            <w:r w:rsidRPr="008721A3">
              <w:t xml:space="preserve"> ekran LCD o przekątnej min. 12”, do sterowania funkcjami aparatu i wprowadzania danych</w:t>
            </w:r>
          </w:p>
        </w:tc>
        <w:tc>
          <w:tcPr>
            <w:tcW w:w="718"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6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13</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możliwość</w:t>
            </w:r>
            <w:proofErr w:type="gramEnd"/>
            <w:r w:rsidRPr="008721A3">
              <w:t xml:space="preserve"> zduplikowania obrazu diagnostycznego w trybach na ekranie dotykowym panelu sterowania celem ułatwienia wykonywania procedur interwencyjnych</w:t>
            </w:r>
          </w:p>
        </w:tc>
        <w:tc>
          <w:tcPr>
            <w:tcW w:w="718"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14</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wirtualna</w:t>
            </w:r>
            <w:proofErr w:type="gramEnd"/>
            <w:r w:rsidRPr="008721A3">
              <w:t xml:space="preserve"> klawiatura numeryczna dostępna na ekranie </w:t>
            </w:r>
            <w:r w:rsidRPr="008721A3">
              <w:lastRenderedPageBreak/>
              <w:t>dotykowym</w:t>
            </w:r>
          </w:p>
        </w:tc>
        <w:tc>
          <w:tcPr>
            <w:tcW w:w="718"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lastRenderedPageBreak/>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lastRenderedPageBreak/>
              <w:t>15</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wysuwana</w:t>
            </w:r>
            <w:proofErr w:type="gramEnd"/>
            <w:r w:rsidRPr="008721A3">
              <w:t xml:space="preserve"> z pulpitu, podświetlana klawiatura alfanumeryczna do wprowadzania danych</w:t>
            </w:r>
          </w:p>
        </w:tc>
        <w:tc>
          <w:tcPr>
            <w:tcW w:w="718"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16</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liczba</w:t>
            </w:r>
            <w:proofErr w:type="gramEnd"/>
            <w:r w:rsidRPr="008721A3">
              <w:t xml:space="preserve"> cyfrowych kanałów odbiorczych przetwarzania ultradźwiękowego, min. 4 700 000</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[1,2]</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17</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regulacja</w:t>
            </w:r>
            <w:proofErr w:type="gramEnd"/>
            <w:r w:rsidRPr="008721A3">
              <w:t xml:space="preserve"> wzmocnienia głębokościowego (TGC) min. 8 regulatorów</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[1,3]</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18</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regulacja</w:t>
            </w:r>
            <w:proofErr w:type="gramEnd"/>
            <w:r w:rsidRPr="008721A3">
              <w:t xml:space="preserve"> wzmocnienia poprzecznego (LGC) wiązki min. 4 strefy regulacji</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19</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zakres</w:t>
            </w:r>
            <w:proofErr w:type="gramEnd"/>
            <w:r w:rsidRPr="008721A3">
              <w:t xml:space="preserve"> maksymalnej głębokości obrazowania, min. 38 [cm]</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20</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zakres</w:t>
            </w:r>
            <w:proofErr w:type="gramEnd"/>
            <w:r w:rsidRPr="008721A3">
              <w:t xml:space="preserve"> częstotliwości pracy dostępnych głowic (określony przez zakres częstotliwości dostępnych głowic) min. od 1 do 26 MHz</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21</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ilość</w:t>
            </w:r>
            <w:proofErr w:type="gramEnd"/>
            <w:r w:rsidRPr="008721A3">
              <w:t xml:space="preserve"> aktywnych równorzędnych gniazd do podłączania głowic obrazowych min. 4 gniazda</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22</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aktywne</w:t>
            </w:r>
            <w:proofErr w:type="gramEnd"/>
            <w:r w:rsidRPr="008721A3">
              <w:t xml:space="preserve"> gniazdo do podłączania głowicy </w:t>
            </w:r>
            <w:proofErr w:type="spellStart"/>
            <w:r w:rsidRPr="008721A3">
              <w:t>nieobrazowej</w:t>
            </w:r>
            <w:proofErr w:type="spellEnd"/>
            <w:r w:rsidRPr="008721A3">
              <w:t xml:space="preserve"> pracującej w trybie CW Doppler</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23</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podręczna</w:t>
            </w:r>
            <w:proofErr w:type="gramEnd"/>
            <w:r w:rsidRPr="008721A3">
              <w:t xml:space="preserve"> pamięć min. 2000 obrazów (</w:t>
            </w:r>
            <w:proofErr w:type="spellStart"/>
            <w:r w:rsidRPr="008721A3">
              <w:t>Cine</w:t>
            </w:r>
            <w:proofErr w:type="spellEnd"/>
            <w:r w:rsidRPr="008721A3">
              <w:t xml:space="preserve"> </w:t>
            </w:r>
            <w:proofErr w:type="spellStart"/>
            <w:r w:rsidRPr="008721A3">
              <w:t>Loop</w:t>
            </w:r>
            <w:proofErr w:type="spellEnd"/>
            <w:r w:rsidRPr="008721A3">
              <w:t>) z możliwością wyboru długości pętli obrazowych</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24</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częstotliwość</w:t>
            </w:r>
            <w:proofErr w:type="gramEnd"/>
            <w:r w:rsidRPr="008721A3">
              <w:t xml:space="preserve"> odświeżania obrazu (</w:t>
            </w:r>
            <w:proofErr w:type="spellStart"/>
            <w:r w:rsidRPr="008721A3">
              <w:t>frame</w:t>
            </w:r>
            <w:proofErr w:type="spellEnd"/>
            <w:r w:rsidRPr="008721A3">
              <w:t xml:space="preserve"> rate) w trybie 2D min. 2800 obrazów/s</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25</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możliwość</w:t>
            </w:r>
            <w:proofErr w:type="gramEnd"/>
            <w:r w:rsidRPr="008721A3">
              <w:t xml:space="preserve"> monitorowania sygnału EKG (wyświetlana krzywa na ekranie) przy pomocy elektrod EKG, bez dodatkowych zewnętrznych modułów</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6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26</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moduł</w:t>
            </w:r>
            <w:proofErr w:type="gramEnd"/>
            <w:r w:rsidRPr="008721A3">
              <w:t xml:space="preserve"> EKG oraz </w:t>
            </w:r>
            <w:proofErr w:type="spellStart"/>
            <w:r w:rsidRPr="008721A3">
              <w:t>Physio</w:t>
            </w:r>
            <w:proofErr w:type="spellEnd"/>
            <w:r w:rsidRPr="008721A3">
              <w:t xml:space="preserve"> (m. in. sygnał oddechowy, pulsu) wbudowany w aparat. Kabel EKG 3-odprowadzeniowy, przystosowany do elektrod </w:t>
            </w:r>
            <w:proofErr w:type="gramStart"/>
            <w:r w:rsidRPr="008721A3">
              <w:t xml:space="preserve">samoprzylepnych  - </w:t>
            </w:r>
            <w:r w:rsidRPr="008721A3">
              <w:rPr>
                <w:b/>
                <w:bCs/>
              </w:rPr>
              <w:t>Wykonawca</w:t>
            </w:r>
            <w:proofErr w:type="gramEnd"/>
            <w:r w:rsidRPr="008721A3">
              <w:rPr>
                <w:b/>
                <w:bCs/>
              </w:rPr>
              <w:t xml:space="preserve"> dostarczy 2 kompletne zestawy kabli do EKG dla dorosłych dedykowane dla dostarczanego aparatu </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6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27</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zasilanie</w:t>
            </w:r>
            <w:proofErr w:type="gramEnd"/>
            <w:r w:rsidRPr="008721A3">
              <w:t xml:space="preserve"> bateryjne wbudowane w aparat pozwalające na wprowadzenie systemu w stan uśpienia, a następnie wybudzenie go w czasie poniżej 30s., a także zapewniające możliwość regulacji położenia panelu sterowania również po odłączeniu od stałego źródła zasilania</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18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lastRenderedPageBreak/>
              <w:t>28</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współpraca oferowanego aparatu z głowicami, min</w:t>
            </w:r>
            <w:proofErr w:type="gramStart"/>
            <w:r w:rsidRPr="008721A3">
              <w:t>.:</w:t>
            </w:r>
            <w:r w:rsidRPr="008721A3">
              <w:br/>
              <w:t xml:space="preserve">1. </w:t>
            </w:r>
            <w:proofErr w:type="spellStart"/>
            <w:r w:rsidRPr="008721A3">
              <w:t>phased</w:t>
            </w:r>
            <w:proofErr w:type="spellEnd"/>
            <w:proofErr w:type="gramEnd"/>
            <w:r w:rsidRPr="008721A3">
              <w:t xml:space="preserve"> </w:t>
            </w:r>
            <w:proofErr w:type="spellStart"/>
            <w:r w:rsidRPr="008721A3">
              <w:t>array</w:t>
            </w:r>
            <w:proofErr w:type="spellEnd"/>
            <w:r w:rsidRPr="008721A3">
              <w:t>,</w:t>
            </w:r>
            <w:r w:rsidRPr="008721A3">
              <w:br/>
              <w:t xml:space="preserve">2. </w:t>
            </w:r>
            <w:proofErr w:type="gramStart"/>
            <w:r w:rsidRPr="008721A3">
              <w:t>liniowymi</w:t>
            </w:r>
            <w:proofErr w:type="gramEnd"/>
            <w:r w:rsidRPr="008721A3">
              <w:t>,</w:t>
            </w:r>
            <w:r w:rsidRPr="008721A3">
              <w:br/>
              <w:t xml:space="preserve">3. </w:t>
            </w:r>
            <w:proofErr w:type="spellStart"/>
            <w:proofErr w:type="gramStart"/>
            <w:r w:rsidRPr="008721A3">
              <w:t>convex</w:t>
            </w:r>
            <w:proofErr w:type="spellEnd"/>
            <w:proofErr w:type="gramEnd"/>
            <w:r w:rsidRPr="008721A3">
              <w:t>,</w:t>
            </w:r>
            <w:r w:rsidRPr="008721A3">
              <w:br/>
              <w:t xml:space="preserve">4. </w:t>
            </w:r>
            <w:proofErr w:type="gramStart"/>
            <w:r w:rsidRPr="008721A3">
              <w:t>przezprzełykowymi</w:t>
            </w:r>
            <w:proofErr w:type="gramEnd"/>
            <w:r w:rsidRPr="008721A3">
              <w:t xml:space="preserve"> wielopłaszczyznowymi,</w:t>
            </w:r>
            <w:r w:rsidRPr="008721A3">
              <w:br/>
              <w:t xml:space="preserve">5. </w:t>
            </w:r>
            <w:proofErr w:type="gramStart"/>
            <w:r w:rsidRPr="008721A3">
              <w:t>dopplerowskimi</w:t>
            </w:r>
            <w:proofErr w:type="gramEnd"/>
            <w:r w:rsidRPr="008721A3">
              <w:t xml:space="preserve"> typu ołówkowymi,</w:t>
            </w:r>
            <w:r w:rsidRPr="008721A3">
              <w:br/>
              <w:t xml:space="preserve">6. </w:t>
            </w:r>
            <w:proofErr w:type="gramStart"/>
            <w:r w:rsidRPr="008721A3">
              <w:t>matrycowymi</w:t>
            </w:r>
            <w:proofErr w:type="gramEnd"/>
            <w:r w:rsidRPr="008721A3">
              <w:t xml:space="preserve"> do obrazowania 3D w czasie rzeczywistym dedykowanym do echokardiografii przezprzełykowej</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3398" w:type="pct"/>
            <w:gridSpan w:val="2"/>
            <w:tcBorders>
              <w:top w:val="single" w:sz="4" w:space="0" w:color="000000"/>
              <w:left w:val="single" w:sz="8" w:space="0" w:color="000000"/>
              <w:bottom w:val="single" w:sz="4" w:space="0" w:color="000000"/>
              <w:right w:val="nil"/>
            </w:tcBorders>
            <w:shd w:val="clear" w:color="000000" w:fill="F2F2F2"/>
            <w:vAlign w:val="center"/>
            <w:hideMark/>
          </w:tcPr>
          <w:p w:rsidR="008721A3" w:rsidRPr="008721A3" w:rsidRDefault="008721A3" w:rsidP="008721A3">
            <w:pPr>
              <w:rPr>
                <w:b/>
                <w:bCs/>
              </w:rPr>
            </w:pPr>
            <w:r w:rsidRPr="008721A3">
              <w:rPr>
                <w:b/>
                <w:bCs/>
              </w:rPr>
              <w:t>Dostępne tryby obrazowania</w:t>
            </w:r>
          </w:p>
        </w:tc>
        <w:tc>
          <w:tcPr>
            <w:tcW w:w="718" w:type="pct"/>
            <w:tcBorders>
              <w:top w:val="nil"/>
              <w:left w:val="nil"/>
              <w:bottom w:val="single" w:sz="4" w:space="0" w:color="000000"/>
              <w:right w:val="nil"/>
            </w:tcBorders>
            <w:shd w:val="clear" w:color="000000" w:fill="F2F2F2"/>
            <w:vAlign w:val="center"/>
            <w:hideMark/>
          </w:tcPr>
          <w:p w:rsidR="008721A3" w:rsidRPr="008721A3" w:rsidRDefault="008721A3" w:rsidP="008721A3">
            <w:pPr>
              <w:rPr>
                <w:b/>
                <w:bCs/>
              </w:rPr>
            </w:pPr>
            <w:r w:rsidRPr="008721A3">
              <w:rPr>
                <w:b/>
                <w:bCs/>
              </w:rPr>
              <w:t> </w:t>
            </w:r>
          </w:p>
        </w:tc>
        <w:tc>
          <w:tcPr>
            <w:tcW w:w="291" w:type="pct"/>
            <w:tcBorders>
              <w:top w:val="nil"/>
              <w:left w:val="nil"/>
              <w:bottom w:val="single" w:sz="4" w:space="0" w:color="000000"/>
              <w:right w:val="nil"/>
            </w:tcBorders>
            <w:shd w:val="clear" w:color="000000" w:fill="F2F2F2"/>
            <w:vAlign w:val="center"/>
            <w:hideMark/>
          </w:tcPr>
          <w:p w:rsidR="008721A3" w:rsidRPr="008721A3" w:rsidRDefault="008721A3" w:rsidP="008721A3">
            <w:pPr>
              <w:rPr>
                <w:b/>
                <w:bCs/>
              </w:rPr>
            </w:pPr>
            <w:r w:rsidRPr="008721A3">
              <w:rPr>
                <w:b/>
                <w:bCs/>
              </w:rPr>
              <w:t> </w:t>
            </w:r>
          </w:p>
        </w:tc>
        <w:tc>
          <w:tcPr>
            <w:tcW w:w="592" w:type="pct"/>
            <w:tcBorders>
              <w:top w:val="nil"/>
              <w:left w:val="nil"/>
              <w:bottom w:val="single" w:sz="4" w:space="0" w:color="000000"/>
              <w:right w:val="single" w:sz="8" w:space="0" w:color="000000"/>
            </w:tcBorders>
            <w:shd w:val="clear" w:color="000000" w:fill="F2F2F2"/>
            <w:vAlign w:val="center"/>
            <w:hideMark/>
          </w:tcPr>
          <w:p w:rsidR="008721A3" w:rsidRPr="008721A3" w:rsidRDefault="008721A3" w:rsidP="008721A3">
            <w:pPr>
              <w:rPr>
                <w:b/>
                <w:bCs/>
              </w:rPr>
            </w:pPr>
            <w:r w:rsidRPr="008721A3">
              <w:rPr>
                <w:b/>
                <w:bCs/>
              </w:rPr>
              <w:t> </w:t>
            </w:r>
          </w:p>
        </w:tc>
      </w:tr>
      <w:tr w:rsidR="008721A3" w:rsidRPr="008721A3" w:rsidTr="008721A3">
        <w:trPr>
          <w:trHeight w:val="2802"/>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29</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tryby</w:t>
            </w:r>
            <w:proofErr w:type="gramEnd"/>
            <w:r w:rsidRPr="008721A3">
              <w:t xml:space="preserve"> obrazowania:</w:t>
            </w:r>
            <w:r w:rsidRPr="008721A3">
              <w:br/>
              <w:t>1. 2D (B-mode</w:t>
            </w:r>
            <w:proofErr w:type="gramStart"/>
            <w:r w:rsidRPr="008721A3">
              <w:t>)</w:t>
            </w:r>
            <w:r w:rsidRPr="008721A3">
              <w:br/>
              <w:t>2. 3D</w:t>
            </w:r>
            <w:proofErr w:type="gramEnd"/>
            <w:r w:rsidRPr="008721A3">
              <w:br/>
              <w:t>3. M-mode</w:t>
            </w:r>
            <w:r w:rsidRPr="008721A3">
              <w:br/>
              <w:t>4. Kolor M-mode</w:t>
            </w:r>
            <w:r w:rsidRPr="008721A3">
              <w:br/>
              <w:t>5. Doppler pulsacyjny (PW) i HPRF</w:t>
            </w:r>
            <w:r w:rsidRPr="008721A3">
              <w:br/>
              <w:t xml:space="preserve">6. Doppler ciągły (CW) z głowic sektorowych obrazowych i głowicy </w:t>
            </w:r>
            <w:proofErr w:type="spellStart"/>
            <w:r w:rsidRPr="008721A3">
              <w:t>nieobrazowej</w:t>
            </w:r>
            <w:proofErr w:type="spellEnd"/>
            <w:r w:rsidRPr="008721A3">
              <w:br/>
              <w:t>7. Doppler kolorowy (CD) wszystkie głowice</w:t>
            </w:r>
            <w:r w:rsidRPr="008721A3">
              <w:br/>
              <w:t>8. Power (</w:t>
            </w:r>
            <w:proofErr w:type="spellStart"/>
            <w:r w:rsidRPr="008721A3">
              <w:t>angio</w:t>
            </w:r>
            <w:proofErr w:type="spellEnd"/>
            <w:r w:rsidRPr="008721A3">
              <w:t>) Doppler</w:t>
            </w:r>
            <w:r w:rsidRPr="008721A3">
              <w:br/>
              <w:t>9. Duplex (2D +PW/CD/Power Doppler)</w:t>
            </w:r>
            <w:r w:rsidRPr="008721A3">
              <w:br/>
              <w:t xml:space="preserve">10. </w:t>
            </w:r>
            <w:proofErr w:type="spellStart"/>
            <w:r w:rsidRPr="008721A3">
              <w:t>Triplex</w:t>
            </w:r>
            <w:proofErr w:type="spellEnd"/>
            <w:r w:rsidRPr="008721A3">
              <w:t xml:space="preserve"> (2D + CD/Power Doppler + PW)</w:t>
            </w:r>
            <w:r w:rsidRPr="008721A3">
              <w:br/>
              <w:t>11. Doppler tkankowy kolorowy oraz spektralny</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30</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tryb</w:t>
            </w:r>
            <w:proofErr w:type="gramEnd"/>
            <w:r w:rsidRPr="008721A3">
              <w:t xml:space="preserve"> 2D</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31</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powiększenie</w:t>
            </w:r>
            <w:proofErr w:type="gramEnd"/>
            <w:r w:rsidRPr="008721A3">
              <w:t xml:space="preserve"> (zoom) dla obrazów „na żywo” i zatrzymanych min. 15-stopniowy</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32</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automatyczna</w:t>
            </w:r>
            <w:proofErr w:type="gramEnd"/>
            <w:r w:rsidRPr="008721A3">
              <w:t xml:space="preserve"> optymalizacja obrazu B-mode przy pomocy jednego przycisku (wzmocnienie, TGC)</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33</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funkcja</w:t>
            </w:r>
            <w:proofErr w:type="gramEnd"/>
            <w:r w:rsidRPr="008721A3">
              <w:t xml:space="preserve"> ciągłej automatycznej optymalizacji obrazu B-mode (wzmocnienie, TGC)</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34</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tryb</w:t>
            </w:r>
            <w:proofErr w:type="gramEnd"/>
            <w:r w:rsidRPr="008721A3">
              <w:t xml:space="preserve"> M</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35</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pojemność</w:t>
            </w:r>
            <w:proofErr w:type="gramEnd"/>
            <w:r w:rsidRPr="008721A3">
              <w:t xml:space="preserve"> pamięci dynamicznej w M-mode min. 45 s.</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36</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obrazowanie</w:t>
            </w:r>
            <w:proofErr w:type="gramEnd"/>
            <w:r w:rsidRPr="008721A3">
              <w:t xml:space="preserve"> kolor Doppler w M –mode</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37</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anatomiczny</w:t>
            </w:r>
            <w:proofErr w:type="gramEnd"/>
            <w:r w:rsidRPr="008721A3">
              <w:t xml:space="preserve"> M-mode</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38</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tryb</w:t>
            </w:r>
            <w:proofErr w:type="gramEnd"/>
            <w:r w:rsidRPr="008721A3">
              <w:t xml:space="preserve"> Spektralny Doppler Pulsacyjny (PWD)</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39</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wielkość</w:t>
            </w:r>
            <w:proofErr w:type="gramEnd"/>
            <w:r w:rsidRPr="008721A3">
              <w:t xml:space="preserve"> bramki PW Doppler min. Od 1 do 20 [mm]</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lastRenderedPageBreak/>
              <w:t>40</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automatyczna</w:t>
            </w:r>
            <w:proofErr w:type="gramEnd"/>
            <w:r w:rsidRPr="008721A3">
              <w:t xml:space="preserve"> optymalizacja parametrów aparatu dla PWD przy pomocy jednego przycisku (skala, linia bazowa)</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41</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tryb</w:t>
            </w:r>
            <w:proofErr w:type="gramEnd"/>
            <w:r w:rsidRPr="008721A3">
              <w:t xml:space="preserve"> Spektralny Doppler z Falą Ciągłą (CWD)</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42</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sterowany</w:t>
            </w:r>
            <w:proofErr w:type="gramEnd"/>
            <w:r w:rsidRPr="008721A3">
              <w:t xml:space="preserve"> pod kontrolą obrazu 2D</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43</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maksymalna</w:t>
            </w:r>
            <w:proofErr w:type="gramEnd"/>
            <w:r w:rsidRPr="008721A3">
              <w:t xml:space="preserve"> mierzona prędkość przy kącie 0° min. 18 m/s</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44</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tryb</w:t>
            </w:r>
            <w:proofErr w:type="gramEnd"/>
            <w:r w:rsidRPr="008721A3">
              <w:t xml:space="preserve"> Doppler Kolorowy (CD)</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45</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pojemność</w:t>
            </w:r>
            <w:proofErr w:type="gramEnd"/>
            <w:r w:rsidRPr="008721A3">
              <w:t xml:space="preserve"> pamięci dynamicznej prezentacji Doppler kolorowy min. 2000 obrazów</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46</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regulacja</w:t>
            </w:r>
            <w:proofErr w:type="gramEnd"/>
            <w:r w:rsidRPr="008721A3">
              <w:t xml:space="preserve"> uchylności bramki Dopplera Kolorowego na głowicy liniowej min. 19 kątów do badań naczyniowych</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47</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jednoczesna</w:t>
            </w:r>
            <w:proofErr w:type="gramEnd"/>
            <w:r w:rsidRPr="008721A3">
              <w:t xml:space="preserve"> prezentacja na ekranie w czasie rzeczywistym dwóch obrazów – jeden w B-mode, drugi w trybie Dopplera Kolorowego</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3398" w:type="pct"/>
            <w:gridSpan w:val="2"/>
            <w:tcBorders>
              <w:top w:val="single" w:sz="4" w:space="0" w:color="000000"/>
              <w:left w:val="single" w:sz="8" w:space="0" w:color="000000"/>
              <w:bottom w:val="single" w:sz="4" w:space="0" w:color="000000"/>
              <w:right w:val="nil"/>
            </w:tcBorders>
            <w:shd w:val="clear" w:color="000000" w:fill="F2F2F2"/>
            <w:vAlign w:val="center"/>
            <w:hideMark/>
          </w:tcPr>
          <w:p w:rsidR="008721A3" w:rsidRPr="008721A3" w:rsidRDefault="008721A3" w:rsidP="008721A3">
            <w:pPr>
              <w:rPr>
                <w:b/>
                <w:bCs/>
              </w:rPr>
            </w:pPr>
            <w:r w:rsidRPr="008721A3">
              <w:rPr>
                <w:b/>
                <w:bCs/>
              </w:rPr>
              <w:t>Głowice ultradźwiękowe</w:t>
            </w:r>
          </w:p>
        </w:tc>
        <w:tc>
          <w:tcPr>
            <w:tcW w:w="718"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291"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2F2F2"/>
            <w:vAlign w:val="center"/>
            <w:hideMark/>
          </w:tcPr>
          <w:p w:rsidR="008721A3" w:rsidRPr="008721A3" w:rsidRDefault="008721A3" w:rsidP="008721A3">
            <w:r w:rsidRPr="008721A3">
              <w:t> </w:t>
            </w:r>
          </w:p>
        </w:tc>
      </w:tr>
      <w:tr w:rsidR="008721A3" w:rsidRPr="008721A3" w:rsidTr="008721A3">
        <w:trPr>
          <w:trHeight w:val="799"/>
        </w:trPr>
        <w:tc>
          <w:tcPr>
            <w:tcW w:w="235"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48</w:t>
            </w:r>
          </w:p>
        </w:tc>
        <w:tc>
          <w:tcPr>
            <w:tcW w:w="3164"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w</w:t>
            </w:r>
            <w:proofErr w:type="gramEnd"/>
            <w:r w:rsidRPr="008721A3">
              <w:t xml:space="preserve"> ramach oferty Wykonawca dostarczy jedną sztukę głowicy liniowej wysokiej częstotliwości wykonanej w technologii ukierunkowanej polaryzacji kryształów lub matrycowej, szerokopasmowa o zakresie częstotliwości min. od 2 do 22 MHz. Ilość elementów min. 1900. Długość płaszczyzny skanowania min. 50 mm</w:t>
            </w:r>
          </w:p>
        </w:tc>
        <w:tc>
          <w:tcPr>
            <w:tcW w:w="718"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 model głowicy</w:t>
            </w:r>
          </w:p>
        </w:tc>
        <w:tc>
          <w:tcPr>
            <w:tcW w:w="29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600"/>
        </w:trPr>
        <w:tc>
          <w:tcPr>
            <w:tcW w:w="235"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49</w:t>
            </w:r>
          </w:p>
        </w:tc>
        <w:tc>
          <w:tcPr>
            <w:tcW w:w="3164"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w</w:t>
            </w:r>
            <w:proofErr w:type="gramEnd"/>
            <w:r w:rsidRPr="008721A3">
              <w:t xml:space="preserve"> ramach oferty Wykonawca dostarczy jedną sztukę głowicy liniowej do badań naczyniowych. Zakres częstotliwości pracy min. od 3 do 12 MHz. Ilość elementów min. 300. Długość płaszczyzny skanowania max. 40 mm</w:t>
            </w:r>
          </w:p>
        </w:tc>
        <w:tc>
          <w:tcPr>
            <w:tcW w:w="718"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 model głowicy</w:t>
            </w:r>
          </w:p>
        </w:tc>
        <w:tc>
          <w:tcPr>
            <w:tcW w:w="29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799"/>
        </w:trPr>
        <w:tc>
          <w:tcPr>
            <w:tcW w:w="235"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50</w:t>
            </w:r>
          </w:p>
        </w:tc>
        <w:tc>
          <w:tcPr>
            <w:tcW w:w="3164"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w</w:t>
            </w:r>
            <w:proofErr w:type="gramEnd"/>
            <w:r w:rsidRPr="008721A3">
              <w:t xml:space="preserve"> ramach oferty Wykonawca dostarczy jedną sztukę głowicy </w:t>
            </w:r>
            <w:proofErr w:type="spellStart"/>
            <w:r w:rsidRPr="008721A3">
              <w:t>convex</w:t>
            </w:r>
            <w:proofErr w:type="spellEnd"/>
            <w:r w:rsidRPr="008721A3">
              <w:t xml:space="preserve"> wykonanej w technologii ukierunkowanej polaryzacji kryształów lub matrycowej, szerokopasmowa o zakresie częstotliwości min. od 1 do 5 MHz. Kąt widzenia min. 110 stopni. Ilość elementów min. 300. Możliwość zastosowania przystawki biopsyjnej.</w:t>
            </w:r>
          </w:p>
        </w:tc>
        <w:tc>
          <w:tcPr>
            <w:tcW w:w="718"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 model głowicy</w:t>
            </w:r>
          </w:p>
        </w:tc>
        <w:tc>
          <w:tcPr>
            <w:tcW w:w="29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vMerge w:val="restar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51</w:t>
            </w:r>
          </w:p>
        </w:tc>
        <w:tc>
          <w:tcPr>
            <w:tcW w:w="3164" w:type="pct"/>
            <w:tcBorders>
              <w:top w:val="nil"/>
              <w:left w:val="nil"/>
              <w:bottom w:val="nil"/>
              <w:right w:val="single" w:sz="4" w:space="0" w:color="000000"/>
            </w:tcBorders>
            <w:shd w:val="clear" w:color="auto" w:fill="auto"/>
            <w:vAlign w:val="center"/>
            <w:hideMark/>
          </w:tcPr>
          <w:p w:rsidR="008721A3" w:rsidRPr="008721A3" w:rsidRDefault="008721A3" w:rsidP="008721A3">
            <w:proofErr w:type="gramStart"/>
            <w:r w:rsidRPr="008721A3">
              <w:t>możliwość</w:t>
            </w:r>
            <w:proofErr w:type="gramEnd"/>
            <w:r w:rsidRPr="008721A3">
              <w:t xml:space="preserve"> rozbudowy dostępna na dzień składania ofert o:</w:t>
            </w:r>
          </w:p>
        </w:tc>
        <w:tc>
          <w:tcPr>
            <w:tcW w:w="71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vMerge w:val="restart"/>
            <w:tcBorders>
              <w:top w:val="nil"/>
              <w:left w:val="single" w:sz="4" w:space="0" w:color="000000"/>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235" w:type="pct"/>
            <w:vMerge/>
            <w:tcBorders>
              <w:top w:val="nil"/>
              <w:left w:val="single" w:sz="8" w:space="0" w:color="000000"/>
              <w:bottom w:val="single" w:sz="4" w:space="0" w:color="000000"/>
              <w:right w:val="single" w:sz="4" w:space="0" w:color="000000"/>
            </w:tcBorders>
            <w:vAlign w:val="center"/>
            <w:hideMark/>
          </w:tcPr>
          <w:p w:rsidR="008721A3" w:rsidRPr="008721A3" w:rsidRDefault="008721A3" w:rsidP="008721A3"/>
        </w:tc>
        <w:tc>
          <w:tcPr>
            <w:tcW w:w="3164" w:type="pct"/>
            <w:tcBorders>
              <w:top w:val="nil"/>
              <w:left w:val="nil"/>
              <w:right w:val="single" w:sz="4" w:space="0" w:color="000000"/>
            </w:tcBorders>
            <w:shd w:val="clear" w:color="auto" w:fill="auto"/>
            <w:vAlign w:val="center"/>
            <w:hideMark/>
          </w:tcPr>
          <w:p w:rsidR="008721A3" w:rsidRPr="008721A3" w:rsidRDefault="008721A3" w:rsidP="008721A3">
            <w:proofErr w:type="gramStart"/>
            <w:r w:rsidRPr="008721A3">
              <w:t>głowicę</w:t>
            </w:r>
            <w:proofErr w:type="gramEnd"/>
            <w:r w:rsidRPr="008721A3">
              <w:t xml:space="preserve"> sektorową z obrazowaniem harmonicznym do badań przezklatkowych serca</w:t>
            </w:r>
          </w:p>
        </w:tc>
        <w:tc>
          <w:tcPr>
            <w:tcW w:w="718" w:type="pct"/>
            <w:vMerge/>
            <w:tcBorders>
              <w:top w:val="nil"/>
              <w:left w:val="single" w:sz="4" w:space="0" w:color="000000"/>
              <w:bottom w:val="single" w:sz="4" w:space="0" w:color="000000"/>
              <w:right w:val="single" w:sz="4" w:space="0" w:color="000000"/>
            </w:tcBorders>
            <w:vAlign w:val="center"/>
            <w:hideMark/>
          </w:tcPr>
          <w:p w:rsidR="008721A3" w:rsidRPr="008721A3" w:rsidRDefault="008721A3" w:rsidP="008721A3"/>
        </w:tc>
        <w:tc>
          <w:tcPr>
            <w:tcW w:w="291" w:type="pct"/>
            <w:vMerge/>
            <w:tcBorders>
              <w:top w:val="nil"/>
              <w:left w:val="single" w:sz="4" w:space="0" w:color="000000"/>
              <w:bottom w:val="single" w:sz="4" w:space="0" w:color="000000"/>
              <w:right w:val="single" w:sz="4" w:space="0" w:color="000000"/>
            </w:tcBorders>
            <w:vAlign w:val="center"/>
            <w:hideMark/>
          </w:tcPr>
          <w:p w:rsidR="008721A3" w:rsidRPr="008721A3" w:rsidRDefault="008721A3" w:rsidP="008721A3"/>
        </w:tc>
        <w:tc>
          <w:tcPr>
            <w:tcW w:w="592" w:type="pct"/>
            <w:vMerge/>
            <w:tcBorders>
              <w:top w:val="nil"/>
              <w:left w:val="single" w:sz="4" w:space="0" w:color="000000"/>
              <w:bottom w:val="single" w:sz="4" w:space="0" w:color="000000"/>
              <w:right w:val="single" w:sz="8" w:space="0" w:color="000000"/>
            </w:tcBorders>
            <w:vAlign w:val="center"/>
            <w:hideMark/>
          </w:tcPr>
          <w:p w:rsidR="008721A3" w:rsidRPr="008721A3" w:rsidRDefault="008721A3" w:rsidP="008721A3"/>
        </w:tc>
      </w:tr>
      <w:tr w:rsidR="008721A3" w:rsidRPr="008721A3" w:rsidTr="008721A3">
        <w:trPr>
          <w:trHeight w:val="300"/>
        </w:trPr>
        <w:tc>
          <w:tcPr>
            <w:tcW w:w="235" w:type="pct"/>
            <w:vMerge/>
            <w:tcBorders>
              <w:top w:val="nil"/>
              <w:left w:val="single" w:sz="8" w:space="0" w:color="000000"/>
              <w:bottom w:val="single" w:sz="4" w:space="0" w:color="000000"/>
              <w:right w:val="single" w:sz="4" w:space="0" w:color="000000"/>
            </w:tcBorders>
            <w:vAlign w:val="center"/>
            <w:hideMark/>
          </w:tcPr>
          <w:p w:rsidR="008721A3" w:rsidRPr="008721A3" w:rsidRDefault="008721A3" w:rsidP="008721A3"/>
        </w:tc>
        <w:tc>
          <w:tcPr>
            <w:tcW w:w="3164" w:type="pct"/>
            <w:tcBorders>
              <w:top w:val="nil"/>
              <w:left w:val="nil"/>
              <w:bottom w:val="single" w:sz="4" w:space="0" w:color="auto"/>
              <w:right w:val="single" w:sz="4" w:space="0" w:color="000000"/>
            </w:tcBorders>
            <w:shd w:val="clear" w:color="auto" w:fill="auto"/>
            <w:vAlign w:val="center"/>
            <w:hideMark/>
          </w:tcPr>
          <w:p w:rsidR="008721A3" w:rsidRPr="008721A3" w:rsidRDefault="008721A3" w:rsidP="008721A3">
            <w:proofErr w:type="gramStart"/>
            <w:r w:rsidRPr="008721A3">
              <w:t>zakres</w:t>
            </w:r>
            <w:proofErr w:type="gramEnd"/>
            <w:r w:rsidRPr="008721A3">
              <w:t xml:space="preserve"> częstotliwości pracy min. od 1 do 5 MHz</w:t>
            </w:r>
          </w:p>
        </w:tc>
        <w:tc>
          <w:tcPr>
            <w:tcW w:w="718" w:type="pct"/>
            <w:vMerge/>
            <w:tcBorders>
              <w:top w:val="nil"/>
              <w:left w:val="single" w:sz="4" w:space="0" w:color="000000"/>
              <w:bottom w:val="single" w:sz="4" w:space="0" w:color="000000"/>
              <w:right w:val="single" w:sz="4" w:space="0" w:color="000000"/>
            </w:tcBorders>
            <w:vAlign w:val="center"/>
            <w:hideMark/>
          </w:tcPr>
          <w:p w:rsidR="008721A3" w:rsidRPr="008721A3" w:rsidRDefault="008721A3" w:rsidP="008721A3"/>
        </w:tc>
        <w:tc>
          <w:tcPr>
            <w:tcW w:w="291" w:type="pct"/>
            <w:vMerge/>
            <w:tcBorders>
              <w:top w:val="nil"/>
              <w:left w:val="single" w:sz="4" w:space="0" w:color="000000"/>
              <w:bottom w:val="single" w:sz="4" w:space="0" w:color="000000"/>
              <w:right w:val="single" w:sz="4" w:space="0" w:color="000000"/>
            </w:tcBorders>
            <w:vAlign w:val="center"/>
            <w:hideMark/>
          </w:tcPr>
          <w:p w:rsidR="008721A3" w:rsidRPr="008721A3" w:rsidRDefault="008721A3" w:rsidP="008721A3"/>
        </w:tc>
        <w:tc>
          <w:tcPr>
            <w:tcW w:w="592" w:type="pct"/>
            <w:vMerge/>
            <w:tcBorders>
              <w:top w:val="nil"/>
              <w:left w:val="single" w:sz="4" w:space="0" w:color="000000"/>
              <w:bottom w:val="single" w:sz="4" w:space="0" w:color="000000"/>
              <w:right w:val="single" w:sz="8" w:space="0" w:color="000000"/>
            </w:tcBorders>
            <w:vAlign w:val="center"/>
            <w:hideMark/>
          </w:tcPr>
          <w:p w:rsidR="008721A3" w:rsidRPr="008721A3" w:rsidRDefault="008721A3" w:rsidP="008721A3"/>
        </w:tc>
      </w:tr>
      <w:tr w:rsidR="008721A3" w:rsidRPr="008721A3" w:rsidTr="008721A3">
        <w:trPr>
          <w:trHeight w:val="300"/>
        </w:trPr>
        <w:tc>
          <w:tcPr>
            <w:tcW w:w="235" w:type="pct"/>
            <w:vMerge/>
            <w:tcBorders>
              <w:top w:val="nil"/>
              <w:left w:val="single" w:sz="8" w:space="0" w:color="000000"/>
              <w:bottom w:val="single" w:sz="4" w:space="0" w:color="000000"/>
              <w:right w:val="single" w:sz="4" w:space="0" w:color="000000"/>
            </w:tcBorders>
            <w:vAlign w:val="center"/>
            <w:hideMark/>
          </w:tcPr>
          <w:p w:rsidR="008721A3" w:rsidRPr="008721A3" w:rsidRDefault="008721A3" w:rsidP="008721A3"/>
        </w:tc>
        <w:tc>
          <w:tcPr>
            <w:tcW w:w="3164" w:type="pct"/>
            <w:tcBorders>
              <w:top w:val="single" w:sz="4" w:space="0" w:color="auto"/>
              <w:left w:val="nil"/>
              <w:bottom w:val="nil"/>
              <w:right w:val="single" w:sz="4" w:space="0" w:color="000000"/>
            </w:tcBorders>
            <w:shd w:val="clear" w:color="auto" w:fill="auto"/>
            <w:vAlign w:val="center"/>
            <w:hideMark/>
          </w:tcPr>
          <w:p w:rsidR="008721A3" w:rsidRPr="008721A3" w:rsidRDefault="008721A3" w:rsidP="008721A3">
            <w:proofErr w:type="gramStart"/>
            <w:r w:rsidRPr="008721A3">
              <w:t>ilość</w:t>
            </w:r>
            <w:proofErr w:type="gramEnd"/>
            <w:r w:rsidRPr="008721A3">
              <w:t xml:space="preserve"> elementów min. 80</w:t>
            </w:r>
          </w:p>
        </w:tc>
        <w:tc>
          <w:tcPr>
            <w:tcW w:w="718" w:type="pct"/>
            <w:vMerge/>
            <w:tcBorders>
              <w:top w:val="nil"/>
              <w:left w:val="single" w:sz="4" w:space="0" w:color="000000"/>
              <w:bottom w:val="single" w:sz="4" w:space="0" w:color="000000"/>
              <w:right w:val="single" w:sz="4" w:space="0" w:color="000000"/>
            </w:tcBorders>
            <w:vAlign w:val="center"/>
            <w:hideMark/>
          </w:tcPr>
          <w:p w:rsidR="008721A3" w:rsidRPr="008721A3" w:rsidRDefault="008721A3" w:rsidP="008721A3"/>
        </w:tc>
        <w:tc>
          <w:tcPr>
            <w:tcW w:w="291" w:type="pct"/>
            <w:vMerge/>
            <w:tcBorders>
              <w:top w:val="nil"/>
              <w:left w:val="single" w:sz="4" w:space="0" w:color="000000"/>
              <w:bottom w:val="single" w:sz="4" w:space="0" w:color="000000"/>
              <w:right w:val="single" w:sz="4" w:space="0" w:color="000000"/>
            </w:tcBorders>
            <w:vAlign w:val="center"/>
            <w:hideMark/>
          </w:tcPr>
          <w:p w:rsidR="008721A3" w:rsidRPr="008721A3" w:rsidRDefault="008721A3" w:rsidP="008721A3"/>
        </w:tc>
        <w:tc>
          <w:tcPr>
            <w:tcW w:w="592" w:type="pct"/>
            <w:vMerge/>
            <w:tcBorders>
              <w:top w:val="nil"/>
              <w:left w:val="single" w:sz="4" w:space="0" w:color="000000"/>
              <w:bottom w:val="single" w:sz="4" w:space="0" w:color="000000"/>
              <w:right w:val="single" w:sz="8" w:space="0" w:color="000000"/>
            </w:tcBorders>
            <w:vAlign w:val="center"/>
            <w:hideMark/>
          </w:tcPr>
          <w:p w:rsidR="008721A3" w:rsidRPr="008721A3" w:rsidRDefault="008721A3" w:rsidP="008721A3"/>
        </w:tc>
      </w:tr>
      <w:tr w:rsidR="008721A3" w:rsidRPr="008721A3" w:rsidTr="008721A3">
        <w:trPr>
          <w:trHeight w:val="300"/>
        </w:trPr>
        <w:tc>
          <w:tcPr>
            <w:tcW w:w="235" w:type="pct"/>
            <w:vMerge/>
            <w:tcBorders>
              <w:top w:val="nil"/>
              <w:left w:val="single" w:sz="8" w:space="0" w:color="000000"/>
              <w:bottom w:val="single" w:sz="4" w:space="0" w:color="000000"/>
              <w:right w:val="single" w:sz="4" w:space="0" w:color="000000"/>
            </w:tcBorders>
            <w:vAlign w:val="center"/>
            <w:hideMark/>
          </w:tcPr>
          <w:p w:rsidR="008721A3" w:rsidRPr="008721A3" w:rsidRDefault="008721A3" w:rsidP="008721A3"/>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kąt</w:t>
            </w:r>
            <w:proofErr w:type="gramEnd"/>
            <w:r w:rsidRPr="008721A3">
              <w:t xml:space="preserve"> pola skanowania min. 90°</w:t>
            </w:r>
          </w:p>
        </w:tc>
        <w:tc>
          <w:tcPr>
            <w:tcW w:w="718" w:type="pct"/>
            <w:vMerge/>
            <w:tcBorders>
              <w:top w:val="nil"/>
              <w:left w:val="single" w:sz="4" w:space="0" w:color="000000"/>
              <w:bottom w:val="single" w:sz="4" w:space="0" w:color="000000"/>
              <w:right w:val="single" w:sz="4" w:space="0" w:color="000000"/>
            </w:tcBorders>
            <w:vAlign w:val="center"/>
            <w:hideMark/>
          </w:tcPr>
          <w:p w:rsidR="008721A3" w:rsidRPr="008721A3" w:rsidRDefault="008721A3" w:rsidP="008721A3"/>
        </w:tc>
        <w:tc>
          <w:tcPr>
            <w:tcW w:w="291" w:type="pct"/>
            <w:vMerge/>
            <w:tcBorders>
              <w:top w:val="nil"/>
              <w:left w:val="single" w:sz="4" w:space="0" w:color="000000"/>
              <w:bottom w:val="single" w:sz="4" w:space="0" w:color="000000"/>
              <w:right w:val="single" w:sz="4" w:space="0" w:color="000000"/>
            </w:tcBorders>
            <w:vAlign w:val="center"/>
            <w:hideMark/>
          </w:tcPr>
          <w:p w:rsidR="008721A3" w:rsidRPr="008721A3" w:rsidRDefault="008721A3" w:rsidP="008721A3"/>
        </w:tc>
        <w:tc>
          <w:tcPr>
            <w:tcW w:w="592" w:type="pct"/>
            <w:vMerge/>
            <w:tcBorders>
              <w:top w:val="nil"/>
              <w:left w:val="single" w:sz="4" w:space="0" w:color="000000"/>
              <w:bottom w:val="single" w:sz="4" w:space="0" w:color="000000"/>
              <w:right w:val="single" w:sz="8" w:space="0" w:color="000000"/>
            </w:tcBorders>
            <w:vAlign w:val="center"/>
            <w:hideMark/>
          </w:tcPr>
          <w:p w:rsidR="008721A3" w:rsidRPr="008721A3" w:rsidRDefault="008721A3" w:rsidP="008721A3"/>
        </w:tc>
      </w:tr>
      <w:tr w:rsidR="008721A3" w:rsidRPr="008721A3" w:rsidTr="008721A3">
        <w:trPr>
          <w:trHeight w:val="6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52</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rPr>
                <w:color w:val="FF0000"/>
              </w:rPr>
              <w:t>możliwość</w:t>
            </w:r>
            <w:proofErr w:type="gramEnd"/>
            <w:r w:rsidRPr="008721A3">
              <w:rPr>
                <w:color w:val="FF0000"/>
              </w:rPr>
              <w:t xml:space="preserve"> rozbudowy o głowicę liniową matrycową do badań 3D/4D w czasie rzeczywistym o zakresie częstotliwości min. od 4 do 14 MHz, ilość elementów min. 50 000</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TAK/NIE</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1/0</w:t>
            </w:r>
          </w:p>
        </w:tc>
      </w:tr>
      <w:tr w:rsidR="008721A3" w:rsidRPr="008721A3" w:rsidTr="008721A3">
        <w:trPr>
          <w:trHeight w:val="6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53</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możliwość</w:t>
            </w:r>
            <w:proofErr w:type="gramEnd"/>
            <w:r w:rsidRPr="008721A3">
              <w:t xml:space="preserve"> rozbudowy o głowicę liniową wysokiej częstotliwości w kształcie litery "L", szerokopasmowa o zakresie częstotliwości pracy min. od 8 do 26 MHz. Ilość elementów min. 192. Długość płaszczyzny skanowania max 27 mm. </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6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54</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system</w:t>
            </w:r>
            <w:proofErr w:type="gramEnd"/>
            <w:r w:rsidRPr="008721A3">
              <w:t xml:space="preserve"> prowadzenia kabli od głowic, który umożliwia połączenie kabli w splot i ochronę przed ich uszkodzeniem poprzez najechanie kołami ultrasonografu, jednocześnie zmniejszający naprężenie kabli i zwiększając wygodę operatora podczas skanowania</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420"/>
        </w:trPr>
        <w:tc>
          <w:tcPr>
            <w:tcW w:w="3398" w:type="pct"/>
            <w:gridSpan w:val="2"/>
            <w:tcBorders>
              <w:top w:val="single" w:sz="4" w:space="0" w:color="000000"/>
              <w:left w:val="single" w:sz="8" w:space="0" w:color="000000"/>
              <w:bottom w:val="single" w:sz="4" w:space="0" w:color="000000"/>
              <w:right w:val="nil"/>
            </w:tcBorders>
            <w:shd w:val="clear" w:color="000000" w:fill="F2F2F2"/>
            <w:vAlign w:val="center"/>
            <w:hideMark/>
          </w:tcPr>
          <w:p w:rsidR="008721A3" w:rsidRPr="008721A3" w:rsidRDefault="008721A3" w:rsidP="008721A3">
            <w:pPr>
              <w:rPr>
                <w:b/>
                <w:bCs/>
              </w:rPr>
            </w:pPr>
            <w:r w:rsidRPr="008721A3">
              <w:rPr>
                <w:b/>
                <w:bCs/>
              </w:rPr>
              <w:t>Oprogramowanie aparatu</w:t>
            </w:r>
          </w:p>
        </w:tc>
        <w:tc>
          <w:tcPr>
            <w:tcW w:w="718"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291"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2F2F2"/>
            <w:vAlign w:val="center"/>
            <w:hideMark/>
          </w:tcPr>
          <w:p w:rsidR="008721A3" w:rsidRPr="008721A3" w:rsidRDefault="008721A3" w:rsidP="008721A3">
            <w:r w:rsidRPr="008721A3">
              <w:t> </w:t>
            </w:r>
          </w:p>
        </w:tc>
      </w:tr>
      <w:tr w:rsidR="008721A3" w:rsidRPr="008721A3" w:rsidTr="008721A3">
        <w:trPr>
          <w:trHeight w:val="12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55</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oprogramowanie do pomiarów i obliczeń z tworzeniem raportów do</w:t>
            </w:r>
            <w:proofErr w:type="gramStart"/>
            <w:r w:rsidRPr="008721A3">
              <w:t>:</w:t>
            </w:r>
            <w:r w:rsidRPr="008721A3">
              <w:br/>
              <w:t>- badań</w:t>
            </w:r>
            <w:proofErr w:type="gramEnd"/>
            <w:r w:rsidRPr="008721A3">
              <w:t xml:space="preserve"> radiologicznych ( w tym do badań: jamy brzusznej, naczyniowych, radiologicznych pediatrycznych, małych narządów, mięśniowo-szkieletowych, urologicznych) wraz z raportami,</w:t>
            </w:r>
            <w:r w:rsidRPr="008721A3">
              <w:br/>
              <w:t>- badań kardiologicznych osób dorosłych i badań kardiologicznych pediatrycznych wraz z raportami,</w:t>
            </w:r>
            <w:r w:rsidRPr="008721A3">
              <w:br/>
              <w:t>- badań ginekologiczno-położniczych wraz z raportami,</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 nazwę</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56</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oprogramowanie</w:t>
            </w:r>
            <w:proofErr w:type="gramEnd"/>
            <w:r w:rsidRPr="008721A3">
              <w:t xml:space="preserve"> do pomiarów i obliczeń umożliwiające tworzenie własnych wzorów i formuł obliczeniowych</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 nazwę</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57</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funkcja</w:t>
            </w:r>
            <w:proofErr w:type="gramEnd"/>
            <w:r w:rsidRPr="008721A3">
              <w:t xml:space="preserve"> automatycznego ustawiania bramki dopplerowskiej w naczyniu (wstawianie bramki, korekcja kąta i kierunku)</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 nazwę</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58</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pakiet</w:t>
            </w:r>
            <w:proofErr w:type="gramEnd"/>
            <w:r w:rsidRPr="008721A3">
              <w:t xml:space="preserve"> do echokardiograficznej próby wysiłkowej </w:t>
            </w:r>
            <w:proofErr w:type="spellStart"/>
            <w:r w:rsidRPr="008721A3">
              <w:t>Stress</w:t>
            </w:r>
            <w:proofErr w:type="spellEnd"/>
            <w:r w:rsidRPr="008721A3">
              <w:t xml:space="preserve"> Echo</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 nazwę</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799"/>
        </w:trPr>
        <w:tc>
          <w:tcPr>
            <w:tcW w:w="235"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59</w:t>
            </w:r>
          </w:p>
        </w:tc>
        <w:tc>
          <w:tcPr>
            <w:tcW w:w="3164"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możliwość</w:t>
            </w:r>
            <w:proofErr w:type="gramEnd"/>
            <w:r w:rsidRPr="008721A3">
              <w:t xml:space="preserve"> rozbudowy o oprogramowanie do automatycznego wyznaczenia globalnego i regionalnego odkształcenia LV. Prezentacja wyniku w postaci kolorowej mapy typu „oko byka” z podziałem na 18 segmentów. Moduł automatycznie identyfikuje odpowiednie projekcje (AP4, AP3 i AP2) oraz automatycznie śledzi wsierdzie na bazie markerów akustycznych (</w:t>
            </w:r>
            <w:proofErr w:type="spellStart"/>
            <w:r w:rsidRPr="008721A3">
              <w:t>speckle</w:t>
            </w:r>
            <w:proofErr w:type="spellEnd"/>
            <w:r w:rsidRPr="008721A3">
              <w:t xml:space="preserve"> </w:t>
            </w:r>
            <w:proofErr w:type="spellStart"/>
            <w:r w:rsidRPr="008721A3">
              <w:t>tracking</w:t>
            </w:r>
            <w:proofErr w:type="spellEnd"/>
            <w:r w:rsidRPr="008721A3">
              <w:t xml:space="preserve">) bez żadnych ingerencji </w:t>
            </w:r>
            <w:r w:rsidRPr="008721A3">
              <w:lastRenderedPageBreak/>
              <w:t>operatora</w:t>
            </w:r>
          </w:p>
        </w:tc>
        <w:tc>
          <w:tcPr>
            <w:tcW w:w="718"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lastRenderedPageBreak/>
              <w:t>TAK, podać nazwę</w:t>
            </w:r>
          </w:p>
        </w:tc>
        <w:tc>
          <w:tcPr>
            <w:tcW w:w="29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lastRenderedPageBreak/>
              <w:t>60</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analiza</w:t>
            </w:r>
            <w:proofErr w:type="gramEnd"/>
            <w:r w:rsidRPr="008721A3">
              <w:t xml:space="preserve"> obrazów z sygnałem EKG i bez sygnału EKG, analiza obrazów z głowic przezklatkowych oraz przezprzełykowych</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6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61</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możliwość</w:t>
            </w:r>
            <w:proofErr w:type="gramEnd"/>
            <w:r w:rsidRPr="008721A3">
              <w:t xml:space="preserve"> rozbudowy o oprogramowanie do automatycznego (bez ingerencji operatora) wyznaczenia odkształcenia RV oraz odkształcenia wolnej ściany RV z obrazu. Analiza obrazów z sygnałem EKG, bez sygnału EKG</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 nazwę</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1200"/>
        </w:trPr>
        <w:tc>
          <w:tcPr>
            <w:tcW w:w="235"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62</w:t>
            </w:r>
          </w:p>
        </w:tc>
        <w:tc>
          <w:tcPr>
            <w:tcW w:w="3164"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możliwość</w:t>
            </w:r>
            <w:proofErr w:type="gramEnd"/>
            <w:r w:rsidRPr="008721A3">
              <w:t xml:space="preserve"> rozbudowy o oprogramowanie do zautomatyzowanego wykrywania granic jam i jednoczesnego wyliczania frakcji lewej komory, masy lewej komory oraz objętości lewego przedsionka z obrazu 3D tzw. jednym kliknięciem. Automatyczna wizualizacja trójwymiarowa całego serca tj. wszystkich jam w postaci ruchomej bryły pokazującej zmiany kształtu jam serca. Moduł w automatyczny sposób segmentuje jamy serca z obrazu 3D dla całego cyklu serca, identyfikuje i wyświetla standardowe projekcje 2D (AP4, AP3, AP2) ze zbioru danych 3D w skurczu i rozkurczu. Możliwa jest analiza kliku cykli zbiorów danych 3D i wyliczenie uśrednionych parametrów</w:t>
            </w:r>
          </w:p>
        </w:tc>
        <w:tc>
          <w:tcPr>
            <w:tcW w:w="718"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 nazwę</w:t>
            </w:r>
          </w:p>
        </w:tc>
        <w:tc>
          <w:tcPr>
            <w:tcW w:w="29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799"/>
        </w:trPr>
        <w:tc>
          <w:tcPr>
            <w:tcW w:w="235"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63</w:t>
            </w:r>
          </w:p>
        </w:tc>
        <w:tc>
          <w:tcPr>
            <w:tcW w:w="3164"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możliwość</w:t>
            </w:r>
            <w:proofErr w:type="gramEnd"/>
            <w:r w:rsidRPr="008721A3">
              <w:t xml:space="preserve"> rozbudowy o oprogramowanie do zautomatyzowanego wykrywania granic prawej komory 3D RV z obrazu trójwymiarowego, wyznaczeniem modelu trójwymiarowego prawej komory z wyliczeniem objętości prawej komory w skurczu i rozkurczu, wyliczenie frakcji oraz podaniem wartości dwuwymiarowych np. FAC, TAPSE, wielkość RV</w:t>
            </w:r>
          </w:p>
        </w:tc>
        <w:tc>
          <w:tcPr>
            <w:tcW w:w="718"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 nazwę</w:t>
            </w:r>
          </w:p>
        </w:tc>
        <w:tc>
          <w:tcPr>
            <w:tcW w:w="29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64</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możliwość</w:t>
            </w:r>
            <w:proofErr w:type="gramEnd"/>
            <w:r w:rsidRPr="008721A3">
              <w:t xml:space="preserve"> rozbudowy o pakiet do badań z kontrastem – LVO (</w:t>
            </w:r>
            <w:proofErr w:type="spellStart"/>
            <w:r w:rsidRPr="008721A3">
              <w:t>Left</w:t>
            </w:r>
            <w:proofErr w:type="spellEnd"/>
            <w:r w:rsidRPr="008721A3">
              <w:t xml:space="preserve"> </w:t>
            </w:r>
            <w:proofErr w:type="spellStart"/>
            <w:r w:rsidRPr="008721A3">
              <w:t>Ventricular</w:t>
            </w:r>
            <w:proofErr w:type="spellEnd"/>
            <w:r w:rsidRPr="008721A3">
              <w:t xml:space="preserve"> </w:t>
            </w:r>
            <w:proofErr w:type="spellStart"/>
            <w:r w:rsidRPr="008721A3">
              <w:t>Opacification</w:t>
            </w:r>
            <w:proofErr w:type="spellEnd"/>
            <w:r w:rsidRPr="008721A3">
              <w:t>) oraz z niskim indeksem mechanicznym</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 nazwę</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799"/>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64</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spellStart"/>
            <w:proofErr w:type="gramStart"/>
            <w:r w:rsidRPr="008721A3">
              <w:t>elastografia</w:t>
            </w:r>
            <w:proofErr w:type="spellEnd"/>
            <w:proofErr w:type="gramEnd"/>
            <w:r w:rsidRPr="008721A3">
              <w:t xml:space="preserve"> typu </w:t>
            </w:r>
            <w:proofErr w:type="spellStart"/>
            <w:r w:rsidRPr="008721A3">
              <w:t>Shear</w:t>
            </w:r>
            <w:proofErr w:type="spellEnd"/>
            <w:r w:rsidRPr="008721A3">
              <w:t xml:space="preserve"> </w:t>
            </w:r>
            <w:proofErr w:type="spellStart"/>
            <w:r w:rsidRPr="008721A3">
              <w:t>Wave</w:t>
            </w:r>
            <w:proofErr w:type="spellEnd"/>
            <w:r w:rsidRPr="008721A3">
              <w:t xml:space="preserve"> do zastosowania w badaniach brzusznych na oferowanej głowicy </w:t>
            </w:r>
            <w:proofErr w:type="spellStart"/>
            <w:r w:rsidRPr="008721A3">
              <w:t>convex</w:t>
            </w:r>
            <w:proofErr w:type="spellEnd"/>
            <w:r w:rsidRPr="008721A3">
              <w:t xml:space="preserve"> z mapowaniem kolorem, regulowaną wielkością bramki koloru, z możliwością wybrania jednostki pomiaru w </w:t>
            </w:r>
            <w:proofErr w:type="spellStart"/>
            <w:r w:rsidRPr="008721A3">
              <w:t>kPa</w:t>
            </w:r>
            <w:proofErr w:type="spellEnd"/>
            <w:r w:rsidRPr="008721A3">
              <w:t xml:space="preserve"> lub m/s i z możliwością uzyskania średniej pomiarów. Możliwość włączenia mapy potwierdzającej pewność wykonywanego badania. Możliwość wykonania pomiarów na obrazach z pamięci aparatu.</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 nazwę</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799"/>
        </w:trPr>
        <w:tc>
          <w:tcPr>
            <w:tcW w:w="235"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65</w:t>
            </w:r>
          </w:p>
        </w:tc>
        <w:tc>
          <w:tcPr>
            <w:tcW w:w="3164"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spellStart"/>
            <w:proofErr w:type="gramStart"/>
            <w:r w:rsidRPr="008721A3">
              <w:t>elastografia</w:t>
            </w:r>
            <w:proofErr w:type="spellEnd"/>
            <w:proofErr w:type="gramEnd"/>
            <w:r w:rsidRPr="008721A3">
              <w:t xml:space="preserve"> typu </w:t>
            </w:r>
            <w:proofErr w:type="spellStart"/>
            <w:r w:rsidRPr="008721A3">
              <w:t>Shear</w:t>
            </w:r>
            <w:proofErr w:type="spellEnd"/>
            <w:r w:rsidRPr="008721A3">
              <w:t xml:space="preserve"> </w:t>
            </w:r>
            <w:proofErr w:type="spellStart"/>
            <w:r w:rsidRPr="008721A3">
              <w:t>Wave</w:t>
            </w:r>
            <w:proofErr w:type="spellEnd"/>
            <w:r w:rsidRPr="008721A3">
              <w:t xml:space="preserve"> na oferowanej głowicy liniowej z mapowaniem kolorem, regulowaną wielkością bramki koloru, z możliwością wybrania jednostki pomiaru w </w:t>
            </w:r>
            <w:proofErr w:type="spellStart"/>
            <w:r w:rsidRPr="008721A3">
              <w:t>kPa</w:t>
            </w:r>
            <w:proofErr w:type="spellEnd"/>
            <w:r w:rsidRPr="008721A3">
              <w:t xml:space="preserve"> lub m/s. </w:t>
            </w:r>
            <w:r w:rsidRPr="008721A3">
              <w:lastRenderedPageBreak/>
              <w:t>Możliwość włączenia mapy propagacji fali poprzecznej kodowanej kolorem, potwierdzającej pewność wykonania badania. Możliwość wykonania pomiarów na obrazach z pamięci aparatu.</w:t>
            </w:r>
          </w:p>
        </w:tc>
        <w:tc>
          <w:tcPr>
            <w:tcW w:w="718"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lastRenderedPageBreak/>
              <w:t>TAK, podać nazwę</w:t>
            </w:r>
          </w:p>
        </w:tc>
        <w:tc>
          <w:tcPr>
            <w:tcW w:w="29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799"/>
        </w:trPr>
        <w:tc>
          <w:tcPr>
            <w:tcW w:w="235"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lastRenderedPageBreak/>
              <w:t>66</w:t>
            </w:r>
          </w:p>
        </w:tc>
        <w:tc>
          <w:tcPr>
            <w:tcW w:w="3164"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spellStart"/>
            <w:proofErr w:type="gramStart"/>
            <w:r w:rsidRPr="008721A3">
              <w:t>elastografia</w:t>
            </w:r>
            <w:proofErr w:type="spellEnd"/>
            <w:proofErr w:type="gramEnd"/>
            <w:r w:rsidRPr="008721A3">
              <w:t xml:space="preserve"> (z kwantyfikacją ilościową i jakościową) oparta na technologii </w:t>
            </w:r>
            <w:proofErr w:type="spellStart"/>
            <w:r w:rsidRPr="008721A3">
              <w:t>Strain</w:t>
            </w:r>
            <w:proofErr w:type="spellEnd"/>
            <w:r w:rsidRPr="008721A3">
              <w:t xml:space="preserve"> dostępna na min. jednej głowicy liniowej w formacie pojedynczego lub podzielonego obrazu ze wskaźnikiem siły ucisku oraz określeniem wielkości i lokalizacji zmiany, z możliwością pomiaru względnej sztywności tkanki (ratio) miejsca zmienionego do tkanki referencyjnej. </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 nazwę</w:t>
            </w:r>
          </w:p>
        </w:tc>
        <w:tc>
          <w:tcPr>
            <w:tcW w:w="29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600"/>
        </w:trPr>
        <w:tc>
          <w:tcPr>
            <w:tcW w:w="235"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67</w:t>
            </w:r>
          </w:p>
        </w:tc>
        <w:tc>
          <w:tcPr>
            <w:tcW w:w="3164"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tryb</w:t>
            </w:r>
            <w:proofErr w:type="gramEnd"/>
            <w:r w:rsidRPr="008721A3">
              <w:t xml:space="preserve"> detekcji bardzo wolnych przepływów o małej energii inny niż Power Doppler, pozwalający na wizualizację w formie samego przepływu (bez tła) oraz przepływu z tłem. Tryb obrazowania dostępny na głowicy liniowej i </w:t>
            </w:r>
            <w:proofErr w:type="spellStart"/>
            <w:r w:rsidRPr="008721A3">
              <w:t>convex</w:t>
            </w:r>
            <w:proofErr w:type="spellEnd"/>
            <w:r w:rsidRPr="008721A3">
              <w:t>. Możliwość prezentacji kierunku przepływu.</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 nazwę</w:t>
            </w:r>
          </w:p>
        </w:tc>
        <w:tc>
          <w:tcPr>
            <w:tcW w:w="29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799"/>
        </w:trPr>
        <w:tc>
          <w:tcPr>
            <w:tcW w:w="235"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68</w:t>
            </w:r>
          </w:p>
        </w:tc>
        <w:tc>
          <w:tcPr>
            <w:tcW w:w="3164"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oprogramowanie</w:t>
            </w:r>
            <w:proofErr w:type="gramEnd"/>
            <w:r w:rsidRPr="008721A3">
              <w:t xml:space="preserve"> do oceny jakościowej stopnia stłuszczenia wątroby umożliwiające powtarzalną ocenę </w:t>
            </w:r>
            <w:proofErr w:type="spellStart"/>
            <w:r w:rsidRPr="008721A3">
              <w:t>atenuacji</w:t>
            </w:r>
            <w:proofErr w:type="spellEnd"/>
            <w:r w:rsidRPr="008721A3">
              <w:t xml:space="preserve"> (tłumienia sygnału) przez tkanki wątroby oraz możliwość pomiaru wskaźnika wątrobowo nerkowego umożliwiające rozszerzenie badania ultrasonograficznego wątroby, dostępne dla oferowanej głowicy </w:t>
            </w:r>
            <w:proofErr w:type="spellStart"/>
            <w:r w:rsidRPr="008721A3">
              <w:t>convex</w:t>
            </w:r>
            <w:proofErr w:type="spellEnd"/>
            <w:r w:rsidRPr="008721A3">
              <w:t>.</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 nazwę</w:t>
            </w:r>
          </w:p>
        </w:tc>
        <w:tc>
          <w:tcPr>
            <w:tcW w:w="29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600"/>
        </w:trPr>
        <w:tc>
          <w:tcPr>
            <w:tcW w:w="235"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69</w:t>
            </w:r>
          </w:p>
        </w:tc>
        <w:tc>
          <w:tcPr>
            <w:tcW w:w="3164"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Pr>
              <w:rPr>
                <w:u w:val="single"/>
              </w:rPr>
            </w:pPr>
            <w:r w:rsidRPr="008721A3">
              <w:t>możliwość rozbudowy dostępna na dzień składania ofert</w:t>
            </w:r>
            <w:proofErr w:type="gramStart"/>
            <w:r w:rsidRPr="008721A3">
              <w:t>:</w:t>
            </w:r>
            <w:r w:rsidRPr="008721A3">
              <w:rPr>
                <w:u w:val="single"/>
              </w:rPr>
              <w:br/>
            </w:r>
            <w:r w:rsidRPr="008721A3">
              <w:t>o</w:t>
            </w:r>
            <w:proofErr w:type="gramEnd"/>
            <w:r w:rsidRPr="008721A3">
              <w:t xml:space="preserve"> funkcję łączenia (fuzji) obrazów USG w czasie rzeczywistym z dostępnymi z pamięci ultrasonografu danymi obrazowymi z CT, MRI, PET </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 nazwę</w:t>
            </w:r>
          </w:p>
        </w:tc>
        <w:tc>
          <w:tcPr>
            <w:tcW w:w="29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840"/>
        </w:trPr>
        <w:tc>
          <w:tcPr>
            <w:tcW w:w="235"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70</w:t>
            </w:r>
          </w:p>
        </w:tc>
        <w:tc>
          <w:tcPr>
            <w:tcW w:w="3164"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możliwość</w:t>
            </w:r>
            <w:proofErr w:type="gramEnd"/>
            <w:r w:rsidRPr="008721A3">
              <w:t xml:space="preserve"> rozbudowy o funkcję wspomagająca diagnostykę sutka opartą na śledzeniu położenia głowicy liniowej w przestrzeni pola obrazowania. Możliwość otrzymania historii położenia głowicy wraz z obrazami powiązanymi z badanymi miejscami oraz możliwością automatycznego położenia zmiany (miejsce przyłożenia głowicy, odległość zmiany od sutka i automatyczne przypisanie miejsca położenia zmian)</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 nazwę</w:t>
            </w:r>
          </w:p>
        </w:tc>
        <w:tc>
          <w:tcPr>
            <w:tcW w:w="29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799"/>
        </w:trPr>
        <w:tc>
          <w:tcPr>
            <w:tcW w:w="235"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71</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możliwość rozbudowy dostępna na dzień składania ofert</w:t>
            </w:r>
            <w:proofErr w:type="gramStart"/>
            <w:r w:rsidRPr="008721A3">
              <w:t>:</w:t>
            </w:r>
            <w:r w:rsidRPr="008721A3">
              <w:br/>
              <w:t>o</w:t>
            </w:r>
            <w:proofErr w:type="gramEnd"/>
            <w:r w:rsidRPr="008721A3">
              <w:t xml:space="preserve"> oprogramowanie do zautomatyzowanego wymiarowania uszka lewego przedsionka z obrazu trójwymiarowego (pole i największy i najmniejszy wymiar tzw. </w:t>
            </w:r>
            <w:proofErr w:type="spellStart"/>
            <w:r w:rsidRPr="008721A3">
              <w:t>landing</w:t>
            </w:r>
            <w:proofErr w:type="spellEnd"/>
            <w:r w:rsidRPr="008721A3">
              <w:t xml:space="preserve"> </w:t>
            </w:r>
            <w:proofErr w:type="spellStart"/>
            <w:r w:rsidRPr="008721A3">
              <w:t>zone</w:t>
            </w:r>
            <w:proofErr w:type="spellEnd"/>
            <w:r w:rsidRPr="008721A3">
              <w:t>)</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 nazwę</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3398" w:type="pct"/>
            <w:gridSpan w:val="2"/>
            <w:tcBorders>
              <w:top w:val="single" w:sz="4" w:space="0" w:color="000000"/>
              <w:left w:val="single" w:sz="8" w:space="0" w:color="000000"/>
              <w:bottom w:val="single" w:sz="4" w:space="0" w:color="000000"/>
              <w:right w:val="nil"/>
            </w:tcBorders>
            <w:shd w:val="clear" w:color="000000" w:fill="F2F2F2"/>
            <w:vAlign w:val="center"/>
            <w:hideMark/>
          </w:tcPr>
          <w:p w:rsidR="008721A3" w:rsidRPr="008721A3" w:rsidRDefault="008721A3" w:rsidP="008721A3">
            <w:pPr>
              <w:rPr>
                <w:b/>
                <w:bCs/>
              </w:rPr>
            </w:pPr>
            <w:r w:rsidRPr="008721A3">
              <w:rPr>
                <w:b/>
                <w:bCs/>
              </w:rPr>
              <w:t>Archiwizacja</w:t>
            </w:r>
          </w:p>
        </w:tc>
        <w:tc>
          <w:tcPr>
            <w:tcW w:w="718" w:type="pct"/>
            <w:tcBorders>
              <w:top w:val="nil"/>
              <w:left w:val="nil"/>
              <w:bottom w:val="single" w:sz="4" w:space="0" w:color="000000"/>
              <w:right w:val="nil"/>
            </w:tcBorders>
            <w:shd w:val="clear" w:color="000000" w:fill="F2F2F2"/>
            <w:vAlign w:val="center"/>
            <w:hideMark/>
          </w:tcPr>
          <w:p w:rsidR="008721A3" w:rsidRPr="008721A3" w:rsidRDefault="008721A3" w:rsidP="008721A3">
            <w:pPr>
              <w:rPr>
                <w:b/>
                <w:bCs/>
              </w:rPr>
            </w:pPr>
            <w:r w:rsidRPr="008721A3">
              <w:rPr>
                <w:b/>
                <w:bCs/>
              </w:rPr>
              <w:t> </w:t>
            </w:r>
          </w:p>
        </w:tc>
        <w:tc>
          <w:tcPr>
            <w:tcW w:w="291" w:type="pct"/>
            <w:tcBorders>
              <w:top w:val="nil"/>
              <w:left w:val="nil"/>
              <w:bottom w:val="single" w:sz="4" w:space="0" w:color="000000"/>
              <w:right w:val="nil"/>
            </w:tcBorders>
            <w:shd w:val="clear" w:color="000000" w:fill="F2F2F2"/>
            <w:vAlign w:val="center"/>
            <w:hideMark/>
          </w:tcPr>
          <w:p w:rsidR="008721A3" w:rsidRPr="008721A3" w:rsidRDefault="008721A3" w:rsidP="008721A3">
            <w:pPr>
              <w:rPr>
                <w:b/>
                <w:bCs/>
              </w:rPr>
            </w:pPr>
            <w:r w:rsidRPr="008721A3">
              <w:rPr>
                <w:b/>
                <w:bCs/>
              </w:rPr>
              <w:t> </w:t>
            </w:r>
          </w:p>
        </w:tc>
        <w:tc>
          <w:tcPr>
            <w:tcW w:w="592" w:type="pct"/>
            <w:tcBorders>
              <w:top w:val="nil"/>
              <w:left w:val="nil"/>
              <w:bottom w:val="single" w:sz="4" w:space="0" w:color="000000"/>
              <w:right w:val="single" w:sz="8" w:space="0" w:color="000000"/>
            </w:tcBorders>
            <w:shd w:val="clear" w:color="000000" w:fill="F2F2F2"/>
            <w:vAlign w:val="center"/>
            <w:hideMark/>
          </w:tcPr>
          <w:p w:rsidR="008721A3" w:rsidRPr="008721A3" w:rsidRDefault="008721A3" w:rsidP="008721A3">
            <w:pPr>
              <w:rPr>
                <w:b/>
                <w:bCs/>
              </w:rPr>
            </w:pPr>
            <w:r w:rsidRPr="008721A3">
              <w:rPr>
                <w:b/>
                <w:bCs/>
              </w:rPr>
              <w:t> </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72</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archiwizacja</w:t>
            </w:r>
            <w:proofErr w:type="gramEnd"/>
            <w:r w:rsidRPr="008721A3">
              <w:t xml:space="preserve"> danych demograficznych, pomiarowych i obrazów w wewnętrznym archiwum na dysku twardym aparatu o </w:t>
            </w:r>
            <w:r w:rsidRPr="008721A3">
              <w:lastRenderedPageBreak/>
              <w:t>pojemności min. 1 TB</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lastRenderedPageBreak/>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lastRenderedPageBreak/>
              <w:t>73</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system</w:t>
            </w:r>
            <w:proofErr w:type="gramEnd"/>
            <w:r w:rsidRPr="008721A3">
              <w:t xml:space="preserve"> aparatu zainstalowany na wewnętrznym dysku typu SSD o pojemności min. 200 GB</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74</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możliwość</w:t>
            </w:r>
            <w:proofErr w:type="gramEnd"/>
            <w:r w:rsidRPr="008721A3">
              <w:t xml:space="preserve"> ukrycia danych pacjenta przy archiwizacji na zewnętrzne nośniki</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75</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wbudowana</w:t>
            </w:r>
            <w:proofErr w:type="gramEnd"/>
            <w:r w:rsidRPr="008721A3">
              <w:t xml:space="preserve"> w aparat nagrywarka CD/DVD do </w:t>
            </w:r>
            <w:proofErr w:type="spellStart"/>
            <w:r w:rsidRPr="008721A3">
              <w:t>archiw</w:t>
            </w:r>
            <w:proofErr w:type="spellEnd"/>
            <w:r w:rsidRPr="008721A3">
              <w:t xml:space="preserve">. </w:t>
            </w:r>
            <w:proofErr w:type="gramStart"/>
            <w:r w:rsidRPr="008721A3">
              <w:t>badań</w:t>
            </w:r>
            <w:proofErr w:type="gramEnd"/>
            <w:r w:rsidRPr="008721A3">
              <w:t>, umożliwiająca eksport obrazów w formacie DICOM oraz formacie np. *.jpg, *.</w:t>
            </w:r>
            <w:proofErr w:type="spellStart"/>
            <w:proofErr w:type="gramStart"/>
            <w:r w:rsidRPr="008721A3">
              <w:t>avi</w:t>
            </w:r>
            <w:proofErr w:type="spellEnd"/>
            <w:proofErr w:type="gramEnd"/>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76</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automatycznie</w:t>
            </w:r>
            <w:proofErr w:type="gramEnd"/>
            <w:r w:rsidRPr="008721A3">
              <w:t xml:space="preserve"> dodawana przeglądarka plików DICOM przy nagrywaniu na nośniki zewnętrzne</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77</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min</w:t>
            </w:r>
            <w:proofErr w:type="gramEnd"/>
            <w:r w:rsidRPr="008721A3">
              <w:t>. jeden port USB do archiwizacji obrazów na pamięciach przenośnych. Port umieszczony w pulpicie aparatu</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78</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możliwość</w:t>
            </w:r>
            <w:proofErr w:type="gramEnd"/>
            <w:r w:rsidRPr="008721A3">
              <w:t xml:space="preserve"> dokonania pomiarów na obrazach i pętlach obrazowych z archiwum systemu</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79</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możliwość</w:t>
            </w:r>
            <w:proofErr w:type="gramEnd"/>
            <w:r w:rsidRPr="008721A3">
              <w:t xml:space="preserve"> zabezpieczenia dostępu do badań pacjenta na dysku aparatu hasłem</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80</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możliwość</w:t>
            </w:r>
            <w:proofErr w:type="gramEnd"/>
            <w:r w:rsidRPr="008721A3">
              <w:t xml:space="preserve"> zabezpieczenia dostępu do aparatu poprzez ustawienia hasła blokującego uruchomienie aparatu</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2202"/>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81</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komunikacja</w:t>
            </w:r>
            <w:proofErr w:type="gramEnd"/>
            <w:r w:rsidRPr="008721A3">
              <w:t xml:space="preserve"> sieciowa (Ethernet) zgodnie z protokołem DICOM 3.0 z obsługą co najmniej</w:t>
            </w:r>
            <w:proofErr w:type="gramStart"/>
            <w:r w:rsidRPr="008721A3">
              <w:t>:</w:t>
            </w:r>
            <w:r w:rsidRPr="008721A3">
              <w:br/>
              <w:t>- DICOM</w:t>
            </w:r>
            <w:proofErr w:type="gramEnd"/>
            <w:r w:rsidRPr="008721A3">
              <w:t xml:space="preserve"> 3.0 - SEND/RECEIVE</w:t>
            </w:r>
            <w:r w:rsidRPr="008721A3">
              <w:br/>
              <w:t>- DICOM 3.0 - DICOM PRINT</w:t>
            </w:r>
            <w:r w:rsidRPr="008721A3">
              <w:br/>
              <w:t>- DICOM 3.0 - DICOM SR (</w:t>
            </w:r>
            <w:proofErr w:type="spellStart"/>
            <w:r w:rsidRPr="008721A3">
              <w:t>Structured</w:t>
            </w:r>
            <w:proofErr w:type="spellEnd"/>
            <w:r w:rsidRPr="008721A3">
              <w:t xml:space="preserve"> Report</w:t>
            </w:r>
            <w:proofErr w:type="gramStart"/>
            <w:r w:rsidRPr="008721A3">
              <w:t>)</w:t>
            </w:r>
            <w:r w:rsidRPr="008721A3">
              <w:br/>
              <w:t>- DICOM</w:t>
            </w:r>
            <w:proofErr w:type="gramEnd"/>
            <w:r w:rsidRPr="008721A3">
              <w:t xml:space="preserve"> 3.0 - </w:t>
            </w:r>
            <w:proofErr w:type="spellStart"/>
            <w:r w:rsidRPr="008721A3">
              <w:t>Modality</w:t>
            </w:r>
            <w:proofErr w:type="spellEnd"/>
            <w:r w:rsidRPr="008721A3">
              <w:t xml:space="preserve"> </w:t>
            </w:r>
            <w:proofErr w:type="spellStart"/>
            <w:r w:rsidRPr="008721A3">
              <w:t>Worklist</w:t>
            </w:r>
            <w:proofErr w:type="spellEnd"/>
            <w:r w:rsidRPr="008721A3">
              <w:br/>
              <w:t xml:space="preserve">- DICOM 3.0 - Storage </w:t>
            </w:r>
            <w:proofErr w:type="spellStart"/>
            <w:r w:rsidRPr="008721A3">
              <w:t>Commitment</w:t>
            </w:r>
            <w:proofErr w:type="spellEnd"/>
            <w:r w:rsidRPr="008721A3">
              <w:br/>
              <w:t xml:space="preserve">- DICOM 3.0  - Query / </w:t>
            </w:r>
            <w:proofErr w:type="spellStart"/>
            <w:r w:rsidRPr="008721A3">
              <w:t>Retrieve</w:t>
            </w:r>
            <w:proofErr w:type="spellEnd"/>
            <w:r w:rsidRPr="008721A3">
              <w:br/>
              <w:t>(przy dostawie dołączyć DICOM CONFORMANCE STATEMENT lub inny dokument potwierdzający spełnienie w/w wymagań - dopuszczalna wersja elektroniczna PL lub ANG)</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643"/>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82</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xml:space="preserve">Wykonawca, w ramach oferty, zobowiązany jest do zapewnienia i zrealizowania integracji oferowanego aparatu z posiadanym przez Zamawiającego systemem </w:t>
            </w:r>
            <w:proofErr w:type="spellStart"/>
            <w:r w:rsidRPr="008721A3">
              <w:t>NetRAAD</w:t>
            </w:r>
            <w:proofErr w:type="spellEnd"/>
            <w:r w:rsidRPr="008721A3">
              <w:t xml:space="preserve"> (RIS/PACS) firmy </w:t>
            </w:r>
            <w:proofErr w:type="spellStart"/>
            <w:r w:rsidRPr="008721A3">
              <w:t>CompuGroup</w:t>
            </w:r>
            <w:proofErr w:type="spellEnd"/>
            <w:r w:rsidRPr="008721A3">
              <w:t xml:space="preserve"> Medical Polska Sp. z o. </w:t>
            </w:r>
            <w:proofErr w:type="gramStart"/>
            <w:r w:rsidRPr="008721A3">
              <w:t>o</w:t>
            </w:r>
            <w:proofErr w:type="gramEnd"/>
            <w:r w:rsidRPr="008721A3">
              <w:t xml:space="preserve">. </w:t>
            </w:r>
            <w:proofErr w:type="gramStart"/>
            <w:r w:rsidRPr="008721A3">
              <w:t>w</w:t>
            </w:r>
            <w:proofErr w:type="gramEnd"/>
            <w:r w:rsidRPr="008721A3">
              <w:t xml:space="preserve"> zakresie, min. pobierania listy pacjentów (</w:t>
            </w:r>
            <w:proofErr w:type="spellStart"/>
            <w:r w:rsidRPr="008721A3">
              <w:t>Modality</w:t>
            </w:r>
            <w:proofErr w:type="spellEnd"/>
            <w:r w:rsidRPr="008721A3">
              <w:t xml:space="preserve"> </w:t>
            </w:r>
            <w:proofErr w:type="spellStart"/>
            <w:r w:rsidRPr="008721A3">
              <w:t>Worklist</w:t>
            </w:r>
            <w:proofErr w:type="spellEnd"/>
            <w:r w:rsidRPr="008721A3">
              <w:t xml:space="preserve">), wysyłania do archiwum RIS/PACS badań oraz przyjmowania komunikatu potwierdzenia odebrania badania przez PACS (Storage </w:t>
            </w:r>
            <w:proofErr w:type="spellStart"/>
            <w:r w:rsidRPr="008721A3">
              <w:t>Commitment</w:t>
            </w:r>
            <w:proofErr w:type="spellEnd"/>
            <w:r w:rsidRPr="008721A3">
              <w:t xml:space="preserve">) zgodnie ze standardem DICOM 3.0. Zamawiający określi, najpóźniej w dniu instalacji i uruchomienia </w:t>
            </w:r>
            <w:r w:rsidRPr="008721A3">
              <w:lastRenderedPageBreak/>
              <w:t xml:space="preserve">aparatu we wskazanej lokalizacji, parametry niezbędne do integracji (w szczególności </w:t>
            </w:r>
            <w:proofErr w:type="spellStart"/>
            <w:r w:rsidRPr="008721A3">
              <w:t>AEt</w:t>
            </w:r>
            <w:proofErr w:type="spellEnd"/>
            <w:r w:rsidRPr="008721A3">
              <w:t xml:space="preserve"> oferowanego urządzenia, przydzielony nr IP oraz nr IP, port, </w:t>
            </w:r>
            <w:proofErr w:type="spellStart"/>
            <w:r w:rsidRPr="008721A3">
              <w:t>AEt</w:t>
            </w:r>
            <w:proofErr w:type="spellEnd"/>
            <w:r w:rsidRPr="008721A3">
              <w:t xml:space="preserve"> serwera PACS oraz serwera WORKLIST)</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lastRenderedPageBreak/>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799"/>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lastRenderedPageBreak/>
              <w:t>83</w:t>
            </w:r>
          </w:p>
        </w:tc>
        <w:tc>
          <w:tcPr>
            <w:tcW w:w="3164"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xml:space="preserve">Wykonawca, w ramach oferty, zobowiązany jest do zapewnienia i zrealizowania integracji oferowanego aparatu z posiadaną przez Zamawiającego infrastrukturą teleinformatyczną (konfiguracja sieciowa urządzeń w porozumieniu z Zespołem Technologii Informatycznych i </w:t>
            </w:r>
            <w:proofErr w:type="spellStart"/>
            <w:r w:rsidRPr="008721A3">
              <w:t>Telemedycznych</w:t>
            </w:r>
            <w:proofErr w:type="spellEnd"/>
            <w:r w:rsidRPr="008721A3">
              <w:t xml:space="preserve"> oraz Działem Inżynierii Klinicznej Szpitala)</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1002"/>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84</w:t>
            </w:r>
          </w:p>
        </w:tc>
        <w:tc>
          <w:tcPr>
            <w:tcW w:w="3164"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na</w:t>
            </w:r>
            <w:proofErr w:type="gramEnd"/>
            <w:r w:rsidRPr="008721A3">
              <w:t xml:space="preserve"> Wykonawcy spoczywa obowiązek zapewnienia wykonania wszelkich prac instalacyjnych i konfiguracyjnych koniecznych do uzyskania funkcjonalności w zakresie komunikacji z RIS/PACS Zamawiającego opisanej w SIWZ w porozumieniu z producentem systemu RIS/PACS (wykorzystywanego przez Zamawiającego) firmą </w:t>
            </w:r>
            <w:proofErr w:type="spellStart"/>
            <w:r w:rsidRPr="008721A3">
              <w:t>CompGroup</w:t>
            </w:r>
            <w:proofErr w:type="spellEnd"/>
            <w:r w:rsidRPr="008721A3">
              <w:t xml:space="preserve"> Medical Polska Sp. z o. </w:t>
            </w:r>
            <w:proofErr w:type="gramStart"/>
            <w:r w:rsidRPr="008721A3">
              <w:t>o</w:t>
            </w:r>
            <w:proofErr w:type="gramEnd"/>
            <w:r w:rsidRPr="008721A3">
              <w:t xml:space="preserve">., </w:t>
            </w:r>
            <w:proofErr w:type="gramStart"/>
            <w:r w:rsidRPr="008721A3">
              <w:rPr>
                <w:b/>
                <w:bCs/>
              </w:rPr>
              <w:t>w</w:t>
            </w:r>
            <w:proofErr w:type="gramEnd"/>
            <w:r w:rsidRPr="008721A3">
              <w:rPr>
                <w:b/>
                <w:bCs/>
              </w:rPr>
              <w:t xml:space="preserve"> ramach licencji tego systemu posiadanej przez Zamawiającego i przeznaczonej dla oferowanego aparatu</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235" w:type="pct"/>
            <w:vMerge w:val="restar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85</w:t>
            </w:r>
          </w:p>
        </w:tc>
        <w:tc>
          <w:tcPr>
            <w:tcW w:w="3164" w:type="pct"/>
            <w:tcBorders>
              <w:top w:val="nil"/>
              <w:left w:val="nil"/>
              <w:bottom w:val="nil"/>
              <w:right w:val="single" w:sz="4" w:space="0" w:color="000000"/>
            </w:tcBorders>
            <w:shd w:val="clear" w:color="auto" w:fill="auto"/>
            <w:vAlign w:val="center"/>
            <w:hideMark/>
          </w:tcPr>
          <w:p w:rsidR="008721A3" w:rsidRPr="008721A3" w:rsidRDefault="008721A3" w:rsidP="008721A3">
            <w:proofErr w:type="gramStart"/>
            <w:r w:rsidRPr="008721A3">
              <w:t>możliwość</w:t>
            </w:r>
            <w:proofErr w:type="gramEnd"/>
            <w:r w:rsidRPr="008721A3">
              <w:t xml:space="preserve"> rozbudowy dostępna na dzień składania ofert o:</w:t>
            </w:r>
          </w:p>
        </w:tc>
        <w:tc>
          <w:tcPr>
            <w:tcW w:w="71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vMerge w:val="restart"/>
            <w:tcBorders>
              <w:top w:val="nil"/>
              <w:left w:val="single" w:sz="4" w:space="0" w:color="000000"/>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1002"/>
        </w:trPr>
        <w:tc>
          <w:tcPr>
            <w:tcW w:w="235" w:type="pct"/>
            <w:vMerge/>
            <w:tcBorders>
              <w:top w:val="nil"/>
              <w:left w:val="single" w:sz="8" w:space="0" w:color="000000"/>
              <w:bottom w:val="single" w:sz="4" w:space="0" w:color="000000"/>
              <w:right w:val="single" w:sz="4" w:space="0" w:color="000000"/>
            </w:tcBorders>
            <w:vAlign w:val="center"/>
            <w:hideMark/>
          </w:tcPr>
          <w:p w:rsidR="008721A3" w:rsidRPr="008721A3" w:rsidRDefault="008721A3" w:rsidP="008721A3"/>
        </w:tc>
        <w:tc>
          <w:tcPr>
            <w:tcW w:w="3164" w:type="pct"/>
            <w:tcBorders>
              <w:top w:val="nil"/>
              <w:left w:val="nil"/>
              <w:bottom w:val="nil"/>
              <w:right w:val="single" w:sz="4" w:space="0" w:color="000000"/>
            </w:tcBorders>
            <w:shd w:val="clear" w:color="auto" w:fill="auto"/>
            <w:vAlign w:val="center"/>
            <w:hideMark/>
          </w:tcPr>
          <w:p w:rsidR="008721A3" w:rsidRPr="008721A3" w:rsidRDefault="008721A3" w:rsidP="008721A3">
            <w:proofErr w:type="gramStart"/>
            <w:r w:rsidRPr="008721A3">
              <w:t>zewnętrzną</w:t>
            </w:r>
            <w:proofErr w:type="gramEnd"/>
            <w:r w:rsidRPr="008721A3">
              <w:t xml:space="preserve"> stację roboczą do zaawansowanej analizy badań wyposażona w system Windows 10 oraz oprogramowanie do przeglądania obrazów DICOM z oferowanego aparatu, monitor o przekątnej min. 24 cali, procesor min Intel i7 lub równoważny, pamięć min 8 GB RAM, dysk SSD min. 240 GB, HDD min. 2 TB połączoną z echokardiografem celem archiwizacji badań oraz oprogramowaniem do wykonywania analiz o identycznym sposobie i wyglądzie w zakresie obsługi jak w oferowanym aparacie w zakresie:</w:t>
            </w:r>
          </w:p>
        </w:tc>
        <w:tc>
          <w:tcPr>
            <w:tcW w:w="718" w:type="pct"/>
            <w:vMerge/>
            <w:tcBorders>
              <w:top w:val="nil"/>
              <w:left w:val="single" w:sz="4" w:space="0" w:color="000000"/>
              <w:bottom w:val="single" w:sz="4" w:space="0" w:color="000000"/>
              <w:right w:val="single" w:sz="4" w:space="0" w:color="000000"/>
            </w:tcBorders>
            <w:vAlign w:val="center"/>
            <w:hideMark/>
          </w:tcPr>
          <w:p w:rsidR="008721A3" w:rsidRPr="008721A3" w:rsidRDefault="008721A3" w:rsidP="008721A3"/>
        </w:tc>
        <w:tc>
          <w:tcPr>
            <w:tcW w:w="291" w:type="pct"/>
            <w:vMerge/>
            <w:tcBorders>
              <w:top w:val="nil"/>
              <w:left w:val="single" w:sz="4" w:space="0" w:color="000000"/>
              <w:bottom w:val="single" w:sz="4" w:space="0" w:color="000000"/>
              <w:right w:val="single" w:sz="4" w:space="0" w:color="000000"/>
            </w:tcBorders>
            <w:vAlign w:val="center"/>
            <w:hideMark/>
          </w:tcPr>
          <w:p w:rsidR="008721A3" w:rsidRPr="008721A3" w:rsidRDefault="008721A3" w:rsidP="008721A3"/>
        </w:tc>
        <w:tc>
          <w:tcPr>
            <w:tcW w:w="592" w:type="pct"/>
            <w:vMerge/>
            <w:tcBorders>
              <w:top w:val="nil"/>
              <w:left w:val="single" w:sz="4" w:space="0" w:color="000000"/>
              <w:bottom w:val="single" w:sz="4" w:space="0" w:color="000000"/>
              <w:right w:val="single" w:sz="8" w:space="0" w:color="000000"/>
            </w:tcBorders>
            <w:vAlign w:val="center"/>
            <w:hideMark/>
          </w:tcPr>
          <w:p w:rsidR="008721A3" w:rsidRPr="008721A3" w:rsidRDefault="008721A3" w:rsidP="008721A3"/>
        </w:tc>
      </w:tr>
      <w:tr w:rsidR="008721A3" w:rsidRPr="008721A3" w:rsidTr="008721A3">
        <w:trPr>
          <w:trHeight w:val="300"/>
        </w:trPr>
        <w:tc>
          <w:tcPr>
            <w:tcW w:w="235" w:type="pct"/>
            <w:vMerge/>
            <w:tcBorders>
              <w:top w:val="nil"/>
              <w:left w:val="single" w:sz="8" w:space="0" w:color="000000"/>
              <w:bottom w:val="single" w:sz="4" w:space="0" w:color="000000"/>
              <w:right w:val="single" w:sz="4" w:space="0" w:color="000000"/>
            </w:tcBorders>
            <w:vAlign w:val="center"/>
            <w:hideMark/>
          </w:tcPr>
          <w:p w:rsidR="008721A3" w:rsidRPr="008721A3" w:rsidRDefault="008721A3" w:rsidP="008721A3"/>
        </w:tc>
        <w:tc>
          <w:tcPr>
            <w:tcW w:w="3164" w:type="pct"/>
            <w:tcBorders>
              <w:top w:val="nil"/>
              <w:left w:val="nil"/>
              <w:bottom w:val="nil"/>
              <w:right w:val="single" w:sz="4" w:space="0" w:color="000000"/>
            </w:tcBorders>
            <w:shd w:val="clear" w:color="auto" w:fill="auto"/>
            <w:vAlign w:val="center"/>
            <w:hideMark/>
          </w:tcPr>
          <w:p w:rsidR="008721A3" w:rsidRPr="008721A3" w:rsidRDefault="008721A3" w:rsidP="008721A3">
            <w:proofErr w:type="gramStart"/>
            <w:r w:rsidRPr="008721A3">
              <w:t>a</w:t>
            </w:r>
            <w:proofErr w:type="gramEnd"/>
            <w:r w:rsidRPr="008721A3">
              <w:t>) automatycznego liczenia frakcji wyrzutowej lewej komory,</w:t>
            </w:r>
          </w:p>
        </w:tc>
        <w:tc>
          <w:tcPr>
            <w:tcW w:w="718" w:type="pct"/>
            <w:vMerge/>
            <w:tcBorders>
              <w:top w:val="nil"/>
              <w:left w:val="single" w:sz="4" w:space="0" w:color="000000"/>
              <w:bottom w:val="single" w:sz="4" w:space="0" w:color="000000"/>
              <w:right w:val="single" w:sz="4" w:space="0" w:color="000000"/>
            </w:tcBorders>
            <w:vAlign w:val="center"/>
            <w:hideMark/>
          </w:tcPr>
          <w:p w:rsidR="008721A3" w:rsidRPr="008721A3" w:rsidRDefault="008721A3" w:rsidP="008721A3"/>
        </w:tc>
        <w:tc>
          <w:tcPr>
            <w:tcW w:w="291" w:type="pct"/>
            <w:vMerge/>
            <w:tcBorders>
              <w:top w:val="nil"/>
              <w:left w:val="single" w:sz="4" w:space="0" w:color="000000"/>
              <w:bottom w:val="single" w:sz="4" w:space="0" w:color="000000"/>
              <w:right w:val="single" w:sz="4" w:space="0" w:color="000000"/>
            </w:tcBorders>
            <w:vAlign w:val="center"/>
            <w:hideMark/>
          </w:tcPr>
          <w:p w:rsidR="008721A3" w:rsidRPr="008721A3" w:rsidRDefault="008721A3" w:rsidP="008721A3"/>
        </w:tc>
        <w:tc>
          <w:tcPr>
            <w:tcW w:w="592" w:type="pct"/>
            <w:vMerge/>
            <w:tcBorders>
              <w:top w:val="nil"/>
              <w:left w:val="single" w:sz="4" w:space="0" w:color="000000"/>
              <w:bottom w:val="single" w:sz="4" w:space="0" w:color="000000"/>
              <w:right w:val="single" w:sz="8" w:space="0" w:color="000000"/>
            </w:tcBorders>
            <w:vAlign w:val="center"/>
            <w:hideMark/>
          </w:tcPr>
          <w:p w:rsidR="008721A3" w:rsidRPr="008721A3" w:rsidRDefault="008721A3" w:rsidP="008721A3"/>
        </w:tc>
      </w:tr>
      <w:tr w:rsidR="008721A3" w:rsidRPr="008721A3" w:rsidTr="008721A3">
        <w:trPr>
          <w:trHeight w:val="300"/>
        </w:trPr>
        <w:tc>
          <w:tcPr>
            <w:tcW w:w="235" w:type="pct"/>
            <w:vMerge/>
            <w:tcBorders>
              <w:top w:val="nil"/>
              <w:left w:val="single" w:sz="8" w:space="0" w:color="000000"/>
              <w:bottom w:val="single" w:sz="4" w:space="0" w:color="000000"/>
              <w:right w:val="single" w:sz="4" w:space="0" w:color="000000"/>
            </w:tcBorders>
            <w:vAlign w:val="center"/>
            <w:hideMark/>
          </w:tcPr>
          <w:p w:rsidR="008721A3" w:rsidRPr="008721A3" w:rsidRDefault="008721A3" w:rsidP="008721A3"/>
        </w:tc>
        <w:tc>
          <w:tcPr>
            <w:tcW w:w="3164" w:type="pct"/>
            <w:tcBorders>
              <w:top w:val="nil"/>
              <w:left w:val="nil"/>
              <w:bottom w:val="nil"/>
              <w:right w:val="single" w:sz="4" w:space="0" w:color="000000"/>
            </w:tcBorders>
            <w:shd w:val="clear" w:color="auto" w:fill="auto"/>
            <w:vAlign w:val="center"/>
            <w:hideMark/>
          </w:tcPr>
          <w:p w:rsidR="008721A3" w:rsidRPr="008721A3" w:rsidRDefault="008721A3" w:rsidP="008721A3">
            <w:proofErr w:type="gramStart"/>
            <w:r w:rsidRPr="008721A3">
              <w:t>b</w:t>
            </w:r>
            <w:proofErr w:type="gramEnd"/>
            <w:r w:rsidRPr="008721A3">
              <w:t>) określanie liczbowego i graficznego odkształcenia podłużnego segmentalnego i globalnego,</w:t>
            </w:r>
          </w:p>
        </w:tc>
        <w:tc>
          <w:tcPr>
            <w:tcW w:w="718" w:type="pct"/>
            <w:vMerge/>
            <w:tcBorders>
              <w:top w:val="nil"/>
              <w:left w:val="single" w:sz="4" w:space="0" w:color="000000"/>
              <w:bottom w:val="single" w:sz="4" w:space="0" w:color="000000"/>
              <w:right w:val="single" w:sz="4" w:space="0" w:color="000000"/>
            </w:tcBorders>
            <w:vAlign w:val="center"/>
            <w:hideMark/>
          </w:tcPr>
          <w:p w:rsidR="008721A3" w:rsidRPr="008721A3" w:rsidRDefault="008721A3" w:rsidP="008721A3"/>
        </w:tc>
        <w:tc>
          <w:tcPr>
            <w:tcW w:w="291" w:type="pct"/>
            <w:vMerge/>
            <w:tcBorders>
              <w:top w:val="nil"/>
              <w:left w:val="single" w:sz="4" w:space="0" w:color="000000"/>
              <w:bottom w:val="single" w:sz="4" w:space="0" w:color="000000"/>
              <w:right w:val="single" w:sz="4" w:space="0" w:color="000000"/>
            </w:tcBorders>
            <w:vAlign w:val="center"/>
            <w:hideMark/>
          </w:tcPr>
          <w:p w:rsidR="008721A3" w:rsidRPr="008721A3" w:rsidRDefault="008721A3" w:rsidP="008721A3"/>
        </w:tc>
        <w:tc>
          <w:tcPr>
            <w:tcW w:w="592" w:type="pct"/>
            <w:vMerge/>
            <w:tcBorders>
              <w:top w:val="nil"/>
              <w:left w:val="single" w:sz="4" w:space="0" w:color="000000"/>
              <w:bottom w:val="single" w:sz="4" w:space="0" w:color="000000"/>
              <w:right w:val="single" w:sz="8" w:space="0" w:color="000000"/>
            </w:tcBorders>
            <w:vAlign w:val="center"/>
            <w:hideMark/>
          </w:tcPr>
          <w:p w:rsidR="008721A3" w:rsidRPr="008721A3" w:rsidRDefault="008721A3" w:rsidP="008721A3"/>
        </w:tc>
      </w:tr>
      <w:tr w:rsidR="008721A3" w:rsidRPr="008721A3" w:rsidTr="008721A3">
        <w:trPr>
          <w:trHeight w:val="300"/>
        </w:trPr>
        <w:tc>
          <w:tcPr>
            <w:tcW w:w="235" w:type="pct"/>
            <w:vMerge/>
            <w:tcBorders>
              <w:top w:val="nil"/>
              <w:left w:val="single" w:sz="8" w:space="0" w:color="000000"/>
              <w:bottom w:val="single" w:sz="4" w:space="0" w:color="000000"/>
              <w:right w:val="single" w:sz="4" w:space="0" w:color="000000"/>
            </w:tcBorders>
            <w:vAlign w:val="center"/>
            <w:hideMark/>
          </w:tcPr>
          <w:p w:rsidR="008721A3" w:rsidRPr="008721A3" w:rsidRDefault="008721A3" w:rsidP="008721A3"/>
        </w:tc>
        <w:tc>
          <w:tcPr>
            <w:tcW w:w="3164" w:type="pct"/>
            <w:tcBorders>
              <w:top w:val="nil"/>
              <w:left w:val="nil"/>
              <w:bottom w:val="nil"/>
              <w:right w:val="single" w:sz="4" w:space="0" w:color="000000"/>
            </w:tcBorders>
            <w:shd w:val="clear" w:color="auto" w:fill="auto"/>
            <w:vAlign w:val="center"/>
            <w:hideMark/>
          </w:tcPr>
          <w:p w:rsidR="008721A3" w:rsidRPr="008721A3" w:rsidRDefault="008721A3" w:rsidP="008721A3">
            <w:proofErr w:type="gramStart"/>
            <w:r w:rsidRPr="008721A3">
              <w:t>c</w:t>
            </w:r>
            <w:proofErr w:type="gramEnd"/>
            <w:r w:rsidRPr="008721A3">
              <w:t>) określanie liczbowego i graficznego odkształcenia okrężnego,</w:t>
            </w:r>
          </w:p>
        </w:tc>
        <w:tc>
          <w:tcPr>
            <w:tcW w:w="718" w:type="pct"/>
            <w:vMerge/>
            <w:tcBorders>
              <w:top w:val="nil"/>
              <w:left w:val="single" w:sz="4" w:space="0" w:color="000000"/>
              <w:bottom w:val="single" w:sz="4" w:space="0" w:color="000000"/>
              <w:right w:val="single" w:sz="4" w:space="0" w:color="000000"/>
            </w:tcBorders>
            <w:vAlign w:val="center"/>
            <w:hideMark/>
          </w:tcPr>
          <w:p w:rsidR="008721A3" w:rsidRPr="008721A3" w:rsidRDefault="008721A3" w:rsidP="008721A3"/>
        </w:tc>
        <w:tc>
          <w:tcPr>
            <w:tcW w:w="291" w:type="pct"/>
            <w:vMerge/>
            <w:tcBorders>
              <w:top w:val="nil"/>
              <w:left w:val="single" w:sz="4" w:space="0" w:color="000000"/>
              <w:bottom w:val="single" w:sz="4" w:space="0" w:color="000000"/>
              <w:right w:val="single" w:sz="4" w:space="0" w:color="000000"/>
            </w:tcBorders>
            <w:vAlign w:val="center"/>
            <w:hideMark/>
          </w:tcPr>
          <w:p w:rsidR="008721A3" w:rsidRPr="008721A3" w:rsidRDefault="008721A3" w:rsidP="008721A3"/>
        </w:tc>
        <w:tc>
          <w:tcPr>
            <w:tcW w:w="592" w:type="pct"/>
            <w:vMerge/>
            <w:tcBorders>
              <w:top w:val="nil"/>
              <w:left w:val="single" w:sz="4" w:space="0" w:color="000000"/>
              <w:bottom w:val="single" w:sz="4" w:space="0" w:color="000000"/>
              <w:right w:val="single" w:sz="8" w:space="0" w:color="000000"/>
            </w:tcBorders>
            <w:vAlign w:val="center"/>
            <w:hideMark/>
          </w:tcPr>
          <w:p w:rsidR="008721A3" w:rsidRPr="008721A3" w:rsidRDefault="008721A3" w:rsidP="008721A3"/>
        </w:tc>
      </w:tr>
      <w:tr w:rsidR="008721A3" w:rsidRPr="008721A3" w:rsidTr="008721A3">
        <w:trPr>
          <w:trHeight w:val="799"/>
        </w:trPr>
        <w:tc>
          <w:tcPr>
            <w:tcW w:w="235" w:type="pct"/>
            <w:vMerge/>
            <w:tcBorders>
              <w:top w:val="nil"/>
              <w:left w:val="single" w:sz="8" w:space="0" w:color="000000"/>
              <w:bottom w:val="single" w:sz="4" w:space="0" w:color="000000"/>
              <w:right w:val="single" w:sz="4" w:space="0" w:color="000000"/>
            </w:tcBorders>
            <w:vAlign w:val="center"/>
            <w:hideMark/>
          </w:tcPr>
          <w:p w:rsidR="008721A3" w:rsidRPr="008721A3" w:rsidRDefault="008721A3" w:rsidP="008721A3"/>
        </w:tc>
        <w:tc>
          <w:tcPr>
            <w:tcW w:w="3164" w:type="pct"/>
            <w:tcBorders>
              <w:top w:val="nil"/>
              <w:left w:val="nil"/>
              <w:bottom w:val="nil"/>
              <w:right w:val="single" w:sz="4" w:space="0" w:color="000000"/>
            </w:tcBorders>
            <w:shd w:val="clear" w:color="auto" w:fill="auto"/>
            <w:vAlign w:val="center"/>
            <w:hideMark/>
          </w:tcPr>
          <w:p w:rsidR="008721A3" w:rsidRPr="008721A3" w:rsidRDefault="008721A3" w:rsidP="008721A3">
            <w:proofErr w:type="gramStart"/>
            <w:r w:rsidRPr="008721A3">
              <w:t>d</w:t>
            </w:r>
            <w:proofErr w:type="gramEnd"/>
            <w:r w:rsidRPr="008721A3">
              <w:t>) oprogramowanie do zautomatyzowanego wykrywania granic jam i jednoczesnego wyliczania frakcji lewej komory, masy lewej komory oraz objętości lewego przedsionka z obrazu 3D tzw. jednym kliknięciem. Automatyczna wizualizację trójwymiarową całego serca tj. wszystkich jam w postaci ruchomej bryły pokazującej zmiany kształtu jam serca</w:t>
            </w:r>
          </w:p>
        </w:tc>
        <w:tc>
          <w:tcPr>
            <w:tcW w:w="718" w:type="pct"/>
            <w:vMerge/>
            <w:tcBorders>
              <w:top w:val="nil"/>
              <w:left w:val="single" w:sz="4" w:space="0" w:color="000000"/>
              <w:bottom w:val="single" w:sz="4" w:space="0" w:color="000000"/>
              <w:right w:val="single" w:sz="4" w:space="0" w:color="000000"/>
            </w:tcBorders>
            <w:vAlign w:val="center"/>
            <w:hideMark/>
          </w:tcPr>
          <w:p w:rsidR="008721A3" w:rsidRPr="008721A3" w:rsidRDefault="008721A3" w:rsidP="008721A3"/>
        </w:tc>
        <w:tc>
          <w:tcPr>
            <w:tcW w:w="291" w:type="pct"/>
            <w:vMerge/>
            <w:tcBorders>
              <w:top w:val="nil"/>
              <w:left w:val="single" w:sz="4" w:space="0" w:color="000000"/>
              <w:bottom w:val="single" w:sz="4" w:space="0" w:color="000000"/>
              <w:right w:val="single" w:sz="4" w:space="0" w:color="000000"/>
            </w:tcBorders>
            <w:vAlign w:val="center"/>
            <w:hideMark/>
          </w:tcPr>
          <w:p w:rsidR="008721A3" w:rsidRPr="008721A3" w:rsidRDefault="008721A3" w:rsidP="008721A3"/>
        </w:tc>
        <w:tc>
          <w:tcPr>
            <w:tcW w:w="592" w:type="pct"/>
            <w:vMerge/>
            <w:tcBorders>
              <w:top w:val="nil"/>
              <w:left w:val="single" w:sz="4" w:space="0" w:color="000000"/>
              <w:bottom w:val="single" w:sz="4" w:space="0" w:color="000000"/>
              <w:right w:val="single" w:sz="8" w:space="0" w:color="000000"/>
            </w:tcBorders>
            <w:vAlign w:val="center"/>
            <w:hideMark/>
          </w:tcPr>
          <w:p w:rsidR="008721A3" w:rsidRPr="008721A3" w:rsidRDefault="008721A3" w:rsidP="008721A3"/>
        </w:tc>
      </w:tr>
      <w:tr w:rsidR="008721A3" w:rsidRPr="008721A3" w:rsidTr="008721A3">
        <w:trPr>
          <w:trHeight w:val="799"/>
        </w:trPr>
        <w:tc>
          <w:tcPr>
            <w:tcW w:w="235" w:type="pct"/>
            <w:vMerge/>
            <w:tcBorders>
              <w:top w:val="nil"/>
              <w:left w:val="single" w:sz="8" w:space="0" w:color="000000"/>
              <w:bottom w:val="single" w:sz="4" w:space="0" w:color="000000"/>
              <w:right w:val="single" w:sz="4" w:space="0" w:color="000000"/>
            </w:tcBorders>
            <w:vAlign w:val="center"/>
            <w:hideMark/>
          </w:tcPr>
          <w:p w:rsidR="008721A3" w:rsidRPr="008721A3" w:rsidRDefault="008721A3" w:rsidP="008721A3"/>
        </w:tc>
        <w:tc>
          <w:tcPr>
            <w:tcW w:w="3164" w:type="pct"/>
            <w:tcBorders>
              <w:top w:val="nil"/>
              <w:left w:val="nil"/>
              <w:bottom w:val="nil"/>
              <w:right w:val="single" w:sz="4" w:space="0" w:color="000000"/>
            </w:tcBorders>
            <w:shd w:val="clear" w:color="auto" w:fill="auto"/>
            <w:vAlign w:val="center"/>
            <w:hideMark/>
          </w:tcPr>
          <w:p w:rsidR="008721A3" w:rsidRPr="008721A3" w:rsidRDefault="008721A3" w:rsidP="008721A3">
            <w:proofErr w:type="gramStart"/>
            <w:r w:rsidRPr="008721A3">
              <w:t>e</w:t>
            </w:r>
            <w:proofErr w:type="gramEnd"/>
            <w:r w:rsidRPr="008721A3">
              <w:t xml:space="preserve">) oprogramowanie do zautomatyzowanego wykrywania granic prawej komory 3D RV z obrazu trójwymiarowego, wyznaczeniem modelu trójwymiarowego prawej komory z wyliczeniem objętości prawej komory w skurczu i rozkurczu, wyliczenie frakcji oraz podaniem wartości dwuwymiarowych np. FAC, TAPSE, wielkość RV. </w:t>
            </w:r>
          </w:p>
        </w:tc>
        <w:tc>
          <w:tcPr>
            <w:tcW w:w="718" w:type="pct"/>
            <w:vMerge/>
            <w:tcBorders>
              <w:top w:val="nil"/>
              <w:left w:val="single" w:sz="4" w:space="0" w:color="000000"/>
              <w:bottom w:val="single" w:sz="4" w:space="0" w:color="000000"/>
              <w:right w:val="single" w:sz="4" w:space="0" w:color="000000"/>
            </w:tcBorders>
            <w:vAlign w:val="center"/>
            <w:hideMark/>
          </w:tcPr>
          <w:p w:rsidR="008721A3" w:rsidRPr="008721A3" w:rsidRDefault="008721A3" w:rsidP="008721A3"/>
        </w:tc>
        <w:tc>
          <w:tcPr>
            <w:tcW w:w="291" w:type="pct"/>
            <w:vMerge/>
            <w:tcBorders>
              <w:top w:val="nil"/>
              <w:left w:val="single" w:sz="4" w:space="0" w:color="000000"/>
              <w:bottom w:val="single" w:sz="4" w:space="0" w:color="000000"/>
              <w:right w:val="single" w:sz="4" w:space="0" w:color="000000"/>
            </w:tcBorders>
            <w:vAlign w:val="center"/>
            <w:hideMark/>
          </w:tcPr>
          <w:p w:rsidR="008721A3" w:rsidRPr="008721A3" w:rsidRDefault="008721A3" w:rsidP="008721A3"/>
        </w:tc>
        <w:tc>
          <w:tcPr>
            <w:tcW w:w="592" w:type="pct"/>
            <w:vMerge/>
            <w:tcBorders>
              <w:top w:val="nil"/>
              <w:left w:val="single" w:sz="4" w:space="0" w:color="000000"/>
              <w:bottom w:val="single" w:sz="4" w:space="0" w:color="000000"/>
              <w:right w:val="single" w:sz="8" w:space="0" w:color="000000"/>
            </w:tcBorders>
            <w:vAlign w:val="center"/>
            <w:hideMark/>
          </w:tcPr>
          <w:p w:rsidR="008721A3" w:rsidRPr="008721A3" w:rsidRDefault="008721A3" w:rsidP="008721A3"/>
        </w:tc>
      </w:tr>
      <w:tr w:rsidR="008721A3" w:rsidRPr="008721A3" w:rsidTr="008721A3">
        <w:trPr>
          <w:trHeight w:val="300"/>
        </w:trPr>
        <w:tc>
          <w:tcPr>
            <w:tcW w:w="235" w:type="pct"/>
            <w:vMerge/>
            <w:tcBorders>
              <w:top w:val="nil"/>
              <w:left w:val="single" w:sz="8" w:space="0" w:color="000000"/>
              <w:bottom w:val="single" w:sz="4" w:space="0" w:color="000000"/>
              <w:right w:val="single" w:sz="4" w:space="0" w:color="000000"/>
            </w:tcBorders>
            <w:vAlign w:val="center"/>
            <w:hideMark/>
          </w:tcPr>
          <w:p w:rsidR="008721A3" w:rsidRPr="008721A3" w:rsidRDefault="008721A3" w:rsidP="008721A3"/>
        </w:tc>
        <w:tc>
          <w:tcPr>
            <w:tcW w:w="3164" w:type="pct"/>
            <w:tcBorders>
              <w:top w:val="nil"/>
              <w:left w:val="nil"/>
              <w:bottom w:val="nil"/>
              <w:right w:val="single" w:sz="4" w:space="0" w:color="000000"/>
            </w:tcBorders>
            <w:shd w:val="clear" w:color="auto" w:fill="auto"/>
            <w:vAlign w:val="center"/>
            <w:hideMark/>
          </w:tcPr>
          <w:p w:rsidR="008721A3" w:rsidRPr="008721A3" w:rsidRDefault="008721A3" w:rsidP="008721A3">
            <w:proofErr w:type="gramStart"/>
            <w:r w:rsidRPr="008721A3">
              <w:t>f</w:t>
            </w:r>
            <w:proofErr w:type="gramEnd"/>
            <w:r w:rsidRPr="008721A3">
              <w:t>) oprogramowanie do oceny IMT</w:t>
            </w:r>
          </w:p>
        </w:tc>
        <w:tc>
          <w:tcPr>
            <w:tcW w:w="718" w:type="pct"/>
            <w:vMerge/>
            <w:tcBorders>
              <w:top w:val="nil"/>
              <w:left w:val="single" w:sz="4" w:space="0" w:color="000000"/>
              <w:bottom w:val="single" w:sz="4" w:space="0" w:color="000000"/>
              <w:right w:val="single" w:sz="4" w:space="0" w:color="000000"/>
            </w:tcBorders>
            <w:vAlign w:val="center"/>
            <w:hideMark/>
          </w:tcPr>
          <w:p w:rsidR="008721A3" w:rsidRPr="008721A3" w:rsidRDefault="008721A3" w:rsidP="008721A3"/>
        </w:tc>
        <w:tc>
          <w:tcPr>
            <w:tcW w:w="291" w:type="pct"/>
            <w:vMerge/>
            <w:tcBorders>
              <w:top w:val="nil"/>
              <w:left w:val="single" w:sz="4" w:space="0" w:color="000000"/>
              <w:bottom w:val="single" w:sz="4" w:space="0" w:color="000000"/>
              <w:right w:val="single" w:sz="4" w:space="0" w:color="000000"/>
            </w:tcBorders>
            <w:vAlign w:val="center"/>
            <w:hideMark/>
          </w:tcPr>
          <w:p w:rsidR="008721A3" w:rsidRPr="008721A3" w:rsidRDefault="008721A3" w:rsidP="008721A3"/>
        </w:tc>
        <w:tc>
          <w:tcPr>
            <w:tcW w:w="592" w:type="pct"/>
            <w:vMerge/>
            <w:tcBorders>
              <w:top w:val="nil"/>
              <w:left w:val="single" w:sz="4" w:space="0" w:color="000000"/>
              <w:bottom w:val="single" w:sz="4" w:space="0" w:color="000000"/>
              <w:right w:val="single" w:sz="8" w:space="0" w:color="000000"/>
            </w:tcBorders>
            <w:vAlign w:val="center"/>
            <w:hideMark/>
          </w:tcPr>
          <w:p w:rsidR="008721A3" w:rsidRPr="008721A3" w:rsidRDefault="008721A3" w:rsidP="008721A3"/>
        </w:tc>
      </w:tr>
      <w:tr w:rsidR="008721A3" w:rsidRPr="008721A3" w:rsidTr="008721A3">
        <w:trPr>
          <w:trHeight w:val="300"/>
        </w:trPr>
        <w:tc>
          <w:tcPr>
            <w:tcW w:w="235" w:type="pct"/>
            <w:vMerge/>
            <w:tcBorders>
              <w:top w:val="nil"/>
              <w:left w:val="single" w:sz="8" w:space="0" w:color="000000"/>
              <w:bottom w:val="single" w:sz="4" w:space="0" w:color="000000"/>
              <w:right w:val="single" w:sz="4" w:space="0" w:color="000000"/>
            </w:tcBorders>
            <w:vAlign w:val="center"/>
            <w:hideMark/>
          </w:tcPr>
          <w:p w:rsidR="008721A3" w:rsidRPr="008721A3" w:rsidRDefault="008721A3" w:rsidP="008721A3"/>
        </w:tc>
        <w:tc>
          <w:tcPr>
            <w:tcW w:w="3164" w:type="pct"/>
            <w:tcBorders>
              <w:top w:val="nil"/>
              <w:left w:val="nil"/>
              <w:bottom w:val="nil"/>
              <w:right w:val="single" w:sz="4" w:space="0" w:color="000000"/>
            </w:tcBorders>
            <w:shd w:val="clear" w:color="auto" w:fill="auto"/>
            <w:vAlign w:val="center"/>
            <w:hideMark/>
          </w:tcPr>
          <w:p w:rsidR="008721A3" w:rsidRPr="008721A3" w:rsidRDefault="008721A3" w:rsidP="008721A3">
            <w:proofErr w:type="gramStart"/>
            <w:r w:rsidRPr="008721A3">
              <w:t>g</w:t>
            </w:r>
            <w:proofErr w:type="gramEnd"/>
            <w:r w:rsidRPr="008721A3">
              <w:t>) oprogramowanie do analizy badań z użyciem kontrastu</w:t>
            </w:r>
          </w:p>
        </w:tc>
        <w:tc>
          <w:tcPr>
            <w:tcW w:w="718" w:type="pct"/>
            <w:vMerge/>
            <w:tcBorders>
              <w:top w:val="nil"/>
              <w:left w:val="single" w:sz="4" w:space="0" w:color="000000"/>
              <w:bottom w:val="single" w:sz="4" w:space="0" w:color="000000"/>
              <w:right w:val="single" w:sz="4" w:space="0" w:color="000000"/>
            </w:tcBorders>
            <w:vAlign w:val="center"/>
            <w:hideMark/>
          </w:tcPr>
          <w:p w:rsidR="008721A3" w:rsidRPr="008721A3" w:rsidRDefault="008721A3" w:rsidP="008721A3"/>
        </w:tc>
        <w:tc>
          <w:tcPr>
            <w:tcW w:w="291" w:type="pct"/>
            <w:vMerge/>
            <w:tcBorders>
              <w:top w:val="nil"/>
              <w:left w:val="single" w:sz="4" w:space="0" w:color="000000"/>
              <w:bottom w:val="single" w:sz="4" w:space="0" w:color="000000"/>
              <w:right w:val="single" w:sz="4" w:space="0" w:color="000000"/>
            </w:tcBorders>
            <w:vAlign w:val="center"/>
            <w:hideMark/>
          </w:tcPr>
          <w:p w:rsidR="008721A3" w:rsidRPr="008721A3" w:rsidRDefault="008721A3" w:rsidP="008721A3"/>
        </w:tc>
        <w:tc>
          <w:tcPr>
            <w:tcW w:w="592" w:type="pct"/>
            <w:vMerge/>
            <w:tcBorders>
              <w:top w:val="nil"/>
              <w:left w:val="single" w:sz="4" w:space="0" w:color="000000"/>
              <w:bottom w:val="single" w:sz="4" w:space="0" w:color="000000"/>
              <w:right w:val="single" w:sz="8" w:space="0" w:color="000000"/>
            </w:tcBorders>
            <w:vAlign w:val="center"/>
            <w:hideMark/>
          </w:tcPr>
          <w:p w:rsidR="008721A3" w:rsidRPr="008721A3" w:rsidRDefault="008721A3" w:rsidP="008721A3"/>
        </w:tc>
      </w:tr>
      <w:tr w:rsidR="008721A3" w:rsidRPr="008721A3" w:rsidTr="008721A3">
        <w:trPr>
          <w:trHeight w:val="300"/>
        </w:trPr>
        <w:tc>
          <w:tcPr>
            <w:tcW w:w="235" w:type="pct"/>
            <w:vMerge/>
            <w:tcBorders>
              <w:top w:val="nil"/>
              <w:left w:val="single" w:sz="8" w:space="0" w:color="000000"/>
              <w:bottom w:val="single" w:sz="4" w:space="0" w:color="000000"/>
              <w:right w:val="single" w:sz="4" w:space="0" w:color="000000"/>
            </w:tcBorders>
            <w:vAlign w:val="center"/>
            <w:hideMark/>
          </w:tcPr>
          <w:p w:rsidR="008721A3" w:rsidRPr="008721A3" w:rsidRDefault="008721A3" w:rsidP="008721A3"/>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h</w:t>
            </w:r>
            <w:proofErr w:type="gramEnd"/>
            <w:r w:rsidRPr="008721A3">
              <w:t>) możliwości podłączenia jednoczesnego do pięciu aparatów do stacji roboczej w standardzie DICOM</w:t>
            </w:r>
          </w:p>
        </w:tc>
        <w:tc>
          <w:tcPr>
            <w:tcW w:w="718" w:type="pct"/>
            <w:vMerge/>
            <w:tcBorders>
              <w:top w:val="nil"/>
              <w:left w:val="single" w:sz="4" w:space="0" w:color="000000"/>
              <w:bottom w:val="single" w:sz="4" w:space="0" w:color="000000"/>
              <w:right w:val="single" w:sz="4" w:space="0" w:color="000000"/>
            </w:tcBorders>
            <w:vAlign w:val="center"/>
            <w:hideMark/>
          </w:tcPr>
          <w:p w:rsidR="008721A3" w:rsidRPr="008721A3" w:rsidRDefault="008721A3" w:rsidP="008721A3"/>
        </w:tc>
        <w:tc>
          <w:tcPr>
            <w:tcW w:w="291" w:type="pct"/>
            <w:vMerge/>
            <w:tcBorders>
              <w:top w:val="nil"/>
              <w:left w:val="single" w:sz="4" w:space="0" w:color="000000"/>
              <w:bottom w:val="single" w:sz="4" w:space="0" w:color="000000"/>
              <w:right w:val="single" w:sz="4" w:space="0" w:color="000000"/>
            </w:tcBorders>
            <w:vAlign w:val="center"/>
            <w:hideMark/>
          </w:tcPr>
          <w:p w:rsidR="008721A3" w:rsidRPr="008721A3" w:rsidRDefault="008721A3" w:rsidP="008721A3"/>
        </w:tc>
        <w:tc>
          <w:tcPr>
            <w:tcW w:w="592" w:type="pct"/>
            <w:vMerge/>
            <w:tcBorders>
              <w:top w:val="nil"/>
              <w:left w:val="single" w:sz="4" w:space="0" w:color="000000"/>
              <w:bottom w:val="single" w:sz="4" w:space="0" w:color="000000"/>
              <w:right w:val="single" w:sz="8" w:space="0" w:color="000000"/>
            </w:tcBorders>
            <w:vAlign w:val="center"/>
            <w:hideMark/>
          </w:tcPr>
          <w:p w:rsidR="008721A3" w:rsidRPr="008721A3" w:rsidRDefault="008721A3" w:rsidP="008721A3"/>
        </w:tc>
      </w:tr>
      <w:tr w:rsidR="008721A3" w:rsidRPr="008721A3" w:rsidTr="008721A3">
        <w:trPr>
          <w:trHeight w:val="300"/>
        </w:trPr>
        <w:tc>
          <w:tcPr>
            <w:tcW w:w="3398" w:type="pct"/>
            <w:gridSpan w:val="2"/>
            <w:tcBorders>
              <w:top w:val="single" w:sz="4" w:space="0" w:color="000000"/>
              <w:left w:val="single" w:sz="8" w:space="0" w:color="000000"/>
              <w:bottom w:val="single" w:sz="4" w:space="0" w:color="000000"/>
              <w:right w:val="nil"/>
            </w:tcBorders>
            <w:shd w:val="clear" w:color="000000" w:fill="F2F2F2"/>
            <w:vAlign w:val="center"/>
            <w:hideMark/>
          </w:tcPr>
          <w:p w:rsidR="008721A3" w:rsidRPr="008721A3" w:rsidRDefault="008721A3" w:rsidP="008721A3">
            <w:pPr>
              <w:rPr>
                <w:b/>
                <w:bCs/>
              </w:rPr>
            </w:pPr>
            <w:r w:rsidRPr="008721A3">
              <w:rPr>
                <w:b/>
                <w:bCs/>
              </w:rPr>
              <w:t>Warunki gwarancji i serwisu</w:t>
            </w:r>
          </w:p>
        </w:tc>
        <w:tc>
          <w:tcPr>
            <w:tcW w:w="718"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291"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2F2F2"/>
            <w:vAlign w:val="center"/>
            <w:hideMark/>
          </w:tcPr>
          <w:p w:rsidR="008721A3" w:rsidRPr="008721A3" w:rsidRDefault="008721A3" w:rsidP="008721A3">
            <w:r w:rsidRPr="008721A3">
              <w:t> </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86</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okres</w:t>
            </w:r>
            <w:proofErr w:type="gramEnd"/>
            <w:r w:rsidRPr="008721A3">
              <w:t xml:space="preserve"> gwarancji od daty podpisania protokołu odbioru, na wszystkie elementy aparatu, </w:t>
            </w:r>
            <w:r w:rsidRPr="008721A3">
              <w:rPr>
                <w:b/>
                <w:bCs/>
              </w:rPr>
              <w:t>min. 36 [mies.]</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1399"/>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87</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xml:space="preserve">w okresie udzielonej gwarancji bezpłatne przeglądy okresowe, bez konieczności wzywania przez Zamawiającego (obejmujące bezpłatny dojazd, robociznę i części), min. 1 na rok (tj. pierwszy przegląd przed upływem 365 dni liczonych od daty podpisania protokołu) lub </w:t>
            </w:r>
            <w:proofErr w:type="gramStart"/>
            <w:r w:rsidRPr="008721A3">
              <w:t>inaczej ale</w:t>
            </w:r>
            <w:proofErr w:type="gramEnd"/>
            <w:r w:rsidRPr="008721A3">
              <w:t xml:space="preserve"> zgodnie z zaleceniami producenta - w przypadku przeglądów zgodnie z zaleceniami producenta należy dostarczyć w dniu podpisania protokołu odbioru końcowego pismo z zaleceniami producenta w tym zakresie (potwierdzone za zgodność z oryginałem). W okresie udzielonej gwarancji po stronie Wykonawcy leży zapewnienie terminowego wykonania kolejnego przeglądu - przed upływem daty ważności ostatniego wykonanego przez Niego przeglądu </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xml:space="preserve">TAK, podać częstotliwość przeglądów  </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1002"/>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88</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Wykonawca zapewni podłączenie oferowanego aparatu do zdalnego serwisu online producenta poprzez udostępnioną sieć internetową. Podłączenie do zdalnego serwisu pozwalające na świadczenie zdalnych usług serwisowych na terenie Polski przez autoryzowany serwis producenta, co pozwala na zapewnienie bezpiecznej i stałej opieki serwisowej w przypadku sytuacji epidemiologicznej uniemożliwiającej swobodne przemieszczanie się między państwami bądź regionami</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89</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gwarantowany</w:t>
            </w:r>
            <w:proofErr w:type="gramEnd"/>
            <w:r w:rsidRPr="008721A3">
              <w:t xml:space="preserve"> czas przystąpienia do naprawy, max. 72 [h] od zgłoszenia konieczności naprawy</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90</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gwarantowany</w:t>
            </w:r>
            <w:proofErr w:type="gramEnd"/>
            <w:r w:rsidRPr="008721A3">
              <w:t xml:space="preserve"> czas naprawy, max. 5 dni roboczych od daty zgłoszenia konieczności naprawy</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lastRenderedPageBreak/>
              <w:t>91</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nazwa</w:t>
            </w:r>
            <w:proofErr w:type="gramEnd"/>
            <w:r w:rsidRPr="008721A3">
              <w:t xml:space="preserve"> serwisu, adres, nr telefonu i faksu, osoba kontaktowa</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podać</w:t>
            </w:r>
            <w:proofErr w:type="gramEnd"/>
          </w:p>
        </w:tc>
        <w:tc>
          <w:tcPr>
            <w:tcW w:w="29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398" w:type="pct"/>
            <w:gridSpan w:val="2"/>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pPr>
              <w:rPr>
                <w:b/>
                <w:bCs/>
              </w:rPr>
            </w:pPr>
            <w:r w:rsidRPr="008721A3">
              <w:rPr>
                <w:b/>
                <w:bCs/>
              </w:rPr>
              <w:t>Inne</w:t>
            </w:r>
          </w:p>
        </w:tc>
        <w:tc>
          <w:tcPr>
            <w:tcW w:w="718"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29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 </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92</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szkolenie</w:t>
            </w:r>
            <w:proofErr w:type="gramEnd"/>
            <w:r w:rsidRPr="008721A3">
              <w:t xml:space="preserve"> personelu z obsługi (miejsce: siedziba Zamawiającego, czas i ilość osób: do ustalenia przed szkoleniem)</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93</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produkt</w:t>
            </w:r>
            <w:proofErr w:type="gramEnd"/>
            <w:r w:rsidRPr="008721A3">
              <w:t xml:space="preserve"> posiadający deklarację zgodności - deklaracja zgodności w języku polskim lub angielskim dostarczona przy dostawie</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6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94</w:t>
            </w:r>
          </w:p>
        </w:tc>
        <w:tc>
          <w:tcPr>
            <w:tcW w:w="3164"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instrukcja</w:t>
            </w:r>
            <w:proofErr w:type="gramEnd"/>
            <w:r w:rsidRPr="008721A3">
              <w:t xml:space="preserve"> obsługi do każdego oferowanego egzemplarza w języku polskim oraz dodatkowa instrukcja obsługi (obowiązkowo wersja elektroniczna) dla Działu Inżynierii Klinicznej - przy dostawie</w:t>
            </w:r>
          </w:p>
        </w:tc>
        <w:tc>
          <w:tcPr>
            <w:tcW w:w="718"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600"/>
        </w:trPr>
        <w:tc>
          <w:tcPr>
            <w:tcW w:w="235"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95</w:t>
            </w:r>
          </w:p>
        </w:tc>
        <w:tc>
          <w:tcPr>
            <w:tcW w:w="3164"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proofErr w:type="gramStart"/>
            <w:r w:rsidRPr="008721A3">
              <w:t>w</w:t>
            </w:r>
            <w:proofErr w:type="gramEnd"/>
            <w:r w:rsidRPr="008721A3">
              <w:t xml:space="preserve"> ramach oferty Wykonawca zobowiązany jest po dokonanej instalacji do niezwłocznego odebrania wszelkich opakowań (palet, kartonów, folii, taśm, etc.) po zainstalowanym sprzęcie i ich utylizacji we własnym zakresie i na własny koszt</w:t>
            </w:r>
          </w:p>
        </w:tc>
        <w:tc>
          <w:tcPr>
            <w:tcW w:w="718"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r w:rsidRPr="008721A3">
              <w:t>TAK</w:t>
            </w:r>
          </w:p>
        </w:tc>
        <w:tc>
          <w:tcPr>
            <w:tcW w:w="29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92"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600"/>
        </w:trPr>
        <w:tc>
          <w:tcPr>
            <w:tcW w:w="235" w:type="pct"/>
            <w:tcBorders>
              <w:top w:val="single" w:sz="4" w:space="0" w:color="000000"/>
              <w:left w:val="single" w:sz="8" w:space="0" w:color="000000"/>
              <w:bottom w:val="single" w:sz="4" w:space="0" w:color="auto"/>
              <w:right w:val="single" w:sz="4" w:space="0" w:color="000000"/>
            </w:tcBorders>
            <w:shd w:val="clear" w:color="auto" w:fill="auto"/>
            <w:vAlign w:val="center"/>
            <w:hideMark/>
          </w:tcPr>
          <w:p w:rsidR="008721A3" w:rsidRPr="008721A3" w:rsidRDefault="008721A3" w:rsidP="008721A3">
            <w:r w:rsidRPr="008721A3">
              <w:t>96</w:t>
            </w:r>
          </w:p>
        </w:tc>
        <w:tc>
          <w:tcPr>
            <w:tcW w:w="3164" w:type="pct"/>
            <w:tcBorders>
              <w:top w:val="single" w:sz="4" w:space="0" w:color="000000"/>
              <w:left w:val="nil"/>
              <w:bottom w:val="single" w:sz="4" w:space="0" w:color="auto"/>
              <w:right w:val="single" w:sz="4" w:space="0" w:color="000000"/>
            </w:tcBorders>
            <w:shd w:val="clear" w:color="auto" w:fill="auto"/>
            <w:vAlign w:val="center"/>
            <w:hideMark/>
          </w:tcPr>
          <w:p w:rsidR="008721A3" w:rsidRPr="008721A3" w:rsidRDefault="008721A3" w:rsidP="008721A3">
            <w:proofErr w:type="gramStart"/>
            <w:r w:rsidRPr="008721A3">
              <w:t>wszelkie</w:t>
            </w:r>
            <w:proofErr w:type="gramEnd"/>
            <w:r w:rsidRPr="008721A3">
              <w:t xml:space="preserve"> czynności i koszty związane z dostarczeniem, wniesieniem, montażem, uruchomieniem oferowanego w pakiecie przedmiotu zamówienia leżą po stronie Wykonawcy</w:t>
            </w:r>
          </w:p>
        </w:tc>
        <w:tc>
          <w:tcPr>
            <w:tcW w:w="718" w:type="pct"/>
            <w:tcBorders>
              <w:top w:val="single" w:sz="4" w:space="0" w:color="000000"/>
              <w:left w:val="nil"/>
              <w:bottom w:val="single" w:sz="4" w:space="0" w:color="auto"/>
              <w:right w:val="single" w:sz="4" w:space="0" w:color="000000"/>
            </w:tcBorders>
            <w:shd w:val="clear" w:color="auto" w:fill="auto"/>
            <w:vAlign w:val="center"/>
            <w:hideMark/>
          </w:tcPr>
          <w:p w:rsidR="008721A3" w:rsidRPr="008721A3" w:rsidRDefault="008721A3" w:rsidP="008721A3">
            <w:r w:rsidRPr="008721A3">
              <w:t>TAK</w:t>
            </w:r>
          </w:p>
        </w:tc>
        <w:tc>
          <w:tcPr>
            <w:tcW w:w="291" w:type="pct"/>
            <w:tcBorders>
              <w:top w:val="single" w:sz="4" w:space="0" w:color="000000"/>
              <w:left w:val="nil"/>
              <w:bottom w:val="single" w:sz="4" w:space="0" w:color="auto"/>
              <w:right w:val="single" w:sz="4" w:space="0" w:color="000000"/>
            </w:tcBorders>
            <w:shd w:val="clear" w:color="000000" w:fill="FFFFFF"/>
            <w:vAlign w:val="center"/>
            <w:hideMark/>
          </w:tcPr>
          <w:p w:rsidR="008721A3" w:rsidRPr="008721A3" w:rsidRDefault="008721A3" w:rsidP="008721A3">
            <w:r w:rsidRPr="008721A3">
              <w:t> </w:t>
            </w:r>
          </w:p>
        </w:tc>
        <w:tc>
          <w:tcPr>
            <w:tcW w:w="592" w:type="pct"/>
            <w:tcBorders>
              <w:top w:val="single" w:sz="4" w:space="0" w:color="000000"/>
              <w:left w:val="nil"/>
              <w:bottom w:val="single" w:sz="4" w:space="0" w:color="auto"/>
              <w:right w:val="single" w:sz="8" w:space="0" w:color="000000"/>
            </w:tcBorders>
            <w:shd w:val="clear" w:color="000000" w:fill="FFFFFF"/>
            <w:vAlign w:val="center"/>
            <w:hideMark/>
          </w:tcPr>
          <w:p w:rsidR="008721A3" w:rsidRPr="008721A3" w:rsidRDefault="008721A3" w:rsidP="008721A3">
            <w:r w:rsidRPr="008721A3">
              <w:t>–</w:t>
            </w:r>
          </w:p>
        </w:tc>
      </w:tr>
    </w:tbl>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Default="008721A3" w:rsidP="008721A3">
      <w:pPr>
        <w:rPr>
          <w:b/>
        </w:rPr>
      </w:pPr>
    </w:p>
    <w:p w:rsidR="008721A3" w:rsidRPr="008721A3" w:rsidRDefault="008721A3" w:rsidP="008721A3">
      <w:pPr>
        <w:rPr>
          <w:b/>
        </w:rPr>
      </w:pPr>
    </w:p>
    <w:tbl>
      <w:tblPr>
        <w:tblW w:w="5000" w:type="pct"/>
        <w:tblCellMar>
          <w:left w:w="70" w:type="dxa"/>
          <w:right w:w="70" w:type="dxa"/>
        </w:tblCellMar>
        <w:tblLook w:val="04A0" w:firstRow="1" w:lastRow="0" w:firstColumn="1" w:lastColumn="0" w:noHBand="0" w:noVBand="1"/>
      </w:tblPr>
      <w:tblGrid>
        <w:gridCol w:w="364"/>
        <w:gridCol w:w="5874"/>
        <w:gridCol w:w="1333"/>
        <w:gridCol w:w="541"/>
        <w:gridCol w:w="1100"/>
      </w:tblGrid>
      <w:tr w:rsidR="008721A3" w:rsidRPr="008721A3" w:rsidTr="00946A27">
        <w:trPr>
          <w:trHeight w:val="402"/>
        </w:trPr>
        <w:tc>
          <w:tcPr>
            <w:tcW w:w="3489" w:type="pct"/>
            <w:gridSpan w:val="2"/>
            <w:tcBorders>
              <w:top w:val="double" w:sz="6" w:space="0" w:color="000000"/>
              <w:left w:val="single" w:sz="8" w:space="0" w:color="000000"/>
              <w:bottom w:val="double" w:sz="6" w:space="0" w:color="000000"/>
              <w:right w:val="nil"/>
            </w:tcBorders>
            <w:shd w:val="clear" w:color="000000" w:fill="D9D9D9"/>
            <w:vAlign w:val="center"/>
            <w:hideMark/>
          </w:tcPr>
          <w:p w:rsidR="008721A3" w:rsidRPr="008721A3" w:rsidRDefault="008721A3" w:rsidP="008721A3">
            <w:pPr>
              <w:rPr>
                <w:b/>
                <w:bCs/>
              </w:rPr>
            </w:pPr>
            <w:r w:rsidRPr="008721A3">
              <w:rPr>
                <w:b/>
                <w:bCs/>
              </w:rPr>
              <w:lastRenderedPageBreak/>
              <w:t>PAKIET IX - Respirator do wentylacji nieinwazyjnej - 1 sztuka</w:t>
            </w:r>
          </w:p>
        </w:tc>
        <w:tc>
          <w:tcPr>
            <w:tcW w:w="520" w:type="pct"/>
            <w:tcBorders>
              <w:top w:val="double" w:sz="6" w:space="0" w:color="000000"/>
              <w:left w:val="nil"/>
              <w:bottom w:val="double" w:sz="6" w:space="0" w:color="000000"/>
              <w:right w:val="nil"/>
            </w:tcBorders>
            <w:shd w:val="clear" w:color="000000" w:fill="D9D9D9"/>
            <w:vAlign w:val="center"/>
            <w:hideMark/>
          </w:tcPr>
          <w:p w:rsidR="008721A3" w:rsidRPr="008721A3" w:rsidRDefault="008721A3" w:rsidP="008721A3">
            <w:pPr>
              <w:rPr>
                <w:b/>
                <w:bCs/>
              </w:rPr>
            </w:pPr>
            <w:r w:rsidRPr="008721A3">
              <w:rPr>
                <w:b/>
                <w:bCs/>
              </w:rPr>
              <w:t> </w:t>
            </w:r>
          </w:p>
        </w:tc>
        <w:tc>
          <w:tcPr>
            <w:tcW w:w="472" w:type="pct"/>
            <w:tcBorders>
              <w:top w:val="double" w:sz="6" w:space="0" w:color="000000"/>
              <w:left w:val="nil"/>
              <w:bottom w:val="double" w:sz="6" w:space="0" w:color="000000"/>
              <w:right w:val="nil"/>
            </w:tcBorders>
            <w:shd w:val="clear" w:color="000000" w:fill="D9D9D9"/>
            <w:vAlign w:val="center"/>
            <w:hideMark/>
          </w:tcPr>
          <w:p w:rsidR="008721A3" w:rsidRPr="008721A3" w:rsidRDefault="008721A3" w:rsidP="008721A3">
            <w:pPr>
              <w:rPr>
                <w:b/>
                <w:bCs/>
              </w:rPr>
            </w:pPr>
            <w:r w:rsidRPr="008721A3">
              <w:rPr>
                <w:b/>
                <w:bCs/>
              </w:rPr>
              <w:t> </w:t>
            </w:r>
          </w:p>
        </w:tc>
        <w:tc>
          <w:tcPr>
            <w:tcW w:w="520" w:type="pct"/>
            <w:tcBorders>
              <w:top w:val="double" w:sz="6" w:space="0" w:color="000000"/>
              <w:left w:val="nil"/>
              <w:bottom w:val="double" w:sz="6" w:space="0" w:color="000000"/>
              <w:right w:val="single" w:sz="8" w:space="0" w:color="000000"/>
            </w:tcBorders>
            <w:shd w:val="clear" w:color="000000" w:fill="D9D9D9"/>
            <w:vAlign w:val="center"/>
            <w:hideMark/>
          </w:tcPr>
          <w:p w:rsidR="008721A3" w:rsidRPr="008721A3" w:rsidRDefault="008721A3" w:rsidP="008721A3">
            <w:pPr>
              <w:rPr>
                <w:b/>
                <w:bCs/>
              </w:rPr>
            </w:pPr>
            <w:r w:rsidRPr="008721A3">
              <w:rPr>
                <w:b/>
                <w:bCs/>
              </w:rPr>
              <w:t xml:space="preserve">CPV: 33157400-9 </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nazwa</w:t>
            </w:r>
            <w:proofErr w:type="gramEnd"/>
            <w:r w:rsidRPr="008721A3">
              <w:t xml:space="preserve"> produktu</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podać</w:t>
            </w:r>
            <w:proofErr w:type="gramEnd"/>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numer</w:t>
            </w:r>
            <w:proofErr w:type="gramEnd"/>
            <w:r w:rsidRPr="008721A3">
              <w:t xml:space="preserve"> katalogowy produktu lub grupy</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podać</w:t>
            </w:r>
            <w:proofErr w:type="gramEnd"/>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producent</w:t>
            </w:r>
            <w:proofErr w:type="gramEnd"/>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podać</w:t>
            </w:r>
            <w:proofErr w:type="gramEnd"/>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produkt</w:t>
            </w:r>
            <w:proofErr w:type="gramEnd"/>
            <w:r w:rsidRPr="008721A3">
              <w:t xml:space="preserve"> fabrycznie nowy, rok produkcji, min. 2024</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799"/>
        </w:trPr>
        <w:tc>
          <w:tcPr>
            <w:tcW w:w="122"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5</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respirator</w:t>
            </w:r>
            <w:proofErr w:type="gramEnd"/>
            <w:r w:rsidRPr="008721A3">
              <w:t xml:space="preserve"> przeznaczony do wentylacji okresowej i ciągłej (24 godziny na dobę) dla dorosłych i dzieci o wadze ciała od min. 2,5 kg. Respirator do prowadzenia wentylacji pacjenta metodą nieinwazyjną i inwazyjną. Respirator przeznaczony do zastosowania stacjonarnego </w:t>
            </w:r>
            <w:proofErr w:type="gramStart"/>
            <w:r w:rsidRPr="008721A3">
              <w:t>oraz  transportu</w:t>
            </w:r>
            <w:proofErr w:type="gramEnd"/>
            <w:r w:rsidRPr="008721A3">
              <w:t xml:space="preserve"> wewnątrzszpitalnego</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600"/>
        </w:trPr>
        <w:tc>
          <w:tcPr>
            <w:tcW w:w="122"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6</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waga</w:t>
            </w:r>
            <w:proofErr w:type="gramEnd"/>
            <w:r w:rsidRPr="008721A3">
              <w:t xml:space="preserve"> urządzenia ze zintegrowanym(-i) akumulatorem(-</w:t>
            </w:r>
            <w:proofErr w:type="spellStart"/>
            <w:r w:rsidRPr="008721A3">
              <w:t>ami</w:t>
            </w:r>
            <w:proofErr w:type="spellEnd"/>
            <w:r w:rsidRPr="008721A3">
              <w:t>) Li-On zapewniającym(-i) nieprzerwaną pracę urządzenia min. 14 godzin bez konieczności ich ładowania: max. 6,3 kg</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7</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możliwość</w:t>
            </w:r>
            <w:proofErr w:type="gramEnd"/>
            <w:r w:rsidRPr="008721A3">
              <w:t xml:space="preserve"> zastosowania dodatkowego, zewnętrznego akumulatora zasilającego (12 V)</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8</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możliwość</w:t>
            </w:r>
            <w:proofErr w:type="gramEnd"/>
            <w:r w:rsidRPr="008721A3">
              <w:t xml:space="preserve"> ustawienia min. 4 programów wentylacji</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[1,2]</w:t>
            </w:r>
          </w:p>
        </w:tc>
      </w:tr>
      <w:tr w:rsidR="008721A3" w:rsidRPr="008721A3" w:rsidTr="00946A27">
        <w:trPr>
          <w:trHeight w:val="1999"/>
        </w:trPr>
        <w:tc>
          <w:tcPr>
            <w:tcW w:w="122"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9</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możliwość</w:t>
            </w:r>
            <w:proofErr w:type="gramEnd"/>
            <w:r w:rsidRPr="008721A3">
              <w:t xml:space="preserve"> wyboru, min.: </w:t>
            </w:r>
            <w:r w:rsidRPr="008721A3">
              <w:br/>
              <w:t xml:space="preserve">• typu pacjenta - niemowlę, dziecko lub dorosły, </w:t>
            </w:r>
            <w:r w:rsidRPr="008721A3">
              <w:br/>
              <w:t xml:space="preserve">• płci pacjenta, </w:t>
            </w:r>
            <w:r w:rsidRPr="008721A3">
              <w:br/>
              <w:t xml:space="preserve">• masy pacjenta (w przypadku niemowląt), </w:t>
            </w:r>
            <w:r w:rsidRPr="008721A3">
              <w:br/>
              <w:t xml:space="preserve">lub </w:t>
            </w:r>
            <w:r w:rsidRPr="008721A3">
              <w:br/>
              <w:t>• wzrostu pacjenta (w przypadku dzieci i dorosłych).</w:t>
            </w:r>
            <w:r w:rsidRPr="008721A3">
              <w:br/>
              <w:t>Te informacje będą używane, aby ustalić terapię domyślną i ustawienia alarmu, wliczając w to objętość oddechową i alarmy na podstawie objętości oddechowej. Informacja ta również zawęża zakresy ustawień.</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10</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oferowany</w:t>
            </w:r>
            <w:proofErr w:type="gramEnd"/>
            <w:r w:rsidRPr="008721A3">
              <w:t xml:space="preserve"> aparat wyposażony w komunikację Bluetooth oraz </w:t>
            </w:r>
            <w:proofErr w:type="spellStart"/>
            <w:r w:rsidRPr="008721A3">
              <w:t>WiFi</w:t>
            </w:r>
            <w:proofErr w:type="spellEnd"/>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600"/>
        </w:trPr>
        <w:tc>
          <w:tcPr>
            <w:tcW w:w="122"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11</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możliwość</w:t>
            </w:r>
            <w:proofErr w:type="gramEnd"/>
            <w:r w:rsidRPr="008721A3">
              <w:t xml:space="preserve"> zgrania danych terapeutycznych w czasie terapii na nośniku pamięci (typu karta pamięci) lub zapisywanie w pamięci z urządzenia na pamięć zewnętrzną przez port typu USB (pendrive)</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12</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zasilanie</w:t>
            </w:r>
            <w:proofErr w:type="gramEnd"/>
            <w:r w:rsidRPr="008721A3">
              <w:t xml:space="preserve"> w sprężony tlen z układu centralnego min. ciśnienie w </w:t>
            </w:r>
            <w:r w:rsidRPr="008721A3">
              <w:lastRenderedPageBreak/>
              <w:t>zakresie 3 bar do 5,5 bar</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lastRenderedPageBreak/>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lastRenderedPageBreak/>
              <w:t>13</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zasilanie</w:t>
            </w:r>
            <w:proofErr w:type="gramEnd"/>
            <w:r w:rsidRPr="008721A3">
              <w:t xml:space="preserve"> w tlen o niskim ciśnieniu z przepływem, min. 0 do 30 l/min.</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14</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respirator</w:t>
            </w:r>
            <w:proofErr w:type="gramEnd"/>
            <w:r w:rsidRPr="008721A3">
              <w:t xml:space="preserve"> wyposażony w mieszalnik tlenu. Stężenie tlenu w mieszaninie oddechowej regulowane płynnie w zakresie minimum 21% do 100%</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799"/>
        </w:trPr>
        <w:tc>
          <w:tcPr>
            <w:tcW w:w="122"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15</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wyświetlacz</w:t>
            </w:r>
            <w:proofErr w:type="gramEnd"/>
            <w:r w:rsidRPr="008721A3">
              <w:t xml:space="preserve"> dotykowy, minimum 8” przekątnej ekranu, umożliwiający jednoczesne monitorowanie: objętości oddechowej (</w:t>
            </w:r>
            <w:proofErr w:type="spellStart"/>
            <w:r w:rsidRPr="008721A3">
              <w:t>VTe</w:t>
            </w:r>
            <w:proofErr w:type="spellEnd"/>
            <w:r w:rsidRPr="008721A3">
              <w:t>), częstości oddechów (RR), przecieków powietrza, ciśnień terapeutycznych, wentylacji minutowej (MV), stosunku I/E, szczytowego przepływu i ciśnienia oraz poziomu naładowania akumulatora zasilającego</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2400"/>
        </w:trPr>
        <w:tc>
          <w:tcPr>
            <w:tcW w:w="122"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16</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tryby pracy, min</w:t>
            </w:r>
            <w:proofErr w:type="gramStart"/>
            <w:r w:rsidRPr="008721A3">
              <w:t>:</w:t>
            </w:r>
            <w:r w:rsidRPr="008721A3">
              <w:br/>
              <w:t>- CPAP</w:t>
            </w:r>
            <w:proofErr w:type="gramEnd"/>
            <w:r w:rsidRPr="008721A3">
              <w:t>,</w:t>
            </w:r>
            <w:r w:rsidRPr="008721A3">
              <w:br/>
              <w:t>- ST,</w:t>
            </w:r>
            <w:r w:rsidRPr="008721A3">
              <w:br/>
              <w:t>- PSV(</w:t>
            </w:r>
            <w:proofErr w:type="spellStart"/>
            <w:r w:rsidRPr="008721A3">
              <w:t>Pressure</w:t>
            </w:r>
            <w:proofErr w:type="spellEnd"/>
            <w:r w:rsidRPr="008721A3">
              <w:t xml:space="preserve"> </w:t>
            </w:r>
            <w:proofErr w:type="spellStart"/>
            <w:r w:rsidRPr="008721A3">
              <w:t>Support</w:t>
            </w:r>
            <w:proofErr w:type="spellEnd"/>
            <w:r w:rsidRPr="008721A3">
              <w:t xml:space="preserve"> </w:t>
            </w:r>
            <w:proofErr w:type="spellStart"/>
            <w:r w:rsidRPr="008721A3">
              <w:t>Ventilation</w:t>
            </w:r>
            <w:proofErr w:type="spellEnd"/>
            <w:r w:rsidRPr="008721A3">
              <w:t>),</w:t>
            </w:r>
            <w:r w:rsidRPr="008721A3">
              <w:br/>
              <w:t>- PAC (</w:t>
            </w:r>
            <w:proofErr w:type="spellStart"/>
            <w:r w:rsidRPr="008721A3">
              <w:t>Pressure</w:t>
            </w:r>
            <w:proofErr w:type="spellEnd"/>
            <w:r w:rsidRPr="008721A3">
              <w:t xml:space="preserve"> </w:t>
            </w:r>
            <w:proofErr w:type="spellStart"/>
            <w:r w:rsidRPr="008721A3">
              <w:t>Assisted</w:t>
            </w:r>
            <w:proofErr w:type="spellEnd"/>
            <w:r w:rsidRPr="008721A3">
              <w:t xml:space="preserve"> Control),</w:t>
            </w:r>
            <w:r w:rsidRPr="008721A3">
              <w:br/>
              <w:t xml:space="preserve">- Typu V target (wspomaganie ciśnieniowe z gwarancją objętości), </w:t>
            </w:r>
            <w:r w:rsidRPr="008721A3">
              <w:br/>
              <w:t xml:space="preserve">- AC, </w:t>
            </w:r>
            <w:r w:rsidRPr="008721A3">
              <w:br/>
              <w:t>- VC,</w:t>
            </w:r>
            <w:r w:rsidRPr="008721A3">
              <w:br/>
              <w:t>- SIMV,</w:t>
            </w:r>
            <w:r w:rsidRPr="008721A3">
              <w:br/>
              <w:t xml:space="preserve">- PC-SIMV </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600"/>
        </w:trPr>
        <w:tc>
          <w:tcPr>
            <w:tcW w:w="122"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17</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dla</w:t>
            </w:r>
            <w:proofErr w:type="gramEnd"/>
            <w:r w:rsidRPr="008721A3">
              <w:t xml:space="preserve"> trybów wentylacji sterowanej ciśnieniem (tryby: S/T, PSV, A/C- PC) możliwość zaprogramowania określonej objętości oddechowej wydechowej (</w:t>
            </w:r>
            <w:proofErr w:type="spellStart"/>
            <w:r w:rsidRPr="008721A3">
              <w:t>TVexh</w:t>
            </w:r>
            <w:proofErr w:type="spellEnd"/>
            <w:r w:rsidRPr="008721A3">
              <w:t xml:space="preserve">.) </w:t>
            </w:r>
            <w:proofErr w:type="gramStart"/>
            <w:r w:rsidRPr="008721A3">
              <w:t>w</w:t>
            </w:r>
            <w:proofErr w:type="gramEnd"/>
            <w:r w:rsidRPr="008721A3">
              <w:t xml:space="preserve"> zakresie 50 - 2000 ml przy zastosowaniu obwodu z portem wydechowym</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600"/>
        </w:trPr>
        <w:tc>
          <w:tcPr>
            <w:tcW w:w="122"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18</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hybrydowy</w:t>
            </w:r>
            <w:proofErr w:type="gramEnd"/>
            <w:r w:rsidRPr="008721A3">
              <w:t xml:space="preserve"> tryb wentylacji z jednoczesnym automatycznym dostosowaniem ciśnień wdechowych (PS) i automatycznym doborem ciśnień wydechowych w celu eliminacji zaburzeń oddychania o charakterze obturacyjnym TYPU BEZDECH, SPŁYCENIE, CHRAPANIE ( auto – PEEP)</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1800"/>
        </w:trPr>
        <w:tc>
          <w:tcPr>
            <w:tcW w:w="122"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19</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xml:space="preserve">alarmy ustawiane w zakresie: </w:t>
            </w:r>
            <w:r w:rsidRPr="008721A3">
              <w:br/>
              <w:t>- ciśnienie wdechowe min. 1 - 90 cm H20</w:t>
            </w:r>
            <w:r w:rsidRPr="008721A3">
              <w:br/>
              <w:t>- objętość oddechowa min. 10 - 2000 ml lub wyłączony</w:t>
            </w:r>
            <w:proofErr w:type="gramStart"/>
            <w:r w:rsidRPr="008721A3">
              <w:t>,</w:t>
            </w:r>
            <w:r w:rsidRPr="008721A3">
              <w:br/>
              <w:t>- wentylacja</w:t>
            </w:r>
            <w:proofErr w:type="gramEnd"/>
            <w:r w:rsidRPr="008721A3">
              <w:t xml:space="preserve"> minutowa min. 1 - 30 l/min lub wyłączony,</w:t>
            </w:r>
            <w:r w:rsidRPr="008721A3">
              <w:br/>
              <w:t>- częstość oddechów min. 1 - 90 n/min lub wyłączony,</w:t>
            </w:r>
            <w:r w:rsidRPr="008721A3">
              <w:br/>
              <w:t>- odłączenie obwodu min. 10 - 60 s lub wyłączony,</w:t>
            </w:r>
            <w:r w:rsidRPr="008721A3">
              <w:br/>
              <w:t>- interwał bezdechu min. 10- 60 s</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2400"/>
        </w:trPr>
        <w:tc>
          <w:tcPr>
            <w:tcW w:w="122"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lastRenderedPageBreak/>
              <w:t>20</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monitorowanie parametrów w zakresie</w:t>
            </w:r>
            <w:proofErr w:type="gramStart"/>
            <w:r w:rsidRPr="008721A3">
              <w:t>:</w:t>
            </w:r>
            <w:r w:rsidRPr="008721A3">
              <w:br/>
              <w:t>- objętość</w:t>
            </w:r>
            <w:proofErr w:type="gramEnd"/>
            <w:r w:rsidRPr="008721A3">
              <w:t xml:space="preserve"> oddechowa, min. 0 - 2000 ml ,</w:t>
            </w:r>
            <w:r w:rsidRPr="008721A3">
              <w:br/>
              <w:t xml:space="preserve">- szacunkowy </w:t>
            </w:r>
            <w:proofErr w:type="spellStart"/>
            <w:r w:rsidRPr="008721A3">
              <w:t>wsp</w:t>
            </w:r>
            <w:proofErr w:type="spellEnd"/>
            <w:r w:rsidRPr="008721A3">
              <w:t>. przecieku, min. 0- 200 l/min,</w:t>
            </w:r>
            <w:r w:rsidRPr="008721A3">
              <w:br/>
              <w:t>- szczytowy przepływ wdechowy, min. 0-200 l/min,</w:t>
            </w:r>
            <w:r w:rsidRPr="008721A3">
              <w:br/>
              <w:t>- średnie ciśnienie w drogach oddechowych, min. 0 - 90 cmH20,</w:t>
            </w:r>
            <w:r w:rsidRPr="008721A3">
              <w:br/>
              <w:t>- współczynnik I:E, min. 9,9: 1 - 1 : 9,9,</w:t>
            </w:r>
            <w:r w:rsidRPr="008721A3">
              <w:br/>
              <w:t>- częstość oddechów, min. 1 - 90 /min,</w:t>
            </w:r>
            <w:r w:rsidRPr="008721A3">
              <w:br/>
              <w:t>- wentylacja minutowa, min. 0- 30 l/min,</w:t>
            </w:r>
            <w:r w:rsidRPr="008721A3">
              <w:br/>
              <w:t>- szczytowe ciśnienie wdechowe, min. 0 - 90 cmH20,</w:t>
            </w:r>
            <w:r w:rsidRPr="008721A3">
              <w:br/>
              <w:t>- procent oddechów wyzwalanych przez pacjenta 0 -100%</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420"/>
        </w:trPr>
        <w:tc>
          <w:tcPr>
            <w:tcW w:w="122"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21</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możliwość</w:t>
            </w:r>
            <w:proofErr w:type="gramEnd"/>
            <w:r w:rsidRPr="008721A3">
              <w:t xml:space="preserve"> zastosowania automatycznego </w:t>
            </w:r>
            <w:proofErr w:type="spellStart"/>
            <w:r w:rsidRPr="008721A3">
              <w:t>triggera</w:t>
            </w:r>
            <w:proofErr w:type="spellEnd"/>
            <w:r w:rsidRPr="008721A3">
              <w:t xml:space="preserve"> wyzwalającego zmiany ciśnienia pomiędzy fazami oddechowymi (wdech-wydech oraz wydech-wdech), reagującego na spontaniczny wysiłek oddechowy pacjenta bez konieczności manualnego dostosowania</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210"/>
        </w:trPr>
        <w:tc>
          <w:tcPr>
            <w:tcW w:w="122"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22</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możliwość</w:t>
            </w:r>
            <w:proofErr w:type="gramEnd"/>
            <w:r w:rsidRPr="008721A3">
              <w:t xml:space="preserve"> zastosowania </w:t>
            </w:r>
            <w:proofErr w:type="spellStart"/>
            <w:r w:rsidRPr="008721A3">
              <w:t>triggera</w:t>
            </w:r>
            <w:proofErr w:type="spellEnd"/>
            <w:r w:rsidRPr="008721A3">
              <w:t xml:space="preserve"> wdechowego przepływowego, min. 0,5 -9 l/min</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[1,3]</w:t>
            </w:r>
          </w:p>
        </w:tc>
      </w:tr>
      <w:tr w:rsidR="008721A3" w:rsidRPr="008721A3" w:rsidTr="00946A27">
        <w:trPr>
          <w:trHeight w:val="210"/>
        </w:trPr>
        <w:tc>
          <w:tcPr>
            <w:tcW w:w="122"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23</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możliwość</w:t>
            </w:r>
            <w:proofErr w:type="gramEnd"/>
            <w:r w:rsidRPr="008721A3">
              <w:t xml:space="preserve"> zastosowania </w:t>
            </w:r>
            <w:proofErr w:type="spellStart"/>
            <w:r w:rsidRPr="008721A3">
              <w:t>triggera</w:t>
            </w:r>
            <w:proofErr w:type="spellEnd"/>
            <w:r w:rsidRPr="008721A3">
              <w:t xml:space="preserve"> wydechowego w zakresie 10% - 90% przepływu szczytowego</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[1,2]</w:t>
            </w:r>
          </w:p>
        </w:tc>
      </w:tr>
      <w:tr w:rsidR="008721A3" w:rsidRPr="008721A3" w:rsidTr="00946A27">
        <w:trPr>
          <w:trHeight w:val="1050"/>
        </w:trPr>
        <w:tc>
          <w:tcPr>
            <w:tcW w:w="122"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24</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xml:space="preserve">typy obwodów, min.: </w:t>
            </w:r>
            <w:r w:rsidRPr="008721A3">
              <w:br/>
              <w:t xml:space="preserve">- aktywna zastawka wydechowa z proksymalnym ciśnieniem (PAP), </w:t>
            </w:r>
            <w:r w:rsidRPr="008721A3">
              <w:br/>
              <w:t xml:space="preserve">- aktywna zastawka wydechowa z czujnikiem przepływy, </w:t>
            </w:r>
            <w:r w:rsidRPr="008721A3">
              <w:br/>
              <w:t>- pasywny układ pacjenta z portem wydechowym</w:t>
            </w:r>
            <w:proofErr w:type="gramStart"/>
            <w:r w:rsidRPr="008721A3">
              <w:t>,</w:t>
            </w:r>
            <w:r w:rsidRPr="008721A3">
              <w:br/>
              <w:t>- obwód</w:t>
            </w:r>
            <w:proofErr w:type="gramEnd"/>
            <w:r w:rsidRPr="008721A3">
              <w:t xml:space="preserve"> dwuramienny</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600"/>
        </w:trPr>
        <w:tc>
          <w:tcPr>
            <w:tcW w:w="122"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25</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możliwość</w:t>
            </w:r>
            <w:proofErr w:type="gramEnd"/>
            <w:r w:rsidRPr="008721A3">
              <w:t xml:space="preserve"> zastosowania obwodu pacjenta z zastawką oddechową, jak i obwodu bez zastawki (z portem wydechowym) zarówno dla trybów sterowanych objętością i ciśnieniem.  Zastosowanie zarówno przy wentylacji inwazyjnej i nieinwazyjnej</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0"/>
        </w:trPr>
        <w:tc>
          <w:tcPr>
            <w:tcW w:w="122"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26</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ustawienia parametrów min</w:t>
            </w:r>
            <w:proofErr w:type="gramStart"/>
            <w:r w:rsidRPr="008721A3">
              <w:t>. :</w:t>
            </w:r>
            <w:r w:rsidRPr="008721A3">
              <w:br/>
              <w:t>- IPAP</w:t>
            </w:r>
            <w:proofErr w:type="gramEnd"/>
            <w:r w:rsidRPr="008721A3">
              <w:t>, min. 3 - 50 cmH2O,</w:t>
            </w:r>
            <w:r w:rsidRPr="008721A3">
              <w:br/>
              <w:t>- EPAP/PEEP, min. 3 - 25 cmH2O,</w:t>
            </w:r>
            <w:r w:rsidRPr="008721A3">
              <w:br/>
              <w:t>- CPAP, min. 3 - 25 cmH2O,</w:t>
            </w:r>
            <w:r w:rsidRPr="008721A3">
              <w:br/>
              <w:t>- wspomaganie ciśnieniowe, min. 0 - 30 cmH2O,</w:t>
            </w:r>
            <w:r w:rsidRPr="008721A3">
              <w:br/>
              <w:t>- objętość oddechowa, min. 50 - 2000 ml,</w:t>
            </w:r>
            <w:r w:rsidRPr="008721A3">
              <w:br/>
              <w:t>- częstość oddychania, min. 0 - 80 oddechów na minutę,</w:t>
            </w:r>
            <w:r w:rsidRPr="008721A3">
              <w:br/>
              <w:t>- czas wdechu, min. 0,3 - 5,0 s,</w:t>
            </w:r>
            <w:r w:rsidRPr="008721A3">
              <w:br/>
              <w:t>- czułość cyklu przepływu, min. 10 - 90 %,</w:t>
            </w:r>
            <w:r w:rsidRPr="008721A3">
              <w:br/>
              <w:t>- czułość wyzwalania przepływem, min. 0,5 – 9 l/min,</w:t>
            </w:r>
            <w:r w:rsidRPr="008721A3">
              <w:br/>
              <w:t>- czas narastania, min. 0 - 6,</w:t>
            </w:r>
            <w:r w:rsidRPr="008721A3">
              <w:br/>
            </w:r>
            <w:r w:rsidRPr="008721A3">
              <w:lastRenderedPageBreak/>
              <w:t>- czułość wyzwalania przepływem, min. 0,5 - 9 l/min,</w:t>
            </w:r>
            <w:r w:rsidRPr="008721A3">
              <w:br/>
              <w:t>czułość cyklu przepływu, min. 10 - 90 %</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lastRenderedPageBreak/>
              <w:t>TAK, podać</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lastRenderedPageBreak/>
              <w:t>27</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możliwość</w:t>
            </w:r>
            <w:proofErr w:type="gramEnd"/>
            <w:r w:rsidRPr="008721A3">
              <w:t xml:space="preserve"> monitorowania Sp02, EtCO2 oraz FiO2 z wykorzystaniem dodatkowych czujników</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TAK/NIE</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5/0</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28</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możliwość</w:t>
            </w:r>
            <w:proofErr w:type="gramEnd"/>
            <w:r w:rsidRPr="008721A3">
              <w:t xml:space="preserve"> wyświetlania na ekranie parametrów oporu dynamicznego</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29</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aparat</w:t>
            </w:r>
            <w:proofErr w:type="gramEnd"/>
            <w:r w:rsidRPr="008721A3">
              <w:t xml:space="preserve"> wyposażony w składany uchwyt umożliwiający łatwe przenoszenie urządzenia</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5000" w:type="pct"/>
            <w:gridSpan w:val="5"/>
            <w:tcBorders>
              <w:top w:val="single" w:sz="4" w:space="0" w:color="000000"/>
              <w:left w:val="single" w:sz="8" w:space="0" w:color="000000"/>
              <w:bottom w:val="single" w:sz="4" w:space="0" w:color="000000"/>
              <w:right w:val="single" w:sz="8" w:space="0" w:color="000000"/>
            </w:tcBorders>
            <w:shd w:val="clear" w:color="000000" w:fill="FFFFFF"/>
            <w:vAlign w:val="center"/>
            <w:hideMark/>
          </w:tcPr>
          <w:p w:rsidR="008721A3" w:rsidRPr="008721A3" w:rsidRDefault="008721A3" w:rsidP="008721A3">
            <w:pPr>
              <w:rPr>
                <w:b/>
                <w:bCs/>
              </w:rPr>
            </w:pPr>
            <w:r w:rsidRPr="008721A3">
              <w:rPr>
                <w:b/>
                <w:bCs/>
              </w:rPr>
              <w:t>Wyposażenie do respiratora</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30</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respirator</w:t>
            </w:r>
            <w:proofErr w:type="gramEnd"/>
            <w:r w:rsidRPr="008721A3">
              <w:t xml:space="preserve"> w zestawie z kompletnym układem pacjenta 22 mm z portem wydechowym -</w:t>
            </w:r>
            <w:r w:rsidRPr="008721A3">
              <w:rPr>
                <w:b/>
                <w:bCs/>
              </w:rPr>
              <w:t xml:space="preserve"> 10 sztuk</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31</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respirator</w:t>
            </w:r>
            <w:proofErr w:type="gramEnd"/>
            <w:r w:rsidRPr="008721A3">
              <w:t xml:space="preserve"> w zestawie z wózkiem transportowym min. blokada trzech kół i koszykiem na akcesoria – </w:t>
            </w:r>
            <w:r w:rsidRPr="008721A3">
              <w:rPr>
                <w:b/>
                <w:bCs/>
              </w:rPr>
              <w:t>1 sztuka</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600"/>
        </w:trPr>
        <w:tc>
          <w:tcPr>
            <w:tcW w:w="122"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32</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respirator</w:t>
            </w:r>
            <w:proofErr w:type="gramEnd"/>
            <w:r w:rsidRPr="008721A3">
              <w:t xml:space="preserve"> wyposażony w zasilanie zintegrowanym(-i) akumulatorem(-</w:t>
            </w:r>
            <w:proofErr w:type="spellStart"/>
            <w:r w:rsidRPr="008721A3">
              <w:t>ami</w:t>
            </w:r>
            <w:proofErr w:type="spellEnd"/>
            <w:r w:rsidRPr="008721A3">
              <w:t>) Li-On zapewniającym(-i) nieprzerwaną pracę urządzenia min. 14 godzin bez konieczności ich ładowania</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33</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wąż</w:t>
            </w:r>
            <w:proofErr w:type="gramEnd"/>
            <w:r w:rsidRPr="008721A3">
              <w:t xml:space="preserve"> tlenowy, min. 2 m - </w:t>
            </w:r>
            <w:r w:rsidRPr="008721A3">
              <w:rPr>
                <w:b/>
                <w:bCs/>
              </w:rPr>
              <w:t>1 sztuka</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34</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dedykowana</w:t>
            </w:r>
            <w:proofErr w:type="gramEnd"/>
            <w:r w:rsidRPr="008721A3">
              <w:t xml:space="preserve"> maska do wentylacji nieinwazyjnej ustno - nosowa, wielorazowa - </w:t>
            </w:r>
            <w:r w:rsidRPr="008721A3">
              <w:rPr>
                <w:b/>
                <w:bCs/>
              </w:rPr>
              <w:t xml:space="preserve">3 sztuki </w:t>
            </w:r>
            <w:r w:rsidRPr="008721A3">
              <w:t xml:space="preserve">(rozmiary do wyboru przez Zamawiającego)  </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3489" w:type="pct"/>
            <w:gridSpan w:val="2"/>
            <w:tcBorders>
              <w:top w:val="single" w:sz="4" w:space="0" w:color="000000"/>
              <w:left w:val="single" w:sz="8" w:space="0" w:color="000000"/>
              <w:bottom w:val="single" w:sz="4" w:space="0" w:color="000000"/>
              <w:right w:val="nil"/>
            </w:tcBorders>
            <w:shd w:val="clear" w:color="000000" w:fill="F2F2F2"/>
            <w:vAlign w:val="center"/>
            <w:hideMark/>
          </w:tcPr>
          <w:p w:rsidR="008721A3" w:rsidRPr="008721A3" w:rsidRDefault="008721A3" w:rsidP="008721A3">
            <w:pPr>
              <w:rPr>
                <w:b/>
                <w:bCs/>
              </w:rPr>
            </w:pPr>
            <w:r w:rsidRPr="008721A3">
              <w:rPr>
                <w:b/>
                <w:bCs/>
              </w:rPr>
              <w:t>Warunki gwarancji i serwisu</w:t>
            </w:r>
          </w:p>
        </w:tc>
        <w:tc>
          <w:tcPr>
            <w:tcW w:w="520"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472"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2F2F2"/>
            <w:vAlign w:val="center"/>
            <w:hideMark/>
          </w:tcPr>
          <w:p w:rsidR="008721A3" w:rsidRPr="008721A3" w:rsidRDefault="008721A3" w:rsidP="008721A3">
            <w:r w:rsidRPr="008721A3">
              <w:t> </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35</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okres</w:t>
            </w:r>
            <w:proofErr w:type="gramEnd"/>
            <w:r w:rsidRPr="008721A3">
              <w:t xml:space="preserve"> gwarancji od daty podpisania protokołu odbioru, </w:t>
            </w:r>
            <w:r w:rsidRPr="008721A3">
              <w:rPr>
                <w:b/>
                <w:bCs/>
              </w:rPr>
              <w:t>min. 24 [mies.]</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36</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żywotność</w:t>
            </w:r>
            <w:proofErr w:type="gramEnd"/>
            <w:r w:rsidRPr="008721A3">
              <w:t xml:space="preserve"> turbiny minimum 50 000 godzin nieprzerwanej pracy</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1399"/>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37</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xml:space="preserve">w okresie udzielonej gwarancji bezpłatne przeglądy okresowe, bez konieczności wzywania przez Zamawiającego (obejmujące bezpłatny dojazd, robociznę i części), min. 1 na rok (tj. pierwszy przegląd przed upływem 365 dni liczonych od daty podpisania protokołu) lub </w:t>
            </w:r>
            <w:proofErr w:type="gramStart"/>
            <w:r w:rsidRPr="008721A3">
              <w:t>inaczej ale</w:t>
            </w:r>
            <w:proofErr w:type="gramEnd"/>
            <w:r w:rsidRPr="008721A3">
              <w:t xml:space="preserve"> zgodnie z zaleceniami producenta - w </w:t>
            </w:r>
            <w:r w:rsidRPr="008721A3">
              <w:lastRenderedPageBreak/>
              <w:t xml:space="preserve">przypadku przeglądów zgodnie z zaleceniami producenta należy dostarczyć w dniu podpisania protokołu odbioru końcowego pismo z zaleceniami producenta w tym zakresie (potwierdzone za zgodność z oryginałem). W okresie udzielonej gwarancji po stronie Wykonawcy leży zapewnienie terminowego wykonania kolejnego przeglądu - przed upływem daty ważności ostatniego wykonanego przez Niego przeglądu </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lastRenderedPageBreak/>
              <w:t xml:space="preserve">TAK, podać częstotliwość przeglądów  </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lastRenderedPageBreak/>
              <w:t>38</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gwarantowany</w:t>
            </w:r>
            <w:proofErr w:type="gramEnd"/>
            <w:r w:rsidRPr="008721A3">
              <w:t xml:space="preserve"> czas przystąpienia do naprawy, max. 72 [h] od zgłoszenia konieczności naprawy</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39</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gwarantowany</w:t>
            </w:r>
            <w:proofErr w:type="gramEnd"/>
            <w:r w:rsidRPr="008721A3">
              <w:t xml:space="preserve"> czas naprawy, max. 5 dni od daty zgłoszenia konieczności naprawy</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6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40</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przy</w:t>
            </w:r>
            <w:proofErr w:type="gramEnd"/>
            <w:r w:rsidRPr="008721A3">
              <w:t xml:space="preserve"> naprawie dłuższej niż 5 dni lub wymagającej zabrania urządzenia do serwisu Wykonawcy wymagane jest wstawienie na czas naprawy urządzenia zastępczego do siedziby Zamawiającego</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FFFFCC" w:fill="FFFFFF"/>
            <w:vAlign w:val="center"/>
            <w:hideMark/>
          </w:tcPr>
          <w:p w:rsidR="008721A3" w:rsidRPr="008721A3" w:rsidRDefault="008721A3" w:rsidP="008721A3">
            <w:r w:rsidRPr="008721A3">
              <w:t>41</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nazwa</w:t>
            </w:r>
            <w:proofErr w:type="gramEnd"/>
            <w:r w:rsidRPr="008721A3">
              <w:t xml:space="preserve"> serwisu, adres, nr telefonu i faksu, osoba kontaktowa</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podać</w:t>
            </w:r>
            <w:proofErr w:type="gramEnd"/>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3489" w:type="pct"/>
            <w:gridSpan w:val="2"/>
            <w:tcBorders>
              <w:top w:val="single" w:sz="4" w:space="0" w:color="000000"/>
              <w:left w:val="single" w:sz="8" w:space="0" w:color="000000"/>
              <w:bottom w:val="single" w:sz="4" w:space="0" w:color="000000"/>
              <w:right w:val="nil"/>
            </w:tcBorders>
            <w:shd w:val="clear" w:color="000000" w:fill="F2F2F2"/>
            <w:vAlign w:val="center"/>
            <w:hideMark/>
          </w:tcPr>
          <w:p w:rsidR="008721A3" w:rsidRPr="008721A3" w:rsidRDefault="008721A3" w:rsidP="008721A3">
            <w:pPr>
              <w:rPr>
                <w:b/>
                <w:bCs/>
              </w:rPr>
            </w:pPr>
            <w:r w:rsidRPr="008721A3">
              <w:rPr>
                <w:b/>
                <w:bCs/>
              </w:rPr>
              <w:t>Inne</w:t>
            </w:r>
          </w:p>
        </w:tc>
        <w:tc>
          <w:tcPr>
            <w:tcW w:w="520"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472"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2F2F2"/>
            <w:vAlign w:val="center"/>
            <w:hideMark/>
          </w:tcPr>
          <w:p w:rsidR="008721A3" w:rsidRPr="008721A3" w:rsidRDefault="008721A3" w:rsidP="008721A3">
            <w:r w:rsidRPr="008721A3">
              <w:t> </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42</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szkolenie</w:t>
            </w:r>
            <w:proofErr w:type="gramEnd"/>
            <w:r w:rsidRPr="008721A3">
              <w:t xml:space="preserve"> personelu z obsługi (miejsce: siedziba Zamawiającego, czas i ilość osób: do ustalenia przed szkoleniem)</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43</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produkt</w:t>
            </w:r>
            <w:proofErr w:type="gramEnd"/>
            <w:r w:rsidRPr="008721A3">
              <w:t xml:space="preserve"> posiadający deklarację zgodności - deklaracja zgodności w języku polskim lub angielskim dostarczona przy dostawie</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6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44</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instrukcja</w:t>
            </w:r>
            <w:proofErr w:type="gramEnd"/>
            <w:r w:rsidRPr="008721A3">
              <w:t xml:space="preserve"> obsługi w języku polskim oraz dodatkowa instrukcja obsługi (obowiązkowo wersja elektroniczna) dla Działu Inżynierii Klinicznej - przy dostawie</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6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45</w:t>
            </w:r>
          </w:p>
        </w:tc>
        <w:tc>
          <w:tcPr>
            <w:tcW w:w="3367"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proofErr w:type="gramStart"/>
            <w:r w:rsidRPr="008721A3">
              <w:t>w</w:t>
            </w:r>
            <w:proofErr w:type="gramEnd"/>
            <w:r w:rsidRPr="008721A3">
              <w:t xml:space="preserve"> ramach oferty Wykonawca zobowiązany jest po dokonanej instalacji do niezwłocznego odebrania wszelkich opakowań (palet, kartonów, folii, taśm, etc.) po zainstalowanym sprzęcie i ich utylizacji we własnym zakresie i na własny koszt</w:t>
            </w:r>
          </w:p>
        </w:tc>
        <w:tc>
          <w:tcPr>
            <w:tcW w:w="520"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600"/>
        </w:trPr>
        <w:tc>
          <w:tcPr>
            <w:tcW w:w="122" w:type="pct"/>
            <w:tcBorders>
              <w:top w:val="single" w:sz="4" w:space="0" w:color="000000"/>
              <w:left w:val="single" w:sz="8" w:space="0" w:color="000000"/>
              <w:bottom w:val="single" w:sz="4" w:space="0" w:color="auto"/>
              <w:right w:val="single" w:sz="4" w:space="0" w:color="000000"/>
            </w:tcBorders>
            <w:shd w:val="clear" w:color="auto" w:fill="auto"/>
            <w:vAlign w:val="center"/>
            <w:hideMark/>
          </w:tcPr>
          <w:p w:rsidR="008721A3" w:rsidRPr="008721A3" w:rsidRDefault="008721A3" w:rsidP="008721A3">
            <w:r w:rsidRPr="008721A3">
              <w:t>46</w:t>
            </w:r>
          </w:p>
        </w:tc>
        <w:tc>
          <w:tcPr>
            <w:tcW w:w="3367" w:type="pct"/>
            <w:tcBorders>
              <w:top w:val="single" w:sz="4" w:space="0" w:color="000000"/>
              <w:left w:val="nil"/>
              <w:bottom w:val="single" w:sz="4" w:space="0" w:color="auto"/>
              <w:right w:val="single" w:sz="4" w:space="0" w:color="000000"/>
            </w:tcBorders>
            <w:shd w:val="clear" w:color="auto" w:fill="auto"/>
            <w:vAlign w:val="center"/>
            <w:hideMark/>
          </w:tcPr>
          <w:p w:rsidR="008721A3" w:rsidRPr="008721A3" w:rsidRDefault="008721A3" w:rsidP="008721A3">
            <w:proofErr w:type="gramStart"/>
            <w:r w:rsidRPr="008721A3">
              <w:t>wszelkie</w:t>
            </w:r>
            <w:proofErr w:type="gramEnd"/>
            <w:r w:rsidRPr="008721A3">
              <w:t xml:space="preserve"> czynności i koszty związane z dostarczeniem, wniesieniem, montażem, uruchomieniem oferowanego w pakiecie przedmiotu zamówienia leżą po stronie Wykonawcy</w:t>
            </w:r>
          </w:p>
        </w:tc>
        <w:tc>
          <w:tcPr>
            <w:tcW w:w="520" w:type="pct"/>
            <w:tcBorders>
              <w:top w:val="single" w:sz="4" w:space="0" w:color="000000"/>
              <w:left w:val="nil"/>
              <w:bottom w:val="single" w:sz="4" w:space="0" w:color="auto"/>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single" w:sz="4" w:space="0" w:color="000000"/>
              <w:left w:val="nil"/>
              <w:bottom w:val="single" w:sz="4" w:space="0" w:color="auto"/>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single" w:sz="4" w:space="0" w:color="000000"/>
              <w:left w:val="nil"/>
              <w:bottom w:val="single" w:sz="4" w:space="0" w:color="auto"/>
              <w:right w:val="single" w:sz="8" w:space="0" w:color="000000"/>
            </w:tcBorders>
            <w:shd w:val="clear" w:color="000000" w:fill="FFFFFF"/>
            <w:vAlign w:val="center"/>
            <w:hideMark/>
          </w:tcPr>
          <w:p w:rsidR="008721A3" w:rsidRPr="008721A3" w:rsidRDefault="008721A3" w:rsidP="008721A3">
            <w:r w:rsidRPr="008721A3">
              <w:t>–</w:t>
            </w:r>
          </w:p>
        </w:tc>
      </w:tr>
    </w:tbl>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tbl>
      <w:tblPr>
        <w:tblW w:w="5000" w:type="pct"/>
        <w:tblCellMar>
          <w:left w:w="70" w:type="dxa"/>
          <w:right w:w="70" w:type="dxa"/>
        </w:tblCellMar>
        <w:tblLook w:val="04A0" w:firstRow="1" w:lastRow="0" w:firstColumn="1" w:lastColumn="0" w:noHBand="0" w:noVBand="1"/>
      </w:tblPr>
      <w:tblGrid>
        <w:gridCol w:w="364"/>
        <w:gridCol w:w="6031"/>
        <w:gridCol w:w="1333"/>
        <w:gridCol w:w="699"/>
        <w:gridCol w:w="785"/>
      </w:tblGrid>
      <w:tr w:rsidR="008721A3" w:rsidRPr="008721A3" w:rsidTr="00946A27">
        <w:trPr>
          <w:trHeight w:val="402"/>
        </w:trPr>
        <w:tc>
          <w:tcPr>
            <w:tcW w:w="3489" w:type="pct"/>
            <w:gridSpan w:val="2"/>
            <w:tcBorders>
              <w:top w:val="double" w:sz="6" w:space="0" w:color="000000"/>
              <w:left w:val="single" w:sz="8" w:space="0" w:color="000000"/>
              <w:bottom w:val="double" w:sz="6" w:space="0" w:color="000000"/>
              <w:right w:val="nil"/>
            </w:tcBorders>
            <w:shd w:val="clear" w:color="000000" w:fill="D9D9D9"/>
            <w:vAlign w:val="center"/>
            <w:hideMark/>
          </w:tcPr>
          <w:p w:rsidR="008721A3" w:rsidRPr="008721A3" w:rsidRDefault="008721A3" w:rsidP="008721A3">
            <w:pPr>
              <w:rPr>
                <w:b/>
                <w:bCs/>
              </w:rPr>
            </w:pPr>
            <w:r w:rsidRPr="008721A3">
              <w:rPr>
                <w:b/>
                <w:bCs/>
              </w:rPr>
              <w:lastRenderedPageBreak/>
              <w:t xml:space="preserve">PAKIET X - Giętkie wideoendoskopy intubacyjne </w:t>
            </w:r>
          </w:p>
        </w:tc>
        <w:tc>
          <w:tcPr>
            <w:tcW w:w="520" w:type="pct"/>
            <w:tcBorders>
              <w:top w:val="double" w:sz="6" w:space="0" w:color="000000"/>
              <w:left w:val="nil"/>
              <w:bottom w:val="double" w:sz="6" w:space="0" w:color="000000"/>
              <w:right w:val="nil"/>
            </w:tcBorders>
            <w:shd w:val="clear" w:color="000000" w:fill="D9D9D9"/>
            <w:vAlign w:val="center"/>
            <w:hideMark/>
          </w:tcPr>
          <w:p w:rsidR="008721A3" w:rsidRPr="008721A3" w:rsidRDefault="008721A3" w:rsidP="008721A3">
            <w:pPr>
              <w:rPr>
                <w:b/>
                <w:bCs/>
              </w:rPr>
            </w:pPr>
            <w:r w:rsidRPr="008721A3">
              <w:rPr>
                <w:b/>
                <w:bCs/>
              </w:rPr>
              <w:t> </w:t>
            </w:r>
          </w:p>
        </w:tc>
        <w:tc>
          <w:tcPr>
            <w:tcW w:w="992" w:type="pct"/>
            <w:gridSpan w:val="2"/>
            <w:tcBorders>
              <w:top w:val="double" w:sz="6" w:space="0" w:color="000000"/>
              <w:left w:val="nil"/>
              <w:bottom w:val="double" w:sz="6" w:space="0" w:color="000000"/>
              <w:right w:val="single" w:sz="8" w:space="0" w:color="000000"/>
            </w:tcBorders>
            <w:shd w:val="clear" w:color="000000" w:fill="D9D9D9"/>
            <w:vAlign w:val="center"/>
            <w:hideMark/>
          </w:tcPr>
          <w:p w:rsidR="008721A3" w:rsidRPr="008721A3" w:rsidRDefault="008721A3" w:rsidP="008721A3">
            <w:pPr>
              <w:rPr>
                <w:b/>
                <w:bCs/>
              </w:rPr>
            </w:pPr>
            <w:r w:rsidRPr="008721A3">
              <w:rPr>
                <w:b/>
                <w:bCs/>
              </w:rPr>
              <w:t>CPV: 33168000-5</w:t>
            </w:r>
          </w:p>
        </w:tc>
      </w:tr>
      <w:tr w:rsidR="008721A3" w:rsidRPr="008721A3" w:rsidTr="00946A27">
        <w:trPr>
          <w:trHeight w:val="300"/>
        </w:trPr>
        <w:tc>
          <w:tcPr>
            <w:tcW w:w="122" w:type="pct"/>
            <w:tcBorders>
              <w:top w:val="nil"/>
              <w:left w:val="single" w:sz="8" w:space="0" w:color="000000"/>
              <w:bottom w:val="single" w:sz="4" w:space="0" w:color="000000"/>
              <w:right w:val="nil"/>
            </w:tcBorders>
            <w:shd w:val="clear" w:color="FFFF00" w:fill="BDD7EE"/>
            <w:vAlign w:val="center"/>
            <w:hideMark/>
          </w:tcPr>
          <w:p w:rsidR="008721A3" w:rsidRPr="008721A3" w:rsidRDefault="008721A3" w:rsidP="008721A3">
            <w:pPr>
              <w:rPr>
                <w:b/>
                <w:bCs/>
              </w:rPr>
            </w:pPr>
            <w:r w:rsidRPr="008721A3">
              <w:rPr>
                <w:b/>
                <w:bCs/>
              </w:rPr>
              <w:t> </w:t>
            </w:r>
          </w:p>
        </w:tc>
        <w:tc>
          <w:tcPr>
            <w:tcW w:w="3367" w:type="pct"/>
            <w:tcBorders>
              <w:top w:val="nil"/>
              <w:left w:val="nil"/>
              <w:bottom w:val="single" w:sz="4" w:space="0" w:color="000000"/>
              <w:right w:val="nil"/>
            </w:tcBorders>
            <w:shd w:val="clear" w:color="FFFF00" w:fill="BDD7EE"/>
            <w:vAlign w:val="center"/>
            <w:hideMark/>
          </w:tcPr>
          <w:p w:rsidR="008721A3" w:rsidRPr="008721A3" w:rsidRDefault="008721A3" w:rsidP="008721A3">
            <w:pPr>
              <w:rPr>
                <w:b/>
                <w:bCs/>
              </w:rPr>
            </w:pPr>
            <w:r w:rsidRPr="008721A3">
              <w:rPr>
                <w:b/>
                <w:bCs/>
              </w:rPr>
              <w:t xml:space="preserve">1. Giętki wideoendoskop intubacyjny TYP 1 - 1 sztuka </w:t>
            </w:r>
          </w:p>
        </w:tc>
        <w:tc>
          <w:tcPr>
            <w:tcW w:w="520" w:type="pct"/>
            <w:tcBorders>
              <w:top w:val="nil"/>
              <w:left w:val="nil"/>
              <w:bottom w:val="single" w:sz="4" w:space="0" w:color="000000"/>
              <w:right w:val="nil"/>
            </w:tcBorders>
            <w:shd w:val="clear" w:color="FFFF00" w:fill="BDD7EE"/>
            <w:vAlign w:val="center"/>
            <w:hideMark/>
          </w:tcPr>
          <w:p w:rsidR="008721A3" w:rsidRPr="008721A3" w:rsidRDefault="008721A3" w:rsidP="008721A3">
            <w:pPr>
              <w:rPr>
                <w:b/>
                <w:bCs/>
              </w:rPr>
            </w:pPr>
            <w:r w:rsidRPr="008721A3">
              <w:rPr>
                <w:b/>
                <w:bCs/>
              </w:rPr>
              <w:t> </w:t>
            </w:r>
          </w:p>
        </w:tc>
        <w:tc>
          <w:tcPr>
            <w:tcW w:w="472" w:type="pct"/>
            <w:tcBorders>
              <w:top w:val="nil"/>
              <w:left w:val="nil"/>
              <w:bottom w:val="single" w:sz="4" w:space="0" w:color="000000"/>
              <w:right w:val="nil"/>
            </w:tcBorders>
            <w:shd w:val="clear" w:color="FFFF00" w:fill="BDD7EE"/>
            <w:vAlign w:val="center"/>
            <w:hideMark/>
          </w:tcPr>
          <w:p w:rsidR="008721A3" w:rsidRPr="008721A3" w:rsidRDefault="008721A3" w:rsidP="008721A3">
            <w:pPr>
              <w:rPr>
                <w:b/>
                <w:bCs/>
              </w:rPr>
            </w:pPr>
            <w:r w:rsidRPr="008721A3">
              <w:rPr>
                <w:b/>
                <w:bCs/>
              </w:rPr>
              <w:t> </w:t>
            </w:r>
          </w:p>
        </w:tc>
        <w:tc>
          <w:tcPr>
            <w:tcW w:w="520" w:type="pct"/>
            <w:tcBorders>
              <w:top w:val="nil"/>
              <w:left w:val="nil"/>
              <w:bottom w:val="single" w:sz="4" w:space="0" w:color="000000"/>
              <w:right w:val="single" w:sz="8" w:space="0" w:color="000000"/>
            </w:tcBorders>
            <w:shd w:val="clear" w:color="FFFF00" w:fill="BDD7EE"/>
            <w:vAlign w:val="center"/>
            <w:hideMark/>
          </w:tcPr>
          <w:p w:rsidR="008721A3" w:rsidRPr="008721A3" w:rsidRDefault="008721A3" w:rsidP="008721A3">
            <w:pPr>
              <w:rPr>
                <w:b/>
                <w:bCs/>
              </w:rPr>
            </w:pPr>
            <w:r w:rsidRPr="008721A3">
              <w:rPr>
                <w:b/>
                <w:bCs/>
              </w:rPr>
              <w:t> </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nazwa</w:t>
            </w:r>
            <w:proofErr w:type="gramEnd"/>
            <w:r w:rsidRPr="008721A3">
              <w:t xml:space="preserve"> produktu</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podać</w:t>
            </w:r>
            <w:proofErr w:type="gramEnd"/>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numer</w:t>
            </w:r>
            <w:proofErr w:type="gramEnd"/>
            <w:r w:rsidRPr="008721A3">
              <w:t xml:space="preserve"> katalogowy produktu lub grupy</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podać</w:t>
            </w:r>
            <w:proofErr w:type="gramEnd"/>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producent</w:t>
            </w:r>
            <w:proofErr w:type="gramEnd"/>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podać</w:t>
            </w:r>
            <w:proofErr w:type="gramEnd"/>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produkt</w:t>
            </w:r>
            <w:proofErr w:type="gramEnd"/>
            <w:r w:rsidRPr="008721A3">
              <w:t xml:space="preserve"> fabrycznie nowy, nie demonstracyjny, nie powystawowy, rok produkcji, min. 2024</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5</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bronchoskop</w:t>
            </w:r>
            <w:proofErr w:type="gramEnd"/>
            <w:r w:rsidRPr="008721A3">
              <w:t xml:space="preserve"> kompatybilny z posiadanym przez Zamawiającego monitorem, model: C-MAC HD 8404ZXK, producent Karl </w:t>
            </w:r>
            <w:proofErr w:type="spellStart"/>
            <w:r w:rsidRPr="008721A3">
              <w:t>Storz</w:t>
            </w:r>
            <w:proofErr w:type="spellEnd"/>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6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6</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giętki</w:t>
            </w:r>
            <w:proofErr w:type="gramEnd"/>
            <w:r w:rsidRPr="008721A3">
              <w:t xml:space="preserve"> wideoendoskop intubacyjny przeznaczony do intubacji dotchawiczej oraz diagnostyki drzewa oskrzelowego, umożliwiający wizualizację na ekranie monitora o średnicy końcówki dystalnej, 6,5 [mm] (+/- 0,1) [mm]</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6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7</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przetwornik</w:t>
            </w:r>
            <w:proofErr w:type="gramEnd"/>
            <w:r w:rsidRPr="008721A3">
              <w:t xml:space="preserve"> wideo CMOS zintegrowany w końcu dystalnym wideoendoskopu z układem optycznym zapewniającym pełnoekranowe wyświetlanie obrazu na monitorze</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8</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rękojeść</w:t>
            </w:r>
            <w:proofErr w:type="gramEnd"/>
            <w:r w:rsidRPr="008721A3">
              <w:t xml:space="preserve"> wideoendoskopu wyposażona w min. 3 przyciski do uruchamiania zapisu wideo, zdjęcia oraz balansu bieli</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9</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zintegrowane</w:t>
            </w:r>
            <w:proofErr w:type="gramEnd"/>
            <w:r w:rsidRPr="008721A3">
              <w:t xml:space="preserve"> źródło światła LED</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10</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możliwość</w:t>
            </w:r>
            <w:proofErr w:type="gramEnd"/>
            <w:r w:rsidRPr="008721A3">
              <w:t xml:space="preserve"> zamontowania zaworu ssącego w min. 2 pozycjach (na lewą i na prawą stronę) do odpowiedniego podłączenia drenu ssącego</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11</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adapter</w:t>
            </w:r>
            <w:proofErr w:type="gramEnd"/>
            <w:r w:rsidRPr="008721A3">
              <w:t xml:space="preserve"> umożliwiający zamocowania oraz bezproblemowe odłączenie rurki intubacyjnej</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12</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kąt</w:t>
            </w:r>
            <w:proofErr w:type="gramEnd"/>
            <w:r w:rsidRPr="008721A3">
              <w:t xml:space="preserve"> wygięcia końcówki dystalnej, min. 140°/140°</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[1,2]</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13</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kierunek</w:t>
            </w:r>
            <w:proofErr w:type="gramEnd"/>
            <w:r w:rsidRPr="008721A3">
              <w:t xml:space="preserve"> widzenia wideoendoskopu 0°</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14</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kąt</w:t>
            </w:r>
            <w:proofErr w:type="gramEnd"/>
            <w:r w:rsidRPr="008721A3">
              <w:t xml:space="preserve"> widzenia wideoendoskopu, min. 100°</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[1,2]</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15</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gniazdo</w:t>
            </w:r>
            <w:proofErr w:type="gramEnd"/>
            <w:r w:rsidRPr="008721A3">
              <w:t xml:space="preserve"> zamocowania zdejmowanego zaworu ssącego</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16</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długość</w:t>
            </w:r>
            <w:proofErr w:type="gramEnd"/>
            <w:r w:rsidRPr="008721A3">
              <w:t xml:space="preserve"> robocza: 650 [mm] (+/- 10) [mm]</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17</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kanał</w:t>
            </w:r>
            <w:proofErr w:type="gramEnd"/>
            <w:r w:rsidRPr="008721A3">
              <w:t xml:space="preserve"> roboczy z przyłączem typu LUER, zabezpieczany gumową zatyczką, do wprowadzania narzędzi lub cewników</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lastRenderedPageBreak/>
              <w:t>18</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kanał</w:t>
            </w:r>
            <w:proofErr w:type="gramEnd"/>
            <w:r w:rsidRPr="008721A3">
              <w:t xml:space="preserve"> roboczy o przekroju owalnym, wymiar: 3,0 x 3,2 [mm] (+/- 0,2) [mm]</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19</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stopień</w:t>
            </w:r>
            <w:proofErr w:type="gramEnd"/>
            <w:r w:rsidRPr="008721A3">
              <w:t xml:space="preserve"> ochrony min. IPX8 lub równoważny</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20</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możliwość</w:t>
            </w:r>
            <w:proofErr w:type="gramEnd"/>
            <w:r w:rsidRPr="008721A3">
              <w:t xml:space="preserve"> sterylizacji w </w:t>
            </w:r>
            <w:proofErr w:type="spellStart"/>
            <w:r w:rsidRPr="008721A3">
              <w:t>plaźmie</w:t>
            </w:r>
            <w:proofErr w:type="spellEnd"/>
            <w:r w:rsidRPr="008721A3">
              <w:t xml:space="preserve"> i </w:t>
            </w:r>
            <w:proofErr w:type="spellStart"/>
            <w:r w:rsidRPr="008721A3">
              <w:t>EtO</w:t>
            </w:r>
            <w:proofErr w:type="spellEnd"/>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21</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możliwość</w:t>
            </w:r>
            <w:proofErr w:type="gramEnd"/>
            <w:r w:rsidRPr="008721A3">
              <w:t xml:space="preserve"> szybkiego odłączenia i podłączenia do monitora</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22</w:t>
            </w:r>
          </w:p>
        </w:tc>
        <w:tc>
          <w:tcPr>
            <w:tcW w:w="336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w</w:t>
            </w:r>
            <w:proofErr w:type="gramEnd"/>
            <w:r w:rsidRPr="008721A3">
              <w:t xml:space="preserve"> zestawie kontener do sterylizacji i przechowywania endoskopu</w:t>
            </w:r>
          </w:p>
        </w:tc>
        <w:tc>
          <w:tcPr>
            <w:tcW w:w="520"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3489" w:type="pct"/>
            <w:gridSpan w:val="2"/>
            <w:tcBorders>
              <w:top w:val="single" w:sz="4" w:space="0" w:color="000000"/>
              <w:left w:val="single" w:sz="8" w:space="0" w:color="000000"/>
              <w:bottom w:val="single" w:sz="4" w:space="0" w:color="000000"/>
              <w:right w:val="nil"/>
            </w:tcBorders>
            <w:shd w:val="clear" w:color="000000" w:fill="F2F2F2"/>
            <w:vAlign w:val="center"/>
            <w:hideMark/>
          </w:tcPr>
          <w:p w:rsidR="008721A3" w:rsidRPr="008721A3" w:rsidRDefault="008721A3" w:rsidP="008721A3">
            <w:pPr>
              <w:rPr>
                <w:b/>
                <w:bCs/>
              </w:rPr>
            </w:pPr>
            <w:r w:rsidRPr="008721A3">
              <w:rPr>
                <w:b/>
                <w:bCs/>
              </w:rPr>
              <w:t>Warunki gwarancji i serwisu</w:t>
            </w:r>
          </w:p>
        </w:tc>
        <w:tc>
          <w:tcPr>
            <w:tcW w:w="520"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472"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2F2F2"/>
            <w:vAlign w:val="center"/>
            <w:hideMark/>
          </w:tcPr>
          <w:p w:rsidR="008721A3" w:rsidRPr="008721A3" w:rsidRDefault="008721A3" w:rsidP="008721A3">
            <w:r w:rsidRPr="008721A3">
              <w:t> </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23</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okres</w:t>
            </w:r>
            <w:proofErr w:type="gramEnd"/>
            <w:r w:rsidRPr="008721A3">
              <w:t xml:space="preserve"> gwarancji od daty podpisania protokołu odbioru, </w:t>
            </w:r>
            <w:r w:rsidRPr="008721A3">
              <w:rPr>
                <w:b/>
                <w:bCs/>
              </w:rPr>
              <w:t>min. 24 [mies.]</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1399"/>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24</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xml:space="preserve">w okresie udzielonej gwarancji bezpłatne przeglądy okresowe, bez konieczności wzywania przez Zamawiającego (obejmujące bezpłatny dojazd, robociznę i części), min. 1 na rok (tj. pierwszy przegląd przed upływem 365 dni liczonych od daty podpisania protokołu) lub </w:t>
            </w:r>
            <w:proofErr w:type="gramStart"/>
            <w:r w:rsidRPr="008721A3">
              <w:t>inaczej ale</w:t>
            </w:r>
            <w:proofErr w:type="gramEnd"/>
            <w:r w:rsidRPr="008721A3">
              <w:t xml:space="preserve"> zgodnie z zaleceniami producenta - w przypadku przeglądów zgodnie z zaleceniami producenta należy dostarczyć w dniu podpisania protokołu odbioru końcowego pismo z zaleceniami producenta w tym zakresie (potwierdzone za zgodność z oryginałem). W okresie udzielonej gwarancji po stronie Wykonawcy leży zapewnienie terminowego wykonania kolejnego przeglądu - przed upływem daty ważności ostatniego wykonanego przez Niego przeglądu </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xml:space="preserve">TAK, podać częstotliwość przeglądów  </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25</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gwarantowany</w:t>
            </w:r>
            <w:proofErr w:type="gramEnd"/>
            <w:r w:rsidRPr="008721A3">
              <w:t xml:space="preserve"> czas przystąpienia do naprawy, max. 72 [h] od zgłoszenia konieczności naprawy</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26</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gwarantowany</w:t>
            </w:r>
            <w:proofErr w:type="gramEnd"/>
            <w:r w:rsidRPr="008721A3">
              <w:t xml:space="preserve"> czas naprawy, max. 5 dni roboczych od daty zgłoszenia konieczności naprawy</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27</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nazwa</w:t>
            </w:r>
            <w:proofErr w:type="gramEnd"/>
            <w:r w:rsidRPr="008721A3">
              <w:t xml:space="preserve"> serwisu, adres, nr telefonu i faksu, osoba kontaktowa</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podać</w:t>
            </w:r>
            <w:proofErr w:type="gramEnd"/>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3489" w:type="pct"/>
            <w:gridSpan w:val="2"/>
            <w:tcBorders>
              <w:top w:val="single" w:sz="4" w:space="0" w:color="000000"/>
              <w:left w:val="single" w:sz="8" w:space="0" w:color="000000"/>
              <w:bottom w:val="single" w:sz="4" w:space="0" w:color="000000"/>
              <w:right w:val="nil"/>
            </w:tcBorders>
            <w:shd w:val="clear" w:color="000000" w:fill="F2F2F2"/>
            <w:vAlign w:val="center"/>
            <w:hideMark/>
          </w:tcPr>
          <w:p w:rsidR="008721A3" w:rsidRPr="008721A3" w:rsidRDefault="008721A3" w:rsidP="008721A3">
            <w:pPr>
              <w:rPr>
                <w:b/>
                <w:bCs/>
              </w:rPr>
            </w:pPr>
            <w:r w:rsidRPr="008721A3">
              <w:rPr>
                <w:b/>
                <w:bCs/>
              </w:rPr>
              <w:t>Inne</w:t>
            </w:r>
          </w:p>
        </w:tc>
        <w:tc>
          <w:tcPr>
            <w:tcW w:w="520"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472"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2F2F2"/>
            <w:vAlign w:val="center"/>
            <w:hideMark/>
          </w:tcPr>
          <w:p w:rsidR="008721A3" w:rsidRPr="008721A3" w:rsidRDefault="008721A3" w:rsidP="008721A3">
            <w:r w:rsidRPr="008721A3">
              <w:t> </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28</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szkolenie</w:t>
            </w:r>
            <w:proofErr w:type="gramEnd"/>
            <w:r w:rsidRPr="008721A3">
              <w:t xml:space="preserve"> personelu z obsługi (miejsce: siedziba Zamawiającego, czas i ilość osób: do ustalenia przed szkoleniem)</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29</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produkt</w:t>
            </w:r>
            <w:proofErr w:type="gramEnd"/>
            <w:r w:rsidRPr="008721A3">
              <w:t xml:space="preserve"> posiadający deklarację zgodności - deklaracja zgodności w języku polskim lub angielskim dostarczona przy dostawie</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6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30</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instrukcja</w:t>
            </w:r>
            <w:proofErr w:type="gramEnd"/>
            <w:r w:rsidRPr="008721A3">
              <w:t xml:space="preserve"> obsługi do każdego oferowanego egzemplarza w języku polskim oraz dodatkowa instrukcja obsługi (obowiązkowo wersja elektroniczna) dla Działu Inżynierii Klinicznej - przy dostawie</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6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lastRenderedPageBreak/>
              <w:t>31</w:t>
            </w:r>
          </w:p>
        </w:tc>
        <w:tc>
          <w:tcPr>
            <w:tcW w:w="3367"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proofErr w:type="gramStart"/>
            <w:r w:rsidRPr="008721A3">
              <w:t>w</w:t>
            </w:r>
            <w:proofErr w:type="gramEnd"/>
            <w:r w:rsidRPr="008721A3">
              <w:t xml:space="preserve"> ramach oferty Wykonawca zobowiązany jest po dokonanej instalacji do niezwłocznego odebrania wszelkich opakowań (palet, kartonów, folii, taśm, etc.) po zainstalowanym sprzęcie i ich utylizacji we własnym zakresie i na własny koszt</w:t>
            </w:r>
          </w:p>
        </w:tc>
        <w:tc>
          <w:tcPr>
            <w:tcW w:w="520"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6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32</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wszelkie</w:t>
            </w:r>
            <w:proofErr w:type="gramEnd"/>
            <w:r w:rsidRPr="008721A3">
              <w:t xml:space="preserve"> czynności i koszty związane z dostarczeniem, wniesieniem, montażem, uruchomieniem oferowanego w pakiecie przedmiotu zamówienia leżą po stronie Wykonawcy</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nil"/>
            </w:tcBorders>
            <w:shd w:val="clear" w:color="FFFF00" w:fill="BDD7EE"/>
            <w:vAlign w:val="center"/>
            <w:hideMark/>
          </w:tcPr>
          <w:p w:rsidR="008721A3" w:rsidRPr="008721A3" w:rsidRDefault="008721A3" w:rsidP="008721A3">
            <w:pPr>
              <w:rPr>
                <w:b/>
                <w:bCs/>
              </w:rPr>
            </w:pPr>
            <w:r w:rsidRPr="008721A3">
              <w:rPr>
                <w:b/>
                <w:bCs/>
              </w:rPr>
              <w:t> </w:t>
            </w:r>
          </w:p>
        </w:tc>
        <w:tc>
          <w:tcPr>
            <w:tcW w:w="3367" w:type="pct"/>
            <w:tcBorders>
              <w:top w:val="nil"/>
              <w:left w:val="nil"/>
              <w:bottom w:val="single" w:sz="4" w:space="0" w:color="000000"/>
              <w:right w:val="nil"/>
            </w:tcBorders>
            <w:shd w:val="clear" w:color="FFFF00" w:fill="BDD7EE"/>
            <w:vAlign w:val="center"/>
            <w:hideMark/>
          </w:tcPr>
          <w:p w:rsidR="008721A3" w:rsidRPr="008721A3" w:rsidRDefault="008721A3" w:rsidP="008721A3">
            <w:pPr>
              <w:rPr>
                <w:b/>
                <w:bCs/>
              </w:rPr>
            </w:pPr>
            <w:r w:rsidRPr="008721A3">
              <w:rPr>
                <w:b/>
                <w:bCs/>
              </w:rPr>
              <w:t xml:space="preserve">2. Giętki wideoendoskop intubacyjny TYP 2 - 1 sztuka </w:t>
            </w:r>
          </w:p>
        </w:tc>
        <w:tc>
          <w:tcPr>
            <w:tcW w:w="520" w:type="pct"/>
            <w:tcBorders>
              <w:top w:val="nil"/>
              <w:left w:val="nil"/>
              <w:bottom w:val="single" w:sz="4" w:space="0" w:color="000000"/>
              <w:right w:val="nil"/>
            </w:tcBorders>
            <w:shd w:val="clear" w:color="FFFF00" w:fill="BDD7EE"/>
            <w:vAlign w:val="center"/>
            <w:hideMark/>
          </w:tcPr>
          <w:p w:rsidR="008721A3" w:rsidRPr="008721A3" w:rsidRDefault="008721A3" w:rsidP="008721A3">
            <w:pPr>
              <w:rPr>
                <w:b/>
                <w:bCs/>
              </w:rPr>
            </w:pPr>
            <w:r w:rsidRPr="008721A3">
              <w:rPr>
                <w:b/>
                <w:bCs/>
              </w:rPr>
              <w:t> </w:t>
            </w:r>
          </w:p>
        </w:tc>
        <w:tc>
          <w:tcPr>
            <w:tcW w:w="472" w:type="pct"/>
            <w:tcBorders>
              <w:top w:val="nil"/>
              <w:left w:val="nil"/>
              <w:bottom w:val="single" w:sz="4" w:space="0" w:color="000000"/>
              <w:right w:val="nil"/>
            </w:tcBorders>
            <w:shd w:val="clear" w:color="FFFF00" w:fill="BDD7EE"/>
            <w:vAlign w:val="center"/>
            <w:hideMark/>
          </w:tcPr>
          <w:p w:rsidR="008721A3" w:rsidRPr="008721A3" w:rsidRDefault="008721A3" w:rsidP="008721A3">
            <w:pPr>
              <w:rPr>
                <w:b/>
                <w:bCs/>
              </w:rPr>
            </w:pPr>
            <w:r w:rsidRPr="008721A3">
              <w:rPr>
                <w:b/>
                <w:bCs/>
              </w:rPr>
              <w:t> </w:t>
            </w:r>
          </w:p>
        </w:tc>
        <w:tc>
          <w:tcPr>
            <w:tcW w:w="520" w:type="pct"/>
            <w:tcBorders>
              <w:top w:val="nil"/>
              <w:left w:val="nil"/>
              <w:bottom w:val="single" w:sz="4" w:space="0" w:color="000000"/>
              <w:right w:val="single" w:sz="8" w:space="0" w:color="000000"/>
            </w:tcBorders>
            <w:shd w:val="clear" w:color="FFFF00" w:fill="BDD7EE"/>
            <w:vAlign w:val="center"/>
            <w:hideMark/>
          </w:tcPr>
          <w:p w:rsidR="008721A3" w:rsidRPr="008721A3" w:rsidRDefault="008721A3" w:rsidP="008721A3">
            <w:pPr>
              <w:rPr>
                <w:b/>
                <w:bCs/>
              </w:rPr>
            </w:pPr>
            <w:r w:rsidRPr="008721A3">
              <w:rPr>
                <w:b/>
                <w:bCs/>
              </w:rPr>
              <w:t> </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nazwa</w:t>
            </w:r>
            <w:proofErr w:type="gramEnd"/>
            <w:r w:rsidRPr="008721A3">
              <w:t xml:space="preserve"> produktu</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podać</w:t>
            </w:r>
            <w:proofErr w:type="gramEnd"/>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numer</w:t>
            </w:r>
            <w:proofErr w:type="gramEnd"/>
            <w:r w:rsidRPr="008721A3">
              <w:t xml:space="preserve"> katalogowy produktu lub grupy</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podać</w:t>
            </w:r>
            <w:proofErr w:type="gramEnd"/>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producent</w:t>
            </w:r>
            <w:proofErr w:type="gramEnd"/>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podać</w:t>
            </w:r>
            <w:proofErr w:type="gramEnd"/>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produkt</w:t>
            </w:r>
            <w:proofErr w:type="gramEnd"/>
            <w:r w:rsidRPr="008721A3">
              <w:t xml:space="preserve"> fabrycznie nowy, nie demonstracyjny, nie powystawowy, rok produkcji, min. 2024</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5</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bronchoskop</w:t>
            </w:r>
            <w:proofErr w:type="gramEnd"/>
            <w:r w:rsidRPr="008721A3">
              <w:t xml:space="preserve"> kompatybilny z posiadanym przez Zamawiającego monitorem, model: C-MAC HD 8404ZXK, producent Karl </w:t>
            </w:r>
            <w:proofErr w:type="spellStart"/>
            <w:r w:rsidRPr="008721A3">
              <w:t>Storz</w:t>
            </w:r>
            <w:proofErr w:type="spellEnd"/>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6</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giętki</w:t>
            </w:r>
            <w:proofErr w:type="gramEnd"/>
            <w:r w:rsidRPr="008721A3">
              <w:t xml:space="preserve"> wideoendoskop intubacyjny o średnicy dystalnej, 4,0 [mm] (+/- 0,1) [mm] </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6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7</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przetwornik</w:t>
            </w:r>
            <w:proofErr w:type="gramEnd"/>
            <w:r w:rsidRPr="008721A3">
              <w:t xml:space="preserve"> wideo CMOS zintegrowany w końcu dystalnym wideoendoskopu z układem optycznym zapewniającym pełnoekranowe wyświetlanie obrazu na monitorze</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8</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zintegrowane</w:t>
            </w:r>
            <w:proofErr w:type="gramEnd"/>
            <w:r w:rsidRPr="008721A3">
              <w:t xml:space="preserve"> źródło światła LED</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9</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kąt</w:t>
            </w:r>
            <w:proofErr w:type="gramEnd"/>
            <w:r w:rsidRPr="008721A3">
              <w:t xml:space="preserve"> wygięcia końcówki dystalnej, min. 140°/140° </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[1,2]</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10</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kierunek</w:t>
            </w:r>
            <w:proofErr w:type="gramEnd"/>
            <w:r w:rsidRPr="008721A3">
              <w:t xml:space="preserve"> widzenia wideoendoskopu 0°</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11</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długość</w:t>
            </w:r>
            <w:proofErr w:type="gramEnd"/>
            <w:r w:rsidRPr="008721A3">
              <w:t xml:space="preserve"> robocza, 650 [mm] (+/- 10) [mm]</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12</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długość</w:t>
            </w:r>
            <w:proofErr w:type="gramEnd"/>
            <w:r w:rsidRPr="008721A3">
              <w:t xml:space="preserve"> całkowita, 950 [mm] (+/- 20) [mm]</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13</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średnica</w:t>
            </w:r>
            <w:proofErr w:type="gramEnd"/>
            <w:r w:rsidRPr="008721A3">
              <w:t xml:space="preserve"> kanału roboczego, 1,5 [mm] (+/- 0,1) [mm]</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14</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gniazdo</w:t>
            </w:r>
            <w:proofErr w:type="gramEnd"/>
            <w:r w:rsidRPr="008721A3">
              <w:t xml:space="preserve"> zamocowania zdejmowanego zaworu ssącego</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15</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możliwość</w:t>
            </w:r>
            <w:proofErr w:type="gramEnd"/>
            <w:r w:rsidRPr="008721A3">
              <w:t xml:space="preserve"> szybkiego odłączenia i podłączenia do monitora</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16</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stopień</w:t>
            </w:r>
            <w:proofErr w:type="gramEnd"/>
            <w:r w:rsidRPr="008721A3">
              <w:t xml:space="preserve"> ochrony min. IPX8 lub równoważny</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17</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możliwość</w:t>
            </w:r>
            <w:proofErr w:type="gramEnd"/>
            <w:r w:rsidRPr="008721A3">
              <w:t xml:space="preserve"> sterylizacji w </w:t>
            </w:r>
            <w:proofErr w:type="spellStart"/>
            <w:r w:rsidRPr="008721A3">
              <w:t>plaźmie</w:t>
            </w:r>
            <w:proofErr w:type="spellEnd"/>
            <w:r w:rsidRPr="008721A3">
              <w:t xml:space="preserve"> i </w:t>
            </w:r>
            <w:proofErr w:type="spellStart"/>
            <w:r w:rsidRPr="008721A3">
              <w:t>EtO</w:t>
            </w:r>
            <w:proofErr w:type="spellEnd"/>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3489" w:type="pct"/>
            <w:gridSpan w:val="2"/>
            <w:tcBorders>
              <w:top w:val="single" w:sz="4" w:space="0" w:color="000000"/>
              <w:left w:val="single" w:sz="8" w:space="0" w:color="000000"/>
              <w:bottom w:val="single" w:sz="4" w:space="0" w:color="000000"/>
              <w:right w:val="nil"/>
            </w:tcBorders>
            <w:shd w:val="clear" w:color="000000" w:fill="F2F2F2"/>
            <w:vAlign w:val="center"/>
            <w:hideMark/>
          </w:tcPr>
          <w:p w:rsidR="008721A3" w:rsidRPr="008721A3" w:rsidRDefault="008721A3" w:rsidP="008721A3">
            <w:pPr>
              <w:rPr>
                <w:b/>
                <w:bCs/>
              </w:rPr>
            </w:pPr>
            <w:r w:rsidRPr="008721A3">
              <w:rPr>
                <w:b/>
                <w:bCs/>
              </w:rPr>
              <w:t>Warunki gwarancji i serwisu</w:t>
            </w:r>
          </w:p>
        </w:tc>
        <w:tc>
          <w:tcPr>
            <w:tcW w:w="520"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472"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2F2F2"/>
            <w:vAlign w:val="center"/>
            <w:hideMark/>
          </w:tcPr>
          <w:p w:rsidR="008721A3" w:rsidRPr="008721A3" w:rsidRDefault="008721A3" w:rsidP="008721A3">
            <w:r w:rsidRPr="008721A3">
              <w:t> </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lastRenderedPageBreak/>
              <w:t>18</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okres</w:t>
            </w:r>
            <w:proofErr w:type="gramEnd"/>
            <w:r w:rsidRPr="008721A3">
              <w:t xml:space="preserve"> gwarancji od daty podpisania protokołu odbioru, </w:t>
            </w:r>
            <w:r w:rsidRPr="008721A3">
              <w:rPr>
                <w:b/>
                <w:bCs/>
              </w:rPr>
              <w:t>min. 24 [mies.]</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1399"/>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19</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xml:space="preserve">w okresie udzielonej gwarancji bezpłatne przeglądy okresowe, bez konieczności wzywania przez Zamawiającego (obejmujące bezpłatny dojazd, robociznę i części), min. 1 na rok (tj. pierwszy przegląd przed upływem 365 dni liczonych od daty podpisania protokołu) lub </w:t>
            </w:r>
            <w:proofErr w:type="gramStart"/>
            <w:r w:rsidRPr="008721A3">
              <w:t>inaczej ale</w:t>
            </w:r>
            <w:proofErr w:type="gramEnd"/>
            <w:r w:rsidRPr="008721A3">
              <w:t xml:space="preserve"> zgodnie z zaleceniami producenta - w przypadku przeglądów zgodnie z zaleceniami producenta należy dostarczyć w dniu podpisania protokołu odbioru końcowego pismo z zaleceniami producenta w tym zakresie (potwierdzone za zgodność z oryginałem). W okresie udzielonej gwarancji po stronie Wykonawcy leży zapewnienie terminowego wykonania kolejnego przeglądu - przed upływem daty ważności ostatniego wykonanego przez Niego przeglądu </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xml:space="preserve">TAK, podać częstotliwość przeglądów  </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20</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gwarantowany</w:t>
            </w:r>
            <w:proofErr w:type="gramEnd"/>
            <w:r w:rsidRPr="008721A3">
              <w:t xml:space="preserve"> czas przystąpienia do naprawy, max. 72 [h] od zgłoszenia konieczności naprawy</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21</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gwarantowany</w:t>
            </w:r>
            <w:proofErr w:type="gramEnd"/>
            <w:r w:rsidRPr="008721A3">
              <w:t xml:space="preserve"> czas naprawy, max. 5 dni roboczych od daty zgłoszenia konieczności naprawy</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22</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nazwa</w:t>
            </w:r>
            <w:proofErr w:type="gramEnd"/>
            <w:r w:rsidRPr="008721A3">
              <w:t xml:space="preserve"> serwisu, adres, nr telefonu i faksu, osoba kontaktowa</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podać</w:t>
            </w:r>
            <w:proofErr w:type="gramEnd"/>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3489" w:type="pct"/>
            <w:gridSpan w:val="2"/>
            <w:tcBorders>
              <w:top w:val="single" w:sz="4" w:space="0" w:color="000000"/>
              <w:left w:val="single" w:sz="8" w:space="0" w:color="000000"/>
              <w:bottom w:val="single" w:sz="4" w:space="0" w:color="000000"/>
              <w:right w:val="nil"/>
            </w:tcBorders>
            <w:shd w:val="clear" w:color="000000" w:fill="F2F2F2"/>
            <w:vAlign w:val="center"/>
            <w:hideMark/>
          </w:tcPr>
          <w:p w:rsidR="008721A3" w:rsidRPr="008721A3" w:rsidRDefault="008721A3" w:rsidP="008721A3">
            <w:pPr>
              <w:rPr>
                <w:b/>
                <w:bCs/>
              </w:rPr>
            </w:pPr>
            <w:r w:rsidRPr="008721A3">
              <w:rPr>
                <w:b/>
                <w:bCs/>
              </w:rPr>
              <w:t>Inne</w:t>
            </w:r>
          </w:p>
        </w:tc>
        <w:tc>
          <w:tcPr>
            <w:tcW w:w="520"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472"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2F2F2"/>
            <w:vAlign w:val="center"/>
            <w:hideMark/>
          </w:tcPr>
          <w:p w:rsidR="008721A3" w:rsidRPr="008721A3" w:rsidRDefault="008721A3" w:rsidP="008721A3">
            <w:r w:rsidRPr="008721A3">
              <w:t> </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23</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szkolenie</w:t>
            </w:r>
            <w:proofErr w:type="gramEnd"/>
            <w:r w:rsidRPr="008721A3">
              <w:t xml:space="preserve"> personelu z obsługi (miejsce: siedziba Zamawiającego, czas i ilość osób: do ustalenia przed szkoleniem)</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24</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produkt</w:t>
            </w:r>
            <w:proofErr w:type="gramEnd"/>
            <w:r w:rsidRPr="008721A3">
              <w:t xml:space="preserve"> posiadający deklarację zgodności - deklaracja zgodności w języku polskim lub angielskim dostarczona przy dostawie</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6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25</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instrukcja</w:t>
            </w:r>
            <w:proofErr w:type="gramEnd"/>
            <w:r w:rsidRPr="008721A3">
              <w:t xml:space="preserve"> obsługi do każdego oferowanego egzemplarza w języku polskim oraz dodatkowa instrukcja obsługi (obowiązkowo wersja elektroniczna) dla Działu Inżynierii Klinicznej - przy dostawie</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6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26</w:t>
            </w:r>
          </w:p>
        </w:tc>
        <w:tc>
          <w:tcPr>
            <w:tcW w:w="3367"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proofErr w:type="gramStart"/>
            <w:r w:rsidRPr="008721A3">
              <w:t>w</w:t>
            </w:r>
            <w:proofErr w:type="gramEnd"/>
            <w:r w:rsidRPr="008721A3">
              <w:t xml:space="preserve"> ramach oferty Wykonawca zobowiązany jest po dokonanej instalacji do niezwłocznego odebrania wszelkich opakowań (palet, kartonów, folii, taśm, etc.) po zainstalowanym sprzęcie i ich utylizacji we własnym zakresie i na własny koszt</w:t>
            </w:r>
          </w:p>
        </w:tc>
        <w:tc>
          <w:tcPr>
            <w:tcW w:w="520"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600"/>
        </w:trPr>
        <w:tc>
          <w:tcPr>
            <w:tcW w:w="122" w:type="pct"/>
            <w:tcBorders>
              <w:top w:val="single" w:sz="4" w:space="0" w:color="000000"/>
              <w:left w:val="single" w:sz="8" w:space="0" w:color="000000"/>
              <w:bottom w:val="single" w:sz="4" w:space="0" w:color="auto"/>
              <w:right w:val="single" w:sz="4" w:space="0" w:color="000000"/>
            </w:tcBorders>
            <w:shd w:val="clear" w:color="auto" w:fill="auto"/>
            <w:vAlign w:val="center"/>
            <w:hideMark/>
          </w:tcPr>
          <w:p w:rsidR="008721A3" w:rsidRPr="008721A3" w:rsidRDefault="008721A3" w:rsidP="008721A3">
            <w:r w:rsidRPr="008721A3">
              <w:t>27</w:t>
            </w:r>
          </w:p>
        </w:tc>
        <w:tc>
          <w:tcPr>
            <w:tcW w:w="3367" w:type="pct"/>
            <w:tcBorders>
              <w:top w:val="single" w:sz="4" w:space="0" w:color="000000"/>
              <w:left w:val="nil"/>
              <w:bottom w:val="single" w:sz="4" w:space="0" w:color="auto"/>
              <w:right w:val="single" w:sz="4" w:space="0" w:color="000000"/>
            </w:tcBorders>
            <w:shd w:val="clear" w:color="auto" w:fill="auto"/>
            <w:vAlign w:val="center"/>
            <w:hideMark/>
          </w:tcPr>
          <w:p w:rsidR="008721A3" w:rsidRPr="008721A3" w:rsidRDefault="008721A3" w:rsidP="008721A3">
            <w:proofErr w:type="gramStart"/>
            <w:r w:rsidRPr="008721A3">
              <w:t>wszelkie</w:t>
            </w:r>
            <w:proofErr w:type="gramEnd"/>
            <w:r w:rsidRPr="008721A3">
              <w:t xml:space="preserve"> czynności i koszty związane z dostarczeniem, wniesieniem, montażem, uruchomieniem oferowanego w pakiecie przedmiotu zamówienia leżą po stronie Wykonawcy</w:t>
            </w:r>
          </w:p>
        </w:tc>
        <w:tc>
          <w:tcPr>
            <w:tcW w:w="520" w:type="pct"/>
            <w:tcBorders>
              <w:top w:val="single" w:sz="4" w:space="0" w:color="000000"/>
              <w:left w:val="nil"/>
              <w:bottom w:val="single" w:sz="4" w:space="0" w:color="auto"/>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single" w:sz="4" w:space="0" w:color="000000"/>
              <w:left w:val="nil"/>
              <w:bottom w:val="single" w:sz="4" w:space="0" w:color="auto"/>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single" w:sz="4" w:space="0" w:color="000000"/>
              <w:left w:val="nil"/>
              <w:bottom w:val="single" w:sz="4" w:space="0" w:color="auto"/>
              <w:right w:val="single" w:sz="8" w:space="0" w:color="000000"/>
            </w:tcBorders>
            <w:shd w:val="clear" w:color="000000" w:fill="FFFFFF"/>
            <w:vAlign w:val="center"/>
            <w:hideMark/>
          </w:tcPr>
          <w:p w:rsidR="008721A3" w:rsidRPr="008721A3" w:rsidRDefault="008721A3" w:rsidP="008721A3">
            <w:r w:rsidRPr="008721A3">
              <w:t>–</w:t>
            </w:r>
          </w:p>
        </w:tc>
      </w:tr>
    </w:tbl>
    <w:p w:rsidR="008721A3" w:rsidRDefault="008721A3" w:rsidP="008721A3">
      <w:pPr>
        <w:rPr>
          <w:b/>
        </w:rPr>
      </w:pPr>
    </w:p>
    <w:p w:rsidR="008721A3" w:rsidRPr="008721A3" w:rsidRDefault="008721A3" w:rsidP="008721A3">
      <w:pPr>
        <w:rPr>
          <w:b/>
        </w:rPr>
      </w:pPr>
    </w:p>
    <w:tbl>
      <w:tblPr>
        <w:tblW w:w="5116" w:type="pct"/>
        <w:tblInd w:w="-214" w:type="dxa"/>
        <w:tblCellMar>
          <w:left w:w="70" w:type="dxa"/>
          <w:right w:w="70" w:type="dxa"/>
        </w:tblCellMar>
        <w:tblLook w:val="04A0" w:firstRow="1" w:lastRow="0" w:firstColumn="1" w:lastColumn="0" w:noHBand="0" w:noVBand="1"/>
      </w:tblPr>
      <w:tblGrid>
        <w:gridCol w:w="578"/>
        <w:gridCol w:w="5874"/>
        <w:gridCol w:w="1333"/>
        <w:gridCol w:w="541"/>
        <w:gridCol w:w="1100"/>
      </w:tblGrid>
      <w:tr w:rsidR="008721A3" w:rsidRPr="008721A3" w:rsidTr="008721A3">
        <w:trPr>
          <w:trHeight w:val="402"/>
        </w:trPr>
        <w:tc>
          <w:tcPr>
            <w:tcW w:w="3422" w:type="pct"/>
            <w:gridSpan w:val="2"/>
            <w:tcBorders>
              <w:top w:val="double" w:sz="6" w:space="0" w:color="000000"/>
              <w:left w:val="single" w:sz="8" w:space="0" w:color="000000"/>
              <w:bottom w:val="double" w:sz="6" w:space="0" w:color="000000"/>
              <w:right w:val="nil"/>
            </w:tcBorders>
            <w:shd w:val="clear" w:color="000000" w:fill="D9D9D9"/>
            <w:vAlign w:val="center"/>
            <w:hideMark/>
          </w:tcPr>
          <w:p w:rsidR="008721A3" w:rsidRPr="008721A3" w:rsidRDefault="008721A3" w:rsidP="008721A3">
            <w:pPr>
              <w:rPr>
                <w:b/>
                <w:bCs/>
              </w:rPr>
            </w:pPr>
            <w:r w:rsidRPr="008721A3">
              <w:rPr>
                <w:b/>
                <w:bCs/>
              </w:rPr>
              <w:lastRenderedPageBreak/>
              <w:t>PAKIET XI - Kardiomonitor transportowy - 1 sztuka</w:t>
            </w:r>
          </w:p>
        </w:tc>
        <w:tc>
          <w:tcPr>
            <w:tcW w:w="707" w:type="pct"/>
            <w:tcBorders>
              <w:top w:val="double" w:sz="6" w:space="0" w:color="000000"/>
              <w:left w:val="nil"/>
              <w:bottom w:val="double" w:sz="6" w:space="0" w:color="000000"/>
              <w:right w:val="nil"/>
            </w:tcBorders>
            <w:shd w:val="clear" w:color="000000" w:fill="D9D9D9"/>
            <w:vAlign w:val="center"/>
            <w:hideMark/>
          </w:tcPr>
          <w:p w:rsidR="008721A3" w:rsidRPr="008721A3" w:rsidRDefault="008721A3" w:rsidP="008721A3">
            <w:pPr>
              <w:rPr>
                <w:b/>
                <w:bCs/>
              </w:rPr>
            </w:pPr>
            <w:r w:rsidRPr="008721A3">
              <w:rPr>
                <w:b/>
                <w:bCs/>
              </w:rPr>
              <w:t> </w:t>
            </w:r>
          </w:p>
        </w:tc>
        <w:tc>
          <w:tcPr>
            <w:tcW w:w="287" w:type="pct"/>
            <w:tcBorders>
              <w:top w:val="double" w:sz="6" w:space="0" w:color="000000"/>
              <w:left w:val="nil"/>
              <w:bottom w:val="double" w:sz="6" w:space="0" w:color="000000"/>
              <w:right w:val="nil"/>
            </w:tcBorders>
            <w:shd w:val="clear" w:color="000000" w:fill="D9D9D9"/>
            <w:vAlign w:val="center"/>
            <w:hideMark/>
          </w:tcPr>
          <w:p w:rsidR="008721A3" w:rsidRPr="008721A3" w:rsidRDefault="008721A3" w:rsidP="008721A3">
            <w:pPr>
              <w:rPr>
                <w:b/>
                <w:bCs/>
              </w:rPr>
            </w:pPr>
            <w:r w:rsidRPr="008721A3">
              <w:rPr>
                <w:b/>
                <w:bCs/>
              </w:rPr>
              <w:t> </w:t>
            </w:r>
          </w:p>
        </w:tc>
        <w:tc>
          <w:tcPr>
            <w:tcW w:w="583" w:type="pct"/>
            <w:tcBorders>
              <w:top w:val="double" w:sz="6" w:space="0" w:color="000000"/>
              <w:left w:val="nil"/>
              <w:bottom w:val="double" w:sz="6" w:space="0" w:color="000000"/>
              <w:right w:val="single" w:sz="8" w:space="0" w:color="000000"/>
            </w:tcBorders>
            <w:shd w:val="clear" w:color="000000" w:fill="D9D9D9"/>
            <w:vAlign w:val="center"/>
            <w:hideMark/>
          </w:tcPr>
          <w:p w:rsidR="008721A3" w:rsidRPr="008721A3" w:rsidRDefault="008721A3" w:rsidP="008721A3">
            <w:pPr>
              <w:rPr>
                <w:b/>
                <w:bCs/>
              </w:rPr>
            </w:pPr>
            <w:r w:rsidRPr="008721A3">
              <w:rPr>
                <w:b/>
                <w:bCs/>
              </w:rPr>
              <w:t xml:space="preserve">CPV: 33195000-3 </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w:t>
            </w:r>
          </w:p>
        </w:tc>
        <w:tc>
          <w:tcPr>
            <w:tcW w:w="311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nazwa</w:t>
            </w:r>
            <w:proofErr w:type="gramEnd"/>
            <w:r w:rsidRPr="008721A3">
              <w:t xml:space="preserve"> produktu</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podać</w:t>
            </w:r>
            <w:proofErr w:type="gramEnd"/>
          </w:p>
        </w:tc>
        <w:tc>
          <w:tcPr>
            <w:tcW w:w="28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w:t>
            </w:r>
          </w:p>
        </w:tc>
        <w:tc>
          <w:tcPr>
            <w:tcW w:w="311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numer</w:t>
            </w:r>
            <w:proofErr w:type="gramEnd"/>
            <w:r w:rsidRPr="008721A3">
              <w:t xml:space="preserve"> katalogowy produktu lub grupy</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podać</w:t>
            </w:r>
            <w:proofErr w:type="gramEnd"/>
          </w:p>
        </w:tc>
        <w:tc>
          <w:tcPr>
            <w:tcW w:w="28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w:t>
            </w:r>
          </w:p>
        </w:tc>
        <w:tc>
          <w:tcPr>
            <w:tcW w:w="311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producent</w:t>
            </w:r>
            <w:proofErr w:type="gramEnd"/>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podać</w:t>
            </w:r>
            <w:proofErr w:type="gramEnd"/>
          </w:p>
        </w:tc>
        <w:tc>
          <w:tcPr>
            <w:tcW w:w="28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w:t>
            </w:r>
          </w:p>
        </w:tc>
        <w:tc>
          <w:tcPr>
            <w:tcW w:w="311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produkt</w:t>
            </w:r>
            <w:proofErr w:type="gramEnd"/>
            <w:r w:rsidRPr="008721A3">
              <w:t xml:space="preserve"> fabrycznie nowy, rok produkcji, min. 2024</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8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5</w:t>
            </w:r>
          </w:p>
        </w:tc>
        <w:tc>
          <w:tcPr>
            <w:tcW w:w="311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kardiomonitor</w:t>
            </w:r>
            <w:proofErr w:type="gramEnd"/>
            <w:r w:rsidRPr="008721A3">
              <w:t xml:space="preserve"> kompatybilny ze sprzętem posiadanym przez Zamawiającego: kardiomonitory Philips </w:t>
            </w:r>
            <w:proofErr w:type="spellStart"/>
            <w:r w:rsidRPr="008721A3">
              <w:t>Intellivue</w:t>
            </w:r>
            <w:proofErr w:type="spellEnd"/>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8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1800"/>
        </w:trPr>
        <w:tc>
          <w:tcPr>
            <w:tcW w:w="307"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6</w:t>
            </w:r>
          </w:p>
        </w:tc>
        <w:tc>
          <w:tcPr>
            <w:tcW w:w="311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kardiomonitor przenośny umożliwiający monitorowanie parametrów życiowych pacjenta podczas transportu i warunkach szpitalnych</w:t>
            </w:r>
            <w:proofErr w:type="gramStart"/>
            <w:r w:rsidRPr="008721A3">
              <w:t>:</w:t>
            </w:r>
            <w:r w:rsidRPr="008721A3">
              <w:br/>
              <w:t>- EKG</w:t>
            </w:r>
            <w:proofErr w:type="gramEnd"/>
            <w:r w:rsidRPr="008721A3">
              <w:t>, tętno, analiza zaburzeń pracy serca</w:t>
            </w:r>
            <w:r w:rsidRPr="008721A3">
              <w:br/>
              <w:t>- pomiar kapnometrii u noworodków</w:t>
            </w:r>
            <w:r w:rsidRPr="008721A3">
              <w:br/>
              <w:t>- nieinwazyjny pomiar ciśnienia NIBP</w:t>
            </w:r>
            <w:r w:rsidRPr="008721A3">
              <w:br/>
              <w:t>- saturacja</w:t>
            </w:r>
            <w:r w:rsidRPr="008721A3">
              <w:br/>
              <w:t>- pomiar temperatury</w:t>
            </w:r>
            <w:r w:rsidRPr="008721A3">
              <w:br/>
              <w:t>- inwazyjny pomiar ciśnienia</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8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600"/>
        </w:trPr>
        <w:tc>
          <w:tcPr>
            <w:tcW w:w="307"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7</w:t>
            </w:r>
          </w:p>
        </w:tc>
        <w:tc>
          <w:tcPr>
            <w:tcW w:w="311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kardiomonitor</w:t>
            </w:r>
            <w:proofErr w:type="gramEnd"/>
            <w:r w:rsidRPr="008721A3">
              <w:t xml:space="preserve"> o budowie kompaktowej, moduły pomiarowe fabrycznie wbudowane.</w:t>
            </w:r>
            <w:r w:rsidRPr="008721A3">
              <w:br/>
              <w:t>Do kardiomonitora dodatkowy zasilacz zewnętrzny</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8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8</w:t>
            </w:r>
          </w:p>
        </w:tc>
        <w:tc>
          <w:tcPr>
            <w:tcW w:w="311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waga</w:t>
            </w:r>
            <w:proofErr w:type="gramEnd"/>
            <w:r w:rsidRPr="008721A3">
              <w:t xml:space="preserve"> urządzenia, max. 2,0 kg</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28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[2,1]</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9</w:t>
            </w:r>
          </w:p>
        </w:tc>
        <w:tc>
          <w:tcPr>
            <w:tcW w:w="311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kardiomonitor</w:t>
            </w:r>
            <w:proofErr w:type="gramEnd"/>
            <w:r w:rsidRPr="008721A3">
              <w:t xml:space="preserve"> o przekątnej ekranu, min. 6,0 cala</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28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[1,2]</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10</w:t>
            </w:r>
          </w:p>
        </w:tc>
        <w:tc>
          <w:tcPr>
            <w:tcW w:w="311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xml:space="preserve">zabezpieczenie obudowy min. IP 22, wysoka odporność na upadki (min.0,75 m), wstrząsy </w:t>
            </w:r>
            <w:proofErr w:type="gramStart"/>
            <w:r w:rsidRPr="008721A3">
              <w:t>i  uderzenia</w:t>
            </w:r>
            <w:proofErr w:type="gramEnd"/>
            <w:r w:rsidRPr="008721A3">
              <w:t xml:space="preserve"> </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8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600"/>
        </w:trPr>
        <w:tc>
          <w:tcPr>
            <w:tcW w:w="307"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11</w:t>
            </w:r>
          </w:p>
        </w:tc>
        <w:tc>
          <w:tcPr>
            <w:tcW w:w="311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xml:space="preserve">możliwość rozbudowy o pomiar </w:t>
            </w:r>
            <w:proofErr w:type="gramStart"/>
            <w:r w:rsidRPr="008721A3">
              <w:t xml:space="preserve">CO2 , </w:t>
            </w:r>
            <w:proofErr w:type="gramEnd"/>
            <w:r w:rsidRPr="008721A3">
              <w:t xml:space="preserve">rzutu serca metodą </w:t>
            </w:r>
            <w:proofErr w:type="spellStart"/>
            <w:r w:rsidRPr="008721A3">
              <w:t>PiCCO</w:t>
            </w:r>
            <w:proofErr w:type="spellEnd"/>
            <w:r w:rsidRPr="008721A3">
              <w:t>.</w:t>
            </w:r>
            <w:r w:rsidRPr="008721A3">
              <w:br/>
              <w:t xml:space="preserve">Możliwość </w:t>
            </w:r>
            <w:proofErr w:type="gramStart"/>
            <w:r w:rsidRPr="008721A3">
              <w:t>wykorzystania jako</w:t>
            </w:r>
            <w:proofErr w:type="gramEnd"/>
            <w:r w:rsidRPr="008721A3">
              <w:t xml:space="preserve"> moduł pomiarowy w kardiomonitorze stacjonarnym, który potem można dopasować w NMT, BIS, telemetria, EEG.</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8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600"/>
        </w:trPr>
        <w:tc>
          <w:tcPr>
            <w:tcW w:w="307"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12</w:t>
            </w:r>
          </w:p>
        </w:tc>
        <w:tc>
          <w:tcPr>
            <w:tcW w:w="311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zasilanie</w:t>
            </w:r>
            <w:proofErr w:type="gramEnd"/>
            <w:r w:rsidRPr="008721A3">
              <w:t xml:space="preserve"> sieciowe 230 V 50 </w:t>
            </w:r>
            <w:proofErr w:type="spellStart"/>
            <w:r w:rsidRPr="008721A3">
              <w:t>Hz</w:t>
            </w:r>
            <w:proofErr w:type="spellEnd"/>
            <w:r w:rsidRPr="008721A3">
              <w:t xml:space="preserve"> oraz awaryjne akumulatorowe z automatycznym ładowaniem po podłączeniu kardiomonitora do zasilacza zewnętrznego</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8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600"/>
        </w:trPr>
        <w:tc>
          <w:tcPr>
            <w:tcW w:w="307"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13</w:t>
            </w:r>
          </w:p>
        </w:tc>
        <w:tc>
          <w:tcPr>
            <w:tcW w:w="311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czas</w:t>
            </w:r>
            <w:proofErr w:type="gramEnd"/>
            <w:r w:rsidRPr="008721A3">
              <w:t xml:space="preserve"> pracy na zasilaniu akumulatorowym min. 5 godzin ciągłego monitorowania. Przewidywany czas do rozładowania wyświetlany w sposób ciągły na ekranie. Akumulator </w:t>
            </w:r>
            <w:r w:rsidRPr="008721A3">
              <w:lastRenderedPageBreak/>
              <w:t xml:space="preserve">wymieniany przez Użytkownika bez udziału serwisu. </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lastRenderedPageBreak/>
              <w:t>TAK, podać</w:t>
            </w:r>
          </w:p>
        </w:tc>
        <w:tc>
          <w:tcPr>
            <w:tcW w:w="28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[1,2]</w:t>
            </w:r>
          </w:p>
        </w:tc>
      </w:tr>
      <w:tr w:rsidR="008721A3" w:rsidRPr="008721A3" w:rsidTr="008721A3">
        <w:trPr>
          <w:trHeight w:val="600"/>
        </w:trPr>
        <w:tc>
          <w:tcPr>
            <w:tcW w:w="307"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lastRenderedPageBreak/>
              <w:t>14</w:t>
            </w:r>
          </w:p>
        </w:tc>
        <w:tc>
          <w:tcPr>
            <w:tcW w:w="311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Alarmy - co najmniej 3 stopniowy system alarmów – alarmy dźwiękowe i wizualne wszystkich monitorowanych parametrów, z możliwością ich wyciszenia i zmian granic alarmowych dla każdego parametru. Możliwość wyciszenia/zawieszenia alarmów na 1, 2, 3, 5, 10 minut oraz stałe.</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8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1399"/>
        </w:trPr>
        <w:tc>
          <w:tcPr>
            <w:tcW w:w="307"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15</w:t>
            </w:r>
          </w:p>
        </w:tc>
        <w:tc>
          <w:tcPr>
            <w:tcW w:w="311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Prezentacja danych i obsługa</w:t>
            </w:r>
            <w:r w:rsidRPr="008721A3">
              <w:br/>
              <w:t xml:space="preserve">Wyświetlanie jednocześnie wartości liczbowych i min. 3 krzywych dynamicznych na wbudowanym ekranie LCD TFT. Obsługa za pomocą ekranu dotykowego i przycisków szybkiego dostępu. Możliwość zablokowania reakcji ekranu na dotyk na czas transportu z pacjentem. Co najmniej 10 różnych układów ekranu z możliwością wyboru przez użytkownika bez </w:t>
            </w:r>
            <w:proofErr w:type="gramStart"/>
            <w:r w:rsidRPr="008721A3">
              <w:t>konieczności  wyłączania</w:t>
            </w:r>
            <w:proofErr w:type="gramEnd"/>
            <w:r w:rsidRPr="008721A3">
              <w:t xml:space="preserve"> urządzenia lub utraty danych.</w:t>
            </w:r>
            <w:r w:rsidRPr="008721A3">
              <w:br/>
              <w:t>Możliwość tworzenia, zapamiętywania w pamięci urządzenia i przywoływania profili zawierających różne ustawienia monitora bez udziału serwisu. Fabrycznie zaprogramowane profile ustawień dla pacjentów dorosłych, dzieci i noworodków.</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8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2599"/>
        </w:trPr>
        <w:tc>
          <w:tcPr>
            <w:tcW w:w="307"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16</w:t>
            </w:r>
          </w:p>
        </w:tc>
        <w:tc>
          <w:tcPr>
            <w:tcW w:w="311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EKG/ODDECH</w:t>
            </w:r>
            <w:r w:rsidRPr="008721A3">
              <w:br/>
              <w:t>Monitorowanie czynności oddechowej oraz EKG, z możliwością jednoczesnego wyświetlania zapisu EKG 12 odprowadzeń przy użyciu kabla 3, 5, lub 6 elektrodowego.</w:t>
            </w:r>
            <w:r w:rsidRPr="008721A3">
              <w:br/>
              <w:t xml:space="preserve">Możliwość wyświetlania EKG za pomocą kabla 3-żyłowego. </w:t>
            </w:r>
            <w:r w:rsidRPr="008721A3">
              <w:br/>
              <w:t>Pomiar tętna w zakresie, min. 20-300 /min. z dokładnością min</w:t>
            </w:r>
            <w:proofErr w:type="gramStart"/>
            <w:r w:rsidRPr="008721A3">
              <w:t>. +/-1 %,</w:t>
            </w:r>
            <w:r w:rsidRPr="008721A3">
              <w:br/>
              <w:t>Pomiar</w:t>
            </w:r>
            <w:proofErr w:type="gramEnd"/>
            <w:r w:rsidRPr="008721A3">
              <w:t xml:space="preserve"> częstości oddechu w zakresie, min. 0-120 oddechów /min. z dokładnością +/-1 oddech/min.</w:t>
            </w:r>
            <w:r w:rsidRPr="008721A3">
              <w:br/>
              <w:t>Pomiar uniesienia odcinka ST w zakresie od – 20 do + 20 mm</w:t>
            </w:r>
            <w:r w:rsidRPr="008721A3">
              <w:br/>
              <w:t>Funkcja mapy ST, która umożliwia graficzne wyświetlenie danych odcinka ST.</w:t>
            </w:r>
            <w:r w:rsidRPr="008721A3">
              <w:br/>
              <w:t xml:space="preserve">Pomiar długości odcinka QT i wartości </w:t>
            </w:r>
            <w:proofErr w:type="spellStart"/>
            <w:r w:rsidRPr="008721A3">
              <w:t>QTc</w:t>
            </w:r>
            <w:proofErr w:type="spellEnd"/>
            <w:r w:rsidRPr="008721A3">
              <w:t>.</w:t>
            </w:r>
            <w:r w:rsidRPr="008721A3">
              <w:br/>
              <w:t xml:space="preserve">Rozpoznawanie zaburzeń rytmu w </w:t>
            </w:r>
            <w:proofErr w:type="gramStart"/>
            <w:r w:rsidRPr="008721A3">
              <w:t>tym co</w:t>
            </w:r>
            <w:proofErr w:type="gramEnd"/>
            <w:r w:rsidRPr="008721A3">
              <w:t xml:space="preserve"> najmniej migotania komór, przedsionków, tachykardii, bradykardii, </w:t>
            </w:r>
            <w:proofErr w:type="spellStart"/>
            <w:r w:rsidRPr="008721A3">
              <w:t>asystolii</w:t>
            </w:r>
            <w:proofErr w:type="spellEnd"/>
            <w:r w:rsidRPr="008721A3">
              <w:t>.</w:t>
            </w:r>
            <w:r w:rsidRPr="008721A3">
              <w:br/>
              <w:t>Rozpoznawanie min. 21 rodzajów arytmii</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8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557"/>
        </w:trPr>
        <w:tc>
          <w:tcPr>
            <w:tcW w:w="307"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17</w:t>
            </w:r>
          </w:p>
        </w:tc>
        <w:tc>
          <w:tcPr>
            <w:tcW w:w="311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Saturacja SPO2</w:t>
            </w:r>
            <w:r w:rsidRPr="008721A3">
              <w:br/>
              <w:t>Monitorowanie SPO2 w zakresie 0-100%.</w:t>
            </w:r>
            <w:r w:rsidRPr="008721A3">
              <w:br/>
              <w:t>Zakres pomiarowy tętna, min. 25-240 /min.</w:t>
            </w:r>
            <w:r w:rsidRPr="008721A3">
              <w:br/>
              <w:t xml:space="preserve">Wyświetlanie indeksu perfuzji oraz krzywej </w:t>
            </w:r>
            <w:proofErr w:type="spellStart"/>
            <w:r w:rsidRPr="008721A3">
              <w:t>pletyzmograficznej</w:t>
            </w:r>
            <w:proofErr w:type="spellEnd"/>
            <w:r w:rsidRPr="008721A3">
              <w:t>.</w:t>
            </w:r>
            <w:r w:rsidRPr="008721A3">
              <w:br/>
              <w:t xml:space="preserve">Czujniki wielorazowe na palec dla pacjenta dorosłego nie zawierającego lateksu ani elementów mechanicznych (śrub, </w:t>
            </w:r>
            <w:r w:rsidRPr="008721A3">
              <w:lastRenderedPageBreak/>
              <w:t>sprężyn itp.)</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lastRenderedPageBreak/>
              <w:t>TAK</w:t>
            </w:r>
          </w:p>
        </w:tc>
        <w:tc>
          <w:tcPr>
            <w:tcW w:w="28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1399"/>
        </w:trPr>
        <w:tc>
          <w:tcPr>
            <w:tcW w:w="307"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lastRenderedPageBreak/>
              <w:t>18</w:t>
            </w:r>
          </w:p>
        </w:tc>
        <w:tc>
          <w:tcPr>
            <w:tcW w:w="311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xml:space="preserve">NIBP - pomiar nieinwazyjny ciśnienia </w:t>
            </w:r>
            <w:r w:rsidRPr="008721A3">
              <w:br/>
              <w:t>Zakres pomiarowy, min. 10-270 mmHg</w:t>
            </w:r>
            <w:r w:rsidRPr="008721A3">
              <w:br/>
              <w:t>Tryby pomiaru: ręczny, automatyczny, ciągły</w:t>
            </w:r>
            <w:r w:rsidRPr="008721A3">
              <w:br/>
              <w:t>Z możliwością programowania odstępu między pomiarami w trybie automatycznym, w zakresie, min. od 1-480 minut.</w:t>
            </w:r>
            <w:r w:rsidRPr="008721A3">
              <w:br/>
              <w:t>Możliwość programowania sekwencji pomiarowych NIBP, w komplecie, min. 2 mankiety wielorazowe w różnych rozmiarach</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8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799"/>
        </w:trPr>
        <w:tc>
          <w:tcPr>
            <w:tcW w:w="307"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19</w:t>
            </w:r>
          </w:p>
        </w:tc>
        <w:tc>
          <w:tcPr>
            <w:tcW w:w="311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xml:space="preserve">IBP – Inwazyjny pomiar ciśnienia </w:t>
            </w:r>
            <w:r w:rsidRPr="008721A3">
              <w:br/>
              <w:t>Możliwość pomiaru różnych ciśnień, w tym OCŻ, ABP.</w:t>
            </w:r>
            <w:r w:rsidRPr="008721A3">
              <w:br/>
              <w:t>Zakres pomiarowy min. od 40 do + 340 mmHg.</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8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600"/>
        </w:trPr>
        <w:tc>
          <w:tcPr>
            <w:tcW w:w="307"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20</w:t>
            </w:r>
          </w:p>
        </w:tc>
        <w:tc>
          <w:tcPr>
            <w:tcW w:w="3116"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Temperatura</w:t>
            </w:r>
            <w:r w:rsidRPr="008721A3">
              <w:br/>
              <w:t>Monitorowanie pomiaru temperatury w zakresie, min. 0-45°C, pomiar temperatury powierzchniowy i głęboki</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8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21</w:t>
            </w:r>
          </w:p>
        </w:tc>
        <w:tc>
          <w:tcPr>
            <w:tcW w:w="3116"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automatyczny</w:t>
            </w:r>
            <w:proofErr w:type="gramEnd"/>
            <w:r w:rsidRPr="008721A3">
              <w:t xml:space="preserve"> zapis danych pacjentów pamięci urządzenia – pamięć min. 48 godzin trendów i wyników pomiarów</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8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22</w:t>
            </w:r>
          </w:p>
        </w:tc>
        <w:tc>
          <w:tcPr>
            <w:tcW w:w="3116"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konstrukcja</w:t>
            </w:r>
            <w:proofErr w:type="gramEnd"/>
            <w:r w:rsidRPr="008721A3">
              <w:t xml:space="preserve"> chłodzona pasywnie bez użycia wewnętrznych wentylatorów</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8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23</w:t>
            </w:r>
          </w:p>
        </w:tc>
        <w:tc>
          <w:tcPr>
            <w:tcW w:w="3116"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urządzenie</w:t>
            </w:r>
            <w:proofErr w:type="gramEnd"/>
            <w:r w:rsidRPr="008721A3">
              <w:t xml:space="preserve"> przygotowane do podłączenia, do centrali monitorującej po sieci typu LAN</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8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24</w:t>
            </w:r>
          </w:p>
        </w:tc>
        <w:tc>
          <w:tcPr>
            <w:tcW w:w="3116"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możliwość</w:t>
            </w:r>
            <w:proofErr w:type="gramEnd"/>
            <w:r w:rsidRPr="008721A3">
              <w:t xml:space="preserve"> rozbudowy o komunikację bezprzewodową z centralą monitorującą</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8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25</w:t>
            </w:r>
          </w:p>
        </w:tc>
        <w:tc>
          <w:tcPr>
            <w:tcW w:w="3116"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pełna</w:t>
            </w:r>
            <w:proofErr w:type="gramEnd"/>
            <w:r w:rsidRPr="008721A3">
              <w:t xml:space="preserve"> polska wersja językowa (dotyczy oprogramowania, opisów elementów sterujących, komunikatów ekranowych i menu)</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8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5000" w:type="pct"/>
            <w:gridSpan w:val="5"/>
            <w:tcBorders>
              <w:top w:val="single" w:sz="4" w:space="0" w:color="000000"/>
              <w:left w:val="single" w:sz="8" w:space="0" w:color="000000"/>
              <w:bottom w:val="single" w:sz="4" w:space="0" w:color="000000"/>
              <w:right w:val="single" w:sz="8" w:space="0" w:color="000000"/>
            </w:tcBorders>
            <w:shd w:val="clear" w:color="000000" w:fill="FFFFFF"/>
            <w:vAlign w:val="center"/>
            <w:hideMark/>
          </w:tcPr>
          <w:p w:rsidR="008721A3" w:rsidRPr="008721A3" w:rsidRDefault="008721A3" w:rsidP="008721A3">
            <w:pPr>
              <w:rPr>
                <w:b/>
                <w:bCs/>
              </w:rPr>
            </w:pPr>
            <w:r w:rsidRPr="008721A3">
              <w:rPr>
                <w:b/>
                <w:bCs/>
              </w:rPr>
              <w:t>Wyposażenie do kardiomonitora</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26</w:t>
            </w:r>
          </w:p>
        </w:tc>
        <w:tc>
          <w:tcPr>
            <w:tcW w:w="311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przewód</w:t>
            </w:r>
            <w:proofErr w:type="gramEnd"/>
            <w:r w:rsidRPr="008721A3">
              <w:t xml:space="preserve"> wielorazowy EKG 3 odprowadzeniowy -</w:t>
            </w:r>
            <w:r w:rsidRPr="008721A3">
              <w:rPr>
                <w:b/>
                <w:bCs/>
              </w:rPr>
              <w:t xml:space="preserve"> 2 sztuki</w:t>
            </w:r>
          </w:p>
        </w:tc>
        <w:tc>
          <w:tcPr>
            <w:tcW w:w="70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28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27</w:t>
            </w:r>
          </w:p>
        </w:tc>
        <w:tc>
          <w:tcPr>
            <w:tcW w:w="311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czujnik</w:t>
            </w:r>
            <w:proofErr w:type="gramEnd"/>
            <w:r w:rsidRPr="008721A3">
              <w:t xml:space="preserve"> wielorazowy SPO2, gumowy </w:t>
            </w:r>
            <w:r w:rsidRPr="008721A3">
              <w:rPr>
                <w:b/>
                <w:bCs/>
              </w:rPr>
              <w:t>– 2 sztuki</w:t>
            </w:r>
          </w:p>
        </w:tc>
        <w:tc>
          <w:tcPr>
            <w:tcW w:w="70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28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28</w:t>
            </w:r>
          </w:p>
        </w:tc>
        <w:tc>
          <w:tcPr>
            <w:tcW w:w="311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przewód</w:t>
            </w:r>
            <w:proofErr w:type="gramEnd"/>
            <w:r w:rsidRPr="008721A3">
              <w:t xml:space="preserve"> do pomiaru inwazyjnego ciśnienia </w:t>
            </w:r>
            <w:r w:rsidRPr="008721A3">
              <w:rPr>
                <w:b/>
                <w:bCs/>
              </w:rPr>
              <w:t>- 1 sztuka</w:t>
            </w:r>
          </w:p>
        </w:tc>
        <w:tc>
          <w:tcPr>
            <w:tcW w:w="70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28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29</w:t>
            </w:r>
          </w:p>
        </w:tc>
        <w:tc>
          <w:tcPr>
            <w:tcW w:w="311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zasilacz</w:t>
            </w:r>
            <w:proofErr w:type="gramEnd"/>
            <w:r w:rsidRPr="008721A3">
              <w:t xml:space="preserve"> wraz z mocowaniem do rurki/szyny </w:t>
            </w:r>
            <w:r w:rsidRPr="008721A3">
              <w:rPr>
                <w:b/>
                <w:bCs/>
              </w:rPr>
              <w:t>– 2 sztuki</w:t>
            </w:r>
          </w:p>
        </w:tc>
        <w:tc>
          <w:tcPr>
            <w:tcW w:w="70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28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30</w:t>
            </w:r>
          </w:p>
        </w:tc>
        <w:tc>
          <w:tcPr>
            <w:tcW w:w="311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mankiety</w:t>
            </w:r>
            <w:proofErr w:type="gramEnd"/>
            <w:r w:rsidRPr="008721A3">
              <w:t xml:space="preserve"> NIBP do wyboru przez Zamawiającego </w:t>
            </w:r>
            <w:r w:rsidRPr="008721A3">
              <w:rPr>
                <w:b/>
                <w:bCs/>
              </w:rPr>
              <w:t>- 4 sztuki</w:t>
            </w:r>
          </w:p>
        </w:tc>
        <w:tc>
          <w:tcPr>
            <w:tcW w:w="70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28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31</w:t>
            </w:r>
          </w:p>
        </w:tc>
        <w:tc>
          <w:tcPr>
            <w:tcW w:w="311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mocowanie</w:t>
            </w:r>
            <w:proofErr w:type="gramEnd"/>
            <w:r w:rsidRPr="008721A3">
              <w:t xml:space="preserve"> ścienne złożone z szyny ściennej oraz ramienia na kardiomonitor </w:t>
            </w:r>
            <w:r w:rsidRPr="008721A3">
              <w:rPr>
                <w:b/>
                <w:bCs/>
              </w:rPr>
              <w:t>- 1 sztuka</w:t>
            </w:r>
          </w:p>
        </w:tc>
        <w:tc>
          <w:tcPr>
            <w:tcW w:w="70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TAK</w:t>
            </w:r>
          </w:p>
        </w:tc>
        <w:tc>
          <w:tcPr>
            <w:tcW w:w="28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3422" w:type="pct"/>
            <w:gridSpan w:val="2"/>
            <w:tcBorders>
              <w:top w:val="single" w:sz="4" w:space="0" w:color="000000"/>
              <w:left w:val="single" w:sz="8" w:space="0" w:color="000000"/>
              <w:bottom w:val="single" w:sz="4" w:space="0" w:color="000000"/>
              <w:right w:val="nil"/>
            </w:tcBorders>
            <w:shd w:val="clear" w:color="000000" w:fill="F2F2F2"/>
            <w:vAlign w:val="center"/>
            <w:hideMark/>
          </w:tcPr>
          <w:p w:rsidR="008721A3" w:rsidRPr="008721A3" w:rsidRDefault="008721A3" w:rsidP="008721A3">
            <w:pPr>
              <w:rPr>
                <w:b/>
                <w:bCs/>
              </w:rPr>
            </w:pPr>
            <w:r w:rsidRPr="008721A3">
              <w:rPr>
                <w:b/>
                <w:bCs/>
              </w:rPr>
              <w:lastRenderedPageBreak/>
              <w:t>Warunki gwarancji i serwisu</w:t>
            </w:r>
          </w:p>
        </w:tc>
        <w:tc>
          <w:tcPr>
            <w:tcW w:w="707"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287"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000000" w:fill="F2F2F2"/>
            <w:vAlign w:val="center"/>
            <w:hideMark/>
          </w:tcPr>
          <w:p w:rsidR="008721A3" w:rsidRPr="008721A3" w:rsidRDefault="008721A3" w:rsidP="008721A3">
            <w:r w:rsidRPr="008721A3">
              <w:t> </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32</w:t>
            </w:r>
          </w:p>
        </w:tc>
        <w:tc>
          <w:tcPr>
            <w:tcW w:w="311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okres</w:t>
            </w:r>
            <w:proofErr w:type="gramEnd"/>
            <w:r w:rsidRPr="008721A3">
              <w:t xml:space="preserve"> gwarancji od daty podpisania protokołu odbioru, </w:t>
            </w:r>
            <w:r w:rsidRPr="008721A3">
              <w:rPr>
                <w:b/>
                <w:bCs/>
              </w:rPr>
              <w:t>min. 24 [mies.]</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28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1399"/>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33</w:t>
            </w:r>
          </w:p>
        </w:tc>
        <w:tc>
          <w:tcPr>
            <w:tcW w:w="311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xml:space="preserve">w okresie udzielonej gwarancji bezpłatne przeglądy okresowe, bez konieczności wzywania przez Zamawiającego (obejmujące bezpłatny dojazd, robociznę i części), min. 1 na rok (tj. pierwszy przegląd przed upływem 365 dni liczonych od daty podpisania protokołu) lub </w:t>
            </w:r>
            <w:proofErr w:type="gramStart"/>
            <w:r w:rsidRPr="008721A3">
              <w:t>inaczej ale</w:t>
            </w:r>
            <w:proofErr w:type="gramEnd"/>
            <w:r w:rsidRPr="008721A3">
              <w:t xml:space="preserve"> zgodnie z zaleceniami producenta - w przypadku przeglądów zgodnie z zaleceniami producenta należy dostarczyć w dniu podpisania protokołu odbioru końcowego pismo z zaleceniami producenta w tym zakresie (potwierdzone za zgodność z oryginałem). W okresie udzielonej gwarancji po stronie Wykonawcy leży zapewnienie terminowego wykonania kolejnego przeglądu - przed upływem daty ważności ostatniego wykonanego przez Niego przeglądu </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xml:space="preserve">TAK, podać częstotliwość przeglądów  </w:t>
            </w:r>
          </w:p>
        </w:tc>
        <w:tc>
          <w:tcPr>
            <w:tcW w:w="28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34</w:t>
            </w:r>
          </w:p>
        </w:tc>
        <w:tc>
          <w:tcPr>
            <w:tcW w:w="311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gwarantowany</w:t>
            </w:r>
            <w:proofErr w:type="gramEnd"/>
            <w:r w:rsidRPr="008721A3">
              <w:t xml:space="preserve"> czas przystąpienia do naprawy, max. 72 [h] od zgłoszenia konieczności naprawy</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28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35</w:t>
            </w:r>
          </w:p>
        </w:tc>
        <w:tc>
          <w:tcPr>
            <w:tcW w:w="311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gwarantowany</w:t>
            </w:r>
            <w:proofErr w:type="gramEnd"/>
            <w:r w:rsidRPr="008721A3">
              <w:t xml:space="preserve"> czas naprawy, max. 5 dni roboczych od daty zgłoszenia konieczności naprawy</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28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36</w:t>
            </w:r>
          </w:p>
        </w:tc>
        <w:tc>
          <w:tcPr>
            <w:tcW w:w="311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nazwa</w:t>
            </w:r>
            <w:proofErr w:type="gramEnd"/>
            <w:r w:rsidRPr="008721A3">
              <w:t xml:space="preserve"> serwisu, adres, nr telefonu i faksu, osoba kontaktowa</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podać</w:t>
            </w:r>
            <w:proofErr w:type="gramEnd"/>
          </w:p>
        </w:tc>
        <w:tc>
          <w:tcPr>
            <w:tcW w:w="28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422" w:type="pct"/>
            <w:gridSpan w:val="2"/>
            <w:tcBorders>
              <w:top w:val="single" w:sz="4" w:space="0" w:color="000000"/>
              <w:left w:val="single" w:sz="8" w:space="0" w:color="000000"/>
              <w:bottom w:val="single" w:sz="4" w:space="0" w:color="000000"/>
              <w:right w:val="nil"/>
            </w:tcBorders>
            <w:shd w:val="clear" w:color="000000" w:fill="F2F2F2"/>
            <w:vAlign w:val="center"/>
            <w:hideMark/>
          </w:tcPr>
          <w:p w:rsidR="008721A3" w:rsidRPr="008721A3" w:rsidRDefault="008721A3" w:rsidP="008721A3">
            <w:pPr>
              <w:rPr>
                <w:b/>
                <w:bCs/>
              </w:rPr>
            </w:pPr>
            <w:r w:rsidRPr="008721A3">
              <w:rPr>
                <w:b/>
                <w:bCs/>
              </w:rPr>
              <w:t>Inne</w:t>
            </w:r>
          </w:p>
        </w:tc>
        <w:tc>
          <w:tcPr>
            <w:tcW w:w="707"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287"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000000" w:fill="F2F2F2"/>
            <w:vAlign w:val="center"/>
            <w:hideMark/>
          </w:tcPr>
          <w:p w:rsidR="008721A3" w:rsidRPr="008721A3" w:rsidRDefault="008721A3" w:rsidP="008721A3">
            <w:r w:rsidRPr="008721A3">
              <w:t> </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37</w:t>
            </w:r>
          </w:p>
        </w:tc>
        <w:tc>
          <w:tcPr>
            <w:tcW w:w="311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szkolenie</w:t>
            </w:r>
            <w:proofErr w:type="gramEnd"/>
            <w:r w:rsidRPr="008721A3">
              <w:t xml:space="preserve"> personelu z obsługi (miejsce: siedziba Zamawiającego, czas i ilość osób: do ustalenia przed szkoleniem)</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8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38</w:t>
            </w:r>
          </w:p>
        </w:tc>
        <w:tc>
          <w:tcPr>
            <w:tcW w:w="311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produkt</w:t>
            </w:r>
            <w:proofErr w:type="gramEnd"/>
            <w:r w:rsidRPr="008721A3">
              <w:t xml:space="preserve"> posiadający deklarację zgodności - deklaracja zgodności w języku polskim lub angielskim dostarczona przy dostawie</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8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6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39</w:t>
            </w:r>
          </w:p>
        </w:tc>
        <w:tc>
          <w:tcPr>
            <w:tcW w:w="3116"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instrukcja</w:t>
            </w:r>
            <w:proofErr w:type="gramEnd"/>
            <w:r w:rsidRPr="008721A3">
              <w:t xml:space="preserve"> obsługi do każdego oferowanego egzemplarza w języku polskim oraz dodatkowa instrukcja obsługi (obowiązkowo wersja elektroniczna) dla Działu Inżynierii Klinicznej - przy dostawie</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28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6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40</w:t>
            </w:r>
          </w:p>
        </w:tc>
        <w:tc>
          <w:tcPr>
            <w:tcW w:w="3116"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proofErr w:type="gramStart"/>
            <w:r w:rsidRPr="008721A3">
              <w:t>w</w:t>
            </w:r>
            <w:proofErr w:type="gramEnd"/>
            <w:r w:rsidRPr="008721A3">
              <w:t xml:space="preserve"> ramach oferty Wykonawca zobowiązany jest po dokonanej instalacji do niezwłocznego odebrania wszelkich opakowań (palet, kartonów, folii, taśm, etc.) po zainstalowanym sprzęcie i ich utylizacji we własnym zakresie i na własny koszt</w:t>
            </w:r>
          </w:p>
        </w:tc>
        <w:tc>
          <w:tcPr>
            <w:tcW w:w="707"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r w:rsidRPr="008721A3">
              <w:t>TAK</w:t>
            </w:r>
          </w:p>
        </w:tc>
        <w:tc>
          <w:tcPr>
            <w:tcW w:w="287"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83"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600"/>
        </w:trPr>
        <w:tc>
          <w:tcPr>
            <w:tcW w:w="307" w:type="pct"/>
            <w:tcBorders>
              <w:top w:val="single" w:sz="4" w:space="0" w:color="000000"/>
              <w:left w:val="single" w:sz="8" w:space="0" w:color="000000"/>
              <w:bottom w:val="single" w:sz="4" w:space="0" w:color="auto"/>
              <w:right w:val="single" w:sz="4" w:space="0" w:color="000000"/>
            </w:tcBorders>
            <w:shd w:val="clear" w:color="auto" w:fill="auto"/>
            <w:vAlign w:val="center"/>
            <w:hideMark/>
          </w:tcPr>
          <w:p w:rsidR="008721A3" w:rsidRPr="008721A3" w:rsidRDefault="008721A3" w:rsidP="008721A3">
            <w:r w:rsidRPr="008721A3">
              <w:t>41</w:t>
            </w:r>
          </w:p>
        </w:tc>
        <w:tc>
          <w:tcPr>
            <w:tcW w:w="3116" w:type="pct"/>
            <w:tcBorders>
              <w:top w:val="single" w:sz="4" w:space="0" w:color="000000"/>
              <w:left w:val="nil"/>
              <w:bottom w:val="single" w:sz="4" w:space="0" w:color="auto"/>
              <w:right w:val="single" w:sz="4" w:space="0" w:color="000000"/>
            </w:tcBorders>
            <w:shd w:val="clear" w:color="auto" w:fill="auto"/>
            <w:vAlign w:val="center"/>
            <w:hideMark/>
          </w:tcPr>
          <w:p w:rsidR="008721A3" w:rsidRPr="008721A3" w:rsidRDefault="008721A3" w:rsidP="008721A3">
            <w:proofErr w:type="gramStart"/>
            <w:r w:rsidRPr="008721A3">
              <w:t>wszelkie</w:t>
            </w:r>
            <w:proofErr w:type="gramEnd"/>
            <w:r w:rsidRPr="008721A3">
              <w:t xml:space="preserve"> czynności i koszty związane z dostarczeniem, wniesieniem, montażem, uruchomieniem oferowanego w pakiecie przedmiotu zamówienia leżą po stronie Wykonawcy</w:t>
            </w:r>
          </w:p>
        </w:tc>
        <w:tc>
          <w:tcPr>
            <w:tcW w:w="707" w:type="pct"/>
            <w:tcBorders>
              <w:top w:val="single" w:sz="4" w:space="0" w:color="000000"/>
              <w:left w:val="nil"/>
              <w:bottom w:val="single" w:sz="4" w:space="0" w:color="auto"/>
              <w:right w:val="single" w:sz="4" w:space="0" w:color="000000"/>
            </w:tcBorders>
            <w:shd w:val="clear" w:color="auto" w:fill="auto"/>
            <w:vAlign w:val="center"/>
            <w:hideMark/>
          </w:tcPr>
          <w:p w:rsidR="008721A3" w:rsidRPr="008721A3" w:rsidRDefault="008721A3" w:rsidP="008721A3">
            <w:r w:rsidRPr="008721A3">
              <w:t>TAK</w:t>
            </w:r>
          </w:p>
        </w:tc>
        <w:tc>
          <w:tcPr>
            <w:tcW w:w="287" w:type="pct"/>
            <w:tcBorders>
              <w:top w:val="single" w:sz="4" w:space="0" w:color="000000"/>
              <w:left w:val="nil"/>
              <w:bottom w:val="single" w:sz="4" w:space="0" w:color="auto"/>
              <w:right w:val="single" w:sz="4" w:space="0" w:color="000000"/>
            </w:tcBorders>
            <w:shd w:val="clear" w:color="000000" w:fill="FFFFFF"/>
            <w:vAlign w:val="center"/>
            <w:hideMark/>
          </w:tcPr>
          <w:p w:rsidR="008721A3" w:rsidRPr="008721A3" w:rsidRDefault="008721A3" w:rsidP="008721A3">
            <w:r w:rsidRPr="008721A3">
              <w:t> </w:t>
            </w:r>
          </w:p>
        </w:tc>
        <w:tc>
          <w:tcPr>
            <w:tcW w:w="583" w:type="pct"/>
            <w:tcBorders>
              <w:top w:val="single" w:sz="4" w:space="0" w:color="000000"/>
              <w:left w:val="nil"/>
              <w:bottom w:val="single" w:sz="4" w:space="0" w:color="auto"/>
              <w:right w:val="single" w:sz="8" w:space="0" w:color="000000"/>
            </w:tcBorders>
            <w:shd w:val="clear" w:color="000000" w:fill="FFFFFF"/>
            <w:vAlign w:val="center"/>
            <w:hideMark/>
          </w:tcPr>
          <w:p w:rsidR="008721A3" w:rsidRPr="008721A3" w:rsidRDefault="008721A3" w:rsidP="008721A3">
            <w:r w:rsidRPr="008721A3">
              <w:t>–</w:t>
            </w:r>
          </w:p>
        </w:tc>
      </w:tr>
    </w:tbl>
    <w:p w:rsidR="008721A3" w:rsidRPr="008721A3" w:rsidRDefault="008721A3" w:rsidP="008721A3">
      <w:pPr>
        <w:rPr>
          <w:b/>
        </w:rPr>
      </w:pPr>
    </w:p>
    <w:tbl>
      <w:tblPr>
        <w:tblW w:w="5116" w:type="pct"/>
        <w:tblInd w:w="-214" w:type="dxa"/>
        <w:tblCellMar>
          <w:left w:w="70" w:type="dxa"/>
          <w:right w:w="70" w:type="dxa"/>
        </w:tblCellMar>
        <w:tblLook w:val="04A0" w:firstRow="1" w:lastRow="0" w:firstColumn="1" w:lastColumn="0" w:noHBand="0" w:noVBand="1"/>
      </w:tblPr>
      <w:tblGrid>
        <w:gridCol w:w="579"/>
        <w:gridCol w:w="6031"/>
        <w:gridCol w:w="1333"/>
        <w:gridCol w:w="699"/>
        <w:gridCol w:w="784"/>
      </w:tblGrid>
      <w:tr w:rsidR="008721A3" w:rsidRPr="008721A3" w:rsidTr="008721A3">
        <w:trPr>
          <w:trHeight w:val="402"/>
        </w:trPr>
        <w:tc>
          <w:tcPr>
            <w:tcW w:w="3506" w:type="pct"/>
            <w:gridSpan w:val="2"/>
            <w:tcBorders>
              <w:top w:val="double" w:sz="6" w:space="0" w:color="000000"/>
              <w:left w:val="single" w:sz="8" w:space="0" w:color="000000"/>
              <w:bottom w:val="double" w:sz="6" w:space="0" w:color="000000"/>
              <w:right w:val="nil"/>
            </w:tcBorders>
            <w:shd w:val="clear" w:color="000000" w:fill="D9D9D9"/>
            <w:vAlign w:val="center"/>
            <w:hideMark/>
          </w:tcPr>
          <w:p w:rsidR="008721A3" w:rsidRPr="008721A3" w:rsidRDefault="008721A3" w:rsidP="008721A3">
            <w:pPr>
              <w:rPr>
                <w:b/>
                <w:bCs/>
                <w:sz w:val="24"/>
              </w:rPr>
            </w:pPr>
            <w:r w:rsidRPr="008721A3">
              <w:rPr>
                <w:b/>
                <w:bCs/>
                <w:sz w:val="24"/>
              </w:rPr>
              <w:lastRenderedPageBreak/>
              <w:t xml:space="preserve">PAKIET XII - Bezprzewodowe systemy diagnostyczne do pomiarów ABI </w:t>
            </w:r>
          </w:p>
        </w:tc>
        <w:tc>
          <w:tcPr>
            <w:tcW w:w="707" w:type="pct"/>
            <w:tcBorders>
              <w:top w:val="double" w:sz="6" w:space="0" w:color="000000"/>
              <w:left w:val="nil"/>
              <w:bottom w:val="double" w:sz="6" w:space="0" w:color="000000"/>
              <w:right w:val="nil"/>
            </w:tcBorders>
            <w:shd w:val="clear" w:color="000000" w:fill="D9D9D9"/>
            <w:vAlign w:val="center"/>
            <w:hideMark/>
          </w:tcPr>
          <w:p w:rsidR="008721A3" w:rsidRPr="008721A3" w:rsidRDefault="008721A3" w:rsidP="008721A3">
            <w:pPr>
              <w:rPr>
                <w:b/>
                <w:bCs/>
                <w:sz w:val="24"/>
              </w:rPr>
            </w:pPr>
            <w:r w:rsidRPr="008721A3">
              <w:rPr>
                <w:b/>
                <w:bCs/>
                <w:sz w:val="24"/>
              </w:rPr>
              <w:t> </w:t>
            </w:r>
          </w:p>
        </w:tc>
        <w:tc>
          <w:tcPr>
            <w:tcW w:w="787" w:type="pct"/>
            <w:gridSpan w:val="2"/>
            <w:tcBorders>
              <w:top w:val="double" w:sz="6" w:space="0" w:color="000000"/>
              <w:left w:val="nil"/>
              <w:bottom w:val="double" w:sz="6" w:space="0" w:color="000000"/>
              <w:right w:val="single" w:sz="8" w:space="0" w:color="000000"/>
            </w:tcBorders>
            <w:shd w:val="clear" w:color="000000" w:fill="D9D9D9"/>
            <w:vAlign w:val="center"/>
            <w:hideMark/>
          </w:tcPr>
          <w:p w:rsidR="008721A3" w:rsidRPr="008721A3" w:rsidRDefault="008721A3" w:rsidP="008721A3">
            <w:pPr>
              <w:rPr>
                <w:b/>
                <w:bCs/>
                <w:sz w:val="24"/>
              </w:rPr>
            </w:pPr>
            <w:r w:rsidRPr="008721A3">
              <w:rPr>
                <w:b/>
                <w:bCs/>
                <w:sz w:val="24"/>
              </w:rPr>
              <w:t xml:space="preserve">CPV: 33124110-9 </w:t>
            </w:r>
          </w:p>
        </w:tc>
      </w:tr>
      <w:tr w:rsidR="008721A3" w:rsidRPr="008721A3" w:rsidTr="008721A3">
        <w:trPr>
          <w:trHeight w:val="300"/>
        </w:trPr>
        <w:tc>
          <w:tcPr>
            <w:tcW w:w="307" w:type="pct"/>
            <w:tcBorders>
              <w:top w:val="nil"/>
              <w:left w:val="single" w:sz="8" w:space="0" w:color="000000"/>
              <w:bottom w:val="single" w:sz="4" w:space="0" w:color="000000"/>
              <w:right w:val="nil"/>
            </w:tcBorders>
            <w:shd w:val="clear" w:color="FFFF00" w:fill="BDD7EE"/>
            <w:vAlign w:val="center"/>
            <w:hideMark/>
          </w:tcPr>
          <w:p w:rsidR="008721A3" w:rsidRPr="008721A3" w:rsidRDefault="008721A3" w:rsidP="008721A3">
            <w:pPr>
              <w:rPr>
                <w:b/>
                <w:bCs/>
              </w:rPr>
            </w:pPr>
            <w:r w:rsidRPr="008721A3">
              <w:rPr>
                <w:b/>
                <w:bCs/>
              </w:rPr>
              <w:t> </w:t>
            </w:r>
          </w:p>
        </w:tc>
        <w:tc>
          <w:tcPr>
            <w:tcW w:w="3199" w:type="pct"/>
            <w:tcBorders>
              <w:top w:val="nil"/>
              <w:left w:val="nil"/>
              <w:bottom w:val="single" w:sz="4" w:space="0" w:color="000000"/>
              <w:right w:val="nil"/>
            </w:tcBorders>
            <w:shd w:val="clear" w:color="FFFF00" w:fill="BDD7EE"/>
            <w:vAlign w:val="center"/>
            <w:hideMark/>
          </w:tcPr>
          <w:p w:rsidR="008721A3" w:rsidRPr="008721A3" w:rsidRDefault="008721A3" w:rsidP="008721A3">
            <w:pPr>
              <w:rPr>
                <w:b/>
                <w:bCs/>
              </w:rPr>
            </w:pPr>
            <w:r w:rsidRPr="008721A3">
              <w:rPr>
                <w:b/>
                <w:bCs/>
              </w:rPr>
              <w:t xml:space="preserve">1. Bezprzewodowy system diagnostyczny do pomiarów ABI dla Oddziału Klinicznego Chirurgii Serca, Naczyń i Transplantologii - 1 sztuka </w:t>
            </w:r>
          </w:p>
        </w:tc>
        <w:tc>
          <w:tcPr>
            <w:tcW w:w="707" w:type="pct"/>
            <w:tcBorders>
              <w:top w:val="nil"/>
              <w:left w:val="nil"/>
              <w:bottom w:val="single" w:sz="4" w:space="0" w:color="000000"/>
              <w:right w:val="nil"/>
            </w:tcBorders>
            <w:shd w:val="clear" w:color="FFFF00" w:fill="BDD7EE"/>
            <w:vAlign w:val="center"/>
            <w:hideMark/>
          </w:tcPr>
          <w:p w:rsidR="008721A3" w:rsidRPr="008721A3" w:rsidRDefault="008721A3" w:rsidP="008721A3">
            <w:pPr>
              <w:rPr>
                <w:b/>
                <w:bCs/>
              </w:rPr>
            </w:pPr>
            <w:r w:rsidRPr="008721A3">
              <w:rPr>
                <w:b/>
                <w:bCs/>
              </w:rPr>
              <w:t> </w:t>
            </w:r>
          </w:p>
        </w:tc>
        <w:tc>
          <w:tcPr>
            <w:tcW w:w="371" w:type="pct"/>
            <w:tcBorders>
              <w:top w:val="nil"/>
              <w:left w:val="nil"/>
              <w:bottom w:val="single" w:sz="4" w:space="0" w:color="000000"/>
              <w:right w:val="nil"/>
            </w:tcBorders>
            <w:shd w:val="clear" w:color="FFFF00" w:fill="BDD7EE"/>
            <w:vAlign w:val="center"/>
            <w:hideMark/>
          </w:tcPr>
          <w:p w:rsidR="008721A3" w:rsidRPr="008721A3" w:rsidRDefault="008721A3" w:rsidP="008721A3">
            <w:pPr>
              <w:rPr>
                <w:b/>
                <w:bCs/>
              </w:rPr>
            </w:pPr>
            <w:r w:rsidRPr="008721A3">
              <w:rPr>
                <w:b/>
                <w:bCs/>
              </w:rPr>
              <w:t> </w:t>
            </w:r>
          </w:p>
        </w:tc>
        <w:tc>
          <w:tcPr>
            <w:tcW w:w="416" w:type="pct"/>
            <w:tcBorders>
              <w:top w:val="nil"/>
              <w:left w:val="nil"/>
              <w:bottom w:val="single" w:sz="4" w:space="0" w:color="000000"/>
              <w:right w:val="single" w:sz="8" w:space="0" w:color="000000"/>
            </w:tcBorders>
            <w:shd w:val="clear" w:color="FFFF00" w:fill="BDD7EE"/>
            <w:vAlign w:val="center"/>
            <w:hideMark/>
          </w:tcPr>
          <w:p w:rsidR="008721A3" w:rsidRPr="008721A3" w:rsidRDefault="008721A3" w:rsidP="008721A3">
            <w:pPr>
              <w:rPr>
                <w:b/>
                <w:bCs/>
              </w:rPr>
            </w:pPr>
            <w:r w:rsidRPr="008721A3">
              <w:rPr>
                <w:b/>
                <w:bCs/>
              </w:rPr>
              <w:t> </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nazwa</w:t>
            </w:r>
            <w:proofErr w:type="gramEnd"/>
            <w:r w:rsidRPr="008721A3">
              <w:t xml:space="preserve"> produktu</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podać</w:t>
            </w:r>
            <w:proofErr w:type="gramEnd"/>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numer</w:t>
            </w:r>
            <w:proofErr w:type="gramEnd"/>
            <w:r w:rsidRPr="008721A3">
              <w:t xml:space="preserve"> katalogowy produktu lub grupy</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podać</w:t>
            </w:r>
            <w:proofErr w:type="gramEnd"/>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producent</w:t>
            </w:r>
            <w:proofErr w:type="gramEnd"/>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podać</w:t>
            </w:r>
            <w:proofErr w:type="gramEnd"/>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produkt</w:t>
            </w:r>
            <w:proofErr w:type="gramEnd"/>
            <w:r w:rsidRPr="008721A3">
              <w:t xml:space="preserve"> fabrycznie nowy, nie demonstracyjny, nie powystawowy, rok produkcji, min. 2024</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6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5</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bezprzewodowy</w:t>
            </w:r>
            <w:proofErr w:type="gramEnd"/>
            <w:r w:rsidRPr="008721A3">
              <w:t>, multispecjalistyczny system diagnostyczny do pomiarów ABI (wskaźnik kostka-ramię) z możliwością rozbudowy o diagnostykę TBI (wskaźnik paluchowo-ramienny), EKG, spirometrię, saturację oraz pomiar temperatury</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6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6</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zestaw</w:t>
            </w:r>
            <w:proofErr w:type="gramEnd"/>
            <w:r w:rsidRPr="008721A3">
              <w:t xml:space="preserve"> oparty na centralnej jednostce sterującej - medycznym tablecie oraz kompatybilnych, dedykowanych bezprzewodowych modułach diagnostycznych</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7</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Pr>
              <w:rPr>
                <w:b/>
                <w:bCs/>
              </w:rPr>
            </w:pPr>
            <w:r w:rsidRPr="008721A3">
              <w:rPr>
                <w:b/>
                <w:bCs/>
              </w:rPr>
              <w:t>Medyczny tablet – centralna jednostka sterująca – 1 szt.</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12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8</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wymiary</w:t>
            </w:r>
            <w:proofErr w:type="gramStart"/>
            <w:r w:rsidRPr="008721A3">
              <w:t>:</w:t>
            </w:r>
            <w:r w:rsidRPr="008721A3">
              <w:br/>
              <w:t>Szerokość</w:t>
            </w:r>
            <w:proofErr w:type="gramEnd"/>
            <w:r w:rsidRPr="008721A3">
              <w:t>: 190 – 200 mm</w:t>
            </w:r>
            <w:r w:rsidRPr="008721A3">
              <w:br/>
              <w:t>Wysokość: 270 – 280 mm</w:t>
            </w:r>
            <w:r w:rsidRPr="008721A3">
              <w:br/>
              <w:t>Głębokość: max. 35 mm</w:t>
            </w:r>
            <w:r w:rsidRPr="008721A3">
              <w:br/>
              <w:t>Waga: max. 900 gram</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9</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wbudowany</w:t>
            </w:r>
            <w:proofErr w:type="gramEnd"/>
            <w:r w:rsidRPr="008721A3">
              <w:t xml:space="preserve"> akumulator litowo-polimerowy, czas pracy min. 7 h</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[1,2]</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10</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przekątna</w:t>
            </w:r>
            <w:proofErr w:type="gramEnd"/>
            <w:r w:rsidRPr="008721A3">
              <w:t xml:space="preserve"> ekranu – min. 10”</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[1,2]</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11</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w</w:t>
            </w:r>
            <w:proofErr w:type="gramEnd"/>
            <w:r w:rsidRPr="008721A3">
              <w:t xml:space="preserve"> zestawie ładowarka nablatowa sieciowa – stacja dokująca </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12</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wyświetlacz</w:t>
            </w:r>
            <w:proofErr w:type="gramEnd"/>
            <w:r w:rsidRPr="008721A3">
              <w:t xml:space="preserve">, min. 1280 x 800 </w:t>
            </w:r>
            <w:proofErr w:type="spellStart"/>
            <w:r w:rsidRPr="008721A3">
              <w:t>px</w:t>
            </w:r>
            <w:proofErr w:type="spellEnd"/>
            <w:r w:rsidRPr="008721A3">
              <w:t>, matryca IPS</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13</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pamięć</w:t>
            </w:r>
            <w:proofErr w:type="gramEnd"/>
            <w:r w:rsidRPr="008721A3">
              <w:t xml:space="preserve"> wewnętrzna: min. 7 GB</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14</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wbudowany</w:t>
            </w:r>
            <w:proofErr w:type="gramEnd"/>
            <w:r w:rsidRPr="008721A3">
              <w:t xml:space="preserve"> aparat fotograficzny do dokumentacji badań, min. 5 MP</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15</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automatyczna</w:t>
            </w:r>
            <w:proofErr w:type="gramEnd"/>
            <w:r w:rsidRPr="008721A3">
              <w:t xml:space="preserve"> alokacja dokumentacji foto w karcie pacjenta</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16</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wbudowany</w:t>
            </w:r>
            <w:proofErr w:type="gramEnd"/>
            <w:r w:rsidRPr="008721A3">
              <w:t xml:space="preserve"> czytnik kodów kreskowych - skaner kodów </w:t>
            </w:r>
            <w:r w:rsidRPr="008721A3">
              <w:lastRenderedPageBreak/>
              <w:t>kresowych 1D/2D</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lastRenderedPageBreak/>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1002"/>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lastRenderedPageBreak/>
              <w:t>17</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bezpieczeństwo</w:t>
            </w:r>
            <w:proofErr w:type="gramEnd"/>
            <w:r w:rsidRPr="008721A3">
              <w:t xml:space="preserve">: </w:t>
            </w:r>
            <w:r w:rsidRPr="008721A3">
              <w:br/>
              <w:t>Dwustopniowe uwierzytelnianie – hasło użytkownika lub PIN</w:t>
            </w:r>
            <w:r w:rsidRPr="008721A3">
              <w:br/>
              <w:t>Protokół transmisji HTTPS</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1002"/>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18</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łączność</w:t>
            </w:r>
            <w:proofErr w:type="gramEnd"/>
            <w:r w:rsidRPr="008721A3">
              <w:t xml:space="preserve">: </w:t>
            </w:r>
            <w:r w:rsidRPr="008721A3">
              <w:br/>
              <w:t>- Wi-Fi 802.11b/g/</w:t>
            </w:r>
            <w:proofErr w:type="gramStart"/>
            <w:r w:rsidRPr="008721A3">
              <w:t xml:space="preserve">n  </w:t>
            </w:r>
            <w:r w:rsidRPr="008721A3">
              <w:br/>
              <w:t>- Jednopasmowa</w:t>
            </w:r>
            <w:proofErr w:type="gramEnd"/>
            <w:r w:rsidRPr="008721A3">
              <w:t xml:space="preserve"> komunikacja Bluetooth 4.1, 2,4 GHz</w:t>
            </w:r>
            <w:r w:rsidRPr="008721A3">
              <w:br/>
              <w:t xml:space="preserve">- Łącze Ethernet LAN 10/100 </w:t>
            </w:r>
            <w:proofErr w:type="spellStart"/>
            <w:r w:rsidRPr="008721A3">
              <w:t>Mb</w:t>
            </w:r>
            <w:proofErr w:type="spellEnd"/>
            <w:r w:rsidRPr="008721A3">
              <w:t>/s</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19</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łączność</w:t>
            </w:r>
            <w:proofErr w:type="gramEnd"/>
            <w:r w:rsidRPr="008721A3">
              <w:t xml:space="preserve"> pomiędzy jednostką sterującą a modułami diagnostycznymi - Bluetooth 2.1 + EDR</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20</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klasa</w:t>
            </w:r>
            <w:proofErr w:type="gramEnd"/>
            <w:r w:rsidRPr="008721A3">
              <w:t xml:space="preserve"> wyrobu medycznego: </w:t>
            </w:r>
            <w:proofErr w:type="spellStart"/>
            <w:r w:rsidRPr="008721A3">
              <w:t>IIa</w:t>
            </w:r>
            <w:proofErr w:type="spellEnd"/>
            <w:r w:rsidRPr="008721A3">
              <w:t xml:space="preserve"> </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21</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urządzenie</w:t>
            </w:r>
            <w:proofErr w:type="gramEnd"/>
            <w:r w:rsidRPr="008721A3">
              <w:t xml:space="preserve"> wyposażone w dedykowane oprogramowanie diagnostyczne: ABI oraz BP (Blood </w:t>
            </w:r>
            <w:proofErr w:type="spellStart"/>
            <w:r w:rsidRPr="008721A3">
              <w:t>Pressure</w:t>
            </w:r>
            <w:proofErr w:type="spellEnd"/>
            <w:r w:rsidRPr="008721A3">
              <w:t xml:space="preserve">) – pomiar ciśnienia </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22</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możliwość</w:t>
            </w:r>
            <w:proofErr w:type="gramEnd"/>
            <w:r w:rsidRPr="008721A3">
              <w:t xml:space="preserve"> rozbudowy o bezprzewodowy moduł diagnostyczny TBI (wskaźnik paluchowo – ramienny)</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23</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możliwość</w:t>
            </w:r>
            <w:proofErr w:type="gramEnd"/>
            <w:r w:rsidRPr="008721A3">
              <w:t xml:space="preserve"> rozbudowy o bezprzewodowy moduł diagnostyczny EKG (12-odprowadzeniowe)</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24</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możliwość</w:t>
            </w:r>
            <w:proofErr w:type="gramEnd"/>
            <w:r w:rsidRPr="008721A3">
              <w:t xml:space="preserve"> rozbudowy o bezprzewodowy moduł diagnostyczny do pomiaru spirometrii </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25</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możliwość</w:t>
            </w:r>
            <w:proofErr w:type="gramEnd"/>
            <w:r w:rsidRPr="008721A3">
              <w:t xml:space="preserve"> rozbudowy o bezprzewodowy moduł diagnostyczny do pomiaru saturacji</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26</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możliwość</w:t>
            </w:r>
            <w:proofErr w:type="gramEnd"/>
            <w:r w:rsidRPr="008721A3">
              <w:t xml:space="preserve"> rozbudowy o bezprzewodowy moduł diagnostyczny do pomiaru temperatury</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27</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możliwość</w:t>
            </w:r>
            <w:proofErr w:type="gramEnd"/>
            <w:r w:rsidRPr="008721A3">
              <w:t xml:space="preserve"> rozbudowy o funkcję jednoczasowego pomiaru saturacji, ciśnienia i temperatury </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28</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możliwość</w:t>
            </w:r>
            <w:proofErr w:type="gramEnd"/>
            <w:r w:rsidRPr="008721A3">
              <w:t xml:space="preserve"> rozbudowy o funkcję diagnostyki ciśnienia w trybie 30 minutowym wg. zadanych sekwencji pomiarowych (min. 3 sekwencje)</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29</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Pr>
              <w:rPr>
                <w:b/>
                <w:bCs/>
              </w:rPr>
            </w:pPr>
            <w:r w:rsidRPr="008721A3">
              <w:rPr>
                <w:b/>
                <w:bCs/>
              </w:rPr>
              <w:t>Moduł diagnostyczny ABI – 1 zestaw</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30</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4 mankiety w rozmiarze „L”</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31</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4 mankiety w rozmiarze „M”</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32</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mankiety</w:t>
            </w:r>
            <w:proofErr w:type="gramEnd"/>
            <w:r w:rsidRPr="008721A3">
              <w:t xml:space="preserve"> podłączane do modułów bezprzewodowo skomunikowanych z jednostką sterującą (tabletem)</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12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lastRenderedPageBreak/>
              <w:t>33</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pomiary za pomocą metody oscylometrycznej i pletyzmografii objętościowej</w:t>
            </w:r>
            <w:proofErr w:type="gramStart"/>
            <w:r w:rsidRPr="008721A3">
              <w:t>:</w:t>
            </w:r>
            <w:r w:rsidRPr="008721A3">
              <w:br/>
              <w:t>• Wskaźnik</w:t>
            </w:r>
            <w:proofErr w:type="gramEnd"/>
            <w:r w:rsidRPr="008721A3">
              <w:t xml:space="preserve"> kostkowo-ramienny ABI</w:t>
            </w:r>
            <w:r w:rsidRPr="008721A3">
              <w:br/>
              <w:t>• Skurczowe ciśnienie krwi</w:t>
            </w:r>
            <w:r w:rsidRPr="008721A3">
              <w:br/>
              <w:t>• Rozkurczowe ciśnienie krwi</w:t>
            </w:r>
            <w:r w:rsidRPr="008721A3">
              <w:br/>
              <w:t>• Tętno</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34</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oprogramowanie</w:t>
            </w:r>
            <w:proofErr w:type="gramEnd"/>
            <w:r w:rsidRPr="008721A3">
              <w:t xml:space="preserve"> obrazujące kształt fali tętna i wykres oscylacji </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18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35</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zakres pomiaru</w:t>
            </w:r>
            <w:proofErr w:type="gramStart"/>
            <w:r w:rsidRPr="008721A3">
              <w:t>:</w:t>
            </w:r>
            <w:r w:rsidRPr="008721A3">
              <w:br/>
              <w:t>• Ciśnienie</w:t>
            </w:r>
            <w:proofErr w:type="gramEnd"/>
            <w:r w:rsidRPr="008721A3">
              <w:t>: min. 0 do 299 mmHg</w:t>
            </w:r>
            <w:r w:rsidRPr="008721A3">
              <w:br/>
              <w:t>• Tętno: min. 30 do 199 uderzeń na minutę</w:t>
            </w:r>
            <w:r w:rsidRPr="008721A3">
              <w:br/>
              <w:t>Maksymalne odchylenie:</w:t>
            </w:r>
            <w:r w:rsidRPr="008721A3">
              <w:br/>
              <w:t>• Ciśnienie: ± 3 mmHg</w:t>
            </w:r>
            <w:r w:rsidRPr="008721A3">
              <w:br/>
              <w:t>• Tętno: ± 5% wartości</w:t>
            </w:r>
            <w:r w:rsidRPr="008721A3">
              <w:br/>
              <w:t>• Wskaźnik kostkowo-ramienny ABI: ± 0,1</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36</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zasilanie</w:t>
            </w:r>
            <w:proofErr w:type="gramEnd"/>
            <w:r w:rsidRPr="008721A3">
              <w:t xml:space="preserve"> modułu: akumulator litowo-polimerowy, min. 1240 </w:t>
            </w:r>
            <w:proofErr w:type="spellStart"/>
            <w:r w:rsidRPr="008721A3">
              <w:t>mAh</w:t>
            </w:r>
            <w:proofErr w:type="spellEnd"/>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37</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stacja</w:t>
            </w:r>
            <w:proofErr w:type="gramEnd"/>
            <w:r w:rsidRPr="008721A3">
              <w:t xml:space="preserve"> ładująca na 4 moduły ABI</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38</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Pr>
              <w:rPr>
                <w:b/>
                <w:bCs/>
              </w:rPr>
            </w:pPr>
            <w:r w:rsidRPr="008721A3">
              <w:rPr>
                <w:b/>
                <w:bCs/>
              </w:rPr>
              <w:t xml:space="preserve">Wózek sprzętowy zasilający kompatybilny z oferowanym urządzeniem – 1 szt. </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39</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wózek</w:t>
            </w:r>
            <w:proofErr w:type="gramEnd"/>
            <w:r w:rsidRPr="008721A3">
              <w:t xml:space="preserve"> wyposażony w min. 1 półkę dla stacji ładującej modułów diagnostycznych </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40</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wózek</w:t>
            </w:r>
            <w:proofErr w:type="gramEnd"/>
            <w:r w:rsidRPr="008721A3">
              <w:t xml:space="preserve"> wyposażony w dokującą stację ładującą dla jednostki centralnej (tablet)</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41</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półka</w:t>
            </w:r>
            <w:proofErr w:type="gramEnd"/>
            <w:r w:rsidRPr="008721A3">
              <w:t xml:space="preserve"> na akcesoria </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506" w:type="pct"/>
            <w:gridSpan w:val="2"/>
            <w:tcBorders>
              <w:top w:val="single" w:sz="4" w:space="0" w:color="000000"/>
              <w:left w:val="single" w:sz="8" w:space="0" w:color="000000"/>
              <w:bottom w:val="single" w:sz="4" w:space="0" w:color="000000"/>
              <w:right w:val="nil"/>
            </w:tcBorders>
            <w:shd w:val="clear" w:color="000000" w:fill="F2F2F2"/>
            <w:vAlign w:val="center"/>
            <w:hideMark/>
          </w:tcPr>
          <w:p w:rsidR="008721A3" w:rsidRPr="008721A3" w:rsidRDefault="008721A3" w:rsidP="008721A3">
            <w:pPr>
              <w:rPr>
                <w:b/>
                <w:bCs/>
              </w:rPr>
            </w:pPr>
            <w:r w:rsidRPr="008721A3">
              <w:rPr>
                <w:b/>
                <w:bCs/>
              </w:rPr>
              <w:t>Warunki gwarancji i serwisu</w:t>
            </w:r>
          </w:p>
        </w:tc>
        <w:tc>
          <w:tcPr>
            <w:tcW w:w="707"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371"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000000" w:fill="F2F2F2"/>
            <w:vAlign w:val="center"/>
            <w:hideMark/>
          </w:tcPr>
          <w:p w:rsidR="008721A3" w:rsidRPr="008721A3" w:rsidRDefault="008721A3" w:rsidP="008721A3">
            <w:r w:rsidRPr="008721A3">
              <w:t> </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42</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okres</w:t>
            </w:r>
            <w:proofErr w:type="gramEnd"/>
            <w:r w:rsidRPr="008721A3">
              <w:t xml:space="preserve"> gwarancji od daty podpisania protokołu odbioru, </w:t>
            </w:r>
            <w:r w:rsidRPr="008721A3">
              <w:rPr>
                <w:b/>
                <w:bCs/>
              </w:rPr>
              <w:t>min. 36 [mies.]</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1399"/>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43</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xml:space="preserve">w okresie udzielonej gwarancji bezpłatne przeglądy okresowe, bez konieczności wzywania przez Zamawiającego (obejmujące bezpłatny dojazd, robociznę i części), min. 1 na rok (tj. pierwszy przegląd przed upływem 365 dni liczonych od daty podpisania protokołu) lub </w:t>
            </w:r>
            <w:proofErr w:type="gramStart"/>
            <w:r w:rsidRPr="008721A3">
              <w:t>inaczej ale</w:t>
            </w:r>
            <w:proofErr w:type="gramEnd"/>
            <w:r w:rsidRPr="008721A3">
              <w:t xml:space="preserve"> zgodnie z zaleceniami producenta - w przypadku przeglądów zgodnie z zaleceniami producenta należy dostarczyć w dniu podpisania protokołu odbioru końcowego pismo z zaleceniami producenta w tym zakresie (potwierdzone za zgodność z oryginałem). W okresie udzielonej gwarancji po stronie Wykonawcy leży zapewnienie terminowego wykonania kolejnego przeglądu - przed upływem daty ważności ostatniego </w:t>
            </w:r>
            <w:r w:rsidRPr="008721A3">
              <w:lastRenderedPageBreak/>
              <w:t xml:space="preserve">wykonanego przez Niego przeglądu </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lastRenderedPageBreak/>
              <w:t xml:space="preserve">TAK, podać częstotliwość przeglądów  </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lastRenderedPageBreak/>
              <w:t>44</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gwarantowany</w:t>
            </w:r>
            <w:proofErr w:type="gramEnd"/>
            <w:r w:rsidRPr="008721A3">
              <w:t xml:space="preserve"> czas przystąpienia do naprawy, max. 72 [h] od zgłoszenia konieczności naprawy</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45</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gwarantowany</w:t>
            </w:r>
            <w:proofErr w:type="gramEnd"/>
            <w:r w:rsidRPr="008721A3">
              <w:t xml:space="preserve"> czas naprawy, max. 5 dni roboczych od daty zgłoszenia konieczności naprawy</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46</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nazwa</w:t>
            </w:r>
            <w:proofErr w:type="gramEnd"/>
            <w:r w:rsidRPr="008721A3">
              <w:t xml:space="preserve"> serwisu, adres, nr telefonu i faksu, osoba kontaktowa</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podać</w:t>
            </w:r>
            <w:proofErr w:type="gramEnd"/>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506" w:type="pct"/>
            <w:gridSpan w:val="2"/>
            <w:tcBorders>
              <w:top w:val="single" w:sz="4" w:space="0" w:color="000000"/>
              <w:left w:val="single" w:sz="8" w:space="0" w:color="000000"/>
              <w:bottom w:val="single" w:sz="4" w:space="0" w:color="000000"/>
              <w:right w:val="nil"/>
            </w:tcBorders>
            <w:shd w:val="clear" w:color="000000" w:fill="F2F2F2"/>
            <w:vAlign w:val="center"/>
            <w:hideMark/>
          </w:tcPr>
          <w:p w:rsidR="008721A3" w:rsidRPr="008721A3" w:rsidRDefault="008721A3" w:rsidP="008721A3">
            <w:pPr>
              <w:rPr>
                <w:b/>
                <w:bCs/>
              </w:rPr>
            </w:pPr>
            <w:r w:rsidRPr="008721A3">
              <w:rPr>
                <w:b/>
                <w:bCs/>
              </w:rPr>
              <w:t>Inne</w:t>
            </w:r>
          </w:p>
        </w:tc>
        <w:tc>
          <w:tcPr>
            <w:tcW w:w="707"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371"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000000" w:fill="F2F2F2"/>
            <w:vAlign w:val="center"/>
            <w:hideMark/>
          </w:tcPr>
          <w:p w:rsidR="008721A3" w:rsidRPr="008721A3" w:rsidRDefault="008721A3" w:rsidP="008721A3">
            <w:r w:rsidRPr="008721A3">
              <w:t> </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47</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szkolenie</w:t>
            </w:r>
            <w:proofErr w:type="gramEnd"/>
            <w:r w:rsidRPr="008721A3">
              <w:t xml:space="preserve"> personelu z obsługi (miejsce: siedziba Zamawiającego, czas i ilość osób: do ustalenia przed szkoleniem)</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48</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produkt</w:t>
            </w:r>
            <w:proofErr w:type="gramEnd"/>
            <w:r w:rsidRPr="008721A3">
              <w:t xml:space="preserve"> posiadający deklarację zgodności - deklaracja zgodności w języku polskim lub angielskim dostarczona przy dostawie</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6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49</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instrukcja</w:t>
            </w:r>
            <w:proofErr w:type="gramEnd"/>
            <w:r w:rsidRPr="008721A3">
              <w:t xml:space="preserve"> obsługi do każdego oferowanego egzemplarza w języku polskim oraz dodatkowa instrukcja obsługi (obowiązkowo wersja elektroniczna) dla Działu Inżynierii Klinicznej - przy dostawie</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6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50</w:t>
            </w:r>
          </w:p>
        </w:tc>
        <w:tc>
          <w:tcPr>
            <w:tcW w:w="3199"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proofErr w:type="gramStart"/>
            <w:r w:rsidRPr="008721A3">
              <w:t>w</w:t>
            </w:r>
            <w:proofErr w:type="gramEnd"/>
            <w:r w:rsidRPr="008721A3">
              <w:t xml:space="preserve"> ramach oferty Wykonawca zobowiązany jest po dokonanej instalacji do niezwłocznego odebrania wszelkich opakowań (palet, kartonów, folii, taśm, etc.) po zainstalowanym sprzęcie i ich utylizacji we własnym zakresie i na własny koszt</w:t>
            </w:r>
          </w:p>
        </w:tc>
        <w:tc>
          <w:tcPr>
            <w:tcW w:w="707"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6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51</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wszelkie</w:t>
            </w:r>
            <w:proofErr w:type="gramEnd"/>
            <w:r w:rsidRPr="008721A3">
              <w:t xml:space="preserve"> czynności i koszty związane z dostarczeniem, wniesieniem, montażem, uruchomieniem oferowanego w pakiecie przedmiotu zamówienia leżą po stronie Wykonawcy</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600"/>
        </w:trPr>
        <w:tc>
          <w:tcPr>
            <w:tcW w:w="307" w:type="pct"/>
            <w:tcBorders>
              <w:top w:val="nil"/>
              <w:left w:val="single" w:sz="8" w:space="0" w:color="000000"/>
              <w:bottom w:val="single" w:sz="4" w:space="0" w:color="000000"/>
              <w:right w:val="nil"/>
            </w:tcBorders>
            <w:shd w:val="clear" w:color="FFFF00" w:fill="BDD7EE"/>
            <w:vAlign w:val="center"/>
            <w:hideMark/>
          </w:tcPr>
          <w:p w:rsidR="008721A3" w:rsidRPr="008721A3" w:rsidRDefault="008721A3" w:rsidP="008721A3">
            <w:pPr>
              <w:rPr>
                <w:b/>
                <w:bCs/>
              </w:rPr>
            </w:pPr>
            <w:r w:rsidRPr="008721A3">
              <w:rPr>
                <w:b/>
                <w:bCs/>
              </w:rPr>
              <w:t> </w:t>
            </w:r>
          </w:p>
        </w:tc>
        <w:tc>
          <w:tcPr>
            <w:tcW w:w="3199" w:type="pct"/>
            <w:tcBorders>
              <w:top w:val="nil"/>
              <w:left w:val="nil"/>
              <w:bottom w:val="single" w:sz="4" w:space="0" w:color="000000"/>
              <w:right w:val="nil"/>
            </w:tcBorders>
            <w:shd w:val="clear" w:color="FFFF00" w:fill="BDD7EE"/>
            <w:vAlign w:val="center"/>
            <w:hideMark/>
          </w:tcPr>
          <w:p w:rsidR="008721A3" w:rsidRPr="008721A3" w:rsidRDefault="008721A3" w:rsidP="008721A3">
            <w:pPr>
              <w:rPr>
                <w:b/>
                <w:bCs/>
              </w:rPr>
            </w:pPr>
            <w:r w:rsidRPr="008721A3">
              <w:rPr>
                <w:b/>
                <w:bCs/>
              </w:rPr>
              <w:t xml:space="preserve">2. Bezprzewodowy system diagnostyczny do pomiarów ABI </w:t>
            </w:r>
            <w:r w:rsidRPr="008721A3">
              <w:rPr>
                <w:b/>
                <w:bCs/>
              </w:rPr>
              <w:br/>
              <w:t xml:space="preserve">dla Oddziału Chirurgii Naczyń z Pododdziałem Zabiegów Endowaskularnych - 1 sztuka </w:t>
            </w:r>
          </w:p>
        </w:tc>
        <w:tc>
          <w:tcPr>
            <w:tcW w:w="707" w:type="pct"/>
            <w:tcBorders>
              <w:top w:val="nil"/>
              <w:left w:val="nil"/>
              <w:bottom w:val="single" w:sz="4" w:space="0" w:color="000000"/>
              <w:right w:val="nil"/>
            </w:tcBorders>
            <w:shd w:val="clear" w:color="FFFF00" w:fill="BDD7EE"/>
            <w:vAlign w:val="center"/>
            <w:hideMark/>
          </w:tcPr>
          <w:p w:rsidR="008721A3" w:rsidRPr="008721A3" w:rsidRDefault="008721A3" w:rsidP="008721A3">
            <w:pPr>
              <w:rPr>
                <w:b/>
                <w:bCs/>
              </w:rPr>
            </w:pPr>
            <w:r w:rsidRPr="008721A3">
              <w:rPr>
                <w:b/>
                <w:bCs/>
              </w:rPr>
              <w:t> </w:t>
            </w:r>
          </w:p>
        </w:tc>
        <w:tc>
          <w:tcPr>
            <w:tcW w:w="371" w:type="pct"/>
            <w:tcBorders>
              <w:top w:val="nil"/>
              <w:left w:val="nil"/>
              <w:bottom w:val="single" w:sz="4" w:space="0" w:color="000000"/>
              <w:right w:val="nil"/>
            </w:tcBorders>
            <w:shd w:val="clear" w:color="FFFF00" w:fill="BDD7EE"/>
            <w:vAlign w:val="center"/>
            <w:hideMark/>
          </w:tcPr>
          <w:p w:rsidR="008721A3" w:rsidRPr="008721A3" w:rsidRDefault="008721A3" w:rsidP="008721A3">
            <w:pPr>
              <w:rPr>
                <w:b/>
                <w:bCs/>
              </w:rPr>
            </w:pPr>
            <w:r w:rsidRPr="008721A3">
              <w:rPr>
                <w:b/>
                <w:bCs/>
              </w:rPr>
              <w:t> </w:t>
            </w:r>
          </w:p>
        </w:tc>
        <w:tc>
          <w:tcPr>
            <w:tcW w:w="416" w:type="pct"/>
            <w:tcBorders>
              <w:top w:val="nil"/>
              <w:left w:val="nil"/>
              <w:bottom w:val="single" w:sz="4" w:space="0" w:color="000000"/>
              <w:right w:val="single" w:sz="8" w:space="0" w:color="000000"/>
            </w:tcBorders>
            <w:shd w:val="clear" w:color="FFFF00" w:fill="BDD7EE"/>
            <w:vAlign w:val="center"/>
            <w:hideMark/>
          </w:tcPr>
          <w:p w:rsidR="008721A3" w:rsidRPr="008721A3" w:rsidRDefault="008721A3" w:rsidP="008721A3">
            <w:pPr>
              <w:rPr>
                <w:b/>
                <w:bCs/>
              </w:rPr>
            </w:pPr>
            <w:r w:rsidRPr="008721A3">
              <w:rPr>
                <w:b/>
                <w:bCs/>
              </w:rPr>
              <w:t> </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nazwa</w:t>
            </w:r>
            <w:proofErr w:type="gramEnd"/>
            <w:r w:rsidRPr="008721A3">
              <w:t xml:space="preserve"> produktu</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podać</w:t>
            </w:r>
            <w:proofErr w:type="gramEnd"/>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numer</w:t>
            </w:r>
            <w:proofErr w:type="gramEnd"/>
            <w:r w:rsidRPr="008721A3">
              <w:t xml:space="preserve"> katalogowy produktu lub grupy</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podać</w:t>
            </w:r>
            <w:proofErr w:type="gramEnd"/>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producent</w:t>
            </w:r>
            <w:proofErr w:type="gramEnd"/>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podać</w:t>
            </w:r>
            <w:proofErr w:type="gramEnd"/>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produkt</w:t>
            </w:r>
            <w:proofErr w:type="gramEnd"/>
            <w:r w:rsidRPr="008721A3">
              <w:t xml:space="preserve"> fabrycznie nowy, nie demonstracyjny, nie powystawowy, rok produkcji, min. 2024</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6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5</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bezprzewodowy</w:t>
            </w:r>
            <w:proofErr w:type="gramEnd"/>
            <w:r w:rsidRPr="008721A3">
              <w:t xml:space="preserve">, multispecjalistyczny system diagnostyczny do pomiarów ABI (wskaźnik kostka-ramię) z możliwością rozbudowy o diagnostykę TBI (wskaźnik paluchowo-ramienny), EKG, </w:t>
            </w:r>
            <w:r w:rsidRPr="008721A3">
              <w:lastRenderedPageBreak/>
              <w:t>spirometrię, saturację oraz pomiar temperatury</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lastRenderedPageBreak/>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6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lastRenderedPageBreak/>
              <w:t>6</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zestaw</w:t>
            </w:r>
            <w:proofErr w:type="gramEnd"/>
            <w:r w:rsidRPr="008721A3">
              <w:t xml:space="preserve"> oparty na centralnej jednostce sterującej - medycznym tablecie oraz kompatybilnych, dedykowanych bezprzewodowych modułach diagnostycznych</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7</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Pr>
              <w:rPr>
                <w:b/>
                <w:bCs/>
              </w:rPr>
            </w:pPr>
            <w:r w:rsidRPr="008721A3">
              <w:rPr>
                <w:b/>
                <w:bCs/>
              </w:rPr>
              <w:t xml:space="preserve">Medyczny tablet – centralna jednostka sterująca – 1 </w:t>
            </w:r>
            <w:proofErr w:type="spellStart"/>
            <w:r w:rsidRPr="008721A3">
              <w:rPr>
                <w:b/>
                <w:bCs/>
              </w:rPr>
              <w:t>szt</w:t>
            </w:r>
            <w:proofErr w:type="spellEnd"/>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1399"/>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8</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Wymiary</w:t>
            </w:r>
            <w:proofErr w:type="gramStart"/>
            <w:r w:rsidRPr="008721A3">
              <w:t>:</w:t>
            </w:r>
            <w:r w:rsidRPr="008721A3">
              <w:br/>
              <w:t>Szerokość</w:t>
            </w:r>
            <w:proofErr w:type="gramEnd"/>
            <w:r w:rsidRPr="008721A3">
              <w:t>: 190 – 200 mm</w:t>
            </w:r>
            <w:r w:rsidRPr="008721A3">
              <w:br/>
              <w:t>Wysokość: 270 – 280 mm</w:t>
            </w:r>
            <w:r w:rsidRPr="008721A3">
              <w:br/>
              <w:t>Głębokość: max. 35 mm</w:t>
            </w:r>
            <w:r w:rsidRPr="008721A3">
              <w:br/>
              <w:t>Waga: max. 900 gram</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9</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wbudowany</w:t>
            </w:r>
            <w:proofErr w:type="gramEnd"/>
            <w:r w:rsidRPr="008721A3">
              <w:t xml:space="preserve"> akumulator litowo-polimerowy, czas pracy min. 7 h. </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[1,2]</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10</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w</w:t>
            </w:r>
            <w:proofErr w:type="gramEnd"/>
            <w:r w:rsidRPr="008721A3">
              <w:t xml:space="preserve"> zestawie ładowarka nablatowa sieciowa</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11</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wyświetlacz</w:t>
            </w:r>
            <w:proofErr w:type="gramEnd"/>
            <w:r w:rsidRPr="008721A3">
              <w:t xml:space="preserve"> 1280 x 800 </w:t>
            </w:r>
            <w:proofErr w:type="spellStart"/>
            <w:r w:rsidRPr="008721A3">
              <w:t>px</w:t>
            </w:r>
            <w:proofErr w:type="spellEnd"/>
            <w:r w:rsidRPr="008721A3">
              <w:t>, matryca IPS</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12</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pamięć</w:t>
            </w:r>
            <w:proofErr w:type="gramEnd"/>
            <w:r w:rsidRPr="008721A3">
              <w:t xml:space="preserve"> wewnętrzna, min. 8 GB</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13</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wbudowany</w:t>
            </w:r>
            <w:proofErr w:type="gramEnd"/>
            <w:r w:rsidRPr="008721A3">
              <w:t xml:space="preserve"> aparat fotograficzny do dokumentacji badań, min. 5 MP</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14</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automatyczna</w:t>
            </w:r>
            <w:proofErr w:type="gramEnd"/>
            <w:r w:rsidRPr="008721A3">
              <w:t xml:space="preserve"> alokacja dokumentacji foto w karcie pacjenta</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1002"/>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15</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bezpieczeństwo</w:t>
            </w:r>
            <w:proofErr w:type="gramEnd"/>
            <w:r w:rsidRPr="008721A3">
              <w:t xml:space="preserve">: </w:t>
            </w:r>
            <w:r w:rsidRPr="008721A3">
              <w:br/>
              <w:t>Dwustopniowe uwierzytelnianie – hasło użytkownika lub PIN</w:t>
            </w:r>
            <w:r w:rsidRPr="008721A3">
              <w:br/>
              <w:t>Protokół transmisji HTTPS</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1002"/>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16</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łączność</w:t>
            </w:r>
            <w:proofErr w:type="gramEnd"/>
            <w:r w:rsidRPr="008721A3">
              <w:t xml:space="preserve">: </w:t>
            </w:r>
            <w:r w:rsidRPr="008721A3">
              <w:br/>
              <w:t>- Wi-Fi 802.11b/g/</w:t>
            </w:r>
            <w:proofErr w:type="gramStart"/>
            <w:r w:rsidRPr="008721A3">
              <w:t xml:space="preserve">n  </w:t>
            </w:r>
            <w:r w:rsidRPr="008721A3">
              <w:br/>
              <w:t>- Jednopasmowa</w:t>
            </w:r>
            <w:proofErr w:type="gramEnd"/>
            <w:r w:rsidRPr="008721A3">
              <w:t xml:space="preserve"> komunikacja Bluetooth 4.1, 2,4 GHz</w:t>
            </w:r>
            <w:r w:rsidRPr="008721A3">
              <w:br/>
              <w:t xml:space="preserve">- Łącze Ethernet LAN 10/100 </w:t>
            </w:r>
            <w:proofErr w:type="spellStart"/>
            <w:r w:rsidRPr="008721A3">
              <w:t>Mb</w:t>
            </w:r>
            <w:proofErr w:type="spellEnd"/>
            <w:r w:rsidRPr="008721A3">
              <w:t>/s</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17</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łączność</w:t>
            </w:r>
            <w:proofErr w:type="gramEnd"/>
            <w:r w:rsidRPr="008721A3">
              <w:t xml:space="preserve"> pomiędzy jednostką sterującą a modułami diagnostycznymi - Bluetooth 2.1 + EDR</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18</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klasa</w:t>
            </w:r>
            <w:proofErr w:type="gramEnd"/>
            <w:r w:rsidRPr="008721A3">
              <w:t xml:space="preserve"> wyrobu medycznego: </w:t>
            </w:r>
            <w:proofErr w:type="spellStart"/>
            <w:r w:rsidRPr="008721A3">
              <w:t>IIa</w:t>
            </w:r>
            <w:proofErr w:type="spellEnd"/>
            <w:r w:rsidRPr="008721A3">
              <w:t xml:space="preserve"> </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19</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urządzenie</w:t>
            </w:r>
            <w:proofErr w:type="gramEnd"/>
            <w:r w:rsidRPr="008721A3">
              <w:t xml:space="preserve"> wyposażone w dedykowane oprogramowanie diagnostyczne: ABI, EKG, spirometrii, pomiaru saturacji – </w:t>
            </w:r>
            <w:proofErr w:type="spellStart"/>
            <w:r w:rsidRPr="008721A3">
              <w:t>pulsoksymetria</w:t>
            </w:r>
            <w:proofErr w:type="spellEnd"/>
            <w:r w:rsidRPr="008721A3">
              <w:t>, temperatury</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20</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Pr>
              <w:rPr>
                <w:b/>
                <w:bCs/>
              </w:rPr>
            </w:pPr>
            <w:r w:rsidRPr="008721A3">
              <w:rPr>
                <w:b/>
                <w:bCs/>
              </w:rPr>
              <w:t>Moduł diagnostyczny ABI – 1 zestaw</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21</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4 mankiety w rozmiarze „L”</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lastRenderedPageBreak/>
              <w:t>22</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4 mankiety w rozmiarze „M”</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23</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mankiety</w:t>
            </w:r>
            <w:proofErr w:type="gramEnd"/>
            <w:r w:rsidRPr="008721A3">
              <w:t xml:space="preserve"> podłączane do modułów bezprzewodowo skomunikowanych z jednostką sterującą (tabletem)</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1399"/>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24</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pomiary za pomocą metody oscylometrycznej i pletyzmografii objętościowej</w:t>
            </w:r>
            <w:proofErr w:type="gramStart"/>
            <w:r w:rsidRPr="008721A3">
              <w:t>:</w:t>
            </w:r>
            <w:r w:rsidRPr="008721A3">
              <w:br/>
              <w:t>• Wskaźnik</w:t>
            </w:r>
            <w:proofErr w:type="gramEnd"/>
            <w:r w:rsidRPr="008721A3">
              <w:t xml:space="preserve"> kostkowo-ramienny ABI</w:t>
            </w:r>
            <w:r w:rsidRPr="008721A3">
              <w:br/>
              <w:t>• Skurczowe ciśnienie krwi</w:t>
            </w:r>
            <w:r w:rsidRPr="008721A3">
              <w:br/>
              <w:t>• Rozkurczowe ciśnienie krwi</w:t>
            </w:r>
            <w:r w:rsidRPr="008721A3">
              <w:br/>
              <w:t>• Tętno</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25</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oprogramowanie</w:t>
            </w:r>
            <w:proofErr w:type="gramEnd"/>
            <w:r w:rsidRPr="008721A3">
              <w:t xml:space="preserve"> obrazujące kształt fali tętna i wykres oscylacji </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18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26</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zakres pomiaru</w:t>
            </w:r>
            <w:proofErr w:type="gramStart"/>
            <w:r w:rsidRPr="008721A3">
              <w:t>:</w:t>
            </w:r>
            <w:r w:rsidRPr="008721A3">
              <w:br/>
              <w:t>• Ciśnienie</w:t>
            </w:r>
            <w:proofErr w:type="gramEnd"/>
            <w:r w:rsidRPr="008721A3">
              <w:t>: min. 0 do 299 mmHg</w:t>
            </w:r>
            <w:r w:rsidRPr="008721A3">
              <w:br/>
              <w:t>• Tętno: min. 30 do 199 uderzeń na minutę</w:t>
            </w:r>
            <w:r w:rsidRPr="008721A3">
              <w:br/>
              <w:t>Maksymalne odchylenie:</w:t>
            </w:r>
            <w:r w:rsidRPr="008721A3">
              <w:br/>
              <w:t>• Ciśnienie: ± 3 mmHg</w:t>
            </w:r>
            <w:r w:rsidRPr="008721A3">
              <w:br/>
              <w:t>• Tętno: ± 5% wartości</w:t>
            </w:r>
            <w:r w:rsidRPr="008721A3">
              <w:br/>
              <w:t>• Wskaźnik kostkowo-ramienny ABI: ± 0,1</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27</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zasilanie</w:t>
            </w:r>
            <w:proofErr w:type="gramEnd"/>
            <w:r w:rsidRPr="008721A3">
              <w:t xml:space="preserve"> modułu: akumulator litowo-polimerowy, min. 1240 </w:t>
            </w:r>
            <w:proofErr w:type="spellStart"/>
            <w:r w:rsidRPr="008721A3">
              <w:t>mAh</w:t>
            </w:r>
            <w:proofErr w:type="spellEnd"/>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28</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stacja</w:t>
            </w:r>
            <w:proofErr w:type="gramEnd"/>
            <w:r w:rsidRPr="008721A3">
              <w:t xml:space="preserve"> ładująca na 4 moduły ABI</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29</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Pr>
              <w:rPr>
                <w:b/>
                <w:bCs/>
              </w:rPr>
            </w:pPr>
            <w:r w:rsidRPr="008721A3">
              <w:rPr>
                <w:b/>
                <w:bCs/>
              </w:rPr>
              <w:t>Moduł diagnostyczny EKG – 1 zestaw</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30</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bezprzewodowy</w:t>
            </w:r>
            <w:proofErr w:type="gramEnd"/>
            <w:r w:rsidRPr="008721A3">
              <w:t xml:space="preserve"> moduł diagnostyczny EKG 12-odprowadzeniowy</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31</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bezprzewodowa</w:t>
            </w:r>
            <w:proofErr w:type="gramEnd"/>
            <w:r w:rsidRPr="008721A3">
              <w:t xml:space="preserve"> komunikacja modułu z jednostką centralną</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32</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wykrywanie</w:t>
            </w:r>
            <w:proofErr w:type="gramEnd"/>
            <w:r w:rsidRPr="008721A3">
              <w:t xml:space="preserve"> rozrusznika serca: - &gt; ± 2 mv / 0,1 ms</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33</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xml:space="preserve">przesłuch </w:t>
            </w:r>
            <w:proofErr w:type="gramStart"/>
            <w:r w:rsidRPr="008721A3">
              <w:t>kanału:  &lt; 2% przyłożonego</w:t>
            </w:r>
            <w:proofErr w:type="gramEnd"/>
            <w:r w:rsidRPr="008721A3">
              <w:t xml:space="preserve"> sygnału</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34</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impedancja</w:t>
            </w:r>
            <w:proofErr w:type="gramEnd"/>
            <w:r w:rsidRPr="008721A3">
              <w:t xml:space="preserve"> wejściowa - 1000 MΩ</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35</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częstotliwość</w:t>
            </w:r>
            <w:proofErr w:type="gramEnd"/>
            <w:r w:rsidRPr="008721A3">
              <w:t xml:space="preserve"> próbkowania - 32 tys. próbek na sekundę/kanał</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36</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filtr</w:t>
            </w:r>
            <w:proofErr w:type="gramEnd"/>
            <w:r w:rsidRPr="008721A3">
              <w:t xml:space="preserve"> dolnoprzepustowy - 150 </w:t>
            </w:r>
            <w:proofErr w:type="spellStart"/>
            <w:r w:rsidRPr="008721A3">
              <w:t>Hz</w:t>
            </w:r>
            <w:proofErr w:type="spellEnd"/>
            <w:r w:rsidRPr="008721A3">
              <w:t xml:space="preserve">, 250 </w:t>
            </w:r>
            <w:proofErr w:type="spellStart"/>
            <w:r w:rsidRPr="008721A3">
              <w:t>Hz</w:t>
            </w:r>
            <w:proofErr w:type="spellEnd"/>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37</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filtr</w:t>
            </w:r>
            <w:proofErr w:type="gramEnd"/>
            <w:r w:rsidRPr="008721A3">
              <w:t xml:space="preserve"> górnoprzepustowy (podstawowy) - 0,05 </w:t>
            </w:r>
            <w:proofErr w:type="spellStart"/>
            <w:r w:rsidRPr="008721A3">
              <w:t>Hz</w:t>
            </w:r>
            <w:proofErr w:type="spellEnd"/>
            <w:r w:rsidRPr="008721A3">
              <w:t xml:space="preserve">, 0,2 </w:t>
            </w:r>
            <w:proofErr w:type="spellStart"/>
            <w:r w:rsidRPr="008721A3">
              <w:t>Hz</w:t>
            </w:r>
            <w:proofErr w:type="spellEnd"/>
            <w:r w:rsidRPr="008721A3">
              <w:t xml:space="preserve">, 0,5 </w:t>
            </w:r>
            <w:proofErr w:type="spellStart"/>
            <w:r w:rsidRPr="008721A3">
              <w:t>Hz</w:t>
            </w:r>
            <w:proofErr w:type="spellEnd"/>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38</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filtr</w:t>
            </w:r>
            <w:proofErr w:type="gramEnd"/>
            <w:r w:rsidRPr="008721A3">
              <w:t xml:space="preserve"> drżeń mięśniowych - 25 </w:t>
            </w:r>
            <w:proofErr w:type="spellStart"/>
            <w:r w:rsidRPr="008721A3">
              <w:t>Hz</w:t>
            </w:r>
            <w:proofErr w:type="spellEnd"/>
            <w:r w:rsidRPr="008721A3">
              <w:t xml:space="preserve"> (40 </w:t>
            </w:r>
            <w:proofErr w:type="spellStart"/>
            <w:r w:rsidRPr="008721A3">
              <w:t>dB</w:t>
            </w:r>
            <w:proofErr w:type="spellEnd"/>
            <w:r w:rsidRPr="008721A3">
              <w:t>/</w:t>
            </w:r>
            <w:proofErr w:type="spellStart"/>
            <w:r w:rsidRPr="008721A3">
              <w:t>dec</w:t>
            </w:r>
            <w:proofErr w:type="spellEnd"/>
            <w:r w:rsidRPr="008721A3">
              <w:t xml:space="preserve">) lub 35 </w:t>
            </w:r>
            <w:proofErr w:type="spellStart"/>
            <w:r w:rsidRPr="008721A3">
              <w:t>Hz</w:t>
            </w:r>
            <w:proofErr w:type="spellEnd"/>
            <w:r w:rsidRPr="008721A3">
              <w:t xml:space="preserve"> (20 </w:t>
            </w:r>
            <w:proofErr w:type="spellStart"/>
            <w:r w:rsidRPr="008721A3">
              <w:t>dB</w:t>
            </w:r>
            <w:proofErr w:type="spellEnd"/>
            <w:r w:rsidRPr="008721A3">
              <w:t>/</w:t>
            </w:r>
            <w:proofErr w:type="spellStart"/>
            <w:r w:rsidRPr="008721A3">
              <w:t>dec</w:t>
            </w:r>
            <w:proofErr w:type="spellEnd"/>
            <w:r w:rsidRPr="008721A3">
              <w:t>)</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39</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wyświetlanie wykresu – min</w:t>
            </w:r>
            <w:proofErr w:type="gramStart"/>
            <w:r w:rsidRPr="008721A3">
              <w:t>. 6:6+1, 6:6, 3x</w:t>
            </w:r>
            <w:proofErr w:type="gramEnd"/>
            <w:r w:rsidRPr="008721A3">
              <w:t xml:space="preserve">3 </w:t>
            </w:r>
            <w:proofErr w:type="spellStart"/>
            <w:r w:rsidRPr="008721A3">
              <w:t>main</w:t>
            </w:r>
            <w:proofErr w:type="spellEnd"/>
            <w:r w:rsidRPr="008721A3">
              <w:t xml:space="preserve">, 3:3 </w:t>
            </w:r>
            <w:proofErr w:type="spellStart"/>
            <w:r w:rsidRPr="008721A3">
              <w:t>aux</w:t>
            </w:r>
            <w:proofErr w:type="spellEnd"/>
            <w:r w:rsidRPr="008721A3">
              <w:t xml:space="preserve">, 6 </w:t>
            </w:r>
            <w:proofErr w:type="spellStart"/>
            <w:r w:rsidRPr="008721A3">
              <w:t>main</w:t>
            </w:r>
            <w:proofErr w:type="spellEnd"/>
            <w:r w:rsidRPr="008721A3">
              <w:t xml:space="preserve">, 6 </w:t>
            </w:r>
            <w:proofErr w:type="spellStart"/>
            <w:r w:rsidRPr="008721A3">
              <w:t>aux</w:t>
            </w:r>
            <w:proofErr w:type="spellEnd"/>
            <w:r w:rsidRPr="008721A3">
              <w:t>, 3:4, 12, niestandardowy</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40</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kwantyzacja</w:t>
            </w:r>
            <w:proofErr w:type="gramEnd"/>
            <w:r w:rsidRPr="008721A3">
              <w:t xml:space="preserve"> amplitudy - 143 </w:t>
            </w:r>
            <w:proofErr w:type="spellStart"/>
            <w:r w:rsidRPr="008721A3">
              <w:t>nV</w:t>
            </w:r>
            <w:proofErr w:type="spellEnd"/>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lastRenderedPageBreak/>
              <w:t>41</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Pr>
              <w:rPr>
                <w:b/>
                <w:bCs/>
              </w:rPr>
            </w:pPr>
            <w:r w:rsidRPr="008721A3">
              <w:rPr>
                <w:b/>
                <w:bCs/>
              </w:rPr>
              <w:t xml:space="preserve">Bezprzewodowy moduł diagnostyczny SPIROMETRIA – 1 zestaw </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42</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wszechstronny</w:t>
            </w:r>
            <w:proofErr w:type="gramEnd"/>
            <w:r w:rsidRPr="008721A3">
              <w:t xml:space="preserve"> spirometr skomunikowany bezprzewodowo z jednostką centralną (tabletem)</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43</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technologia</w:t>
            </w:r>
            <w:proofErr w:type="gramEnd"/>
            <w:r w:rsidRPr="008721A3">
              <w:t xml:space="preserve"> pneumotachografu ze zintegrowaną funkcją autokalibracji</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44</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pomiar</w:t>
            </w:r>
            <w:proofErr w:type="gramEnd"/>
            <w:r w:rsidRPr="008721A3">
              <w:t xml:space="preserve"> min. FEV 1-3-6, FVC, MEF 25-50-75, MMEF</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45</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raport</w:t>
            </w:r>
            <w:proofErr w:type="gramEnd"/>
            <w:r w:rsidRPr="008721A3">
              <w:t xml:space="preserve"> z możliwością przełączania między wykresami a wartościami liczbowymi </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46</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animowana</w:t>
            </w:r>
            <w:proofErr w:type="gramEnd"/>
            <w:r w:rsidRPr="008721A3">
              <w:t xml:space="preserve"> krzywa przepływ – objętość w czasie rzeczywistym </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47</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automatyczny</w:t>
            </w:r>
            <w:proofErr w:type="gramEnd"/>
            <w:r w:rsidRPr="008721A3">
              <w:t xml:space="preserve"> wybór najlepszego ze wszystkich powtórzonych manewrów z funkcją wykrywania najlepszego wydechu</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48</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wyświetlanie</w:t>
            </w:r>
            <w:proofErr w:type="gramEnd"/>
            <w:r w:rsidRPr="008721A3">
              <w:t xml:space="preserve"> w czasie rzeczywistym aktualnej temperatury powietrza, wilgotności i ciśnienia </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49</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w</w:t>
            </w:r>
            <w:proofErr w:type="gramEnd"/>
            <w:r w:rsidRPr="008721A3">
              <w:t xml:space="preserve"> zestawie 100 ustników jednorazowych </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50</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Pr>
              <w:rPr>
                <w:b/>
                <w:bCs/>
              </w:rPr>
            </w:pPr>
            <w:r w:rsidRPr="008721A3">
              <w:rPr>
                <w:b/>
                <w:bCs/>
              </w:rPr>
              <w:t xml:space="preserve">Bezprzewodowy moduł diagnostyczny PULSOKSYMETRIA – 1 zestaw </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51</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moduł</w:t>
            </w:r>
            <w:proofErr w:type="gramEnd"/>
            <w:r w:rsidRPr="008721A3">
              <w:t xml:space="preserve"> diagnostyczny do pomiaru saturacji – pulsoksymetr skomunikowany bezprzewodowo z jednostką centralną (tabletem)</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52</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w</w:t>
            </w:r>
            <w:proofErr w:type="gramEnd"/>
            <w:r w:rsidRPr="008721A3">
              <w:t xml:space="preserve"> zestawie wielorazowy czujnik na palec typu klips</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53</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analiza</w:t>
            </w:r>
            <w:proofErr w:type="gramEnd"/>
            <w:r w:rsidRPr="008721A3">
              <w:t xml:space="preserve"> trendów</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54</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alarmy</w:t>
            </w:r>
            <w:proofErr w:type="gramEnd"/>
            <w:r w:rsidRPr="008721A3">
              <w:t xml:space="preserve"> dźwiękowe i wizualne w czasie rzeczywistym</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55</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min</w:t>
            </w:r>
            <w:proofErr w:type="gramEnd"/>
            <w:r w:rsidRPr="008721A3">
              <w:t>. 8000 pomiarów na jednym ładowaniu baterii</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56</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możliwość</w:t>
            </w:r>
            <w:proofErr w:type="gramEnd"/>
            <w:r w:rsidRPr="008721A3">
              <w:t xml:space="preserve"> rozbudowy o aplikację testu marszu 6-minutowego </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57</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Pr>
              <w:rPr>
                <w:b/>
                <w:bCs/>
              </w:rPr>
            </w:pPr>
            <w:r w:rsidRPr="008721A3">
              <w:rPr>
                <w:b/>
                <w:bCs/>
              </w:rPr>
              <w:t>Moduł diagnostyczny TERMOMETR – 1 zestaw</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58</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moduł</w:t>
            </w:r>
            <w:proofErr w:type="gramEnd"/>
            <w:r w:rsidRPr="008721A3">
              <w:t xml:space="preserve"> diagnostyczny do pomiaru temperatury – skomunikowany bezprzewodowo z jednostką centralną (tabletem)</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59</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bezprzewodowy</w:t>
            </w:r>
            <w:proofErr w:type="gramEnd"/>
            <w:r w:rsidRPr="008721A3">
              <w:t xml:space="preserve"> termometr w zestawie</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60</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termometr</w:t>
            </w:r>
            <w:proofErr w:type="gramEnd"/>
            <w:r w:rsidRPr="008721A3">
              <w:t xml:space="preserve"> dwufunkcyjny do pomiaru kontaktowego oraz bezkontaktowego - bezdotykowego </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61</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Pr>
              <w:rPr>
                <w:b/>
                <w:bCs/>
              </w:rPr>
            </w:pPr>
            <w:r w:rsidRPr="008721A3">
              <w:rPr>
                <w:b/>
                <w:bCs/>
              </w:rPr>
              <w:t xml:space="preserve">Wózek sprzętowy zasilający kompatybilny z oferowanym </w:t>
            </w:r>
            <w:r w:rsidRPr="008721A3">
              <w:rPr>
                <w:b/>
                <w:bCs/>
              </w:rPr>
              <w:lastRenderedPageBreak/>
              <w:t xml:space="preserve">urządzeniem – 1 szt. </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lastRenderedPageBreak/>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lastRenderedPageBreak/>
              <w:t>62</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wózek</w:t>
            </w:r>
            <w:proofErr w:type="gramEnd"/>
            <w:r w:rsidRPr="008721A3">
              <w:t xml:space="preserve"> wyposażony w min. 1 półkę dla stacji ładującej modułów diagnostycznych </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63</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wózek</w:t>
            </w:r>
            <w:proofErr w:type="gramEnd"/>
            <w:r w:rsidRPr="008721A3">
              <w:t xml:space="preserve"> wyposażony w dokującą stację ładującą dla jednostki centralnej (tablet)</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64</w:t>
            </w:r>
          </w:p>
        </w:tc>
        <w:tc>
          <w:tcPr>
            <w:tcW w:w="3199"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proofErr w:type="gramStart"/>
            <w:r w:rsidRPr="008721A3">
              <w:t>półka</w:t>
            </w:r>
            <w:proofErr w:type="gramEnd"/>
            <w:r w:rsidRPr="008721A3">
              <w:t xml:space="preserve"> na akcesoria </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506" w:type="pct"/>
            <w:gridSpan w:val="2"/>
            <w:tcBorders>
              <w:top w:val="single" w:sz="4" w:space="0" w:color="000000"/>
              <w:left w:val="single" w:sz="8" w:space="0" w:color="000000"/>
              <w:bottom w:val="single" w:sz="4" w:space="0" w:color="000000"/>
              <w:right w:val="nil"/>
            </w:tcBorders>
            <w:shd w:val="clear" w:color="000000" w:fill="F2F2F2"/>
            <w:vAlign w:val="center"/>
            <w:hideMark/>
          </w:tcPr>
          <w:p w:rsidR="008721A3" w:rsidRPr="008721A3" w:rsidRDefault="008721A3" w:rsidP="008721A3">
            <w:pPr>
              <w:rPr>
                <w:b/>
                <w:bCs/>
              </w:rPr>
            </w:pPr>
            <w:r w:rsidRPr="008721A3">
              <w:rPr>
                <w:b/>
                <w:bCs/>
              </w:rPr>
              <w:t>Warunki gwarancji i serwisu</w:t>
            </w:r>
          </w:p>
        </w:tc>
        <w:tc>
          <w:tcPr>
            <w:tcW w:w="707"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371"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000000" w:fill="F2F2F2"/>
            <w:vAlign w:val="center"/>
            <w:hideMark/>
          </w:tcPr>
          <w:p w:rsidR="008721A3" w:rsidRPr="008721A3" w:rsidRDefault="008721A3" w:rsidP="008721A3">
            <w:r w:rsidRPr="008721A3">
              <w:t> </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65</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okres</w:t>
            </w:r>
            <w:proofErr w:type="gramEnd"/>
            <w:r w:rsidRPr="008721A3">
              <w:t xml:space="preserve"> gwarancji od daty podpisania protokołu odbioru, </w:t>
            </w:r>
            <w:r w:rsidRPr="008721A3">
              <w:rPr>
                <w:b/>
                <w:bCs/>
              </w:rPr>
              <w:t>min. 36 [mies.]</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1399"/>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66</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xml:space="preserve">w okresie udzielonej gwarancji bezpłatne przeglądy okresowe, bez konieczności wzywania przez Zamawiającego (obejmujące bezpłatny dojazd, robociznę i części), min. 1 na rok (tj. pierwszy przegląd przed upływem 365 dni liczonych od daty podpisania protokołu) lub </w:t>
            </w:r>
            <w:proofErr w:type="gramStart"/>
            <w:r w:rsidRPr="008721A3">
              <w:t>inaczej ale</w:t>
            </w:r>
            <w:proofErr w:type="gramEnd"/>
            <w:r w:rsidRPr="008721A3">
              <w:t xml:space="preserve"> zgodnie z zaleceniami producenta - w przypadku przeglądów zgodnie z zaleceniami producenta należy dostarczyć w dniu podpisania protokołu odbioru końcowego pismo z zaleceniami producenta w tym zakresie (potwierdzone za zgodność z oryginałem). W okresie udzielonej gwarancji po stronie Wykonawcy leży zapewnienie terminowego wykonania kolejnego przeglądu - przed upływem daty ważności ostatniego wykonanego przez Niego przeglądu </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xml:space="preserve">TAK, podać częstotliwość przeglądów  </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67</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gwarantowany</w:t>
            </w:r>
            <w:proofErr w:type="gramEnd"/>
            <w:r w:rsidRPr="008721A3">
              <w:t xml:space="preserve"> czas przystąpienia do naprawy, max. 72 [h] od zgłoszenia konieczności naprawy</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68</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gwarantowany</w:t>
            </w:r>
            <w:proofErr w:type="gramEnd"/>
            <w:r w:rsidRPr="008721A3">
              <w:t xml:space="preserve"> czas naprawy, max. 5 dni roboczych od daty zgłoszenia konieczności naprawy</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69</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nazwa</w:t>
            </w:r>
            <w:proofErr w:type="gramEnd"/>
            <w:r w:rsidRPr="008721A3">
              <w:t xml:space="preserve"> serwisu, adres, nr telefonu i faksu, osoba kontaktowa</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podać</w:t>
            </w:r>
            <w:proofErr w:type="gramEnd"/>
          </w:p>
        </w:tc>
        <w:tc>
          <w:tcPr>
            <w:tcW w:w="371"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8721A3">
        <w:trPr>
          <w:trHeight w:val="300"/>
        </w:trPr>
        <w:tc>
          <w:tcPr>
            <w:tcW w:w="3506" w:type="pct"/>
            <w:gridSpan w:val="2"/>
            <w:tcBorders>
              <w:top w:val="single" w:sz="4" w:space="0" w:color="000000"/>
              <w:left w:val="single" w:sz="8" w:space="0" w:color="000000"/>
              <w:bottom w:val="single" w:sz="4" w:space="0" w:color="000000"/>
              <w:right w:val="nil"/>
            </w:tcBorders>
            <w:shd w:val="clear" w:color="000000" w:fill="F2F2F2"/>
            <w:vAlign w:val="center"/>
            <w:hideMark/>
          </w:tcPr>
          <w:p w:rsidR="008721A3" w:rsidRPr="008721A3" w:rsidRDefault="008721A3" w:rsidP="008721A3">
            <w:pPr>
              <w:rPr>
                <w:b/>
                <w:bCs/>
              </w:rPr>
            </w:pPr>
            <w:r w:rsidRPr="008721A3">
              <w:rPr>
                <w:b/>
                <w:bCs/>
              </w:rPr>
              <w:t>Inne</w:t>
            </w:r>
          </w:p>
        </w:tc>
        <w:tc>
          <w:tcPr>
            <w:tcW w:w="707"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371"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000000" w:fill="F2F2F2"/>
            <w:vAlign w:val="center"/>
            <w:hideMark/>
          </w:tcPr>
          <w:p w:rsidR="008721A3" w:rsidRPr="008721A3" w:rsidRDefault="008721A3" w:rsidP="008721A3">
            <w:r w:rsidRPr="008721A3">
              <w:t> </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70</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szkolenie</w:t>
            </w:r>
            <w:proofErr w:type="gramEnd"/>
            <w:r w:rsidRPr="008721A3">
              <w:t xml:space="preserve"> personelu z obsługi (miejsce: siedziba Zamawiającego, czas i ilość osób: do ustalenia przed szkoleniem)</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3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71</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produkt</w:t>
            </w:r>
            <w:proofErr w:type="gramEnd"/>
            <w:r w:rsidRPr="008721A3">
              <w:t xml:space="preserve"> posiadający deklarację zgodności - deklaracja zgodności w języku polskim lub angielskim dostarczona przy dostawie</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6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72</w:t>
            </w:r>
          </w:p>
        </w:tc>
        <w:tc>
          <w:tcPr>
            <w:tcW w:w="3199"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instrukcja</w:t>
            </w:r>
            <w:proofErr w:type="gramEnd"/>
            <w:r w:rsidRPr="008721A3">
              <w:t xml:space="preserve"> obsługi do każdego oferowanego egzemplarza w języku polskim oraz dodatkowa instrukcja obsługi (obowiązkowo wersja elektroniczna) dla Działu Inżynierii Klinicznej - przy dostawie</w:t>
            </w:r>
          </w:p>
        </w:tc>
        <w:tc>
          <w:tcPr>
            <w:tcW w:w="70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600"/>
        </w:trPr>
        <w:tc>
          <w:tcPr>
            <w:tcW w:w="307"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lastRenderedPageBreak/>
              <w:t>73</w:t>
            </w:r>
          </w:p>
        </w:tc>
        <w:tc>
          <w:tcPr>
            <w:tcW w:w="3199"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proofErr w:type="gramStart"/>
            <w:r w:rsidRPr="008721A3">
              <w:t>w</w:t>
            </w:r>
            <w:proofErr w:type="gramEnd"/>
            <w:r w:rsidRPr="008721A3">
              <w:t xml:space="preserve"> ramach oferty Wykonawca zobowiązany jest po dokonanej instalacji do niezwłocznego odebrania wszelkich opakowań (palet, kartonów, folii, taśm, etc.) po zainstalowanym sprzęcie i ich utylizacji we własnym zakresie i na własny koszt</w:t>
            </w:r>
          </w:p>
        </w:tc>
        <w:tc>
          <w:tcPr>
            <w:tcW w:w="707"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r w:rsidRPr="008721A3">
              <w:t>TAK</w:t>
            </w:r>
          </w:p>
        </w:tc>
        <w:tc>
          <w:tcPr>
            <w:tcW w:w="371"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416"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8721A3">
        <w:trPr>
          <w:trHeight w:val="600"/>
        </w:trPr>
        <w:tc>
          <w:tcPr>
            <w:tcW w:w="307" w:type="pct"/>
            <w:tcBorders>
              <w:top w:val="single" w:sz="4" w:space="0" w:color="000000"/>
              <w:left w:val="single" w:sz="8" w:space="0" w:color="000000"/>
              <w:bottom w:val="single" w:sz="4" w:space="0" w:color="auto"/>
              <w:right w:val="single" w:sz="4" w:space="0" w:color="000000"/>
            </w:tcBorders>
            <w:shd w:val="clear" w:color="auto" w:fill="auto"/>
            <w:vAlign w:val="center"/>
            <w:hideMark/>
          </w:tcPr>
          <w:p w:rsidR="008721A3" w:rsidRPr="008721A3" w:rsidRDefault="008721A3" w:rsidP="008721A3">
            <w:r w:rsidRPr="008721A3">
              <w:t>74</w:t>
            </w:r>
          </w:p>
        </w:tc>
        <w:tc>
          <w:tcPr>
            <w:tcW w:w="3199" w:type="pct"/>
            <w:tcBorders>
              <w:top w:val="single" w:sz="4" w:space="0" w:color="000000"/>
              <w:left w:val="nil"/>
              <w:bottom w:val="single" w:sz="4" w:space="0" w:color="auto"/>
              <w:right w:val="single" w:sz="4" w:space="0" w:color="000000"/>
            </w:tcBorders>
            <w:shd w:val="clear" w:color="auto" w:fill="auto"/>
            <w:vAlign w:val="center"/>
            <w:hideMark/>
          </w:tcPr>
          <w:p w:rsidR="008721A3" w:rsidRPr="008721A3" w:rsidRDefault="008721A3" w:rsidP="008721A3">
            <w:proofErr w:type="gramStart"/>
            <w:r w:rsidRPr="008721A3">
              <w:t>wszelkie</w:t>
            </w:r>
            <w:proofErr w:type="gramEnd"/>
            <w:r w:rsidRPr="008721A3">
              <w:t xml:space="preserve"> czynności i koszty związane z dostarczeniem, wniesieniem, montażem, uruchomieniem oferowanego w pakiecie przedmiotu zamówienia leżą po stronie Wykonawcy</w:t>
            </w:r>
          </w:p>
        </w:tc>
        <w:tc>
          <w:tcPr>
            <w:tcW w:w="707" w:type="pct"/>
            <w:tcBorders>
              <w:top w:val="single" w:sz="4" w:space="0" w:color="000000"/>
              <w:left w:val="nil"/>
              <w:bottom w:val="single" w:sz="4" w:space="0" w:color="auto"/>
              <w:right w:val="single" w:sz="4" w:space="0" w:color="000000"/>
            </w:tcBorders>
            <w:shd w:val="clear" w:color="auto" w:fill="auto"/>
            <w:vAlign w:val="center"/>
            <w:hideMark/>
          </w:tcPr>
          <w:p w:rsidR="008721A3" w:rsidRPr="008721A3" w:rsidRDefault="008721A3" w:rsidP="008721A3">
            <w:r w:rsidRPr="008721A3">
              <w:t>TAK</w:t>
            </w:r>
          </w:p>
        </w:tc>
        <w:tc>
          <w:tcPr>
            <w:tcW w:w="371" w:type="pct"/>
            <w:tcBorders>
              <w:top w:val="single" w:sz="4" w:space="0" w:color="000000"/>
              <w:left w:val="nil"/>
              <w:bottom w:val="single" w:sz="4" w:space="0" w:color="auto"/>
              <w:right w:val="single" w:sz="4" w:space="0" w:color="000000"/>
            </w:tcBorders>
            <w:shd w:val="clear" w:color="000000" w:fill="FFFFFF"/>
            <w:vAlign w:val="center"/>
            <w:hideMark/>
          </w:tcPr>
          <w:p w:rsidR="008721A3" w:rsidRPr="008721A3" w:rsidRDefault="008721A3" w:rsidP="008721A3">
            <w:r w:rsidRPr="008721A3">
              <w:t> </w:t>
            </w:r>
          </w:p>
        </w:tc>
        <w:tc>
          <w:tcPr>
            <w:tcW w:w="416" w:type="pct"/>
            <w:tcBorders>
              <w:top w:val="single" w:sz="4" w:space="0" w:color="000000"/>
              <w:left w:val="nil"/>
              <w:bottom w:val="single" w:sz="4" w:space="0" w:color="auto"/>
              <w:right w:val="single" w:sz="8" w:space="0" w:color="000000"/>
            </w:tcBorders>
            <w:shd w:val="clear" w:color="000000" w:fill="FFFFFF"/>
            <w:vAlign w:val="center"/>
            <w:hideMark/>
          </w:tcPr>
          <w:p w:rsidR="008721A3" w:rsidRPr="008721A3" w:rsidRDefault="008721A3" w:rsidP="008721A3">
            <w:r w:rsidRPr="008721A3">
              <w:t>–</w:t>
            </w:r>
          </w:p>
        </w:tc>
      </w:tr>
    </w:tbl>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Pr="008721A3" w:rsidRDefault="008721A3" w:rsidP="008721A3">
      <w:pPr>
        <w:rPr>
          <w:b/>
        </w:rPr>
      </w:pPr>
    </w:p>
    <w:p w:rsidR="008721A3" w:rsidRDefault="008721A3" w:rsidP="008721A3">
      <w:pPr>
        <w:rPr>
          <w:b/>
        </w:rPr>
      </w:pPr>
    </w:p>
    <w:p w:rsidR="008721A3" w:rsidRDefault="008721A3" w:rsidP="008721A3">
      <w:pPr>
        <w:rPr>
          <w:b/>
        </w:rPr>
      </w:pPr>
    </w:p>
    <w:p w:rsidR="008721A3" w:rsidRDefault="008721A3" w:rsidP="008721A3">
      <w:pPr>
        <w:rPr>
          <w:b/>
        </w:rPr>
      </w:pPr>
    </w:p>
    <w:p w:rsidR="008721A3" w:rsidRDefault="008721A3" w:rsidP="008721A3">
      <w:pPr>
        <w:rPr>
          <w:b/>
        </w:rPr>
      </w:pPr>
    </w:p>
    <w:p w:rsidR="008721A3" w:rsidRPr="008721A3" w:rsidRDefault="008721A3" w:rsidP="008721A3">
      <w:pPr>
        <w:rPr>
          <w:b/>
        </w:rPr>
      </w:pPr>
    </w:p>
    <w:tbl>
      <w:tblPr>
        <w:tblW w:w="5000" w:type="pct"/>
        <w:tblCellMar>
          <w:left w:w="70" w:type="dxa"/>
          <w:right w:w="70" w:type="dxa"/>
        </w:tblCellMar>
        <w:tblLook w:val="04A0" w:firstRow="1" w:lastRow="0" w:firstColumn="1" w:lastColumn="0" w:noHBand="0" w:noVBand="1"/>
      </w:tblPr>
      <w:tblGrid>
        <w:gridCol w:w="364"/>
        <w:gridCol w:w="5874"/>
        <w:gridCol w:w="1333"/>
        <w:gridCol w:w="541"/>
        <w:gridCol w:w="1100"/>
      </w:tblGrid>
      <w:tr w:rsidR="008721A3" w:rsidRPr="008721A3" w:rsidTr="00946A27">
        <w:trPr>
          <w:trHeight w:val="402"/>
        </w:trPr>
        <w:tc>
          <w:tcPr>
            <w:tcW w:w="3489" w:type="pct"/>
            <w:gridSpan w:val="2"/>
            <w:tcBorders>
              <w:top w:val="double" w:sz="6" w:space="0" w:color="000000"/>
              <w:left w:val="single" w:sz="8" w:space="0" w:color="000000"/>
              <w:bottom w:val="double" w:sz="6" w:space="0" w:color="000000"/>
              <w:right w:val="single" w:sz="4" w:space="0" w:color="000000"/>
            </w:tcBorders>
            <w:shd w:val="clear" w:color="000000" w:fill="D9D9D9"/>
            <w:vAlign w:val="center"/>
            <w:hideMark/>
          </w:tcPr>
          <w:p w:rsidR="008721A3" w:rsidRPr="008721A3" w:rsidRDefault="008721A3" w:rsidP="008721A3">
            <w:pPr>
              <w:rPr>
                <w:b/>
                <w:bCs/>
              </w:rPr>
            </w:pPr>
            <w:r w:rsidRPr="008721A3">
              <w:rPr>
                <w:b/>
                <w:bCs/>
              </w:rPr>
              <w:lastRenderedPageBreak/>
              <w:t xml:space="preserve">PAKIET XIII - Ergometr rowerowy </w:t>
            </w:r>
          </w:p>
        </w:tc>
        <w:tc>
          <w:tcPr>
            <w:tcW w:w="520" w:type="pct"/>
            <w:tcBorders>
              <w:top w:val="double" w:sz="6" w:space="0" w:color="000000"/>
              <w:left w:val="nil"/>
              <w:bottom w:val="double" w:sz="6" w:space="0" w:color="000000"/>
              <w:right w:val="single" w:sz="4" w:space="0" w:color="000000"/>
            </w:tcBorders>
            <w:shd w:val="clear" w:color="000000" w:fill="D9D9D9"/>
            <w:vAlign w:val="center"/>
            <w:hideMark/>
          </w:tcPr>
          <w:p w:rsidR="008721A3" w:rsidRPr="008721A3" w:rsidRDefault="008721A3" w:rsidP="008721A3">
            <w:pPr>
              <w:rPr>
                <w:b/>
                <w:bCs/>
              </w:rPr>
            </w:pPr>
            <w:r w:rsidRPr="008721A3">
              <w:rPr>
                <w:b/>
                <w:bCs/>
              </w:rPr>
              <w:t> </w:t>
            </w:r>
          </w:p>
        </w:tc>
        <w:tc>
          <w:tcPr>
            <w:tcW w:w="472" w:type="pct"/>
            <w:tcBorders>
              <w:top w:val="double" w:sz="6" w:space="0" w:color="000000"/>
              <w:left w:val="nil"/>
              <w:bottom w:val="double" w:sz="6" w:space="0" w:color="000000"/>
              <w:right w:val="single" w:sz="4" w:space="0" w:color="000000"/>
            </w:tcBorders>
            <w:shd w:val="clear" w:color="000000" w:fill="D9D9D9"/>
            <w:vAlign w:val="center"/>
            <w:hideMark/>
          </w:tcPr>
          <w:p w:rsidR="008721A3" w:rsidRPr="008721A3" w:rsidRDefault="008721A3" w:rsidP="008721A3">
            <w:pPr>
              <w:rPr>
                <w:b/>
                <w:bCs/>
              </w:rPr>
            </w:pPr>
            <w:r w:rsidRPr="008721A3">
              <w:rPr>
                <w:b/>
                <w:bCs/>
              </w:rPr>
              <w:t> </w:t>
            </w:r>
          </w:p>
        </w:tc>
        <w:tc>
          <w:tcPr>
            <w:tcW w:w="520" w:type="pct"/>
            <w:tcBorders>
              <w:top w:val="double" w:sz="6" w:space="0" w:color="000000"/>
              <w:left w:val="nil"/>
              <w:bottom w:val="double" w:sz="6" w:space="0" w:color="000000"/>
              <w:right w:val="single" w:sz="8" w:space="0" w:color="000000"/>
            </w:tcBorders>
            <w:shd w:val="clear" w:color="000000" w:fill="D9D9D9"/>
            <w:vAlign w:val="center"/>
            <w:hideMark/>
          </w:tcPr>
          <w:p w:rsidR="008721A3" w:rsidRPr="008721A3" w:rsidRDefault="008721A3" w:rsidP="008721A3">
            <w:pPr>
              <w:rPr>
                <w:b/>
                <w:bCs/>
              </w:rPr>
            </w:pPr>
            <w:r w:rsidRPr="008721A3">
              <w:rPr>
                <w:b/>
                <w:bCs/>
              </w:rPr>
              <w:t>CPV: 37441300-4</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nazwa</w:t>
            </w:r>
            <w:proofErr w:type="gramEnd"/>
            <w:r w:rsidRPr="008721A3">
              <w:t xml:space="preserve"> produktu</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podać</w:t>
            </w:r>
            <w:proofErr w:type="gramEnd"/>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numer</w:t>
            </w:r>
            <w:proofErr w:type="gramEnd"/>
            <w:r w:rsidRPr="008721A3">
              <w:t xml:space="preserve"> katalogowy produktu lub grupy</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podać</w:t>
            </w:r>
            <w:proofErr w:type="gramEnd"/>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producent</w:t>
            </w:r>
            <w:proofErr w:type="gramEnd"/>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podać</w:t>
            </w:r>
            <w:proofErr w:type="gramEnd"/>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4</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produkt</w:t>
            </w:r>
            <w:proofErr w:type="gramEnd"/>
            <w:r w:rsidRPr="008721A3">
              <w:t xml:space="preserve"> fabrycznie nowy, rok produkcji, min. 2024</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6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5</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ergometr</w:t>
            </w:r>
            <w:proofErr w:type="gramEnd"/>
            <w:r w:rsidRPr="008721A3">
              <w:t xml:space="preserve"> rowerowy kompatybilny z posiadanym przez Zamawiającego systemem wysiłkowym, model: CASE, producent: GE Medical.</w:t>
            </w:r>
            <w:r w:rsidRPr="008721A3">
              <w:br/>
              <w:t>Po stronie Wykonawcy należy podłączenie i skonfigurowanie ergometru z systemem wysiłkowym</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6</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system</w:t>
            </w:r>
            <w:proofErr w:type="gramEnd"/>
            <w:r w:rsidRPr="008721A3">
              <w:t xml:space="preserve"> hamulcowy: kontrolowany komputerowo hamulec wiroprądowy z pomiarem momentu obrotowego</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7</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obciążenie</w:t>
            </w:r>
            <w:proofErr w:type="gramEnd"/>
            <w:r w:rsidRPr="008721A3">
              <w:t>, min. 6-999 Wat, zależne od prędkości (RPM)</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8</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zakres</w:t>
            </w:r>
            <w:proofErr w:type="gramEnd"/>
            <w:r w:rsidRPr="008721A3">
              <w:t xml:space="preserve"> RPM, min. 30-130 RPM</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[1,2]</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9</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masa</w:t>
            </w:r>
            <w:proofErr w:type="gramEnd"/>
            <w:r w:rsidRPr="008721A3">
              <w:t xml:space="preserve"> ciała pacjenta, min. 200 kg</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[1,2]</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10</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dopuszczalna</w:t>
            </w:r>
            <w:proofErr w:type="gramEnd"/>
            <w:r w:rsidRPr="008721A3">
              <w:t xml:space="preserve"> wysokość pacjenta, min. 120-210 cm</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11</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cyfrowy</w:t>
            </w:r>
            <w:proofErr w:type="gramEnd"/>
            <w:r w:rsidRPr="008721A3">
              <w:t xml:space="preserve"> wyświetlacz wysokości siodełka</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12</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regulacja</w:t>
            </w:r>
            <w:proofErr w:type="gramEnd"/>
            <w:r w:rsidRPr="008721A3">
              <w:t xml:space="preserve"> kierownicy: możliwość dostosowania kąta nachylenia kierownicy w zakresie 360°. Sztywna kolumna kierownicy</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13</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regulacja</w:t>
            </w:r>
            <w:proofErr w:type="gramEnd"/>
            <w:r w:rsidRPr="008721A3">
              <w:t xml:space="preserve"> wysokości siodełka: ciągła zmotoryzowana</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14</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wyświetlacz</w:t>
            </w:r>
            <w:proofErr w:type="gramEnd"/>
            <w:r w:rsidRPr="008721A3">
              <w:t>: LCD, min. 93 x 70 mm</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15</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wyświetlacz</w:t>
            </w:r>
            <w:proofErr w:type="gramEnd"/>
            <w:r w:rsidRPr="008721A3">
              <w:t xml:space="preserve"> pacjenta: RPM, wysokość siodełka (LED)</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16</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klawiatura</w:t>
            </w:r>
            <w:proofErr w:type="gramEnd"/>
            <w:r w:rsidRPr="008721A3">
              <w:t xml:space="preserve">: klawisze membranowe </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6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17</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wyświetlane</w:t>
            </w:r>
            <w:proofErr w:type="gramEnd"/>
            <w:r w:rsidRPr="008721A3">
              <w:t xml:space="preserve"> wartości (podczas próby wysiłkowej): obciążenie (Waty), czas trwania (min), prędkość (RPM), wartość ciśnienia krwi oraz tętna podczas ostatniego pomiaru</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18</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ciśnienie</w:t>
            </w:r>
            <w:proofErr w:type="gramEnd"/>
            <w:r w:rsidRPr="008721A3">
              <w:t xml:space="preserve"> krwi: automatyczny pomiar ciśnienia krwi ze wskaźnikiem siły sygnału rejestrowanego przez mikrofon</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19</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tryby</w:t>
            </w:r>
            <w:proofErr w:type="gramEnd"/>
            <w:r w:rsidRPr="008721A3">
              <w:t xml:space="preserve"> pracy: kontrolowany przez aplikacje obciążenia</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lastRenderedPageBreak/>
              <w:t>20</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Pr>
              <w:rPr>
                <w:b/>
                <w:bCs/>
              </w:rPr>
            </w:pPr>
            <w:r w:rsidRPr="008721A3">
              <w:rPr>
                <w:b/>
                <w:bCs/>
              </w:rPr>
              <w:t>Moduł do pomiaru ciśnienia krwi</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 </w:t>
            </w:r>
          </w:p>
        </w:tc>
      </w:tr>
      <w:tr w:rsidR="008721A3" w:rsidRPr="008721A3" w:rsidTr="00946A27">
        <w:trPr>
          <w:trHeight w:val="6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21</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metoda</w:t>
            </w:r>
            <w:proofErr w:type="gramEnd"/>
            <w:r w:rsidRPr="008721A3">
              <w:t xml:space="preserve"> pomiaru: metoda osłuchowa (</w:t>
            </w:r>
            <w:proofErr w:type="spellStart"/>
            <w:r w:rsidRPr="008721A3">
              <w:t>Korotkova</w:t>
            </w:r>
            <w:proofErr w:type="spellEnd"/>
            <w:r w:rsidRPr="008721A3">
              <w:t>), oscylometryczna; dla ciśnienia krwi spoczynkowego, porównanie wyników obu pomiarów pod kątem wiarygodności</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1002"/>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22</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zakres</w:t>
            </w:r>
            <w:proofErr w:type="gramEnd"/>
            <w:r w:rsidRPr="008721A3">
              <w:t xml:space="preserve"> pomiaru: </w:t>
            </w:r>
            <w:r w:rsidRPr="008721A3">
              <w:br/>
              <w:t>- ciśnienie skurczowe, min. 40 do 280 mmHg</w:t>
            </w:r>
            <w:r w:rsidRPr="008721A3">
              <w:br/>
              <w:t>- ciśnienie rozkurczowe, min. 40 do 280 mmHg</w:t>
            </w:r>
            <w:r w:rsidRPr="008721A3">
              <w:br/>
              <w:t>- częstotliwość tętna, min. 35 do 230 ud./</w:t>
            </w:r>
            <w:proofErr w:type="gramStart"/>
            <w:r w:rsidRPr="008721A3">
              <w:t>min</w:t>
            </w:r>
            <w:proofErr w:type="gramEnd"/>
            <w:r w:rsidRPr="008721A3">
              <w:t xml:space="preserve"> </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3489" w:type="pct"/>
            <w:gridSpan w:val="2"/>
            <w:tcBorders>
              <w:top w:val="single" w:sz="4" w:space="0" w:color="000000"/>
              <w:left w:val="single" w:sz="8" w:space="0" w:color="000000"/>
              <w:bottom w:val="single" w:sz="4" w:space="0" w:color="000000"/>
              <w:right w:val="nil"/>
            </w:tcBorders>
            <w:shd w:val="clear" w:color="000000" w:fill="F2F2F2"/>
            <w:vAlign w:val="center"/>
            <w:hideMark/>
          </w:tcPr>
          <w:p w:rsidR="008721A3" w:rsidRPr="008721A3" w:rsidRDefault="008721A3" w:rsidP="008721A3">
            <w:pPr>
              <w:rPr>
                <w:b/>
                <w:bCs/>
              </w:rPr>
            </w:pPr>
            <w:r w:rsidRPr="008721A3">
              <w:rPr>
                <w:b/>
                <w:bCs/>
              </w:rPr>
              <w:t>Warunki gwarancji i serwisu</w:t>
            </w:r>
          </w:p>
        </w:tc>
        <w:tc>
          <w:tcPr>
            <w:tcW w:w="520"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472"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2F2F2"/>
            <w:vAlign w:val="center"/>
            <w:hideMark/>
          </w:tcPr>
          <w:p w:rsidR="008721A3" w:rsidRPr="008721A3" w:rsidRDefault="008721A3" w:rsidP="008721A3">
            <w:r w:rsidRPr="008721A3">
              <w:t> </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000000" w:fill="FFFFFF"/>
            <w:vAlign w:val="center"/>
            <w:hideMark/>
          </w:tcPr>
          <w:p w:rsidR="008721A3" w:rsidRPr="008721A3" w:rsidRDefault="008721A3" w:rsidP="008721A3">
            <w:r w:rsidRPr="008721A3">
              <w:t>23</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okres</w:t>
            </w:r>
            <w:proofErr w:type="gramEnd"/>
            <w:r w:rsidRPr="008721A3">
              <w:t xml:space="preserve"> gwarancji od daty podpisania protokołu odbioru, </w:t>
            </w:r>
            <w:r w:rsidRPr="008721A3">
              <w:rPr>
                <w:b/>
                <w:bCs/>
              </w:rPr>
              <w:t>min. 24 [mies.]</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1399"/>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24</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xml:space="preserve">w okresie udzielonej gwarancji bezpłatne przeglądy okresowe, bez konieczności wzywania przez Zamawiającego (obejmujące bezpłatny dojazd, robociznę i części), min. 1 na rok (tj. pierwszy przegląd przed upływem 365 dni liczonych od daty podpisania protokołu) lub </w:t>
            </w:r>
            <w:proofErr w:type="gramStart"/>
            <w:r w:rsidRPr="008721A3">
              <w:t>inaczej ale</w:t>
            </w:r>
            <w:proofErr w:type="gramEnd"/>
            <w:r w:rsidRPr="008721A3">
              <w:t xml:space="preserve"> zgodnie z zaleceniami producenta - w przypadku przeglądów zgodnie z zaleceniami producenta należy dostarczyć w dniu podpisania protokołu odbioru końcowego pismo z zaleceniami producenta w tym zakresie (potwierdzone za zgodność z oryginałem). W okresie udzielonej gwarancji po stronie Wykonawcy leży zapewnienie terminowego wykonania kolejnego przeglądu - przed upływem daty ważności ostatniego wykonanego przez Niego przeglądu </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xml:space="preserve">TAK, podać częstotliwość przeglądów  </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25</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gwarantowany</w:t>
            </w:r>
            <w:proofErr w:type="gramEnd"/>
            <w:r w:rsidRPr="008721A3">
              <w:t xml:space="preserve"> czas przystąpienia do naprawy, max. 72 [h] od zgłoszenia konieczności naprawy</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26</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gwarantowany</w:t>
            </w:r>
            <w:proofErr w:type="gramEnd"/>
            <w:r w:rsidRPr="008721A3">
              <w:t xml:space="preserve"> czas naprawy, max. 5 dni roboczych od daty zgłoszenia konieczności naprawy</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 podać</w:t>
            </w:r>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27</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nazwa</w:t>
            </w:r>
            <w:proofErr w:type="gramEnd"/>
            <w:r w:rsidRPr="008721A3">
              <w:t xml:space="preserve"> serwisu, adres, nr telefonu i faksu, osoba kontaktowa</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podać</w:t>
            </w:r>
            <w:proofErr w:type="gramEnd"/>
          </w:p>
        </w:tc>
        <w:tc>
          <w:tcPr>
            <w:tcW w:w="472"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auto" w:fill="auto"/>
            <w:vAlign w:val="center"/>
            <w:hideMark/>
          </w:tcPr>
          <w:p w:rsidR="008721A3" w:rsidRPr="008721A3" w:rsidRDefault="008721A3" w:rsidP="008721A3">
            <w:r w:rsidRPr="008721A3">
              <w:t>–</w:t>
            </w:r>
          </w:p>
        </w:tc>
      </w:tr>
      <w:tr w:rsidR="008721A3" w:rsidRPr="008721A3" w:rsidTr="00946A27">
        <w:trPr>
          <w:trHeight w:val="300"/>
        </w:trPr>
        <w:tc>
          <w:tcPr>
            <w:tcW w:w="3489" w:type="pct"/>
            <w:gridSpan w:val="2"/>
            <w:tcBorders>
              <w:top w:val="single" w:sz="4" w:space="0" w:color="000000"/>
              <w:left w:val="single" w:sz="8" w:space="0" w:color="000000"/>
              <w:bottom w:val="single" w:sz="4" w:space="0" w:color="000000"/>
              <w:right w:val="nil"/>
            </w:tcBorders>
            <w:shd w:val="clear" w:color="000000" w:fill="F2F2F2"/>
            <w:vAlign w:val="center"/>
            <w:hideMark/>
          </w:tcPr>
          <w:p w:rsidR="008721A3" w:rsidRPr="008721A3" w:rsidRDefault="008721A3" w:rsidP="008721A3">
            <w:pPr>
              <w:rPr>
                <w:b/>
                <w:bCs/>
              </w:rPr>
            </w:pPr>
            <w:r w:rsidRPr="008721A3">
              <w:rPr>
                <w:b/>
                <w:bCs/>
              </w:rPr>
              <w:t>Inne</w:t>
            </w:r>
          </w:p>
        </w:tc>
        <w:tc>
          <w:tcPr>
            <w:tcW w:w="520"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472" w:type="pct"/>
            <w:tcBorders>
              <w:top w:val="nil"/>
              <w:left w:val="nil"/>
              <w:bottom w:val="single" w:sz="4" w:space="0" w:color="000000"/>
              <w:right w:val="nil"/>
            </w:tcBorders>
            <w:shd w:val="clear" w:color="000000" w:fill="F2F2F2"/>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2F2F2"/>
            <w:vAlign w:val="center"/>
            <w:hideMark/>
          </w:tcPr>
          <w:p w:rsidR="008721A3" w:rsidRPr="008721A3" w:rsidRDefault="008721A3" w:rsidP="008721A3">
            <w:r w:rsidRPr="008721A3">
              <w:t> </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28</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szkolenie</w:t>
            </w:r>
            <w:proofErr w:type="gramEnd"/>
            <w:r w:rsidRPr="008721A3">
              <w:t xml:space="preserve"> personelu z obsługi (miejsce: siedziba Zamawiającego, czas i ilość osób: do ustalenia przed szkoleniem)</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3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29</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produkt</w:t>
            </w:r>
            <w:proofErr w:type="gramEnd"/>
            <w:r w:rsidRPr="008721A3">
              <w:t xml:space="preserve"> posiadający deklarację zgodności - deklaracja zgodności w języku polskim lub angielskim dostarczona przy dostawie</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6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t>30</w:t>
            </w:r>
          </w:p>
        </w:tc>
        <w:tc>
          <w:tcPr>
            <w:tcW w:w="3367"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proofErr w:type="gramStart"/>
            <w:r w:rsidRPr="008721A3">
              <w:t>instrukcja</w:t>
            </w:r>
            <w:proofErr w:type="gramEnd"/>
            <w:r w:rsidRPr="008721A3">
              <w:t xml:space="preserve"> obsługi do każdego oferowanego egzemplarza w języku polskim oraz dodatkowa instrukcja obsługi (obowiązkowo wersja elektroniczna) dla Działu Inżynierii </w:t>
            </w:r>
            <w:r w:rsidRPr="008721A3">
              <w:lastRenderedPageBreak/>
              <w:t>Klinicznej - przy dostawie</w:t>
            </w:r>
          </w:p>
        </w:tc>
        <w:tc>
          <w:tcPr>
            <w:tcW w:w="520" w:type="pct"/>
            <w:tcBorders>
              <w:top w:val="nil"/>
              <w:left w:val="nil"/>
              <w:bottom w:val="single" w:sz="4" w:space="0" w:color="000000"/>
              <w:right w:val="single" w:sz="4" w:space="0" w:color="000000"/>
            </w:tcBorders>
            <w:shd w:val="clear" w:color="auto" w:fill="auto"/>
            <w:vAlign w:val="center"/>
            <w:hideMark/>
          </w:tcPr>
          <w:p w:rsidR="008721A3" w:rsidRPr="008721A3" w:rsidRDefault="008721A3" w:rsidP="008721A3">
            <w:r w:rsidRPr="008721A3">
              <w:lastRenderedPageBreak/>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600"/>
        </w:trPr>
        <w:tc>
          <w:tcPr>
            <w:tcW w:w="122" w:type="pct"/>
            <w:tcBorders>
              <w:top w:val="nil"/>
              <w:left w:val="single" w:sz="8" w:space="0" w:color="000000"/>
              <w:bottom w:val="single" w:sz="4" w:space="0" w:color="000000"/>
              <w:right w:val="single" w:sz="4" w:space="0" w:color="000000"/>
            </w:tcBorders>
            <w:shd w:val="clear" w:color="auto" w:fill="auto"/>
            <w:vAlign w:val="center"/>
            <w:hideMark/>
          </w:tcPr>
          <w:p w:rsidR="008721A3" w:rsidRPr="008721A3" w:rsidRDefault="008721A3" w:rsidP="008721A3">
            <w:r w:rsidRPr="008721A3">
              <w:lastRenderedPageBreak/>
              <w:t>31</w:t>
            </w:r>
          </w:p>
        </w:tc>
        <w:tc>
          <w:tcPr>
            <w:tcW w:w="3367"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proofErr w:type="gramStart"/>
            <w:r w:rsidRPr="008721A3">
              <w:t>w</w:t>
            </w:r>
            <w:proofErr w:type="gramEnd"/>
            <w:r w:rsidRPr="008721A3">
              <w:t xml:space="preserve"> ramach oferty Wykonawca zobowiązany jest po dokonanej instalacji do niezwłocznego odebrania wszelkich opakowań (palet, kartonów, folii, taśm, etc.) po zainstalowanym sprzęcie i ich utylizacji we własnym zakresie i na własny koszt</w:t>
            </w:r>
          </w:p>
        </w:tc>
        <w:tc>
          <w:tcPr>
            <w:tcW w:w="520" w:type="pct"/>
            <w:tcBorders>
              <w:top w:val="nil"/>
              <w:left w:val="nil"/>
              <w:bottom w:val="single" w:sz="4" w:space="0" w:color="000000"/>
              <w:right w:val="single" w:sz="4" w:space="0" w:color="000000"/>
            </w:tcBorders>
            <w:shd w:val="clear" w:color="FFFFCC" w:fill="FFFFFF"/>
            <w:vAlign w:val="center"/>
            <w:hideMark/>
          </w:tcPr>
          <w:p w:rsidR="008721A3" w:rsidRPr="008721A3" w:rsidRDefault="008721A3" w:rsidP="008721A3">
            <w:r w:rsidRPr="008721A3">
              <w:t>TAK</w:t>
            </w:r>
          </w:p>
        </w:tc>
        <w:tc>
          <w:tcPr>
            <w:tcW w:w="472" w:type="pct"/>
            <w:tcBorders>
              <w:top w:val="nil"/>
              <w:left w:val="nil"/>
              <w:bottom w:val="single" w:sz="4" w:space="0" w:color="000000"/>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4" w:space="0" w:color="000000"/>
              <w:right w:val="single" w:sz="8" w:space="0" w:color="000000"/>
            </w:tcBorders>
            <w:shd w:val="clear" w:color="000000" w:fill="FFFFFF"/>
            <w:vAlign w:val="center"/>
            <w:hideMark/>
          </w:tcPr>
          <w:p w:rsidR="008721A3" w:rsidRPr="008721A3" w:rsidRDefault="008721A3" w:rsidP="008721A3">
            <w:r w:rsidRPr="008721A3">
              <w:t>–</w:t>
            </w:r>
          </w:p>
        </w:tc>
      </w:tr>
      <w:tr w:rsidR="008721A3" w:rsidRPr="008721A3" w:rsidTr="00946A27">
        <w:trPr>
          <w:trHeight w:val="600"/>
        </w:trPr>
        <w:tc>
          <w:tcPr>
            <w:tcW w:w="122" w:type="pct"/>
            <w:tcBorders>
              <w:top w:val="nil"/>
              <w:left w:val="single" w:sz="8" w:space="0" w:color="000000"/>
              <w:bottom w:val="single" w:sz="8" w:space="0" w:color="auto"/>
              <w:right w:val="single" w:sz="4" w:space="0" w:color="000000"/>
            </w:tcBorders>
            <w:shd w:val="clear" w:color="auto" w:fill="auto"/>
            <w:vAlign w:val="center"/>
            <w:hideMark/>
          </w:tcPr>
          <w:p w:rsidR="008721A3" w:rsidRPr="008721A3" w:rsidRDefault="008721A3" w:rsidP="008721A3">
            <w:r w:rsidRPr="008721A3">
              <w:t>32</w:t>
            </w:r>
          </w:p>
        </w:tc>
        <w:tc>
          <w:tcPr>
            <w:tcW w:w="3367" w:type="pct"/>
            <w:tcBorders>
              <w:top w:val="nil"/>
              <w:left w:val="nil"/>
              <w:bottom w:val="single" w:sz="8" w:space="0" w:color="auto"/>
              <w:right w:val="single" w:sz="4" w:space="0" w:color="000000"/>
            </w:tcBorders>
            <w:shd w:val="clear" w:color="auto" w:fill="auto"/>
            <w:vAlign w:val="center"/>
            <w:hideMark/>
          </w:tcPr>
          <w:p w:rsidR="008721A3" w:rsidRPr="008721A3" w:rsidRDefault="008721A3" w:rsidP="008721A3">
            <w:proofErr w:type="gramStart"/>
            <w:r w:rsidRPr="008721A3">
              <w:t>wszelkie</w:t>
            </w:r>
            <w:proofErr w:type="gramEnd"/>
            <w:r w:rsidRPr="008721A3">
              <w:t xml:space="preserve"> czynności i koszty związane z dostarczeniem, wniesieniem, montażem, uruchomieniem oferowanego w pakiecie przedmiotu zamówienia leżą po stronie Wykonawcy</w:t>
            </w:r>
          </w:p>
        </w:tc>
        <w:tc>
          <w:tcPr>
            <w:tcW w:w="520" w:type="pct"/>
            <w:tcBorders>
              <w:top w:val="nil"/>
              <w:left w:val="nil"/>
              <w:bottom w:val="single" w:sz="8" w:space="0" w:color="auto"/>
              <w:right w:val="single" w:sz="4" w:space="0" w:color="000000"/>
            </w:tcBorders>
            <w:shd w:val="clear" w:color="auto" w:fill="auto"/>
            <w:vAlign w:val="center"/>
            <w:hideMark/>
          </w:tcPr>
          <w:p w:rsidR="008721A3" w:rsidRPr="008721A3" w:rsidRDefault="008721A3" w:rsidP="008721A3">
            <w:r w:rsidRPr="008721A3">
              <w:t>TAK</w:t>
            </w:r>
          </w:p>
        </w:tc>
        <w:tc>
          <w:tcPr>
            <w:tcW w:w="472" w:type="pct"/>
            <w:tcBorders>
              <w:top w:val="nil"/>
              <w:left w:val="nil"/>
              <w:bottom w:val="single" w:sz="8" w:space="0" w:color="auto"/>
              <w:right w:val="single" w:sz="4" w:space="0" w:color="000000"/>
            </w:tcBorders>
            <w:shd w:val="clear" w:color="000000" w:fill="FFFFFF"/>
            <w:vAlign w:val="center"/>
            <w:hideMark/>
          </w:tcPr>
          <w:p w:rsidR="008721A3" w:rsidRPr="008721A3" w:rsidRDefault="008721A3" w:rsidP="008721A3">
            <w:r w:rsidRPr="008721A3">
              <w:t> </w:t>
            </w:r>
          </w:p>
        </w:tc>
        <w:tc>
          <w:tcPr>
            <w:tcW w:w="520" w:type="pct"/>
            <w:tcBorders>
              <w:top w:val="nil"/>
              <w:left w:val="nil"/>
              <w:bottom w:val="single" w:sz="8" w:space="0" w:color="auto"/>
              <w:right w:val="single" w:sz="8" w:space="0" w:color="000000"/>
            </w:tcBorders>
            <w:shd w:val="clear" w:color="000000" w:fill="FFFFFF"/>
            <w:vAlign w:val="center"/>
            <w:hideMark/>
          </w:tcPr>
          <w:p w:rsidR="008721A3" w:rsidRPr="008721A3" w:rsidRDefault="008721A3" w:rsidP="008721A3">
            <w:r w:rsidRPr="008721A3">
              <w:t>–</w:t>
            </w:r>
          </w:p>
        </w:tc>
      </w:tr>
    </w:tbl>
    <w:p w:rsidR="008721A3" w:rsidRPr="008721A3" w:rsidRDefault="008721A3" w:rsidP="008721A3">
      <w:pPr>
        <w:rPr>
          <w:b/>
        </w:rPr>
      </w:pPr>
      <w:bookmarkStart w:id="0" w:name="_GoBack"/>
      <w:bookmarkEnd w:id="0"/>
    </w:p>
    <w:sectPr w:rsidR="008721A3" w:rsidRPr="008721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1A3" w:rsidRDefault="008721A3" w:rsidP="008721A3">
      <w:pPr>
        <w:spacing w:after="0" w:line="240" w:lineRule="auto"/>
      </w:pPr>
      <w:r>
        <w:separator/>
      </w:r>
    </w:p>
  </w:endnote>
  <w:endnote w:type="continuationSeparator" w:id="0">
    <w:p w:rsidR="008721A3" w:rsidRDefault="008721A3" w:rsidP="00872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1A3" w:rsidRDefault="008721A3" w:rsidP="008721A3">
      <w:pPr>
        <w:spacing w:after="0" w:line="240" w:lineRule="auto"/>
      </w:pPr>
      <w:r>
        <w:separator/>
      </w:r>
    </w:p>
  </w:footnote>
  <w:footnote w:type="continuationSeparator" w:id="0">
    <w:p w:rsidR="008721A3" w:rsidRDefault="008721A3" w:rsidP="008721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D20475E"/>
    <w:lvl w:ilvl="0">
      <w:start w:val="1"/>
      <w:numFmt w:val="bullet"/>
      <w:pStyle w:val="Listapunktowana2"/>
      <w:lvlText w:val=""/>
      <w:lvlJc w:val="left"/>
      <w:pPr>
        <w:tabs>
          <w:tab w:val="num" w:pos="926"/>
        </w:tabs>
        <w:ind w:left="926" w:hanging="360"/>
      </w:pPr>
      <w:rPr>
        <w:rFonts w:ascii="Symbol" w:hAnsi="Symbol" w:hint="default"/>
      </w:rPr>
    </w:lvl>
  </w:abstractNum>
  <w:abstractNum w:abstractNumId="1">
    <w:nsid w:val="FFFFFFFE"/>
    <w:multiLevelType w:val="singleLevel"/>
    <w:tmpl w:val="FFFFFFFF"/>
    <w:lvl w:ilvl="0">
      <w:numFmt w:val="decimal"/>
      <w:pStyle w:val="Listapunktowana3"/>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singleLevel"/>
    <w:tmpl w:val="00000002"/>
    <w:name w:val="WW8Num2"/>
    <w:lvl w:ilvl="0">
      <w:start w:val="1"/>
      <w:numFmt w:val="decimal"/>
      <w:lvlText w:val="%1."/>
      <w:lvlJc w:val="left"/>
      <w:pPr>
        <w:tabs>
          <w:tab w:val="num" w:pos="720"/>
        </w:tabs>
        <w:ind w:left="720" w:hanging="360"/>
      </w:pPr>
    </w:lvl>
  </w:abstractNum>
  <w:abstractNum w:abstractNumId="4">
    <w:nsid w:val="00000004"/>
    <w:multiLevelType w:val="singleLevel"/>
    <w:tmpl w:val="A32C7242"/>
    <w:name w:val="WW8Num4"/>
    <w:lvl w:ilvl="0">
      <w:start w:val="1"/>
      <w:numFmt w:val="decimal"/>
      <w:lvlText w:val="%1."/>
      <w:lvlJc w:val="left"/>
      <w:pPr>
        <w:tabs>
          <w:tab w:val="num" w:pos="720"/>
        </w:tabs>
        <w:ind w:left="720" w:hanging="360"/>
      </w:pPr>
      <w:rPr>
        <w:b w:val="0"/>
      </w:rPr>
    </w:lvl>
  </w:abstractNum>
  <w:abstractNum w:abstractNumId="5">
    <w:nsid w:val="00000005"/>
    <w:multiLevelType w:val="singleLevel"/>
    <w:tmpl w:val="524EFE1C"/>
    <w:name w:val="WW8Num5"/>
    <w:lvl w:ilvl="0">
      <w:start w:val="1"/>
      <w:numFmt w:val="decimal"/>
      <w:lvlText w:val="%1."/>
      <w:lvlJc w:val="left"/>
      <w:pPr>
        <w:tabs>
          <w:tab w:val="num" w:pos="720"/>
        </w:tabs>
        <w:ind w:left="720" w:hanging="360"/>
      </w:pPr>
      <w:rPr>
        <w:rFonts w:hint="default"/>
        <w:b w:val="0"/>
      </w:rPr>
    </w:lvl>
  </w:abstractNum>
  <w:abstractNum w:abstractNumId="6">
    <w:nsid w:val="00000006"/>
    <w:multiLevelType w:val="singleLevel"/>
    <w:tmpl w:val="00000006"/>
    <w:name w:val="WW8Num6"/>
    <w:lvl w:ilvl="0">
      <w:start w:val="1"/>
      <w:numFmt w:val="decimal"/>
      <w:lvlText w:val="%1."/>
      <w:lvlJc w:val="left"/>
      <w:pPr>
        <w:tabs>
          <w:tab w:val="num" w:pos="720"/>
        </w:tabs>
        <w:ind w:left="720" w:hanging="360"/>
      </w:pPr>
    </w:lvl>
  </w:abstractNum>
  <w:abstractNum w:abstractNumId="7">
    <w:nsid w:val="00113C4C"/>
    <w:multiLevelType w:val="hybridMultilevel"/>
    <w:tmpl w:val="F39E7E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1CB036E"/>
    <w:multiLevelType w:val="hybridMultilevel"/>
    <w:tmpl w:val="8E98EF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2D2595A"/>
    <w:multiLevelType w:val="hybridMultilevel"/>
    <w:tmpl w:val="ACF237B8"/>
    <w:lvl w:ilvl="0" w:tplc="BF6E5B8E">
      <w:start w:val="1"/>
      <w:numFmt w:val="lowerLetter"/>
      <w:lvlText w:val="%1)"/>
      <w:lvlJc w:val="left"/>
      <w:pPr>
        <w:ind w:left="720" w:hanging="360"/>
      </w:pPr>
      <w:rPr>
        <w:rFonts w:eastAsia="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6E81060"/>
    <w:multiLevelType w:val="hybridMultilevel"/>
    <w:tmpl w:val="736C64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99F3B8C"/>
    <w:multiLevelType w:val="singleLevel"/>
    <w:tmpl w:val="0415000F"/>
    <w:lvl w:ilvl="0">
      <w:start w:val="1"/>
      <w:numFmt w:val="decimal"/>
      <w:lvlText w:val="%1."/>
      <w:lvlJc w:val="left"/>
      <w:pPr>
        <w:tabs>
          <w:tab w:val="num" w:pos="360"/>
        </w:tabs>
        <w:ind w:left="360" w:hanging="360"/>
      </w:pPr>
    </w:lvl>
  </w:abstractNum>
  <w:abstractNum w:abstractNumId="13">
    <w:nsid w:val="0B9E6E76"/>
    <w:multiLevelType w:val="hybridMultilevel"/>
    <w:tmpl w:val="587CE298"/>
    <w:lvl w:ilvl="0" w:tplc="BECE9752">
      <w:start w:val="1"/>
      <w:numFmt w:val="decimal"/>
      <w:lvlText w:val="%1."/>
      <w:lvlJc w:val="left"/>
      <w:pPr>
        <w:tabs>
          <w:tab w:val="num" w:pos="720"/>
        </w:tabs>
        <w:ind w:left="720" w:hanging="360"/>
      </w:pPr>
      <w:rPr>
        <w:b w:val="0"/>
      </w:rPr>
    </w:lvl>
    <w:lvl w:ilvl="1" w:tplc="7662E79E">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0D8C52FA"/>
    <w:multiLevelType w:val="hybridMultilevel"/>
    <w:tmpl w:val="1C008F1C"/>
    <w:lvl w:ilvl="0" w:tplc="0415000F">
      <w:start w:val="1"/>
      <w:numFmt w:val="decimal"/>
      <w:lvlText w:val="%1."/>
      <w:lvlJc w:val="left"/>
      <w:pPr>
        <w:ind w:left="720" w:hanging="360"/>
      </w:pPr>
    </w:lvl>
    <w:lvl w:ilvl="1" w:tplc="91249A08">
      <w:numFmt w:val="bullet"/>
      <w:lvlText w:val=""/>
      <w:lvlJc w:val="left"/>
      <w:pPr>
        <w:ind w:left="1440" w:hanging="360"/>
      </w:pPr>
      <w:rPr>
        <w:rFonts w:ascii="Symbol" w:eastAsia="Times New Roman" w:hAnsi="Symbol"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0D15655"/>
    <w:multiLevelType w:val="hybridMultilevel"/>
    <w:tmpl w:val="A93E60E0"/>
    <w:lvl w:ilvl="0" w:tplc="0415000F">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17141B00"/>
    <w:multiLevelType w:val="multilevel"/>
    <w:tmpl w:val="81C4CA16"/>
    <w:lvl w:ilvl="0">
      <w:start w:val="1"/>
      <w:numFmt w:val="decimal"/>
      <w:lvlText w:val="%1."/>
      <w:lvlJc w:val="left"/>
      <w:pPr>
        <w:tabs>
          <w:tab w:val="num" w:pos="360"/>
        </w:tabs>
        <w:ind w:left="360" w:hanging="360"/>
      </w:pPr>
      <w:rPr>
        <w:rFonts w:hint="default"/>
        <w:b/>
      </w:rPr>
    </w:lvl>
    <w:lvl w:ilvl="1">
      <w:start w:val="2"/>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1A4C159E"/>
    <w:multiLevelType w:val="hybridMultilevel"/>
    <w:tmpl w:val="3DFEC31E"/>
    <w:lvl w:ilvl="0" w:tplc="08EA543E">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1B194611"/>
    <w:multiLevelType w:val="hybridMultilevel"/>
    <w:tmpl w:val="F07A1E6C"/>
    <w:lvl w:ilvl="0" w:tplc="2F181368">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0">
    <w:nsid w:val="1BF82951"/>
    <w:multiLevelType w:val="singleLevel"/>
    <w:tmpl w:val="0415000F"/>
    <w:lvl w:ilvl="0">
      <w:start w:val="1"/>
      <w:numFmt w:val="decimal"/>
      <w:lvlText w:val="%1."/>
      <w:lvlJc w:val="left"/>
      <w:pPr>
        <w:tabs>
          <w:tab w:val="num" w:pos="360"/>
        </w:tabs>
        <w:ind w:left="360" w:hanging="360"/>
      </w:pPr>
    </w:lvl>
  </w:abstractNum>
  <w:abstractNum w:abstractNumId="21">
    <w:nsid w:val="1FBB0CA9"/>
    <w:multiLevelType w:val="singleLevel"/>
    <w:tmpl w:val="0415000F"/>
    <w:lvl w:ilvl="0">
      <w:start w:val="1"/>
      <w:numFmt w:val="decimal"/>
      <w:lvlText w:val="%1."/>
      <w:lvlJc w:val="left"/>
      <w:pPr>
        <w:tabs>
          <w:tab w:val="num" w:pos="502"/>
        </w:tabs>
        <w:ind w:left="502" w:hanging="360"/>
      </w:pPr>
    </w:lvl>
  </w:abstractNum>
  <w:abstractNum w:abstractNumId="22">
    <w:nsid w:val="22F66C72"/>
    <w:multiLevelType w:val="hybridMultilevel"/>
    <w:tmpl w:val="3DFEC31E"/>
    <w:lvl w:ilvl="0" w:tplc="08EA543E">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5241B65"/>
    <w:multiLevelType w:val="hybridMultilevel"/>
    <w:tmpl w:val="B9B01648"/>
    <w:lvl w:ilvl="0" w:tplc="267EFABA">
      <w:start w:val="1"/>
      <w:numFmt w:val="decimal"/>
      <w:lvlText w:val="%1."/>
      <w:lvlJc w:val="left"/>
      <w:pPr>
        <w:ind w:left="360" w:hanging="360"/>
      </w:pPr>
      <w:rPr>
        <w:rFonts w:ascii="Times New Roman" w:hAnsi="Times New Roman" w:cs="Times New Roman" w:hint="default"/>
        <w:b w:val="0"/>
      </w:rPr>
    </w:lvl>
    <w:lvl w:ilvl="1" w:tplc="04150017">
      <w:start w:val="1"/>
      <w:numFmt w:val="lowerLetter"/>
      <w:lvlText w:val="%2)"/>
      <w:lvlJc w:val="left"/>
      <w:pPr>
        <w:ind w:left="786" w:hanging="360"/>
      </w:pPr>
      <w:rPr>
        <w:rFonts w:hint="default"/>
        <w:b w:val="0"/>
      </w:rPr>
    </w:lvl>
    <w:lvl w:ilvl="2" w:tplc="CAE2F924">
      <w:start w:val="1"/>
      <w:numFmt w:val="lowerLetter"/>
      <w:lvlText w:val="%3)"/>
      <w:lvlJc w:val="left"/>
      <w:pPr>
        <w:ind w:left="1211" w:hanging="360"/>
      </w:pPr>
      <w:rPr>
        <w:rFonts w:cs="Times New Roman" w:hint="default"/>
        <w:color w:val="auto"/>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
    <w:nsid w:val="26AE1C7D"/>
    <w:multiLevelType w:val="hybridMultilevel"/>
    <w:tmpl w:val="19BA7BD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6">
    <w:nsid w:val="2FAD2F18"/>
    <w:multiLevelType w:val="hybridMultilevel"/>
    <w:tmpl w:val="CE3A0ACC"/>
    <w:lvl w:ilvl="0" w:tplc="0BC0479A">
      <w:start w:val="1"/>
      <w:numFmt w:val="bullet"/>
      <w:lvlText w:val=""/>
      <w:lvlJc w:val="left"/>
      <w:pPr>
        <w:ind w:left="720" w:hanging="360"/>
      </w:pPr>
      <w:rPr>
        <w:rFonts w:ascii="Wingdings" w:hAnsi="Wingdings" w:hint="default"/>
        <w:b/>
        <w:color w:val="808080"/>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1473074"/>
    <w:multiLevelType w:val="hybridMultilevel"/>
    <w:tmpl w:val="1B200DF6"/>
    <w:lvl w:ilvl="0" w:tplc="BECE9752">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nsid w:val="34C35F95"/>
    <w:multiLevelType w:val="hybridMultilevel"/>
    <w:tmpl w:val="ECE8468A"/>
    <w:lvl w:ilvl="0" w:tplc="A6F0B62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0CD3DF4"/>
    <w:multiLevelType w:val="hybridMultilevel"/>
    <w:tmpl w:val="F60267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21B4DE8"/>
    <w:multiLevelType w:val="hybridMultilevel"/>
    <w:tmpl w:val="5C34952C"/>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2">
    <w:nsid w:val="459E088F"/>
    <w:multiLevelType w:val="hybridMultilevel"/>
    <w:tmpl w:val="0740A576"/>
    <w:lvl w:ilvl="0" w:tplc="420E77CC">
      <w:start w:val="1"/>
      <w:numFmt w:val="decimal"/>
      <w:lvlText w:val="%1."/>
      <w:lvlJc w:val="left"/>
      <w:pPr>
        <w:ind w:left="720" w:hanging="360"/>
      </w:pPr>
      <w:rPr>
        <w:rFonts w:ascii="Verdana" w:hAnsi="Verdana" w:hint="default"/>
        <w:b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3F2C09B4">
      <w:start w:val="1"/>
      <w:numFmt w:val="decimal"/>
      <w:lvlText w:val="%4."/>
      <w:lvlJc w:val="left"/>
      <w:pPr>
        <w:ind w:left="36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nsid w:val="4C7A29F2"/>
    <w:multiLevelType w:val="hybridMultilevel"/>
    <w:tmpl w:val="138E6CF6"/>
    <w:lvl w:ilvl="0" w:tplc="9502EE32">
      <w:start w:val="1"/>
      <w:numFmt w:val="decimal"/>
      <w:lvlText w:val="%1."/>
      <w:lvlJc w:val="left"/>
      <w:pPr>
        <w:ind w:left="720" w:hanging="360"/>
      </w:pPr>
      <w:rPr>
        <w:rFonts w:ascii="Verdana" w:hAnsi="Verdan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F2879A3"/>
    <w:multiLevelType w:val="hybridMultilevel"/>
    <w:tmpl w:val="31C47A98"/>
    <w:lvl w:ilvl="0" w:tplc="8A0A3B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3E24418"/>
    <w:multiLevelType w:val="hybridMultilevel"/>
    <w:tmpl w:val="1890A5DE"/>
    <w:lvl w:ilvl="0" w:tplc="BECE9752">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56A65BD4"/>
    <w:multiLevelType w:val="hybridMultilevel"/>
    <w:tmpl w:val="5B622F20"/>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57D42520"/>
    <w:multiLevelType w:val="singleLevel"/>
    <w:tmpl w:val="0415000F"/>
    <w:lvl w:ilvl="0">
      <w:start w:val="1"/>
      <w:numFmt w:val="decimal"/>
      <w:lvlText w:val="%1."/>
      <w:lvlJc w:val="left"/>
      <w:pPr>
        <w:tabs>
          <w:tab w:val="num" w:pos="360"/>
        </w:tabs>
        <w:ind w:left="360" w:hanging="360"/>
      </w:pPr>
    </w:lvl>
  </w:abstractNum>
  <w:abstractNum w:abstractNumId="39">
    <w:nsid w:val="59CE782A"/>
    <w:multiLevelType w:val="hybridMultilevel"/>
    <w:tmpl w:val="80223316"/>
    <w:lvl w:ilvl="0" w:tplc="0415000F">
      <w:start w:val="1"/>
      <w:numFmt w:val="decimal"/>
      <w:lvlText w:val="%1."/>
      <w:lvlJc w:val="left"/>
      <w:pPr>
        <w:tabs>
          <w:tab w:val="num" w:pos="720"/>
        </w:tabs>
        <w:ind w:left="720" w:hanging="360"/>
      </w:pPr>
      <w:rPr>
        <w:b w:val="0"/>
      </w:rPr>
    </w:lvl>
    <w:lvl w:ilvl="1" w:tplc="C1987942">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nsid w:val="5B8E3042"/>
    <w:multiLevelType w:val="multilevel"/>
    <w:tmpl w:val="82AC98A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bullet"/>
      <w:lvlText w:val=""/>
      <w:lvlJc w:val="left"/>
      <w:pPr>
        <w:tabs>
          <w:tab w:val="num" w:pos="1474"/>
        </w:tabs>
        <w:ind w:left="1474" w:hanging="340"/>
      </w:pPr>
      <w:rPr>
        <w:rFonts w:ascii="Symbol" w:hAnsi="Symbol"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1">
    <w:nsid w:val="5D303E90"/>
    <w:multiLevelType w:val="hybridMultilevel"/>
    <w:tmpl w:val="D4B6FDDC"/>
    <w:lvl w:ilvl="0" w:tplc="0415000F">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2">
    <w:nsid w:val="61763A15"/>
    <w:multiLevelType w:val="hybridMultilevel"/>
    <w:tmpl w:val="4E28DC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6CFE2832"/>
    <w:multiLevelType w:val="hybridMultilevel"/>
    <w:tmpl w:val="F72A95A0"/>
    <w:lvl w:ilvl="0" w:tplc="BECE9752">
      <w:start w:val="1"/>
      <w:numFmt w:val="decimal"/>
      <w:lvlText w:val="%1."/>
      <w:lvlJc w:val="left"/>
      <w:pPr>
        <w:tabs>
          <w:tab w:val="num" w:pos="720"/>
        </w:tabs>
        <w:ind w:left="720" w:hanging="360"/>
      </w:pPr>
      <w:rPr>
        <w:b w:val="0"/>
      </w:rPr>
    </w:lvl>
    <w:lvl w:ilvl="1" w:tplc="C1987942">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nsid w:val="760B47D8"/>
    <w:multiLevelType w:val="hybridMultilevel"/>
    <w:tmpl w:val="B9DEFA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7DB6DEC"/>
    <w:multiLevelType w:val="hybridMultilevel"/>
    <w:tmpl w:val="90940038"/>
    <w:name w:val="WW8Num522"/>
    <w:lvl w:ilvl="0" w:tplc="0000000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7A3517AF"/>
    <w:multiLevelType w:val="hybridMultilevel"/>
    <w:tmpl w:val="34F61228"/>
    <w:lvl w:ilvl="0" w:tplc="0415000F">
      <w:start w:val="1"/>
      <w:numFmt w:val="decimal"/>
      <w:lvlText w:val="%1."/>
      <w:lvlJc w:val="left"/>
      <w:pPr>
        <w:ind w:left="360" w:hanging="360"/>
      </w:pPr>
      <w:rPr>
        <w:rFonts w:cs="Times New Roman" w:hint="default"/>
        <w:i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nsid w:val="7BC04B01"/>
    <w:multiLevelType w:val="hybridMultilevel"/>
    <w:tmpl w:val="60B6843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
    <w:lvlOverride w:ilvl="0">
      <w:lvl w:ilvl="0">
        <w:start w:val="17"/>
        <w:numFmt w:val="bullet"/>
        <w:pStyle w:val="Listapunktowana3"/>
        <w:lvlText w:val="-"/>
        <w:legacy w:legacy="1" w:legacySpace="120" w:legacyIndent="360"/>
        <w:lvlJc w:val="left"/>
        <w:pPr>
          <w:ind w:left="360" w:hanging="360"/>
        </w:pPr>
      </w:lvl>
    </w:lvlOverride>
  </w:num>
  <w:num w:numId="4">
    <w:abstractNumId w:val="6"/>
  </w:num>
  <w:num w:numId="5">
    <w:abstractNumId w:val="45"/>
  </w:num>
  <w:num w:numId="6">
    <w:abstractNumId w:val="26"/>
  </w:num>
  <w:num w:numId="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41"/>
  </w:num>
  <w:num w:numId="15">
    <w:abstractNumId w:val="35"/>
  </w:num>
  <w:num w:numId="16">
    <w:abstractNumId w:val="8"/>
  </w:num>
  <w:num w:numId="17">
    <w:abstractNumId w:val="17"/>
  </w:num>
  <w:num w:numId="18">
    <w:abstractNumId w:val="12"/>
    <w:lvlOverride w:ilvl="0">
      <w:startOverride w:val="1"/>
    </w:lvlOverride>
  </w:num>
  <w:num w:numId="19">
    <w:abstractNumId w:val="21"/>
    <w:lvlOverride w:ilvl="0">
      <w:startOverride w:val="1"/>
    </w:lvlOverride>
  </w:num>
  <w:num w:numId="20">
    <w:abstractNumId w:val="38"/>
    <w:lvlOverride w:ilvl="0">
      <w:startOverride w:val="1"/>
    </w:lvlOverride>
  </w:num>
  <w:num w:numId="21">
    <w:abstractNumId w:val="20"/>
    <w:lvlOverride w:ilvl="0">
      <w:startOverride w:val="1"/>
    </w:lvlOverride>
  </w:num>
  <w:num w:numId="22">
    <w:abstractNumId w:val="37"/>
    <w:lvlOverride w:ilvl="0">
      <w:startOverride w:val="1"/>
    </w:lvlOverride>
    <w:lvlOverride w:ilvl="1"/>
    <w:lvlOverride w:ilvl="2"/>
    <w:lvlOverride w:ilvl="3"/>
    <w:lvlOverride w:ilvl="4"/>
    <w:lvlOverride w:ilvl="5"/>
    <w:lvlOverride w:ilvl="6"/>
    <w:lvlOverride w:ilvl="7"/>
    <w:lvlOverride w:ilvl="8"/>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2"/>
  </w:num>
  <w:num w:numId="26">
    <w:abstractNumId w:val="10"/>
  </w:num>
  <w:num w:numId="27">
    <w:abstractNumId w:val="2"/>
  </w:num>
  <w:num w:numId="28">
    <w:abstractNumId w:val="5"/>
  </w:num>
  <w:num w:numId="29">
    <w:abstractNumId w:val="34"/>
  </w:num>
  <w:num w:numId="30">
    <w:abstractNumId w:val="19"/>
  </w:num>
  <w:num w:numId="31">
    <w:abstractNumId w:val="47"/>
  </w:num>
  <w:num w:numId="32">
    <w:abstractNumId w:val="44"/>
  </w:num>
  <w:num w:numId="33">
    <w:abstractNumId w:val="31"/>
  </w:num>
  <w:num w:numId="34">
    <w:abstractNumId w:val="29"/>
  </w:num>
  <w:num w:numId="35">
    <w:abstractNumId w:val="46"/>
  </w:num>
  <w:num w:numId="36">
    <w:abstractNumId w:val="3"/>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23"/>
  </w:num>
  <w:num w:numId="43">
    <w:abstractNumId w:val="25"/>
  </w:num>
  <w:num w:numId="44">
    <w:abstractNumId w:val="40"/>
  </w:num>
  <w:num w:numId="45">
    <w:abstractNumId w:val="11"/>
  </w:num>
  <w:num w:numId="46">
    <w:abstractNumId w:val="9"/>
  </w:num>
  <w:num w:numId="47">
    <w:abstractNumId w:val="13"/>
  </w:num>
  <w:num w:numId="48">
    <w:abstractNumId w:val="15"/>
  </w:num>
  <w:num w:numId="49">
    <w:abstractNumId w:val="39"/>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9D2"/>
    <w:rsid w:val="00506B30"/>
    <w:rsid w:val="008721A3"/>
    <w:rsid w:val="008C2E1F"/>
    <w:rsid w:val="00CC59D2"/>
    <w:rsid w:val="00E755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721A3"/>
    <w:pPr>
      <w:keepNext/>
      <w:spacing w:after="0" w:line="240" w:lineRule="auto"/>
      <w:outlineLvl w:val="0"/>
    </w:pPr>
    <w:rPr>
      <w:rFonts w:ascii="Times New Roman" w:eastAsia="Times New Roman" w:hAnsi="Times New Roman" w:cs="Times New Roman"/>
      <w:b/>
      <w:i/>
      <w:sz w:val="40"/>
      <w:szCs w:val="20"/>
      <w:lang w:eastAsia="pl-PL"/>
    </w:rPr>
  </w:style>
  <w:style w:type="paragraph" w:styleId="Nagwek2">
    <w:name w:val="heading 2"/>
    <w:basedOn w:val="Normalny"/>
    <w:next w:val="Normalny"/>
    <w:link w:val="Nagwek2Znak"/>
    <w:qFormat/>
    <w:rsid w:val="008721A3"/>
    <w:pPr>
      <w:keepNext/>
      <w:spacing w:after="0" w:line="240" w:lineRule="auto"/>
      <w:jc w:val="center"/>
      <w:outlineLvl w:val="1"/>
    </w:pPr>
    <w:rPr>
      <w:rFonts w:ascii="Garamond" w:eastAsia="Times New Roman" w:hAnsi="Garamond" w:cs="Times New Roman"/>
      <w:b/>
      <w:bCs/>
      <w:sz w:val="96"/>
      <w:szCs w:val="16"/>
      <w:lang w:eastAsia="pl-PL"/>
    </w:rPr>
  </w:style>
  <w:style w:type="paragraph" w:styleId="Nagwek3">
    <w:name w:val="heading 3"/>
    <w:basedOn w:val="Normalny"/>
    <w:next w:val="Normalny"/>
    <w:link w:val="Nagwek3Znak"/>
    <w:qFormat/>
    <w:rsid w:val="008721A3"/>
    <w:pPr>
      <w:keepNext/>
      <w:tabs>
        <w:tab w:val="left" w:pos="2268"/>
        <w:tab w:val="right" w:pos="3119"/>
        <w:tab w:val="left" w:pos="3261"/>
        <w:tab w:val="right" w:pos="3969"/>
      </w:tabs>
      <w:spacing w:after="0" w:line="240" w:lineRule="auto"/>
      <w:outlineLvl w:val="2"/>
    </w:pPr>
    <w:rPr>
      <w:rFonts w:ascii="Garamond" w:eastAsia="Times New Roman" w:hAnsi="Garamond" w:cs="Times New Roman"/>
      <w:b/>
      <w:sz w:val="20"/>
      <w:szCs w:val="16"/>
      <w:lang w:eastAsia="pl-PL"/>
    </w:rPr>
  </w:style>
  <w:style w:type="paragraph" w:styleId="Nagwek4">
    <w:name w:val="heading 4"/>
    <w:basedOn w:val="Normalny"/>
    <w:next w:val="Normalny"/>
    <w:link w:val="Nagwek4Znak"/>
    <w:qFormat/>
    <w:rsid w:val="008721A3"/>
    <w:pPr>
      <w:keepNext/>
      <w:spacing w:after="0" w:line="240" w:lineRule="auto"/>
      <w:jc w:val="center"/>
      <w:outlineLvl w:val="3"/>
    </w:pPr>
    <w:rPr>
      <w:rFonts w:ascii="Tahoma" w:eastAsia="Times New Roman" w:hAnsi="Tahoma" w:cs="Tahoma"/>
      <w:b/>
      <w:sz w:val="24"/>
      <w:szCs w:val="16"/>
      <w:lang w:eastAsia="pl-PL"/>
    </w:rPr>
  </w:style>
  <w:style w:type="paragraph" w:styleId="Nagwek5">
    <w:name w:val="heading 5"/>
    <w:basedOn w:val="Normalny"/>
    <w:next w:val="Normalny"/>
    <w:link w:val="Nagwek5Znak"/>
    <w:qFormat/>
    <w:rsid w:val="008721A3"/>
    <w:pPr>
      <w:keepNext/>
      <w:spacing w:after="0" w:line="240" w:lineRule="auto"/>
      <w:outlineLvl w:val="4"/>
    </w:pPr>
    <w:rPr>
      <w:rFonts w:ascii="Tahoma" w:eastAsia="Times New Roman" w:hAnsi="Tahoma" w:cs="Tahoma"/>
      <w:i/>
      <w:szCs w:val="16"/>
      <w:lang w:eastAsia="pl-PL"/>
    </w:rPr>
  </w:style>
  <w:style w:type="paragraph" w:styleId="Nagwek6">
    <w:name w:val="heading 6"/>
    <w:basedOn w:val="Normalny"/>
    <w:next w:val="Normalny"/>
    <w:link w:val="Nagwek6Znak"/>
    <w:qFormat/>
    <w:rsid w:val="008721A3"/>
    <w:pPr>
      <w:keepNext/>
      <w:spacing w:after="0" w:line="240" w:lineRule="auto"/>
      <w:jc w:val="center"/>
      <w:outlineLvl w:val="5"/>
    </w:pPr>
    <w:rPr>
      <w:rFonts w:ascii="Tahoma" w:eastAsia="Times New Roman" w:hAnsi="Tahoma" w:cs="Tahoma"/>
      <w:i/>
      <w:szCs w:val="16"/>
      <w:lang w:eastAsia="pl-PL"/>
    </w:rPr>
  </w:style>
  <w:style w:type="paragraph" w:styleId="Nagwek7">
    <w:name w:val="heading 7"/>
    <w:basedOn w:val="Normalny"/>
    <w:next w:val="Normalny"/>
    <w:link w:val="Nagwek7Znak"/>
    <w:qFormat/>
    <w:rsid w:val="008721A3"/>
    <w:pPr>
      <w:keepNext/>
      <w:spacing w:after="0" w:line="240" w:lineRule="auto"/>
      <w:jc w:val="both"/>
      <w:outlineLvl w:val="6"/>
    </w:pPr>
    <w:rPr>
      <w:rFonts w:ascii="Tahoma" w:eastAsia="Times New Roman" w:hAnsi="Tahoma" w:cs="Tahoma"/>
      <w:i/>
      <w:iCs/>
      <w:sz w:val="24"/>
      <w:szCs w:val="16"/>
      <w:lang w:eastAsia="pl-PL"/>
    </w:rPr>
  </w:style>
  <w:style w:type="paragraph" w:styleId="Nagwek8">
    <w:name w:val="heading 8"/>
    <w:basedOn w:val="Normalny"/>
    <w:next w:val="Normalny"/>
    <w:link w:val="Nagwek8Znak"/>
    <w:qFormat/>
    <w:rsid w:val="008721A3"/>
    <w:pPr>
      <w:keepNext/>
      <w:spacing w:after="0" w:line="240" w:lineRule="auto"/>
      <w:jc w:val="center"/>
      <w:outlineLvl w:val="7"/>
    </w:pPr>
    <w:rPr>
      <w:rFonts w:ascii="Tahoma" w:eastAsia="Times New Roman" w:hAnsi="Tahoma" w:cs="Tahoma"/>
      <w:b/>
      <w:szCs w:val="16"/>
      <w:lang w:eastAsia="pl-PL"/>
    </w:rPr>
  </w:style>
  <w:style w:type="paragraph" w:styleId="Nagwek9">
    <w:name w:val="heading 9"/>
    <w:basedOn w:val="Normalny"/>
    <w:next w:val="Normalny"/>
    <w:link w:val="Nagwek9Znak"/>
    <w:qFormat/>
    <w:rsid w:val="008721A3"/>
    <w:pPr>
      <w:keepNext/>
      <w:spacing w:after="0" w:line="240" w:lineRule="auto"/>
      <w:jc w:val="center"/>
      <w:outlineLvl w:val="8"/>
    </w:pPr>
    <w:rPr>
      <w:rFonts w:ascii="Tahoma" w:eastAsia="Times New Roman" w:hAnsi="Tahoma" w:cs="Tahoma"/>
      <w:b/>
      <w:bCs/>
      <w:sz w:val="16"/>
      <w:szCs w:val="16"/>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21A3"/>
    <w:rPr>
      <w:rFonts w:ascii="Times New Roman" w:eastAsia="Times New Roman" w:hAnsi="Times New Roman" w:cs="Times New Roman"/>
      <w:b/>
      <w:i/>
      <w:sz w:val="40"/>
      <w:szCs w:val="20"/>
      <w:lang w:eastAsia="pl-PL"/>
    </w:rPr>
  </w:style>
  <w:style w:type="character" w:customStyle="1" w:styleId="Nagwek2Znak">
    <w:name w:val="Nagłówek 2 Znak"/>
    <w:basedOn w:val="Domylnaczcionkaakapitu"/>
    <w:link w:val="Nagwek2"/>
    <w:rsid w:val="008721A3"/>
    <w:rPr>
      <w:rFonts w:ascii="Garamond" w:eastAsia="Times New Roman" w:hAnsi="Garamond" w:cs="Times New Roman"/>
      <w:b/>
      <w:bCs/>
      <w:sz w:val="96"/>
      <w:szCs w:val="16"/>
      <w:lang w:eastAsia="pl-PL"/>
    </w:rPr>
  </w:style>
  <w:style w:type="character" w:customStyle="1" w:styleId="Nagwek3Znak">
    <w:name w:val="Nagłówek 3 Znak"/>
    <w:basedOn w:val="Domylnaczcionkaakapitu"/>
    <w:link w:val="Nagwek3"/>
    <w:rsid w:val="008721A3"/>
    <w:rPr>
      <w:rFonts w:ascii="Garamond" w:eastAsia="Times New Roman" w:hAnsi="Garamond" w:cs="Times New Roman"/>
      <w:b/>
      <w:sz w:val="20"/>
      <w:szCs w:val="16"/>
      <w:lang w:eastAsia="pl-PL"/>
    </w:rPr>
  </w:style>
  <w:style w:type="character" w:customStyle="1" w:styleId="Nagwek4Znak">
    <w:name w:val="Nagłówek 4 Znak"/>
    <w:basedOn w:val="Domylnaczcionkaakapitu"/>
    <w:link w:val="Nagwek4"/>
    <w:rsid w:val="008721A3"/>
    <w:rPr>
      <w:rFonts w:ascii="Tahoma" w:eastAsia="Times New Roman" w:hAnsi="Tahoma" w:cs="Tahoma"/>
      <w:b/>
      <w:sz w:val="24"/>
      <w:szCs w:val="16"/>
      <w:lang w:eastAsia="pl-PL"/>
    </w:rPr>
  </w:style>
  <w:style w:type="character" w:customStyle="1" w:styleId="Nagwek5Znak">
    <w:name w:val="Nagłówek 5 Znak"/>
    <w:basedOn w:val="Domylnaczcionkaakapitu"/>
    <w:link w:val="Nagwek5"/>
    <w:rsid w:val="008721A3"/>
    <w:rPr>
      <w:rFonts w:ascii="Tahoma" w:eastAsia="Times New Roman" w:hAnsi="Tahoma" w:cs="Tahoma"/>
      <w:i/>
      <w:szCs w:val="16"/>
      <w:lang w:eastAsia="pl-PL"/>
    </w:rPr>
  </w:style>
  <w:style w:type="character" w:customStyle="1" w:styleId="Nagwek6Znak">
    <w:name w:val="Nagłówek 6 Znak"/>
    <w:basedOn w:val="Domylnaczcionkaakapitu"/>
    <w:link w:val="Nagwek6"/>
    <w:rsid w:val="008721A3"/>
    <w:rPr>
      <w:rFonts w:ascii="Tahoma" w:eastAsia="Times New Roman" w:hAnsi="Tahoma" w:cs="Tahoma"/>
      <w:i/>
      <w:szCs w:val="16"/>
      <w:lang w:eastAsia="pl-PL"/>
    </w:rPr>
  </w:style>
  <w:style w:type="character" w:customStyle="1" w:styleId="Nagwek7Znak">
    <w:name w:val="Nagłówek 7 Znak"/>
    <w:basedOn w:val="Domylnaczcionkaakapitu"/>
    <w:link w:val="Nagwek7"/>
    <w:rsid w:val="008721A3"/>
    <w:rPr>
      <w:rFonts w:ascii="Tahoma" w:eastAsia="Times New Roman" w:hAnsi="Tahoma" w:cs="Tahoma"/>
      <w:i/>
      <w:iCs/>
      <w:sz w:val="24"/>
      <w:szCs w:val="16"/>
      <w:lang w:eastAsia="pl-PL"/>
    </w:rPr>
  </w:style>
  <w:style w:type="character" w:customStyle="1" w:styleId="Nagwek8Znak">
    <w:name w:val="Nagłówek 8 Znak"/>
    <w:basedOn w:val="Domylnaczcionkaakapitu"/>
    <w:link w:val="Nagwek8"/>
    <w:rsid w:val="008721A3"/>
    <w:rPr>
      <w:rFonts w:ascii="Tahoma" w:eastAsia="Times New Roman" w:hAnsi="Tahoma" w:cs="Tahoma"/>
      <w:b/>
      <w:szCs w:val="16"/>
      <w:lang w:eastAsia="pl-PL"/>
    </w:rPr>
  </w:style>
  <w:style w:type="character" w:customStyle="1" w:styleId="Nagwek9Znak">
    <w:name w:val="Nagłówek 9 Znak"/>
    <w:basedOn w:val="Domylnaczcionkaakapitu"/>
    <w:link w:val="Nagwek9"/>
    <w:rsid w:val="008721A3"/>
    <w:rPr>
      <w:rFonts w:ascii="Tahoma" w:eastAsia="Times New Roman" w:hAnsi="Tahoma" w:cs="Tahoma"/>
      <w:b/>
      <w:bCs/>
      <w:sz w:val="16"/>
      <w:szCs w:val="16"/>
      <w:lang w:eastAsia="pl-PL"/>
    </w:rPr>
  </w:style>
  <w:style w:type="paragraph" w:customStyle="1" w:styleId="3">
    <w:name w:val="3"/>
    <w:basedOn w:val="Normalny"/>
    <w:rsid w:val="008721A3"/>
    <w:pPr>
      <w:spacing w:after="0" w:line="240" w:lineRule="auto"/>
    </w:pPr>
    <w:rPr>
      <w:rFonts w:ascii="Arial" w:eastAsia="Times New Roman" w:hAnsi="Arial" w:cs="Arial"/>
      <w:sz w:val="24"/>
      <w:szCs w:val="24"/>
      <w:lang w:eastAsia="pl-PL"/>
    </w:rPr>
  </w:style>
  <w:style w:type="character" w:styleId="Hipercze">
    <w:name w:val="Hyperlink"/>
    <w:uiPriority w:val="99"/>
    <w:rsid w:val="008721A3"/>
    <w:rPr>
      <w:color w:val="0000FF"/>
      <w:u w:val="single"/>
    </w:rPr>
  </w:style>
  <w:style w:type="paragraph" w:styleId="Nagwek">
    <w:name w:val="header"/>
    <w:aliases w:val="Nagłówek strony"/>
    <w:basedOn w:val="Normalny"/>
    <w:link w:val="NagwekZnak"/>
    <w:uiPriority w:val="99"/>
    <w:rsid w:val="008721A3"/>
    <w:pPr>
      <w:tabs>
        <w:tab w:val="center" w:pos="4536"/>
        <w:tab w:val="right" w:pos="9072"/>
      </w:tabs>
      <w:spacing w:after="0" w:line="240" w:lineRule="auto"/>
    </w:pPr>
    <w:rPr>
      <w:rFonts w:ascii="Garamond" w:eastAsia="Times New Roman" w:hAnsi="Garamond" w:cs="Times New Roman"/>
      <w:sz w:val="26"/>
      <w:szCs w:val="16"/>
      <w:lang w:eastAsia="pl-PL"/>
    </w:rPr>
  </w:style>
  <w:style w:type="character" w:customStyle="1" w:styleId="NagwekZnak">
    <w:name w:val="Nagłówek Znak"/>
    <w:aliases w:val="Nagłówek strony Znak"/>
    <w:basedOn w:val="Domylnaczcionkaakapitu"/>
    <w:link w:val="Nagwek"/>
    <w:uiPriority w:val="99"/>
    <w:rsid w:val="008721A3"/>
    <w:rPr>
      <w:rFonts w:ascii="Garamond" w:eastAsia="Times New Roman" w:hAnsi="Garamond" w:cs="Times New Roman"/>
      <w:sz w:val="26"/>
      <w:szCs w:val="16"/>
      <w:lang w:eastAsia="pl-PL"/>
    </w:rPr>
  </w:style>
  <w:style w:type="paragraph" w:styleId="Stopka">
    <w:name w:val="footer"/>
    <w:basedOn w:val="Normalny"/>
    <w:link w:val="StopkaZnak"/>
    <w:uiPriority w:val="99"/>
    <w:rsid w:val="008721A3"/>
    <w:pPr>
      <w:tabs>
        <w:tab w:val="center" w:pos="4536"/>
        <w:tab w:val="right" w:pos="9072"/>
      </w:tabs>
      <w:spacing w:after="0" w:line="240" w:lineRule="auto"/>
    </w:pPr>
    <w:rPr>
      <w:rFonts w:ascii="Garamond" w:eastAsia="Times New Roman" w:hAnsi="Garamond" w:cs="Times New Roman"/>
      <w:sz w:val="26"/>
      <w:szCs w:val="16"/>
      <w:lang w:eastAsia="pl-PL"/>
    </w:rPr>
  </w:style>
  <w:style w:type="character" w:customStyle="1" w:styleId="StopkaZnak">
    <w:name w:val="Stopka Znak"/>
    <w:basedOn w:val="Domylnaczcionkaakapitu"/>
    <w:link w:val="Stopka"/>
    <w:uiPriority w:val="99"/>
    <w:rsid w:val="008721A3"/>
    <w:rPr>
      <w:rFonts w:ascii="Garamond" w:eastAsia="Times New Roman" w:hAnsi="Garamond" w:cs="Times New Roman"/>
      <w:sz w:val="26"/>
      <w:szCs w:val="16"/>
      <w:lang w:eastAsia="pl-PL"/>
    </w:rPr>
  </w:style>
  <w:style w:type="paragraph" w:styleId="Tekstpodstawowy">
    <w:name w:val="Body Text"/>
    <w:basedOn w:val="Normalny"/>
    <w:link w:val="TekstpodstawowyZnak"/>
    <w:rsid w:val="008721A3"/>
    <w:pPr>
      <w:spacing w:after="0" w:line="240" w:lineRule="auto"/>
    </w:pPr>
    <w:rPr>
      <w:rFonts w:ascii="Tahoma" w:eastAsia="Times New Roman" w:hAnsi="Tahoma" w:cs="Tahoma"/>
      <w:bCs/>
      <w:szCs w:val="16"/>
      <w:lang w:eastAsia="pl-PL"/>
    </w:rPr>
  </w:style>
  <w:style w:type="character" w:customStyle="1" w:styleId="TekstpodstawowyZnak">
    <w:name w:val="Tekst podstawowy Znak"/>
    <w:basedOn w:val="Domylnaczcionkaakapitu"/>
    <w:link w:val="Tekstpodstawowy"/>
    <w:rsid w:val="008721A3"/>
    <w:rPr>
      <w:rFonts w:ascii="Tahoma" w:eastAsia="Times New Roman" w:hAnsi="Tahoma" w:cs="Tahoma"/>
      <w:bCs/>
      <w:szCs w:val="16"/>
      <w:lang w:eastAsia="pl-PL"/>
    </w:rPr>
  </w:style>
  <w:style w:type="paragraph" w:styleId="Tekstpodstawowy2">
    <w:name w:val="Body Text 2"/>
    <w:basedOn w:val="Normalny"/>
    <w:link w:val="Tekstpodstawowy2Znak"/>
    <w:rsid w:val="008721A3"/>
    <w:pPr>
      <w:spacing w:after="0" w:line="240" w:lineRule="auto"/>
      <w:jc w:val="both"/>
    </w:pPr>
    <w:rPr>
      <w:rFonts w:ascii="Tahoma" w:eastAsia="Times New Roman" w:hAnsi="Tahoma" w:cs="Tahoma"/>
      <w:szCs w:val="16"/>
      <w:lang w:eastAsia="pl-PL"/>
    </w:rPr>
  </w:style>
  <w:style w:type="character" w:customStyle="1" w:styleId="Tekstpodstawowy2Znak">
    <w:name w:val="Tekst podstawowy 2 Znak"/>
    <w:basedOn w:val="Domylnaczcionkaakapitu"/>
    <w:link w:val="Tekstpodstawowy2"/>
    <w:rsid w:val="008721A3"/>
    <w:rPr>
      <w:rFonts w:ascii="Tahoma" w:eastAsia="Times New Roman" w:hAnsi="Tahoma" w:cs="Tahoma"/>
      <w:szCs w:val="16"/>
      <w:lang w:eastAsia="pl-PL"/>
    </w:rPr>
  </w:style>
  <w:style w:type="paragraph" w:styleId="Spistreci1">
    <w:name w:val="toc 1"/>
    <w:basedOn w:val="Normalny"/>
    <w:next w:val="Normalny"/>
    <w:autoRedefine/>
    <w:rsid w:val="008721A3"/>
    <w:pPr>
      <w:tabs>
        <w:tab w:val="left" w:pos="284"/>
        <w:tab w:val="right" w:leader="underscore" w:pos="9900"/>
      </w:tabs>
      <w:spacing w:before="120" w:after="0" w:line="240" w:lineRule="auto"/>
    </w:pPr>
    <w:rPr>
      <w:rFonts w:ascii="Times New Roman" w:eastAsia="Times New Roman" w:hAnsi="Times New Roman" w:cs="Times New Roman"/>
      <w:b/>
      <w:bCs/>
      <w:i/>
      <w:iCs/>
      <w:sz w:val="26"/>
      <w:szCs w:val="28"/>
      <w:lang w:eastAsia="pl-PL"/>
    </w:rPr>
  </w:style>
  <w:style w:type="paragraph" w:styleId="Spistreci2">
    <w:name w:val="toc 2"/>
    <w:basedOn w:val="Normalny"/>
    <w:next w:val="Normalny"/>
    <w:autoRedefine/>
    <w:rsid w:val="008721A3"/>
    <w:pPr>
      <w:tabs>
        <w:tab w:val="left" w:pos="780"/>
        <w:tab w:val="right" w:leader="underscore" w:pos="9900"/>
      </w:tabs>
      <w:spacing w:before="120" w:after="0" w:line="240" w:lineRule="auto"/>
      <w:ind w:left="284" w:hanging="260"/>
    </w:pPr>
    <w:rPr>
      <w:rFonts w:ascii="Times New Roman" w:eastAsia="Times New Roman" w:hAnsi="Times New Roman" w:cs="Times New Roman"/>
      <w:b/>
      <w:bCs/>
      <w:sz w:val="26"/>
      <w:szCs w:val="26"/>
      <w:lang w:eastAsia="pl-PL"/>
    </w:rPr>
  </w:style>
  <w:style w:type="paragraph" w:customStyle="1" w:styleId="BodyText3">
    <w:name w:val="Body Text 3"/>
    <w:basedOn w:val="Normalny"/>
    <w:rsid w:val="008721A3"/>
    <w:pPr>
      <w:widowControl w:val="0"/>
      <w:spacing w:after="0" w:line="260" w:lineRule="auto"/>
      <w:jc w:val="both"/>
    </w:pPr>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8721A3"/>
    <w:pPr>
      <w:tabs>
        <w:tab w:val="left" w:pos="567"/>
      </w:tabs>
      <w:spacing w:after="0" w:line="240" w:lineRule="auto"/>
      <w:ind w:left="567" w:hanging="567"/>
      <w:jc w:val="both"/>
    </w:pPr>
    <w:rPr>
      <w:rFonts w:ascii="Tahoma" w:eastAsia="Times New Roman" w:hAnsi="Tahoma" w:cs="Times New Roman"/>
      <w:sz w:val="20"/>
      <w:szCs w:val="20"/>
      <w:lang w:eastAsia="pl-PL"/>
    </w:rPr>
  </w:style>
  <w:style w:type="character" w:customStyle="1" w:styleId="Tekstpodstawowywcity3Znak">
    <w:name w:val="Tekst podstawowy wcięty 3 Znak"/>
    <w:basedOn w:val="Domylnaczcionkaakapitu"/>
    <w:link w:val="Tekstpodstawowywcity3"/>
    <w:rsid w:val="008721A3"/>
    <w:rPr>
      <w:rFonts w:ascii="Tahoma" w:eastAsia="Times New Roman" w:hAnsi="Tahoma" w:cs="Times New Roman"/>
      <w:sz w:val="20"/>
      <w:szCs w:val="20"/>
      <w:lang w:eastAsia="pl-PL"/>
    </w:rPr>
  </w:style>
  <w:style w:type="table" w:styleId="Tabela-Siatka">
    <w:name w:val="Table Grid"/>
    <w:basedOn w:val="Standardowy"/>
    <w:rsid w:val="008721A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8721A3"/>
    <w:pPr>
      <w:spacing w:after="0" w:line="240" w:lineRule="auto"/>
    </w:pPr>
    <w:rPr>
      <w:rFonts w:ascii="Garamond" w:eastAsia="Times New Roman" w:hAnsi="Garamond" w:cs="Times New Roman"/>
      <w:sz w:val="26"/>
      <w:szCs w:val="20"/>
      <w:lang w:eastAsia="pl-PL"/>
    </w:rPr>
  </w:style>
  <w:style w:type="paragraph" w:styleId="Tytu">
    <w:name w:val="Title"/>
    <w:basedOn w:val="Normalny"/>
    <w:link w:val="TytuZnak"/>
    <w:qFormat/>
    <w:rsid w:val="008721A3"/>
    <w:pPr>
      <w:spacing w:after="0" w:line="240" w:lineRule="auto"/>
      <w:jc w:val="center"/>
    </w:pPr>
    <w:rPr>
      <w:rFonts w:ascii="Times New Roman" w:eastAsia="Times New Roman" w:hAnsi="Times New Roman" w:cs="Times New Roman"/>
      <w:b/>
      <w:sz w:val="26"/>
      <w:szCs w:val="20"/>
      <w:lang w:val="en-US" w:eastAsia="pl-PL"/>
    </w:rPr>
  </w:style>
  <w:style w:type="character" w:customStyle="1" w:styleId="TytuZnak">
    <w:name w:val="Tytuł Znak"/>
    <w:basedOn w:val="Domylnaczcionkaakapitu"/>
    <w:link w:val="Tytu"/>
    <w:rsid w:val="008721A3"/>
    <w:rPr>
      <w:rFonts w:ascii="Times New Roman" w:eastAsia="Times New Roman" w:hAnsi="Times New Roman" w:cs="Times New Roman"/>
      <w:b/>
      <w:sz w:val="26"/>
      <w:szCs w:val="20"/>
      <w:lang w:val="en-US" w:eastAsia="pl-PL"/>
    </w:rPr>
  </w:style>
  <w:style w:type="character" w:styleId="Numerstrony">
    <w:name w:val="page number"/>
    <w:basedOn w:val="Domylnaczcionkaakapitu"/>
    <w:rsid w:val="008721A3"/>
  </w:style>
  <w:style w:type="paragraph" w:customStyle="1" w:styleId="BodyText2">
    <w:name w:val="Body Text 2"/>
    <w:basedOn w:val="Normalny"/>
    <w:rsid w:val="008721A3"/>
    <w:pPr>
      <w:spacing w:after="0" w:line="280" w:lineRule="auto"/>
    </w:pPr>
    <w:rPr>
      <w:rFonts w:ascii="Arial" w:eastAsia="Times New Roman" w:hAnsi="Arial" w:cs="Times New Roman"/>
      <w:i/>
      <w:sz w:val="20"/>
      <w:szCs w:val="20"/>
      <w:lang w:eastAsia="pl-PL"/>
    </w:rPr>
  </w:style>
  <w:style w:type="paragraph" w:styleId="NormalnyWeb">
    <w:name w:val="Normal (Web)"/>
    <w:basedOn w:val="Normalny"/>
    <w:rsid w:val="008721A3"/>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Podtytu">
    <w:name w:val="Subtitle"/>
    <w:basedOn w:val="Normalny"/>
    <w:link w:val="PodtytuZnak"/>
    <w:qFormat/>
    <w:rsid w:val="008721A3"/>
    <w:pPr>
      <w:spacing w:after="0" w:line="240" w:lineRule="auto"/>
      <w:jc w:val="center"/>
    </w:pPr>
    <w:rPr>
      <w:rFonts w:ascii="Garamond" w:eastAsia="Times New Roman" w:hAnsi="Garamond" w:cs="Times New Roman"/>
      <w:b/>
      <w:sz w:val="96"/>
      <w:szCs w:val="20"/>
      <w:lang w:eastAsia="pl-PL"/>
    </w:rPr>
  </w:style>
  <w:style w:type="character" w:customStyle="1" w:styleId="PodtytuZnak">
    <w:name w:val="Podtytuł Znak"/>
    <w:basedOn w:val="Domylnaczcionkaakapitu"/>
    <w:link w:val="Podtytu"/>
    <w:rsid w:val="008721A3"/>
    <w:rPr>
      <w:rFonts w:ascii="Garamond" w:eastAsia="Times New Roman" w:hAnsi="Garamond" w:cs="Times New Roman"/>
      <w:b/>
      <w:sz w:val="96"/>
      <w:szCs w:val="20"/>
      <w:lang w:eastAsia="pl-PL"/>
    </w:rPr>
  </w:style>
  <w:style w:type="paragraph" w:styleId="Tekstpodstawowy3">
    <w:name w:val="Body Text 3"/>
    <w:basedOn w:val="Normalny"/>
    <w:link w:val="Tekstpodstawowy3Znak"/>
    <w:rsid w:val="008721A3"/>
    <w:pPr>
      <w:spacing w:after="0" w:line="240" w:lineRule="auto"/>
      <w:jc w:val="center"/>
    </w:pPr>
    <w:rPr>
      <w:rFonts w:ascii="Garamond" w:eastAsia="Times New Roman" w:hAnsi="Garamond" w:cs="Times New Roman"/>
      <w:b/>
      <w:shadow/>
      <w:sz w:val="52"/>
      <w:szCs w:val="16"/>
      <w:lang w:eastAsia="pl-PL"/>
    </w:rPr>
  </w:style>
  <w:style w:type="character" w:customStyle="1" w:styleId="Tekstpodstawowy3Znak">
    <w:name w:val="Tekst podstawowy 3 Znak"/>
    <w:basedOn w:val="Domylnaczcionkaakapitu"/>
    <w:link w:val="Tekstpodstawowy3"/>
    <w:rsid w:val="008721A3"/>
    <w:rPr>
      <w:rFonts w:ascii="Garamond" w:eastAsia="Times New Roman" w:hAnsi="Garamond" w:cs="Times New Roman"/>
      <w:b/>
      <w:shadow/>
      <w:sz w:val="52"/>
      <w:szCs w:val="16"/>
      <w:lang w:eastAsia="pl-PL"/>
    </w:rPr>
  </w:style>
  <w:style w:type="paragraph" w:styleId="Lista-kontynuacja2">
    <w:name w:val="List Continue 2"/>
    <w:basedOn w:val="Lista-kontynuacja"/>
    <w:rsid w:val="008721A3"/>
    <w:pPr>
      <w:spacing w:after="160"/>
      <w:ind w:left="1080" w:hanging="360"/>
    </w:pPr>
    <w:rPr>
      <w:sz w:val="24"/>
      <w:szCs w:val="20"/>
    </w:rPr>
  </w:style>
  <w:style w:type="paragraph" w:styleId="Lista-kontynuacja">
    <w:name w:val="List Continue"/>
    <w:basedOn w:val="Normalny"/>
    <w:rsid w:val="008721A3"/>
    <w:pPr>
      <w:spacing w:after="120" w:line="240" w:lineRule="auto"/>
      <w:ind w:left="360"/>
    </w:pPr>
    <w:rPr>
      <w:rFonts w:ascii="Garamond" w:eastAsia="Times New Roman" w:hAnsi="Garamond" w:cs="Times New Roman"/>
      <w:sz w:val="26"/>
      <w:szCs w:val="16"/>
      <w:lang w:eastAsia="pl-PL"/>
    </w:rPr>
  </w:style>
  <w:style w:type="paragraph" w:styleId="Tekstpodstawowywcity">
    <w:name w:val="Body Text Indent"/>
    <w:basedOn w:val="Normalny"/>
    <w:link w:val="TekstpodstawowywcityZnak"/>
    <w:rsid w:val="008721A3"/>
    <w:pPr>
      <w:spacing w:after="0" w:line="240" w:lineRule="auto"/>
      <w:ind w:left="1418"/>
    </w:pPr>
    <w:rPr>
      <w:rFonts w:ascii="Tahoma" w:eastAsia="Times New Roman" w:hAnsi="Tahoma" w:cs="Tahoma"/>
      <w:b/>
      <w:bCs/>
      <w:szCs w:val="16"/>
      <w:lang w:eastAsia="pl-PL"/>
    </w:rPr>
  </w:style>
  <w:style w:type="character" w:customStyle="1" w:styleId="TekstpodstawowywcityZnak">
    <w:name w:val="Tekst podstawowy wcięty Znak"/>
    <w:basedOn w:val="Domylnaczcionkaakapitu"/>
    <w:link w:val="Tekstpodstawowywcity"/>
    <w:rsid w:val="008721A3"/>
    <w:rPr>
      <w:rFonts w:ascii="Tahoma" w:eastAsia="Times New Roman" w:hAnsi="Tahoma" w:cs="Tahoma"/>
      <w:b/>
      <w:bCs/>
      <w:szCs w:val="16"/>
      <w:lang w:eastAsia="pl-PL"/>
    </w:rPr>
  </w:style>
  <w:style w:type="paragraph" w:styleId="Spistreci3">
    <w:name w:val="toc 3"/>
    <w:basedOn w:val="Normalny"/>
    <w:next w:val="Normalny"/>
    <w:autoRedefine/>
    <w:semiHidden/>
    <w:rsid w:val="008721A3"/>
    <w:pPr>
      <w:spacing w:after="0" w:line="240" w:lineRule="auto"/>
      <w:jc w:val="center"/>
    </w:pPr>
    <w:rPr>
      <w:rFonts w:ascii="Times New Roman" w:eastAsia="Times New Roman" w:hAnsi="Times New Roman" w:cs="Times New Roman"/>
      <w:sz w:val="26"/>
      <w:szCs w:val="24"/>
      <w:lang w:eastAsia="pl-PL"/>
    </w:rPr>
  </w:style>
  <w:style w:type="paragraph" w:styleId="Spistreci4">
    <w:name w:val="toc 4"/>
    <w:basedOn w:val="Normalny"/>
    <w:next w:val="Normalny"/>
    <w:autoRedefine/>
    <w:semiHidden/>
    <w:rsid w:val="008721A3"/>
    <w:pPr>
      <w:spacing w:after="0" w:line="240" w:lineRule="auto"/>
      <w:ind w:left="780"/>
    </w:pPr>
    <w:rPr>
      <w:rFonts w:ascii="Times New Roman" w:eastAsia="Times New Roman" w:hAnsi="Times New Roman" w:cs="Times New Roman"/>
      <w:sz w:val="26"/>
      <w:szCs w:val="24"/>
      <w:lang w:eastAsia="pl-PL"/>
    </w:rPr>
  </w:style>
  <w:style w:type="paragraph" w:styleId="Spistreci5">
    <w:name w:val="toc 5"/>
    <w:basedOn w:val="Normalny"/>
    <w:next w:val="Normalny"/>
    <w:autoRedefine/>
    <w:semiHidden/>
    <w:rsid w:val="008721A3"/>
    <w:pPr>
      <w:spacing w:after="0" w:line="240" w:lineRule="auto"/>
      <w:ind w:left="1040"/>
    </w:pPr>
    <w:rPr>
      <w:rFonts w:ascii="Times New Roman" w:eastAsia="Times New Roman" w:hAnsi="Times New Roman" w:cs="Times New Roman"/>
      <w:sz w:val="26"/>
      <w:szCs w:val="24"/>
      <w:lang w:eastAsia="pl-PL"/>
    </w:rPr>
  </w:style>
  <w:style w:type="paragraph" w:styleId="Spistreci6">
    <w:name w:val="toc 6"/>
    <w:basedOn w:val="Normalny"/>
    <w:next w:val="Normalny"/>
    <w:autoRedefine/>
    <w:semiHidden/>
    <w:rsid w:val="008721A3"/>
    <w:pPr>
      <w:spacing w:after="0" w:line="240" w:lineRule="auto"/>
      <w:ind w:left="1300"/>
    </w:pPr>
    <w:rPr>
      <w:rFonts w:ascii="Times New Roman" w:eastAsia="Times New Roman" w:hAnsi="Times New Roman" w:cs="Times New Roman"/>
      <w:sz w:val="26"/>
      <w:szCs w:val="24"/>
      <w:lang w:eastAsia="pl-PL"/>
    </w:rPr>
  </w:style>
  <w:style w:type="paragraph" w:styleId="Spistreci7">
    <w:name w:val="toc 7"/>
    <w:basedOn w:val="Normalny"/>
    <w:next w:val="Normalny"/>
    <w:autoRedefine/>
    <w:semiHidden/>
    <w:rsid w:val="008721A3"/>
    <w:pPr>
      <w:spacing w:after="0" w:line="240" w:lineRule="auto"/>
      <w:ind w:left="1560"/>
    </w:pPr>
    <w:rPr>
      <w:rFonts w:ascii="Times New Roman" w:eastAsia="Times New Roman" w:hAnsi="Times New Roman" w:cs="Times New Roman"/>
      <w:sz w:val="26"/>
      <w:szCs w:val="24"/>
      <w:lang w:eastAsia="pl-PL"/>
    </w:rPr>
  </w:style>
  <w:style w:type="paragraph" w:styleId="Spistreci8">
    <w:name w:val="toc 8"/>
    <w:basedOn w:val="Normalny"/>
    <w:next w:val="Normalny"/>
    <w:autoRedefine/>
    <w:semiHidden/>
    <w:rsid w:val="008721A3"/>
    <w:pPr>
      <w:spacing w:after="0" w:line="240" w:lineRule="auto"/>
      <w:ind w:left="1820"/>
    </w:pPr>
    <w:rPr>
      <w:rFonts w:ascii="Times New Roman" w:eastAsia="Times New Roman" w:hAnsi="Times New Roman" w:cs="Times New Roman"/>
      <w:sz w:val="26"/>
      <w:szCs w:val="24"/>
      <w:lang w:eastAsia="pl-PL"/>
    </w:rPr>
  </w:style>
  <w:style w:type="paragraph" w:styleId="Spistreci9">
    <w:name w:val="toc 9"/>
    <w:basedOn w:val="Normalny"/>
    <w:next w:val="Normalny"/>
    <w:autoRedefine/>
    <w:semiHidden/>
    <w:rsid w:val="008721A3"/>
    <w:pPr>
      <w:spacing w:after="0" w:line="240" w:lineRule="auto"/>
      <w:ind w:left="2080"/>
    </w:pPr>
    <w:rPr>
      <w:rFonts w:ascii="Times New Roman" w:eastAsia="Times New Roman" w:hAnsi="Times New Roman" w:cs="Times New Roman"/>
      <w:sz w:val="26"/>
      <w:szCs w:val="24"/>
      <w:lang w:eastAsia="pl-PL"/>
    </w:rPr>
  </w:style>
  <w:style w:type="character" w:styleId="Odwoaniedokomentarza">
    <w:name w:val="annotation reference"/>
    <w:semiHidden/>
    <w:rsid w:val="008721A3"/>
    <w:rPr>
      <w:sz w:val="16"/>
      <w:szCs w:val="16"/>
    </w:rPr>
  </w:style>
  <w:style w:type="paragraph" w:styleId="Tekstkomentarza">
    <w:name w:val="annotation text"/>
    <w:basedOn w:val="Normalny"/>
    <w:link w:val="TekstkomentarzaZnak"/>
    <w:semiHidden/>
    <w:rsid w:val="008721A3"/>
    <w:pPr>
      <w:spacing w:after="0" w:line="240" w:lineRule="auto"/>
    </w:pPr>
    <w:rPr>
      <w:rFonts w:ascii="Garamond" w:eastAsia="Times New Roman" w:hAnsi="Garamond" w:cs="Times New Roman"/>
      <w:sz w:val="20"/>
      <w:szCs w:val="20"/>
      <w:lang w:eastAsia="pl-PL"/>
    </w:rPr>
  </w:style>
  <w:style w:type="character" w:customStyle="1" w:styleId="TekstkomentarzaZnak">
    <w:name w:val="Tekst komentarza Znak"/>
    <w:basedOn w:val="Domylnaczcionkaakapitu"/>
    <w:link w:val="Tekstkomentarza"/>
    <w:semiHidden/>
    <w:rsid w:val="008721A3"/>
    <w:rPr>
      <w:rFonts w:ascii="Garamond" w:eastAsia="Times New Roman" w:hAnsi="Garamond" w:cs="Times New Roman"/>
      <w:sz w:val="20"/>
      <w:szCs w:val="20"/>
      <w:lang w:eastAsia="pl-PL"/>
    </w:rPr>
  </w:style>
  <w:style w:type="paragraph" w:styleId="Legenda">
    <w:name w:val="caption"/>
    <w:basedOn w:val="Normalny"/>
    <w:next w:val="Normalny"/>
    <w:qFormat/>
    <w:rsid w:val="008721A3"/>
    <w:pPr>
      <w:spacing w:before="120" w:after="120" w:line="240" w:lineRule="auto"/>
    </w:pPr>
    <w:rPr>
      <w:rFonts w:ascii="Times New Roman" w:eastAsia="Times New Roman" w:hAnsi="Times New Roman" w:cs="Times New Roman"/>
      <w:b/>
      <w:sz w:val="20"/>
      <w:szCs w:val="20"/>
      <w:lang w:eastAsia="pl-PL"/>
    </w:rPr>
  </w:style>
  <w:style w:type="paragraph" w:styleId="Lista">
    <w:name w:val="List"/>
    <w:basedOn w:val="Tekstpodstawowy"/>
    <w:rsid w:val="008721A3"/>
    <w:pPr>
      <w:tabs>
        <w:tab w:val="left" w:pos="720"/>
      </w:tabs>
      <w:spacing w:after="80"/>
      <w:ind w:left="720" w:hanging="360"/>
    </w:pPr>
    <w:rPr>
      <w:rFonts w:ascii="Garamond" w:hAnsi="Garamond" w:cs="Times New Roman"/>
      <w:bCs w:val="0"/>
      <w:sz w:val="24"/>
      <w:szCs w:val="20"/>
    </w:rPr>
  </w:style>
  <w:style w:type="character" w:styleId="UyteHipercze">
    <w:name w:val="FollowedHyperlink"/>
    <w:aliases w:val="OdwiedzoneHiperłącze"/>
    <w:uiPriority w:val="99"/>
    <w:rsid w:val="008721A3"/>
    <w:rPr>
      <w:color w:val="800080"/>
      <w:u w:val="single"/>
    </w:rPr>
  </w:style>
  <w:style w:type="paragraph" w:styleId="Tekstpodstawowywcity2">
    <w:name w:val="Body Text Indent 2"/>
    <w:basedOn w:val="Normalny"/>
    <w:link w:val="Tekstpodstawowywcity2Znak"/>
    <w:rsid w:val="008721A3"/>
    <w:pPr>
      <w:spacing w:after="0" w:line="240" w:lineRule="auto"/>
      <w:ind w:firstLine="709"/>
      <w:jc w:val="both"/>
    </w:pPr>
    <w:rPr>
      <w:rFonts w:ascii="Tahoma" w:eastAsia="Times New Roman" w:hAnsi="Tahoma" w:cs="Times New Roman"/>
      <w:sz w:val="20"/>
      <w:szCs w:val="16"/>
      <w:lang w:eastAsia="pl-PL"/>
    </w:rPr>
  </w:style>
  <w:style w:type="character" w:customStyle="1" w:styleId="Tekstpodstawowywcity2Znak">
    <w:name w:val="Tekst podstawowy wcięty 2 Znak"/>
    <w:basedOn w:val="Domylnaczcionkaakapitu"/>
    <w:link w:val="Tekstpodstawowywcity2"/>
    <w:rsid w:val="008721A3"/>
    <w:rPr>
      <w:rFonts w:ascii="Tahoma" w:eastAsia="Times New Roman" w:hAnsi="Tahoma" w:cs="Times New Roman"/>
      <w:sz w:val="20"/>
      <w:szCs w:val="16"/>
      <w:lang w:eastAsia="pl-PL"/>
    </w:rPr>
  </w:style>
  <w:style w:type="paragraph" w:styleId="Tematkomentarza">
    <w:name w:val="annotation subject"/>
    <w:basedOn w:val="Tekstkomentarza"/>
    <w:next w:val="Tekstkomentarza"/>
    <w:link w:val="TematkomentarzaZnak"/>
    <w:semiHidden/>
    <w:rsid w:val="008721A3"/>
    <w:rPr>
      <w:b/>
      <w:bCs/>
    </w:rPr>
  </w:style>
  <w:style w:type="character" w:customStyle="1" w:styleId="TematkomentarzaZnak">
    <w:name w:val="Temat komentarza Znak"/>
    <w:basedOn w:val="TekstkomentarzaZnak"/>
    <w:link w:val="Tematkomentarza"/>
    <w:semiHidden/>
    <w:rsid w:val="008721A3"/>
    <w:rPr>
      <w:rFonts w:ascii="Garamond" w:eastAsia="Times New Roman" w:hAnsi="Garamond" w:cs="Times New Roman"/>
      <w:b/>
      <w:bCs/>
      <w:sz w:val="20"/>
      <w:szCs w:val="20"/>
      <w:lang w:eastAsia="pl-PL"/>
    </w:rPr>
  </w:style>
  <w:style w:type="paragraph" w:styleId="Tekstdymka">
    <w:name w:val="Balloon Text"/>
    <w:basedOn w:val="Normalny"/>
    <w:link w:val="TekstdymkaZnak"/>
    <w:semiHidden/>
    <w:rsid w:val="008721A3"/>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8721A3"/>
    <w:rPr>
      <w:rFonts w:ascii="Tahoma" w:eastAsia="Times New Roman" w:hAnsi="Tahoma" w:cs="Tahoma"/>
      <w:sz w:val="16"/>
      <w:szCs w:val="16"/>
      <w:lang w:eastAsia="pl-PL"/>
    </w:rPr>
  </w:style>
  <w:style w:type="paragraph" w:customStyle="1" w:styleId="BodyTextIndent3">
    <w:name w:val="Body Text Indent 3"/>
    <w:basedOn w:val="Normalny"/>
    <w:rsid w:val="008721A3"/>
    <w:pPr>
      <w:widowControl w:val="0"/>
      <w:spacing w:after="0" w:line="260" w:lineRule="auto"/>
      <w:ind w:left="40"/>
    </w:pPr>
    <w:rPr>
      <w:rFonts w:ascii="Arial" w:eastAsia="Times New Roman" w:hAnsi="Arial" w:cs="Times New Roman"/>
      <w:sz w:val="24"/>
      <w:szCs w:val="20"/>
      <w:lang w:eastAsia="pl-PL"/>
    </w:rPr>
  </w:style>
  <w:style w:type="paragraph" w:styleId="Mapadokumentu">
    <w:name w:val="Document Map"/>
    <w:basedOn w:val="Normalny"/>
    <w:link w:val="MapadokumentuZnak"/>
    <w:semiHidden/>
    <w:rsid w:val="008721A3"/>
    <w:pPr>
      <w:shd w:val="clear" w:color="auto" w:fill="000080"/>
      <w:spacing w:after="0" w:line="240" w:lineRule="auto"/>
    </w:pPr>
    <w:rPr>
      <w:rFonts w:ascii="Tahoma" w:eastAsia="Times New Roman" w:hAnsi="Tahoma" w:cs="Tahoma"/>
      <w:sz w:val="26"/>
      <w:szCs w:val="16"/>
      <w:lang w:eastAsia="pl-PL"/>
    </w:rPr>
  </w:style>
  <w:style w:type="character" w:customStyle="1" w:styleId="MapadokumentuZnak">
    <w:name w:val="Mapa dokumentu Znak"/>
    <w:basedOn w:val="Domylnaczcionkaakapitu"/>
    <w:link w:val="Mapadokumentu"/>
    <w:semiHidden/>
    <w:rsid w:val="008721A3"/>
    <w:rPr>
      <w:rFonts w:ascii="Tahoma" w:eastAsia="Times New Roman" w:hAnsi="Tahoma" w:cs="Tahoma"/>
      <w:sz w:val="26"/>
      <w:szCs w:val="16"/>
      <w:shd w:val="clear" w:color="auto" w:fill="000080"/>
      <w:lang w:eastAsia="pl-PL"/>
    </w:rPr>
  </w:style>
  <w:style w:type="paragraph" w:customStyle="1" w:styleId="1">
    <w:name w:val="1"/>
    <w:basedOn w:val="Normalny"/>
    <w:next w:val="UyteHipercze"/>
    <w:rsid w:val="008721A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styleId="Pogrubienie">
    <w:name w:val="Strong"/>
    <w:qFormat/>
    <w:rsid w:val="008721A3"/>
    <w:rPr>
      <w:b/>
      <w:bCs/>
    </w:rPr>
  </w:style>
  <w:style w:type="paragraph" w:customStyle="1" w:styleId="ust">
    <w:name w:val="ust"/>
    <w:rsid w:val="008721A3"/>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dane1">
    <w:name w:val="dane1"/>
    <w:rsid w:val="008721A3"/>
    <w:rPr>
      <w:color w:val="0000CD"/>
    </w:rPr>
  </w:style>
  <w:style w:type="paragraph" w:customStyle="1" w:styleId="ZnakZnak1ZnakZnak">
    <w:name w:val="Znak Znak1 Znak Znak"/>
    <w:basedOn w:val="Normalny"/>
    <w:rsid w:val="008721A3"/>
    <w:pPr>
      <w:spacing w:after="0" w:line="240" w:lineRule="auto"/>
    </w:pPr>
    <w:rPr>
      <w:rFonts w:ascii="Arial" w:eastAsia="Times New Roman" w:hAnsi="Arial" w:cs="Arial"/>
      <w:sz w:val="24"/>
      <w:szCs w:val="24"/>
      <w:lang w:eastAsia="pl-PL"/>
    </w:rPr>
  </w:style>
  <w:style w:type="paragraph" w:customStyle="1" w:styleId="ZnakZnak1Znak">
    <w:name w:val="Znak Znak1 Znak"/>
    <w:basedOn w:val="Normalny"/>
    <w:rsid w:val="008721A3"/>
    <w:pPr>
      <w:spacing w:after="0" w:line="240" w:lineRule="auto"/>
    </w:pPr>
    <w:rPr>
      <w:rFonts w:ascii="Arial" w:eastAsia="Times New Roman" w:hAnsi="Arial" w:cs="Arial"/>
      <w:sz w:val="24"/>
      <w:szCs w:val="24"/>
      <w:lang w:eastAsia="pl-PL"/>
    </w:rPr>
  </w:style>
  <w:style w:type="paragraph" w:customStyle="1" w:styleId="StandardowyStandardowy12">
    <w:name w:val="Standardowy.Standardowy12"/>
    <w:rsid w:val="008721A3"/>
    <w:pPr>
      <w:spacing w:after="0" w:line="240" w:lineRule="auto"/>
    </w:pPr>
    <w:rPr>
      <w:rFonts w:ascii="Garamond" w:eastAsia="Times New Roman" w:hAnsi="Garamond" w:cs="Times New Roman"/>
      <w:sz w:val="26"/>
      <w:szCs w:val="20"/>
      <w:lang w:eastAsia="pl-PL"/>
    </w:rPr>
  </w:style>
  <w:style w:type="paragraph" w:customStyle="1" w:styleId="StandardowyStandardowy11">
    <w:name w:val="Standardowy.Standardowy11"/>
    <w:rsid w:val="008721A3"/>
    <w:pPr>
      <w:spacing w:after="0" w:line="240" w:lineRule="auto"/>
    </w:pPr>
    <w:rPr>
      <w:rFonts w:ascii="Garamond" w:eastAsia="Times New Roman" w:hAnsi="Garamond" w:cs="Times New Roman"/>
      <w:sz w:val="26"/>
      <w:szCs w:val="20"/>
      <w:lang w:eastAsia="pl-PL"/>
    </w:rPr>
  </w:style>
  <w:style w:type="paragraph" w:styleId="HTML-wstpniesformatowany">
    <w:name w:val="HTML Preformatted"/>
    <w:basedOn w:val="Normalny"/>
    <w:link w:val="HTML-wstpniesformatowanyZnak"/>
    <w:rsid w:val="0087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8721A3"/>
    <w:rPr>
      <w:rFonts w:ascii="Courier New" w:eastAsia="Times New Roman" w:hAnsi="Courier New" w:cs="Courier New"/>
      <w:sz w:val="20"/>
      <w:szCs w:val="20"/>
      <w:lang w:eastAsia="pl-PL"/>
    </w:rPr>
  </w:style>
  <w:style w:type="paragraph" w:styleId="Tekstprzypisukocowego">
    <w:name w:val="endnote text"/>
    <w:basedOn w:val="Normalny"/>
    <w:link w:val="TekstprzypisukocowegoZnak"/>
    <w:semiHidden/>
    <w:unhideWhenUsed/>
    <w:rsid w:val="008721A3"/>
    <w:pPr>
      <w:spacing w:after="0" w:line="240" w:lineRule="auto"/>
    </w:pPr>
    <w:rPr>
      <w:rFonts w:ascii="Garamond" w:eastAsia="Times New Roman" w:hAnsi="Garamond" w:cs="Times New Roman"/>
      <w:sz w:val="26"/>
      <w:szCs w:val="16"/>
      <w:lang w:eastAsia="pl-PL"/>
    </w:rPr>
  </w:style>
  <w:style w:type="character" w:customStyle="1" w:styleId="TekstprzypisukocowegoZnak">
    <w:name w:val="Tekst przypisu końcowego Znak"/>
    <w:basedOn w:val="Domylnaczcionkaakapitu"/>
    <w:link w:val="Tekstprzypisukocowego"/>
    <w:semiHidden/>
    <w:rsid w:val="008721A3"/>
    <w:rPr>
      <w:rFonts w:ascii="Garamond" w:eastAsia="Times New Roman" w:hAnsi="Garamond" w:cs="Times New Roman"/>
      <w:sz w:val="26"/>
      <w:szCs w:val="16"/>
      <w:lang w:eastAsia="pl-PL"/>
    </w:rPr>
  </w:style>
  <w:style w:type="paragraph" w:customStyle="1" w:styleId="ZnakZnak1">
    <w:name w:val="Znak Znak1"/>
    <w:basedOn w:val="Normalny"/>
    <w:rsid w:val="008721A3"/>
    <w:pPr>
      <w:spacing w:after="0" w:line="240" w:lineRule="auto"/>
    </w:pPr>
    <w:rPr>
      <w:rFonts w:ascii="Arial" w:eastAsia="Times New Roman" w:hAnsi="Arial" w:cs="Arial"/>
      <w:sz w:val="24"/>
      <w:szCs w:val="24"/>
      <w:lang w:eastAsia="pl-PL"/>
    </w:rPr>
  </w:style>
  <w:style w:type="paragraph" w:customStyle="1" w:styleId="Style21">
    <w:name w:val="Style21"/>
    <w:basedOn w:val="Normalny"/>
    <w:rsid w:val="008721A3"/>
    <w:pPr>
      <w:widowControl w:val="0"/>
      <w:autoSpaceDE w:val="0"/>
      <w:autoSpaceDN w:val="0"/>
      <w:adjustRightInd w:val="0"/>
      <w:spacing w:after="0" w:line="216" w:lineRule="exact"/>
      <w:jc w:val="center"/>
    </w:pPr>
    <w:rPr>
      <w:rFonts w:ascii="Verdana" w:eastAsia="Times New Roman" w:hAnsi="Verdana" w:cs="Verdana"/>
      <w:sz w:val="24"/>
      <w:szCs w:val="24"/>
      <w:lang w:eastAsia="pl-PL"/>
    </w:rPr>
  </w:style>
  <w:style w:type="paragraph" w:customStyle="1" w:styleId="Style34">
    <w:name w:val="Style34"/>
    <w:basedOn w:val="Normalny"/>
    <w:rsid w:val="008721A3"/>
    <w:pPr>
      <w:widowControl w:val="0"/>
      <w:autoSpaceDE w:val="0"/>
      <w:autoSpaceDN w:val="0"/>
      <w:adjustRightInd w:val="0"/>
      <w:spacing w:after="0" w:line="221" w:lineRule="exact"/>
    </w:pPr>
    <w:rPr>
      <w:rFonts w:ascii="Verdana" w:eastAsia="Times New Roman" w:hAnsi="Verdana" w:cs="Verdana"/>
      <w:sz w:val="24"/>
      <w:szCs w:val="24"/>
      <w:lang w:eastAsia="pl-PL"/>
    </w:rPr>
  </w:style>
  <w:style w:type="character" w:customStyle="1" w:styleId="FontStyle72">
    <w:name w:val="Font Style72"/>
    <w:rsid w:val="008721A3"/>
    <w:rPr>
      <w:rFonts w:ascii="Verdana" w:hAnsi="Verdana" w:cs="Verdana"/>
      <w:color w:val="000000"/>
      <w:sz w:val="18"/>
      <w:szCs w:val="18"/>
    </w:rPr>
  </w:style>
  <w:style w:type="character" w:customStyle="1" w:styleId="BodyTextIndentChar">
    <w:name w:val="Body Text Indent Char"/>
    <w:link w:val="BodyTextIndent1"/>
    <w:locked/>
    <w:rsid w:val="008721A3"/>
    <w:rPr>
      <w:rFonts w:ascii="Tahoma" w:eastAsia="SimSun" w:hAnsi="Tahoma"/>
      <w:b/>
      <w:bCs/>
      <w:sz w:val="16"/>
      <w:szCs w:val="16"/>
    </w:rPr>
  </w:style>
  <w:style w:type="paragraph" w:customStyle="1" w:styleId="BodyTextIndent1">
    <w:name w:val="Body Text Indent1"/>
    <w:basedOn w:val="Normalny"/>
    <w:link w:val="BodyTextIndentChar"/>
    <w:rsid w:val="008721A3"/>
    <w:pPr>
      <w:spacing w:after="0" w:line="240" w:lineRule="auto"/>
      <w:ind w:left="1418"/>
    </w:pPr>
    <w:rPr>
      <w:rFonts w:ascii="Tahoma" w:eastAsia="SimSun" w:hAnsi="Tahoma"/>
      <w:b/>
      <w:bCs/>
      <w:sz w:val="16"/>
      <w:szCs w:val="16"/>
    </w:rPr>
  </w:style>
  <w:style w:type="paragraph" w:styleId="Tekstpodstawowyzwciciem">
    <w:name w:val="Body Text First Indent"/>
    <w:basedOn w:val="Tekstpodstawowy"/>
    <w:link w:val="TekstpodstawowyzwciciemZnak"/>
    <w:rsid w:val="008721A3"/>
    <w:pPr>
      <w:ind w:firstLine="360"/>
    </w:pPr>
    <w:rPr>
      <w:rFonts w:ascii="Garamond" w:hAnsi="Garamond" w:cs="Garamond"/>
      <w:bCs w:val="0"/>
      <w:sz w:val="26"/>
      <w:szCs w:val="26"/>
    </w:rPr>
  </w:style>
  <w:style w:type="character" w:customStyle="1" w:styleId="TekstpodstawowyzwciciemZnak">
    <w:name w:val="Tekst podstawowy z wcięciem Znak"/>
    <w:basedOn w:val="TekstpodstawowyZnak"/>
    <w:link w:val="Tekstpodstawowyzwciciem"/>
    <w:rsid w:val="008721A3"/>
    <w:rPr>
      <w:rFonts w:ascii="Garamond" w:eastAsia="Times New Roman" w:hAnsi="Garamond" w:cs="Garamond"/>
      <w:bCs w:val="0"/>
      <w:sz w:val="26"/>
      <w:szCs w:val="26"/>
      <w:lang w:eastAsia="pl-PL"/>
    </w:rPr>
  </w:style>
  <w:style w:type="paragraph" w:styleId="Tekstpodstawowyzwciciem2">
    <w:name w:val="Body Text First Indent 2"/>
    <w:basedOn w:val="Tekstpodstawowywcity"/>
    <w:link w:val="Tekstpodstawowyzwciciem2Znak"/>
    <w:rsid w:val="008721A3"/>
    <w:pPr>
      <w:ind w:left="360" w:firstLine="360"/>
    </w:pPr>
    <w:rPr>
      <w:rFonts w:ascii="Garamond" w:hAnsi="Garamond" w:cs="Garamond"/>
      <w:b w:val="0"/>
      <w:bCs w:val="0"/>
      <w:sz w:val="26"/>
      <w:szCs w:val="26"/>
    </w:rPr>
  </w:style>
  <w:style w:type="character" w:customStyle="1" w:styleId="Tekstpodstawowyzwciciem2Znak">
    <w:name w:val="Tekst podstawowy z wcięciem 2 Znak"/>
    <w:basedOn w:val="TekstpodstawowywcityZnak"/>
    <w:link w:val="Tekstpodstawowyzwciciem2"/>
    <w:rsid w:val="008721A3"/>
    <w:rPr>
      <w:rFonts w:ascii="Garamond" w:eastAsia="Times New Roman" w:hAnsi="Garamond" w:cs="Garamond"/>
      <w:b w:val="0"/>
      <w:bCs w:val="0"/>
      <w:sz w:val="26"/>
      <w:szCs w:val="26"/>
      <w:lang w:eastAsia="pl-PL"/>
    </w:rPr>
  </w:style>
  <w:style w:type="paragraph" w:customStyle="1" w:styleId="BodyText31">
    <w:name w:val="Body Text 31"/>
    <w:basedOn w:val="Normalny"/>
    <w:rsid w:val="008721A3"/>
    <w:pPr>
      <w:widowControl w:val="0"/>
      <w:spacing w:after="0" w:line="260" w:lineRule="auto"/>
      <w:jc w:val="both"/>
    </w:pPr>
    <w:rPr>
      <w:rFonts w:ascii="Garamond" w:eastAsia="Times New Roman" w:hAnsi="Garamond" w:cs="Garamond"/>
      <w:sz w:val="24"/>
      <w:szCs w:val="24"/>
      <w:lang w:eastAsia="pl-PL"/>
    </w:rPr>
  </w:style>
  <w:style w:type="paragraph" w:customStyle="1" w:styleId="BodyText21">
    <w:name w:val="Body Text 21"/>
    <w:basedOn w:val="Normalny"/>
    <w:rsid w:val="008721A3"/>
    <w:pPr>
      <w:spacing w:after="0" w:line="280" w:lineRule="auto"/>
    </w:pPr>
    <w:rPr>
      <w:rFonts w:ascii="Arial" w:eastAsia="Times New Roman" w:hAnsi="Arial" w:cs="Arial"/>
      <w:i/>
      <w:iCs/>
      <w:sz w:val="20"/>
      <w:szCs w:val="20"/>
      <w:lang w:eastAsia="pl-PL"/>
    </w:rPr>
  </w:style>
  <w:style w:type="paragraph" w:customStyle="1" w:styleId="BodyTextIndent31">
    <w:name w:val="Body Text Indent 31"/>
    <w:basedOn w:val="Normalny"/>
    <w:rsid w:val="008721A3"/>
    <w:pPr>
      <w:widowControl w:val="0"/>
      <w:spacing w:after="0" w:line="260" w:lineRule="auto"/>
      <w:ind w:left="40"/>
    </w:pPr>
    <w:rPr>
      <w:rFonts w:ascii="Arial" w:eastAsia="Times New Roman" w:hAnsi="Arial" w:cs="Arial"/>
      <w:sz w:val="24"/>
      <w:szCs w:val="24"/>
      <w:lang w:eastAsia="pl-PL"/>
    </w:rPr>
  </w:style>
  <w:style w:type="paragraph" w:styleId="Lista2">
    <w:name w:val="List 2"/>
    <w:basedOn w:val="Normalny"/>
    <w:rsid w:val="008721A3"/>
    <w:pPr>
      <w:spacing w:after="0" w:line="240" w:lineRule="auto"/>
      <w:ind w:left="566" w:hanging="283"/>
    </w:pPr>
    <w:rPr>
      <w:rFonts w:ascii="Garamond" w:eastAsia="Times New Roman" w:hAnsi="Garamond" w:cs="Garamond"/>
      <w:sz w:val="26"/>
      <w:szCs w:val="26"/>
      <w:lang w:eastAsia="pl-PL"/>
    </w:rPr>
  </w:style>
  <w:style w:type="paragraph" w:styleId="Lista3">
    <w:name w:val="List 3"/>
    <w:basedOn w:val="Normalny"/>
    <w:rsid w:val="008721A3"/>
    <w:pPr>
      <w:spacing w:after="0" w:line="240" w:lineRule="auto"/>
      <w:ind w:left="849" w:hanging="283"/>
    </w:pPr>
    <w:rPr>
      <w:rFonts w:ascii="Garamond" w:eastAsia="Times New Roman" w:hAnsi="Garamond" w:cs="Garamond"/>
      <w:sz w:val="26"/>
      <w:szCs w:val="26"/>
      <w:lang w:eastAsia="pl-PL"/>
    </w:rPr>
  </w:style>
  <w:style w:type="paragraph" w:styleId="Listapunktowana2">
    <w:name w:val="List Bullet 2"/>
    <w:basedOn w:val="Normalny"/>
    <w:rsid w:val="008721A3"/>
    <w:pPr>
      <w:numPr>
        <w:numId w:val="2"/>
      </w:numPr>
      <w:tabs>
        <w:tab w:val="num" w:pos="643"/>
      </w:tabs>
      <w:spacing w:after="0" w:line="240" w:lineRule="auto"/>
      <w:ind w:left="643"/>
    </w:pPr>
    <w:rPr>
      <w:rFonts w:ascii="Garamond" w:eastAsia="Times New Roman" w:hAnsi="Garamond" w:cs="Garamond"/>
      <w:sz w:val="26"/>
      <w:szCs w:val="26"/>
      <w:lang w:eastAsia="pl-PL"/>
    </w:rPr>
  </w:style>
  <w:style w:type="paragraph" w:styleId="Listapunktowana3">
    <w:name w:val="List Bullet 3"/>
    <w:basedOn w:val="Normalny"/>
    <w:rsid w:val="008721A3"/>
    <w:pPr>
      <w:numPr>
        <w:numId w:val="3"/>
      </w:numPr>
      <w:tabs>
        <w:tab w:val="num" w:pos="926"/>
      </w:tabs>
      <w:spacing w:after="0" w:line="240" w:lineRule="auto"/>
      <w:ind w:left="926"/>
    </w:pPr>
    <w:rPr>
      <w:rFonts w:ascii="Garamond" w:eastAsia="Times New Roman" w:hAnsi="Garamond" w:cs="Garamond"/>
      <w:sz w:val="26"/>
      <w:szCs w:val="26"/>
      <w:lang w:eastAsia="pl-PL"/>
    </w:rPr>
  </w:style>
  <w:style w:type="paragraph" w:styleId="Wcicienormalne">
    <w:name w:val="Normal Indent"/>
    <w:basedOn w:val="Normalny"/>
    <w:rsid w:val="008721A3"/>
    <w:pPr>
      <w:spacing w:after="0" w:line="240" w:lineRule="auto"/>
      <w:ind w:left="708"/>
    </w:pPr>
    <w:rPr>
      <w:rFonts w:ascii="Garamond" w:eastAsia="Times New Roman" w:hAnsi="Garamond" w:cs="Garamond"/>
      <w:sz w:val="26"/>
      <w:szCs w:val="26"/>
      <w:lang w:eastAsia="pl-PL"/>
    </w:rPr>
  </w:style>
  <w:style w:type="character" w:customStyle="1" w:styleId="EndnoteTextChar">
    <w:name w:val="Endnote Text Char"/>
    <w:semiHidden/>
    <w:locked/>
    <w:rsid w:val="008721A3"/>
    <w:rPr>
      <w:rFonts w:ascii="Garamond" w:hAnsi="Garamond" w:cs="Garamond"/>
      <w:sz w:val="26"/>
      <w:szCs w:val="26"/>
      <w:lang w:val="pl-PL" w:eastAsia="pl-PL" w:bidi="ar-SA"/>
    </w:rPr>
  </w:style>
  <w:style w:type="character" w:customStyle="1" w:styleId="ZnakZnak14">
    <w:name w:val=" Znak Znak14"/>
    <w:rsid w:val="008721A3"/>
    <w:rPr>
      <w:rFonts w:ascii="Tahoma" w:hAnsi="Tahoma" w:cs="Tahoma"/>
      <w:b/>
      <w:sz w:val="24"/>
      <w:szCs w:val="16"/>
      <w:lang w:val="pl-PL" w:eastAsia="pl-PL" w:bidi="ar-SA"/>
    </w:rPr>
  </w:style>
  <w:style w:type="character" w:customStyle="1" w:styleId="ZnakZnak12">
    <w:name w:val=" Znak Znak12"/>
    <w:rsid w:val="008721A3"/>
    <w:rPr>
      <w:rFonts w:ascii="Tahoma" w:hAnsi="Tahoma" w:cs="Tahoma"/>
      <w:i/>
      <w:sz w:val="22"/>
      <w:szCs w:val="16"/>
      <w:lang w:val="pl-PL" w:eastAsia="pl-PL" w:bidi="ar-SA"/>
    </w:rPr>
  </w:style>
  <w:style w:type="character" w:customStyle="1" w:styleId="NagwekstronyZnakZnak">
    <w:name w:val="Nagłówek strony Znak Znak"/>
    <w:rsid w:val="008721A3"/>
    <w:rPr>
      <w:rFonts w:ascii="Garamond" w:hAnsi="Garamond"/>
      <w:sz w:val="26"/>
      <w:szCs w:val="16"/>
      <w:lang w:val="pl-PL" w:eastAsia="pl-PL" w:bidi="ar-SA"/>
    </w:rPr>
  </w:style>
  <w:style w:type="paragraph" w:customStyle="1" w:styleId="ZnakZnak1ZnakZnakZnak">
    <w:name w:val="Znak Znak1 Znak Znak Znak"/>
    <w:basedOn w:val="Normalny"/>
    <w:rsid w:val="008721A3"/>
    <w:pPr>
      <w:spacing w:after="0" w:line="240" w:lineRule="auto"/>
    </w:pPr>
    <w:rPr>
      <w:rFonts w:ascii="Arial" w:eastAsia="Times New Roman" w:hAnsi="Arial" w:cs="Arial"/>
      <w:sz w:val="24"/>
      <w:szCs w:val="24"/>
      <w:lang w:eastAsia="pl-PL"/>
    </w:rPr>
  </w:style>
  <w:style w:type="character" w:customStyle="1" w:styleId="HeaderChar">
    <w:name w:val="Header Char"/>
    <w:aliases w:val="Nagłówek strony Char"/>
    <w:locked/>
    <w:rsid w:val="008721A3"/>
    <w:rPr>
      <w:rFonts w:ascii="Garamond" w:hAnsi="Garamond"/>
      <w:sz w:val="26"/>
      <w:szCs w:val="16"/>
      <w:lang w:val="pl-PL" w:eastAsia="pl-PL" w:bidi="ar-SA"/>
    </w:rPr>
  </w:style>
  <w:style w:type="paragraph" w:customStyle="1" w:styleId="StandardowyStandardowy13">
    <w:name w:val="Standardowy.Standardowy13"/>
    <w:rsid w:val="008721A3"/>
    <w:pPr>
      <w:spacing w:after="0" w:line="240" w:lineRule="auto"/>
    </w:pPr>
    <w:rPr>
      <w:rFonts w:ascii="Garamond" w:eastAsia="Times New Roman" w:hAnsi="Garamond" w:cs="Times New Roman"/>
      <w:sz w:val="26"/>
      <w:szCs w:val="20"/>
      <w:lang w:eastAsia="pl-PL"/>
    </w:rPr>
  </w:style>
  <w:style w:type="paragraph" w:customStyle="1" w:styleId="StandardowyStandardowy1Standardowy11">
    <w:name w:val="Standardowy.Standardowy1.Standardowy11"/>
    <w:rsid w:val="008721A3"/>
    <w:pPr>
      <w:spacing w:after="0" w:line="240" w:lineRule="auto"/>
    </w:pPr>
    <w:rPr>
      <w:rFonts w:ascii="Garamond" w:eastAsia="Times New Roman" w:hAnsi="Garamond" w:cs="Times New Roman"/>
      <w:sz w:val="26"/>
      <w:szCs w:val="20"/>
      <w:lang w:eastAsia="pl-PL"/>
    </w:rPr>
  </w:style>
  <w:style w:type="character" w:customStyle="1" w:styleId="Heading6Char">
    <w:name w:val="Heading 6 Char"/>
    <w:locked/>
    <w:rsid w:val="008721A3"/>
    <w:rPr>
      <w:rFonts w:ascii="Tahoma" w:hAnsi="Tahoma" w:cs="Tahoma"/>
      <w:i/>
      <w:sz w:val="22"/>
      <w:szCs w:val="16"/>
      <w:lang w:val="pl-PL" w:eastAsia="pl-PL" w:bidi="ar-SA"/>
    </w:rPr>
  </w:style>
  <w:style w:type="character" w:customStyle="1" w:styleId="Heading4Char">
    <w:name w:val="Heading 4 Char"/>
    <w:locked/>
    <w:rsid w:val="008721A3"/>
    <w:rPr>
      <w:rFonts w:ascii="Tahoma" w:hAnsi="Tahoma" w:cs="Tahoma"/>
      <w:b/>
      <w:sz w:val="24"/>
      <w:szCs w:val="16"/>
      <w:lang w:val="pl-PL" w:eastAsia="pl-PL" w:bidi="ar-SA"/>
    </w:rPr>
  </w:style>
  <w:style w:type="paragraph" w:styleId="Bezodstpw">
    <w:name w:val="No Spacing"/>
    <w:qFormat/>
    <w:rsid w:val="008721A3"/>
    <w:pPr>
      <w:spacing w:after="0" w:line="240" w:lineRule="auto"/>
    </w:pPr>
    <w:rPr>
      <w:rFonts w:ascii="Calibri" w:eastAsia="Times New Roman" w:hAnsi="Calibri" w:cs="Times New Roman"/>
    </w:rPr>
  </w:style>
  <w:style w:type="paragraph" w:customStyle="1" w:styleId="Bezodstpw1">
    <w:name w:val="Bez odstępów1"/>
    <w:rsid w:val="008721A3"/>
    <w:pPr>
      <w:spacing w:after="0" w:line="240" w:lineRule="auto"/>
    </w:pPr>
    <w:rPr>
      <w:rFonts w:ascii="Calibri" w:eastAsia="Times New Roman" w:hAnsi="Calibri" w:cs="Times New Roman"/>
      <w:sz w:val="24"/>
      <w:szCs w:val="24"/>
      <w:lang w:eastAsia="pl-PL"/>
    </w:rPr>
  </w:style>
  <w:style w:type="paragraph" w:styleId="Tekstprzypisudolnego">
    <w:name w:val="footnote text"/>
    <w:basedOn w:val="Normalny"/>
    <w:link w:val="TekstprzypisudolnegoZnak"/>
    <w:rsid w:val="008721A3"/>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8721A3"/>
    <w:rPr>
      <w:rFonts w:ascii="Calibri" w:eastAsia="Times New Roman" w:hAnsi="Calibri" w:cs="Times New Roman"/>
      <w:sz w:val="20"/>
      <w:szCs w:val="20"/>
    </w:rPr>
  </w:style>
  <w:style w:type="character" w:styleId="Odwoanieprzypisudolnego">
    <w:name w:val="footnote reference"/>
    <w:uiPriority w:val="99"/>
    <w:rsid w:val="008721A3"/>
    <w:rPr>
      <w:rFonts w:cs="Times New Roman"/>
      <w:vertAlign w:val="superscript"/>
    </w:rPr>
  </w:style>
  <w:style w:type="paragraph" w:customStyle="1" w:styleId="Default">
    <w:name w:val="Default"/>
    <w:rsid w:val="008721A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ListParagraph">
    <w:name w:val="List Paragraph"/>
    <w:basedOn w:val="Normalny"/>
    <w:rsid w:val="008721A3"/>
    <w:pPr>
      <w:spacing w:after="160" w:line="259" w:lineRule="auto"/>
      <w:ind w:left="720"/>
    </w:pPr>
    <w:rPr>
      <w:rFonts w:ascii="Calibri" w:eastAsia="Times New Roman" w:hAnsi="Calibri" w:cs="Calibri"/>
    </w:rPr>
  </w:style>
  <w:style w:type="paragraph" w:customStyle="1" w:styleId="Znak17">
    <w:name w:val=" Znak17"/>
    <w:basedOn w:val="Normalny"/>
    <w:rsid w:val="008721A3"/>
    <w:pPr>
      <w:spacing w:after="0" w:line="240" w:lineRule="auto"/>
    </w:pPr>
    <w:rPr>
      <w:rFonts w:ascii="Arial" w:eastAsia="Times New Roman" w:hAnsi="Arial" w:cs="Arial"/>
      <w:sz w:val="24"/>
      <w:szCs w:val="24"/>
      <w:lang w:eastAsia="pl-PL"/>
    </w:rPr>
  </w:style>
  <w:style w:type="paragraph" w:styleId="Akapitzlist">
    <w:name w:val="List Paragraph"/>
    <w:basedOn w:val="Normalny"/>
    <w:uiPriority w:val="34"/>
    <w:qFormat/>
    <w:rsid w:val="008721A3"/>
    <w:pPr>
      <w:ind w:left="720"/>
      <w:contextualSpacing/>
    </w:pPr>
    <w:rPr>
      <w:rFonts w:ascii="Calibri" w:eastAsia="Times New Roman" w:hAnsi="Calibri" w:cs="Times New Roman"/>
      <w:lang w:eastAsia="pl-PL"/>
    </w:rPr>
  </w:style>
  <w:style w:type="paragraph" w:customStyle="1" w:styleId="ZnakZnak1ZnakZnakZnakZnak">
    <w:name w:val="Znak Znak1 Znak Znak Znak Znak"/>
    <w:basedOn w:val="Normalny"/>
    <w:rsid w:val="008721A3"/>
    <w:pPr>
      <w:spacing w:after="0" w:line="240" w:lineRule="auto"/>
    </w:pPr>
    <w:rPr>
      <w:rFonts w:ascii="Arial" w:eastAsia="Times New Roman" w:hAnsi="Arial" w:cs="Arial"/>
      <w:sz w:val="24"/>
      <w:szCs w:val="24"/>
      <w:lang w:eastAsia="pl-PL"/>
    </w:rPr>
  </w:style>
  <w:style w:type="numbering" w:customStyle="1" w:styleId="Bezlisty1">
    <w:name w:val="Bez listy1"/>
    <w:next w:val="Bezlisty"/>
    <w:uiPriority w:val="99"/>
    <w:semiHidden/>
    <w:unhideWhenUsed/>
    <w:rsid w:val="008721A3"/>
  </w:style>
  <w:style w:type="paragraph" w:customStyle="1" w:styleId="Tekstpodstawowy31">
    <w:name w:val="Tekst podstawowy 31"/>
    <w:basedOn w:val="Normalny"/>
    <w:rsid w:val="008721A3"/>
    <w:pPr>
      <w:widowControl w:val="0"/>
      <w:spacing w:after="0" w:line="260" w:lineRule="auto"/>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8721A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8721A3"/>
    <w:pPr>
      <w:spacing w:after="0" w:line="280" w:lineRule="auto"/>
    </w:pPr>
    <w:rPr>
      <w:rFonts w:ascii="Arial" w:eastAsia="Times New Roman" w:hAnsi="Arial" w:cs="Times New Roman"/>
      <w:i/>
      <w:sz w:val="20"/>
      <w:szCs w:val="20"/>
      <w:lang w:eastAsia="pl-PL"/>
    </w:rPr>
  </w:style>
  <w:style w:type="paragraph" w:customStyle="1" w:styleId="Tekstpodstawowywcity31">
    <w:name w:val="Tekst podstawowy wcięty 31"/>
    <w:basedOn w:val="Normalny"/>
    <w:rsid w:val="008721A3"/>
    <w:pPr>
      <w:widowControl w:val="0"/>
      <w:spacing w:after="0" w:line="260" w:lineRule="auto"/>
      <w:ind w:left="40"/>
    </w:pPr>
    <w:rPr>
      <w:rFonts w:ascii="Arial" w:eastAsia="Times New Roman" w:hAnsi="Arial" w:cs="Times New Roman"/>
      <w:sz w:val="24"/>
      <w:szCs w:val="20"/>
      <w:lang w:eastAsia="pl-PL"/>
    </w:rPr>
  </w:style>
  <w:style w:type="character" w:customStyle="1" w:styleId="ZnakZnak140">
    <w:name w:val="Znak Znak14"/>
    <w:rsid w:val="008721A3"/>
    <w:rPr>
      <w:rFonts w:ascii="Tahoma" w:hAnsi="Tahoma" w:cs="Tahoma"/>
      <w:b/>
      <w:sz w:val="24"/>
      <w:szCs w:val="16"/>
      <w:lang w:val="pl-PL" w:eastAsia="pl-PL" w:bidi="ar-SA"/>
    </w:rPr>
  </w:style>
  <w:style w:type="character" w:customStyle="1" w:styleId="ZnakZnak120">
    <w:name w:val="Znak Znak12"/>
    <w:rsid w:val="008721A3"/>
    <w:rPr>
      <w:rFonts w:ascii="Tahoma" w:hAnsi="Tahoma" w:cs="Tahoma"/>
      <w:i/>
      <w:sz w:val="22"/>
      <w:szCs w:val="16"/>
      <w:lang w:val="pl-PL" w:eastAsia="pl-PL" w:bidi="ar-SA"/>
    </w:rPr>
  </w:style>
  <w:style w:type="character" w:customStyle="1" w:styleId="BalloonTextChar">
    <w:name w:val="Balloon Text Char"/>
    <w:semiHidden/>
    <w:locked/>
    <w:rsid w:val="008721A3"/>
    <w:rPr>
      <w:rFonts w:ascii="Tahoma" w:hAnsi="Tahoma" w:cs="Tahoma"/>
      <w:sz w:val="16"/>
      <w:szCs w:val="16"/>
      <w:lang w:val="pl-PL" w:eastAsia="pl-PL" w:bidi="ar-SA"/>
    </w:rPr>
  </w:style>
  <w:style w:type="paragraph" w:customStyle="1" w:styleId="Znak17ZnakZnak">
    <w:name w:val=" Znak17 Znak Znak"/>
    <w:basedOn w:val="Normalny"/>
    <w:rsid w:val="008721A3"/>
    <w:pPr>
      <w:spacing w:after="0" w:line="240" w:lineRule="auto"/>
    </w:pPr>
    <w:rPr>
      <w:rFonts w:ascii="Arial" w:eastAsia="Times New Roman" w:hAnsi="Arial" w:cs="Arial"/>
      <w:sz w:val="24"/>
      <w:szCs w:val="24"/>
      <w:lang w:eastAsia="pl-PL"/>
    </w:rPr>
  </w:style>
  <w:style w:type="character" w:customStyle="1" w:styleId="NagwekstronyZnakZnak1">
    <w:name w:val="Nagłówek strony Znak Znak1"/>
    <w:locked/>
    <w:rsid w:val="008721A3"/>
    <w:rPr>
      <w:rFonts w:ascii="Garamond" w:hAnsi="Garamond"/>
      <w:sz w:val="26"/>
      <w:szCs w:val="16"/>
      <w:lang w:val="pl-PL" w:eastAsia="pl-PL" w:bidi="ar-SA"/>
    </w:rPr>
  </w:style>
  <w:style w:type="character" w:customStyle="1" w:styleId="apple-converted-space">
    <w:name w:val="apple-converted-space"/>
    <w:rsid w:val="008721A3"/>
  </w:style>
  <w:style w:type="paragraph" w:customStyle="1" w:styleId="Znak17ZnakZnak0">
    <w:name w:val="Znak17 Znak Znak"/>
    <w:basedOn w:val="Normalny"/>
    <w:rsid w:val="008721A3"/>
    <w:pPr>
      <w:spacing w:after="0" w:line="240" w:lineRule="auto"/>
    </w:pPr>
    <w:rPr>
      <w:rFonts w:ascii="Arial" w:eastAsia="Times New Roman" w:hAnsi="Arial" w:cs="Arial"/>
      <w:sz w:val="24"/>
      <w:szCs w:val="24"/>
      <w:lang w:eastAsia="pl-PL"/>
    </w:rPr>
  </w:style>
  <w:style w:type="numbering" w:customStyle="1" w:styleId="Bezlisty2">
    <w:name w:val="Bez listy2"/>
    <w:next w:val="Bezlisty"/>
    <w:uiPriority w:val="99"/>
    <w:semiHidden/>
    <w:unhideWhenUsed/>
    <w:rsid w:val="008721A3"/>
  </w:style>
  <w:style w:type="paragraph" w:customStyle="1" w:styleId="ZnakZnak3">
    <w:name w:val=" Znak Znak3"/>
    <w:basedOn w:val="Normalny"/>
    <w:rsid w:val="008721A3"/>
    <w:pPr>
      <w:spacing w:after="0" w:line="240" w:lineRule="auto"/>
    </w:pPr>
    <w:rPr>
      <w:rFonts w:ascii="Arial" w:eastAsia="Times New Roman" w:hAnsi="Arial" w:cs="Arial"/>
      <w:sz w:val="24"/>
      <w:szCs w:val="24"/>
      <w:lang w:eastAsia="pl-PL"/>
    </w:rPr>
  </w:style>
  <w:style w:type="character" w:styleId="Odwoanieprzypisukocowego">
    <w:name w:val="endnote reference"/>
    <w:rsid w:val="008721A3"/>
    <w:rPr>
      <w:vertAlign w:val="superscript"/>
    </w:rPr>
  </w:style>
  <w:style w:type="paragraph" w:customStyle="1" w:styleId="TableParagraph">
    <w:name w:val="Table Paragraph"/>
    <w:basedOn w:val="Normalny"/>
    <w:uiPriority w:val="1"/>
    <w:qFormat/>
    <w:rsid w:val="008721A3"/>
    <w:pPr>
      <w:widowControl w:val="0"/>
      <w:spacing w:after="0" w:line="240" w:lineRule="auto"/>
    </w:pPr>
    <w:rPr>
      <w:rFonts w:ascii="Calibri" w:eastAsia="Calibri" w:hAnsi="Calibri" w:cs="Times New Roman"/>
      <w:lang w:val="en-US"/>
    </w:rPr>
  </w:style>
  <w:style w:type="character" w:customStyle="1" w:styleId="tlid-translation">
    <w:name w:val="tlid-translation"/>
    <w:rsid w:val="008721A3"/>
  </w:style>
  <w:style w:type="paragraph" w:customStyle="1" w:styleId="2">
    <w:name w:val="2"/>
    <w:basedOn w:val="Normalny"/>
    <w:rsid w:val="008721A3"/>
    <w:pPr>
      <w:spacing w:after="0" w:line="240" w:lineRule="auto"/>
    </w:pPr>
    <w:rPr>
      <w:rFonts w:ascii="Arial" w:eastAsia="Times New Roman" w:hAnsi="Arial" w:cs="Arial"/>
      <w:sz w:val="24"/>
      <w:szCs w:val="24"/>
      <w:lang w:eastAsia="pl-PL"/>
    </w:rPr>
  </w:style>
  <w:style w:type="paragraph" w:customStyle="1" w:styleId="shgreen">
    <w:name w:val="sh_green"/>
    <w:basedOn w:val="Normalny"/>
    <w:rsid w:val="008721A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0">
    <w:name w:val="xl80"/>
    <w:basedOn w:val="Normalny"/>
    <w:rsid w:val="008721A3"/>
    <w:pPr>
      <w:spacing w:before="100" w:beforeAutospacing="1" w:after="100" w:afterAutospacing="1" w:line="240" w:lineRule="auto"/>
    </w:pPr>
    <w:rPr>
      <w:rFonts w:ascii="Verdana" w:eastAsia="Times New Roman" w:hAnsi="Verdana" w:cs="Times New Roman"/>
      <w:sz w:val="16"/>
      <w:szCs w:val="16"/>
      <w:lang w:eastAsia="pl-PL"/>
    </w:rPr>
  </w:style>
  <w:style w:type="paragraph" w:customStyle="1" w:styleId="xl81">
    <w:name w:val="xl81"/>
    <w:basedOn w:val="Normalny"/>
    <w:rsid w:val="008721A3"/>
    <w:pPr>
      <w:spacing w:before="100" w:beforeAutospacing="1" w:after="100" w:afterAutospacing="1" w:line="240" w:lineRule="auto"/>
    </w:pPr>
    <w:rPr>
      <w:rFonts w:ascii="Verdana" w:eastAsia="Times New Roman" w:hAnsi="Verdana" w:cs="Times New Roman"/>
      <w:lang w:eastAsia="pl-PL"/>
    </w:rPr>
  </w:style>
  <w:style w:type="paragraph" w:customStyle="1" w:styleId="xl82">
    <w:name w:val="xl82"/>
    <w:basedOn w:val="Normalny"/>
    <w:rsid w:val="00872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lang w:eastAsia="pl-PL"/>
    </w:rPr>
  </w:style>
  <w:style w:type="paragraph" w:customStyle="1" w:styleId="xl83">
    <w:name w:val="xl83"/>
    <w:basedOn w:val="Normalny"/>
    <w:rsid w:val="00872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Verdana" w:eastAsia="Times New Roman" w:hAnsi="Verdana" w:cs="Times New Roman"/>
      <w:lang w:eastAsia="pl-PL"/>
    </w:rPr>
  </w:style>
  <w:style w:type="paragraph" w:customStyle="1" w:styleId="xl84">
    <w:name w:val="xl84"/>
    <w:basedOn w:val="Normalny"/>
    <w:rsid w:val="00872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lang w:eastAsia="pl-PL"/>
    </w:rPr>
  </w:style>
  <w:style w:type="paragraph" w:customStyle="1" w:styleId="xl85">
    <w:name w:val="xl85"/>
    <w:basedOn w:val="Normalny"/>
    <w:rsid w:val="008721A3"/>
    <w:pPr>
      <w:spacing w:before="100" w:beforeAutospacing="1" w:after="100" w:afterAutospacing="1" w:line="240" w:lineRule="auto"/>
      <w:jc w:val="center"/>
      <w:textAlignment w:val="center"/>
    </w:pPr>
    <w:rPr>
      <w:rFonts w:ascii="Verdana" w:eastAsia="Times New Roman" w:hAnsi="Verdana" w:cs="Times New Roman"/>
      <w:color w:val="000000"/>
      <w:lang w:eastAsia="pl-PL"/>
    </w:rPr>
  </w:style>
  <w:style w:type="paragraph" w:customStyle="1" w:styleId="xl86">
    <w:name w:val="xl86"/>
    <w:basedOn w:val="Normalny"/>
    <w:rsid w:val="008721A3"/>
    <w:pPr>
      <w:spacing w:before="100" w:beforeAutospacing="1" w:after="100" w:afterAutospacing="1" w:line="240" w:lineRule="auto"/>
      <w:textAlignment w:val="center"/>
    </w:pPr>
    <w:rPr>
      <w:rFonts w:ascii="Verdana" w:eastAsia="Times New Roman" w:hAnsi="Verdana" w:cs="Times New Roman"/>
      <w:color w:val="000000"/>
      <w:lang w:eastAsia="pl-PL"/>
    </w:rPr>
  </w:style>
  <w:style w:type="paragraph" w:customStyle="1" w:styleId="xl87">
    <w:name w:val="xl87"/>
    <w:basedOn w:val="Normalny"/>
    <w:rsid w:val="008721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lang w:eastAsia="pl-PL"/>
    </w:rPr>
  </w:style>
  <w:style w:type="paragraph" w:customStyle="1" w:styleId="xl88">
    <w:name w:val="xl88"/>
    <w:basedOn w:val="Normalny"/>
    <w:rsid w:val="008721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color w:val="000000"/>
      <w:lang w:eastAsia="pl-PL"/>
    </w:rPr>
  </w:style>
  <w:style w:type="paragraph" w:customStyle="1" w:styleId="xl89">
    <w:name w:val="xl89"/>
    <w:basedOn w:val="Normalny"/>
    <w:rsid w:val="008721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color w:val="000000"/>
      <w:lang w:eastAsia="pl-PL"/>
    </w:rPr>
  </w:style>
  <w:style w:type="paragraph" w:customStyle="1" w:styleId="xl90">
    <w:name w:val="xl90"/>
    <w:basedOn w:val="Normalny"/>
    <w:rsid w:val="008721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lang w:eastAsia="pl-PL"/>
    </w:rPr>
  </w:style>
  <w:style w:type="paragraph" w:customStyle="1" w:styleId="xl91">
    <w:name w:val="xl91"/>
    <w:basedOn w:val="Normalny"/>
    <w:rsid w:val="008721A3"/>
    <w:pPr>
      <w:spacing w:before="100" w:beforeAutospacing="1" w:after="100" w:afterAutospacing="1" w:line="240" w:lineRule="auto"/>
      <w:jc w:val="center"/>
      <w:textAlignment w:val="center"/>
    </w:pPr>
    <w:rPr>
      <w:rFonts w:ascii="Verdana" w:eastAsia="Times New Roman" w:hAnsi="Verdana" w:cs="Times New Roman"/>
      <w:lang w:eastAsia="pl-PL"/>
    </w:rPr>
  </w:style>
  <w:style w:type="paragraph" w:customStyle="1" w:styleId="xl92">
    <w:name w:val="xl92"/>
    <w:basedOn w:val="Normalny"/>
    <w:rsid w:val="008721A3"/>
    <w:pPr>
      <w:spacing w:before="100" w:beforeAutospacing="1" w:after="100" w:afterAutospacing="1" w:line="240" w:lineRule="auto"/>
      <w:textAlignment w:val="center"/>
    </w:pPr>
    <w:rPr>
      <w:rFonts w:ascii="Verdana" w:eastAsia="Times New Roman" w:hAnsi="Verdana" w:cs="Times New Roman"/>
      <w:lang w:eastAsia="pl-PL"/>
    </w:rPr>
  </w:style>
  <w:style w:type="paragraph" w:customStyle="1" w:styleId="xl93">
    <w:name w:val="xl93"/>
    <w:basedOn w:val="Normalny"/>
    <w:rsid w:val="008721A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b/>
      <w:bCs/>
      <w:sz w:val="24"/>
      <w:szCs w:val="24"/>
      <w:lang w:eastAsia="pl-PL"/>
    </w:rPr>
  </w:style>
  <w:style w:type="paragraph" w:customStyle="1" w:styleId="xl94">
    <w:name w:val="xl94"/>
    <w:basedOn w:val="Normalny"/>
    <w:rsid w:val="008721A3"/>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b/>
      <w:bCs/>
      <w:sz w:val="24"/>
      <w:szCs w:val="24"/>
      <w:lang w:eastAsia="pl-PL"/>
    </w:rPr>
  </w:style>
  <w:style w:type="paragraph" w:customStyle="1" w:styleId="xl95">
    <w:name w:val="xl95"/>
    <w:basedOn w:val="Normalny"/>
    <w:rsid w:val="008721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l-PL"/>
    </w:rPr>
  </w:style>
  <w:style w:type="paragraph" w:customStyle="1" w:styleId="xl96">
    <w:name w:val="xl96"/>
    <w:basedOn w:val="Normalny"/>
    <w:rsid w:val="008721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color w:val="000000"/>
      <w:lang w:eastAsia="pl-PL"/>
    </w:rPr>
  </w:style>
  <w:style w:type="paragraph" w:customStyle="1" w:styleId="xl97">
    <w:name w:val="xl97"/>
    <w:basedOn w:val="Normalny"/>
    <w:rsid w:val="008721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color w:val="000000"/>
      <w:lang w:eastAsia="pl-PL"/>
    </w:rPr>
  </w:style>
  <w:style w:type="paragraph" w:customStyle="1" w:styleId="xl98">
    <w:name w:val="xl98"/>
    <w:basedOn w:val="Normalny"/>
    <w:rsid w:val="008721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color w:val="000000"/>
      <w:lang w:eastAsia="pl-PL"/>
    </w:rPr>
  </w:style>
  <w:style w:type="paragraph" w:customStyle="1" w:styleId="xl99">
    <w:name w:val="xl99"/>
    <w:basedOn w:val="Normalny"/>
    <w:rsid w:val="008721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color w:val="000000"/>
      <w:lang w:eastAsia="pl-PL"/>
    </w:rPr>
  </w:style>
  <w:style w:type="paragraph" w:customStyle="1" w:styleId="xl100">
    <w:name w:val="xl100"/>
    <w:basedOn w:val="Normalny"/>
    <w:rsid w:val="008721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color w:val="000000"/>
      <w:lang w:eastAsia="pl-PL"/>
    </w:rPr>
  </w:style>
  <w:style w:type="paragraph" w:customStyle="1" w:styleId="xl101">
    <w:name w:val="xl101"/>
    <w:basedOn w:val="Normalny"/>
    <w:rsid w:val="008721A3"/>
    <w:pPr>
      <w:spacing w:before="100" w:beforeAutospacing="1" w:after="100" w:afterAutospacing="1" w:line="240" w:lineRule="auto"/>
      <w:jc w:val="center"/>
      <w:textAlignment w:val="center"/>
    </w:pPr>
    <w:rPr>
      <w:rFonts w:ascii="Verdana" w:eastAsia="Times New Roman" w:hAnsi="Verdana" w:cs="Times New Roman"/>
      <w:color w:val="000000"/>
      <w:lang w:eastAsia="pl-PL"/>
    </w:rPr>
  </w:style>
  <w:style w:type="paragraph" w:customStyle="1" w:styleId="xl102">
    <w:name w:val="xl102"/>
    <w:basedOn w:val="Normalny"/>
    <w:rsid w:val="008721A3"/>
    <w:pPr>
      <w:spacing w:before="100" w:beforeAutospacing="1" w:after="100" w:afterAutospacing="1" w:line="240" w:lineRule="auto"/>
      <w:textAlignment w:val="center"/>
    </w:pPr>
    <w:rPr>
      <w:rFonts w:ascii="Verdana" w:eastAsia="Times New Roman" w:hAnsi="Verdana" w:cs="Times New Roman"/>
      <w:color w:val="000000"/>
      <w:lang w:eastAsia="pl-PL"/>
    </w:rPr>
  </w:style>
  <w:style w:type="paragraph" w:customStyle="1" w:styleId="xl103">
    <w:name w:val="xl103"/>
    <w:basedOn w:val="Normalny"/>
    <w:rsid w:val="008721A3"/>
    <w:pPr>
      <w:spacing w:before="100" w:beforeAutospacing="1" w:after="100" w:afterAutospacing="1" w:line="240" w:lineRule="auto"/>
    </w:pPr>
    <w:rPr>
      <w:rFonts w:ascii="Verdana" w:eastAsia="Times New Roman" w:hAnsi="Verdana" w:cs="Times New Roman"/>
      <w:color w:val="000000"/>
      <w:lang w:eastAsia="pl-PL"/>
    </w:rPr>
  </w:style>
  <w:style w:type="paragraph" w:customStyle="1" w:styleId="xl104">
    <w:name w:val="xl104"/>
    <w:basedOn w:val="Normalny"/>
    <w:rsid w:val="008721A3"/>
    <w:pPr>
      <w:spacing w:before="100" w:beforeAutospacing="1" w:after="100" w:afterAutospacing="1" w:line="240" w:lineRule="auto"/>
    </w:pPr>
    <w:rPr>
      <w:rFonts w:ascii="Verdana" w:eastAsia="Times New Roman" w:hAnsi="Verdana" w:cs="Times New Roman"/>
      <w:color w:val="000000"/>
      <w:lang w:eastAsia="pl-PL"/>
    </w:rPr>
  </w:style>
  <w:style w:type="paragraph" w:customStyle="1" w:styleId="xl105">
    <w:name w:val="xl105"/>
    <w:basedOn w:val="Normalny"/>
    <w:rsid w:val="008721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color w:val="000000"/>
      <w:lang w:eastAsia="pl-PL"/>
    </w:rPr>
  </w:style>
  <w:style w:type="paragraph" w:customStyle="1" w:styleId="xl106">
    <w:name w:val="xl106"/>
    <w:basedOn w:val="Normalny"/>
    <w:rsid w:val="008721A3"/>
    <w:pPr>
      <w:spacing w:before="100" w:beforeAutospacing="1" w:after="100" w:afterAutospacing="1" w:line="240" w:lineRule="auto"/>
      <w:textAlignment w:val="center"/>
    </w:pPr>
    <w:rPr>
      <w:rFonts w:ascii="Verdana" w:eastAsia="Times New Roman" w:hAnsi="Verdana" w:cs="Times New Roman"/>
      <w:color w:val="000000"/>
      <w:lang w:eastAsia="pl-PL"/>
    </w:rPr>
  </w:style>
  <w:style w:type="paragraph" w:customStyle="1" w:styleId="xl107">
    <w:name w:val="xl107"/>
    <w:basedOn w:val="Normalny"/>
    <w:rsid w:val="008721A3"/>
    <w:pPr>
      <w:spacing w:before="100" w:beforeAutospacing="1" w:after="100" w:afterAutospacing="1" w:line="240" w:lineRule="auto"/>
      <w:jc w:val="center"/>
      <w:textAlignment w:val="center"/>
    </w:pPr>
    <w:rPr>
      <w:rFonts w:ascii="Verdana" w:eastAsia="Times New Roman" w:hAnsi="Verdana" w:cs="Times New Roman"/>
      <w:color w:val="000000"/>
      <w:lang w:eastAsia="pl-PL"/>
    </w:rPr>
  </w:style>
  <w:style w:type="paragraph" w:customStyle="1" w:styleId="xl108">
    <w:name w:val="xl108"/>
    <w:basedOn w:val="Normalny"/>
    <w:rsid w:val="008721A3"/>
    <w:pPr>
      <w:spacing w:before="100" w:beforeAutospacing="1" w:after="100" w:afterAutospacing="1" w:line="240" w:lineRule="auto"/>
      <w:textAlignment w:val="center"/>
    </w:pPr>
    <w:rPr>
      <w:rFonts w:ascii="Verdana" w:eastAsia="Times New Roman" w:hAnsi="Verdana" w:cs="Times New Roman"/>
      <w:lang w:eastAsia="pl-PL"/>
    </w:rPr>
  </w:style>
  <w:style w:type="paragraph" w:customStyle="1" w:styleId="xl109">
    <w:name w:val="xl109"/>
    <w:basedOn w:val="Normalny"/>
    <w:rsid w:val="008721A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lang w:eastAsia="pl-PL"/>
    </w:rPr>
  </w:style>
  <w:style w:type="paragraph" w:customStyle="1" w:styleId="xl110">
    <w:name w:val="xl110"/>
    <w:basedOn w:val="Normalny"/>
    <w:rsid w:val="008721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lang w:eastAsia="pl-PL"/>
    </w:rPr>
  </w:style>
  <w:style w:type="paragraph" w:customStyle="1" w:styleId="xl111">
    <w:name w:val="xl111"/>
    <w:basedOn w:val="Normalny"/>
    <w:rsid w:val="008721A3"/>
    <w:pPr>
      <w:spacing w:before="100" w:beforeAutospacing="1" w:after="100" w:afterAutospacing="1" w:line="240" w:lineRule="auto"/>
    </w:pPr>
    <w:rPr>
      <w:rFonts w:ascii="Verdana" w:eastAsia="Times New Roman" w:hAnsi="Verdana" w:cs="Times New Roman"/>
      <w:color w:val="000000"/>
      <w:lang w:eastAsia="pl-PL"/>
    </w:rPr>
  </w:style>
  <w:style w:type="paragraph" w:customStyle="1" w:styleId="xl112">
    <w:name w:val="xl112"/>
    <w:basedOn w:val="Normalny"/>
    <w:rsid w:val="00872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lang w:eastAsia="pl-PL"/>
    </w:rPr>
  </w:style>
  <w:style w:type="paragraph" w:customStyle="1" w:styleId="xl113">
    <w:name w:val="xl113"/>
    <w:basedOn w:val="Normalny"/>
    <w:rsid w:val="008721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lang w:eastAsia="pl-PL"/>
    </w:rPr>
  </w:style>
  <w:style w:type="paragraph" w:customStyle="1" w:styleId="xl114">
    <w:name w:val="xl114"/>
    <w:basedOn w:val="Normalny"/>
    <w:rsid w:val="008721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lang w:eastAsia="pl-PL"/>
    </w:rPr>
  </w:style>
  <w:style w:type="paragraph" w:customStyle="1" w:styleId="xl115">
    <w:name w:val="xl115"/>
    <w:basedOn w:val="Normalny"/>
    <w:rsid w:val="008721A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lang w:eastAsia="pl-PL"/>
    </w:rPr>
  </w:style>
  <w:style w:type="paragraph" w:customStyle="1" w:styleId="xl116">
    <w:name w:val="xl116"/>
    <w:basedOn w:val="Normalny"/>
    <w:rsid w:val="008721A3"/>
    <w:pPr>
      <w:shd w:val="clear" w:color="000000" w:fill="FFFFFF"/>
      <w:spacing w:before="100" w:beforeAutospacing="1" w:after="100" w:afterAutospacing="1" w:line="240" w:lineRule="auto"/>
      <w:jc w:val="center"/>
      <w:textAlignment w:val="center"/>
    </w:pPr>
    <w:rPr>
      <w:rFonts w:ascii="Verdana" w:eastAsia="Times New Roman" w:hAnsi="Verdana" w:cs="Times New Roman"/>
      <w:lang w:eastAsia="pl-PL"/>
    </w:rPr>
  </w:style>
  <w:style w:type="paragraph" w:customStyle="1" w:styleId="xl117">
    <w:name w:val="xl117"/>
    <w:basedOn w:val="Normalny"/>
    <w:rsid w:val="008721A3"/>
    <w:pPr>
      <w:shd w:val="clear" w:color="000000" w:fill="FFFFFF"/>
      <w:spacing w:before="100" w:beforeAutospacing="1" w:after="100" w:afterAutospacing="1" w:line="240" w:lineRule="auto"/>
      <w:textAlignment w:val="center"/>
    </w:pPr>
    <w:rPr>
      <w:rFonts w:ascii="Verdana" w:eastAsia="Times New Roman" w:hAnsi="Verdana" w:cs="Times New Roman"/>
      <w:lang w:eastAsia="pl-PL"/>
    </w:rPr>
  </w:style>
  <w:style w:type="paragraph" w:customStyle="1" w:styleId="xl118">
    <w:name w:val="xl118"/>
    <w:basedOn w:val="Normalny"/>
    <w:rsid w:val="008721A3"/>
    <w:pPr>
      <w:pBdr>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Verdana" w:eastAsia="Times New Roman" w:hAnsi="Verdana" w:cs="Times New Roman"/>
      <w:b/>
      <w:bCs/>
      <w:lang w:eastAsia="pl-PL"/>
    </w:rPr>
  </w:style>
  <w:style w:type="paragraph" w:customStyle="1" w:styleId="xl119">
    <w:name w:val="xl119"/>
    <w:basedOn w:val="Normalny"/>
    <w:rsid w:val="008721A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Verdana" w:eastAsia="Times New Roman" w:hAnsi="Verdana" w:cs="Times New Roman"/>
      <w:b/>
      <w:bCs/>
      <w:lang w:eastAsia="pl-PL"/>
    </w:rPr>
  </w:style>
  <w:style w:type="paragraph" w:customStyle="1" w:styleId="xl120">
    <w:name w:val="xl120"/>
    <w:basedOn w:val="Normalny"/>
    <w:rsid w:val="008721A3"/>
    <w:pPr>
      <w:spacing w:before="100" w:beforeAutospacing="1" w:after="100" w:afterAutospacing="1" w:line="240" w:lineRule="auto"/>
      <w:jc w:val="center"/>
      <w:textAlignment w:val="center"/>
    </w:pPr>
    <w:rPr>
      <w:rFonts w:ascii="Verdana" w:eastAsia="Times New Roman" w:hAnsi="Verdana" w:cs="Times New Roman"/>
      <w:color w:val="000000"/>
      <w:lang w:eastAsia="pl-PL"/>
    </w:rPr>
  </w:style>
  <w:style w:type="paragraph" w:customStyle="1" w:styleId="xl121">
    <w:name w:val="xl121"/>
    <w:basedOn w:val="Normalny"/>
    <w:rsid w:val="008721A3"/>
    <w:pPr>
      <w:spacing w:before="100" w:beforeAutospacing="1" w:after="100" w:afterAutospacing="1" w:line="240" w:lineRule="auto"/>
      <w:jc w:val="center"/>
      <w:textAlignment w:val="center"/>
    </w:pPr>
    <w:rPr>
      <w:rFonts w:ascii="Verdana" w:eastAsia="Times New Roman" w:hAnsi="Verdana" w:cs="Times New Roman"/>
      <w:b/>
      <w:bCs/>
      <w:color w:val="000000"/>
      <w:lang w:eastAsia="pl-PL"/>
    </w:rPr>
  </w:style>
  <w:style w:type="paragraph" w:customStyle="1" w:styleId="xl122">
    <w:name w:val="xl122"/>
    <w:basedOn w:val="Normalny"/>
    <w:rsid w:val="008721A3"/>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Verdana" w:eastAsia="Times New Roman" w:hAnsi="Verdana" w:cs="Times New Roman"/>
      <w:b/>
      <w:bCs/>
      <w:i/>
      <w:iCs/>
      <w:color w:val="000000"/>
      <w:lang w:eastAsia="pl-PL"/>
    </w:rPr>
  </w:style>
  <w:style w:type="paragraph" w:customStyle="1" w:styleId="xl123">
    <w:name w:val="xl123"/>
    <w:basedOn w:val="Normalny"/>
    <w:rsid w:val="008721A3"/>
    <w:pPr>
      <w:pBdr>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Verdana" w:eastAsia="Times New Roman" w:hAnsi="Verdana" w:cs="Times New Roman"/>
      <w:color w:val="000000"/>
      <w:lang w:eastAsia="pl-PL"/>
    </w:rPr>
  </w:style>
  <w:style w:type="paragraph" w:customStyle="1" w:styleId="xl124">
    <w:name w:val="xl124"/>
    <w:basedOn w:val="Normalny"/>
    <w:rsid w:val="008721A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Verdana" w:eastAsia="Times New Roman" w:hAnsi="Verdana" w:cs="Times New Roman"/>
      <w:b/>
      <w:bCs/>
      <w:i/>
      <w:iCs/>
      <w:color w:val="000000"/>
      <w:lang w:eastAsia="pl-PL"/>
    </w:rPr>
  </w:style>
  <w:style w:type="paragraph" w:customStyle="1" w:styleId="xl125">
    <w:name w:val="xl125"/>
    <w:basedOn w:val="Normalny"/>
    <w:rsid w:val="008721A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Verdana" w:eastAsia="Times New Roman" w:hAnsi="Verdana" w:cs="Times New Roman"/>
      <w:color w:val="000000"/>
      <w:lang w:eastAsia="pl-PL"/>
    </w:rPr>
  </w:style>
  <w:style w:type="paragraph" w:customStyle="1" w:styleId="xl126">
    <w:name w:val="xl126"/>
    <w:basedOn w:val="Normalny"/>
    <w:rsid w:val="008721A3"/>
    <w:pPr>
      <w:spacing w:before="100" w:beforeAutospacing="1" w:after="100" w:afterAutospacing="1" w:line="240" w:lineRule="auto"/>
      <w:jc w:val="center"/>
      <w:textAlignment w:val="center"/>
    </w:pPr>
    <w:rPr>
      <w:rFonts w:ascii="Verdana" w:eastAsia="Times New Roman" w:hAnsi="Verdana" w:cs="Times New Roman"/>
      <w:color w:val="000000"/>
      <w:lang w:eastAsia="pl-PL"/>
    </w:rPr>
  </w:style>
  <w:style w:type="paragraph" w:customStyle="1" w:styleId="xl127">
    <w:name w:val="xl127"/>
    <w:basedOn w:val="Normalny"/>
    <w:rsid w:val="008721A3"/>
    <w:pPr>
      <w:spacing w:before="100" w:beforeAutospacing="1" w:after="100" w:afterAutospacing="1" w:line="240" w:lineRule="auto"/>
      <w:jc w:val="center"/>
      <w:textAlignment w:val="center"/>
    </w:pPr>
    <w:rPr>
      <w:rFonts w:ascii="Verdana" w:eastAsia="Times New Roman" w:hAnsi="Verdana" w:cs="Times New Roman"/>
      <w:b/>
      <w:bCs/>
      <w:lang w:eastAsia="pl-PL"/>
    </w:rPr>
  </w:style>
  <w:style w:type="paragraph" w:customStyle="1" w:styleId="xl128">
    <w:name w:val="xl128"/>
    <w:basedOn w:val="Normalny"/>
    <w:rsid w:val="008721A3"/>
    <w:pPr>
      <w:pBdr>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Verdana" w:eastAsia="Times New Roman" w:hAnsi="Verdana" w:cs="Times New Roman"/>
      <w:b/>
      <w:bCs/>
      <w:i/>
      <w:iCs/>
      <w:lang w:eastAsia="pl-PL"/>
    </w:rPr>
  </w:style>
  <w:style w:type="paragraph" w:customStyle="1" w:styleId="xl129">
    <w:name w:val="xl129"/>
    <w:basedOn w:val="Normalny"/>
    <w:rsid w:val="008721A3"/>
    <w:pPr>
      <w:pBdr>
        <w:bottom w:val="single" w:sz="4" w:space="0" w:color="auto"/>
      </w:pBdr>
      <w:shd w:val="clear" w:color="000000" w:fill="A6A6A6"/>
      <w:spacing w:before="100" w:beforeAutospacing="1" w:after="100" w:afterAutospacing="1" w:line="240" w:lineRule="auto"/>
      <w:jc w:val="center"/>
      <w:textAlignment w:val="center"/>
    </w:pPr>
    <w:rPr>
      <w:rFonts w:ascii="Verdana" w:eastAsia="Times New Roman" w:hAnsi="Verdana" w:cs="Times New Roman"/>
      <w:b/>
      <w:bCs/>
      <w:i/>
      <w:iCs/>
      <w:lang w:eastAsia="pl-PL"/>
    </w:rPr>
  </w:style>
  <w:style w:type="paragraph" w:customStyle="1" w:styleId="xl130">
    <w:name w:val="xl130"/>
    <w:basedOn w:val="Normalny"/>
    <w:rsid w:val="008721A3"/>
    <w:pPr>
      <w:pBdr>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Verdana" w:eastAsia="Times New Roman" w:hAnsi="Verdana" w:cs="Times New Roman"/>
      <w:b/>
      <w:bCs/>
      <w:i/>
      <w:iCs/>
      <w:lang w:eastAsia="pl-PL"/>
    </w:rPr>
  </w:style>
  <w:style w:type="paragraph" w:customStyle="1" w:styleId="xl131">
    <w:name w:val="xl131"/>
    <w:basedOn w:val="Normalny"/>
    <w:rsid w:val="008721A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lang w:eastAsia="pl-PL"/>
    </w:rPr>
  </w:style>
  <w:style w:type="paragraph" w:customStyle="1" w:styleId="xl132">
    <w:name w:val="xl132"/>
    <w:basedOn w:val="Normalny"/>
    <w:rsid w:val="008721A3"/>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Verdana" w:eastAsia="Times New Roman" w:hAnsi="Verdana" w:cs="Times New Roman"/>
      <w:b/>
      <w:bCs/>
      <w:i/>
      <w:iCs/>
      <w:lang w:eastAsia="pl-PL"/>
    </w:rPr>
  </w:style>
  <w:style w:type="paragraph" w:customStyle="1" w:styleId="xl133">
    <w:name w:val="xl133"/>
    <w:basedOn w:val="Normalny"/>
    <w:rsid w:val="008721A3"/>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Verdana" w:eastAsia="Times New Roman" w:hAnsi="Verdana" w:cs="Times New Roman"/>
      <w:b/>
      <w:bCs/>
      <w:i/>
      <w:iCs/>
      <w:lang w:eastAsia="pl-PL"/>
    </w:rPr>
  </w:style>
  <w:style w:type="paragraph" w:customStyle="1" w:styleId="xl134">
    <w:name w:val="xl134"/>
    <w:basedOn w:val="Normalny"/>
    <w:rsid w:val="008721A3"/>
    <w:pPr>
      <w:pBdr>
        <w:top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Verdana" w:eastAsia="Times New Roman" w:hAnsi="Verdana" w:cs="Times New Roman"/>
      <w:b/>
      <w:bCs/>
      <w:i/>
      <w:iCs/>
      <w:lang w:eastAsia="pl-PL"/>
    </w:rPr>
  </w:style>
  <w:style w:type="character" w:customStyle="1" w:styleId="FontStyle21">
    <w:name w:val="Font Style21"/>
    <w:uiPriority w:val="99"/>
    <w:rsid w:val="008721A3"/>
    <w:rPr>
      <w:rFonts w:ascii="Calibri" w:hAnsi="Calibri" w:cs="Calibri"/>
      <w:sz w:val="22"/>
      <w:szCs w:val="22"/>
    </w:rPr>
  </w:style>
  <w:style w:type="paragraph" w:customStyle="1" w:styleId="font5">
    <w:name w:val="font5"/>
    <w:basedOn w:val="Normalny"/>
    <w:rsid w:val="008721A3"/>
    <w:pPr>
      <w:spacing w:before="100" w:beforeAutospacing="1" w:after="100" w:afterAutospacing="1" w:line="240" w:lineRule="auto"/>
    </w:pPr>
    <w:rPr>
      <w:rFonts w:ascii="Verdana" w:eastAsia="Times New Roman" w:hAnsi="Verdana" w:cs="Times New Roman"/>
      <w:b/>
      <w:bCs/>
      <w:sz w:val="16"/>
      <w:szCs w:val="16"/>
      <w:lang w:eastAsia="pl-PL"/>
    </w:rPr>
  </w:style>
  <w:style w:type="paragraph" w:customStyle="1" w:styleId="font6">
    <w:name w:val="font6"/>
    <w:basedOn w:val="Normalny"/>
    <w:rsid w:val="008721A3"/>
    <w:pPr>
      <w:spacing w:before="100" w:beforeAutospacing="1" w:after="100" w:afterAutospacing="1" w:line="240" w:lineRule="auto"/>
    </w:pPr>
    <w:rPr>
      <w:rFonts w:ascii="Verdana" w:eastAsia="Times New Roman" w:hAnsi="Verdana" w:cs="Times New Roman"/>
      <w:sz w:val="16"/>
      <w:szCs w:val="16"/>
      <w:lang w:eastAsia="pl-PL"/>
    </w:rPr>
  </w:style>
  <w:style w:type="paragraph" w:customStyle="1" w:styleId="font7">
    <w:name w:val="font7"/>
    <w:basedOn w:val="Normalny"/>
    <w:rsid w:val="008721A3"/>
    <w:pPr>
      <w:spacing w:before="100" w:beforeAutospacing="1" w:after="100" w:afterAutospacing="1" w:line="240" w:lineRule="auto"/>
    </w:pPr>
    <w:rPr>
      <w:rFonts w:ascii="Verdana" w:eastAsia="Times New Roman" w:hAnsi="Verdana" w:cs="Times New Roman"/>
      <w:color w:val="000000"/>
      <w:sz w:val="16"/>
      <w:szCs w:val="16"/>
      <w:lang w:eastAsia="pl-PL"/>
    </w:rPr>
  </w:style>
  <w:style w:type="paragraph" w:customStyle="1" w:styleId="xl135">
    <w:name w:val="xl135"/>
    <w:basedOn w:val="Normalny"/>
    <w:rsid w:val="008721A3"/>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sz w:val="16"/>
      <w:szCs w:val="16"/>
      <w:lang w:eastAsia="pl-PL"/>
    </w:rPr>
  </w:style>
  <w:style w:type="paragraph" w:customStyle="1" w:styleId="xl136">
    <w:name w:val="xl136"/>
    <w:basedOn w:val="Normalny"/>
    <w:rsid w:val="008721A3"/>
    <w:pPr>
      <w:pBdr>
        <w:top w:val="single" w:sz="4" w:space="0" w:color="5B9BD5"/>
        <w:left w:val="single" w:sz="4" w:space="0" w:color="auto"/>
        <w:bottom w:val="single" w:sz="4" w:space="0" w:color="5B9BD5"/>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cs="Times New Roman"/>
      <w:sz w:val="16"/>
      <w:szCs w:val="16"/>
      <w:lang w:eastAsia="pl-PL"/>
    </w:rPr>
  </w:style>
  <w:style w:type="paragraph" w:customStyle="1" w:styleId="xl137">
    <w:name w:val="xl137"/>
    <w:basedOn w:val="Normalny"/>
    <w:rsid w:val="008721A3"/>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cs="Times New Roman"/>
      <w:sz w:val="16"/>
      <w:szCs w:val="16"/>
      <w:lang w:eastAsia="pl-PL"/>
    </w:rPr>
  </w:style>
  <w:style w:type="paragraph" w:customStyle="1" w:styleId="xl138">
    <w:name w:val="xl138"/>
    <w:basedOn w:val="Normalny"/>
    <w:rsid w:val="008721A3"/>
    <w:pPr>
      <w:pBdr>
        <w:top w:val="single" w:sz="4" w:space="0" w:color="5B9BD5"/>
        <w:left w:val="single" w:sz="8" w:space="0" w:color="000000"/>
        <w:bottom w:val="single" w:sz="4" w:space="0" w:color="5B9BD5"/>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sz w:val="16"/>
      <w:szCs w:val="16"/>
      <w:lang w:eastAsia="pl-PL"/>
    </w:rPr>
  </w:style>
  <w:style w:type="paragraph" w:customStyle="1" w:styleId="xl139">
    <w:name w:val="xl139"/>
    <w:basedOn w:val="Normalny"/>
    <w:rsid w:val="008721A3"/>
    <w:pPr>
      <w:pBdr>
        <w:top w:val="single" w:sz="4" w:space="0" w:color="5B9BD5"/>
        <w:left w:val="single" w:sz="4" w:space="0" w:color="auto"/>
        <w:bottom w:val="single" w:sz="4" w:space="0" w:color="5B9BD5"/>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l-PL"/>
    </w:rPr>
  </w:style>
  <w:style w:type="paragraph" w:customStyle="1" w:styleId="xl140">
    <w:name w:val="xl140"/>
    <w:basedOn w:val="Normalny"/>
    <w:rsid w:val="008721A3"/>
    <w:pPr>
      <w:pBdr>
        <w:top w:val="single" w:sz="4" w:space="0" w:color="5B9BD5"/>
        <w:left w:val="single" w:sz="8" w:space="0" w:color="000000"/>
        <w:bottom w:val="single" w:sz="4" w:space="0" w:color="5B9BD5"/>
        <w:right w:val="single" w:sz="4" w:space="0" w:color="000000"/>
      </w:pBdr>
      <w:shd w:val="clear" w:color="000000" w:fill="D9D9D9"/>
      <w:spacing w:before="100" w:beforeAutospacing="1" w:after="100" w:afterAutospacing="1" w:line="240" w:lineRule="auto"/>
      <w:textAlignment w:val="center"/>
    </w:pPr>
    <w:rPr>
      <w:rFonts w:ascii="Verdana" w:eastAsia="Times New Roman" w:hAnsi="Verdana" w:cs="Times New Roman"/>
      <w:b/>
      <w:bCs/>
      <w:sz w:val="16"/>
      <w:szCs w:val="16"/>
      <w:lang w:eastAsia="pl-PL"/>
    </w:rPr>
  </w:style>
  <w:style w:type="paragraph" w:customStyle="1" w:styleId="xl141">
    <w:name w:val="xl141"/>
    <w:basedOn w:val="Normalny"/>
    <w:rsid w:val="008721A3"/>
    <w:pPr>
      <w:pBdr>
        <w:top w:val="single" w:sz="4" w:space="0" w:color="5B9BD5"/>
        <w:left w:val="single" w:sz="4" w:space="0" w:color="000000"/>
        <w:bottom w:val="single" w:sz="4" w:space="0" w:color="5B9BD5"/>
        <w:right w:val="single" w:sz="4" w:space="0" w:color="000000"/>
      </w:pBdr>
      <w:shd w:val="clear" w:color="000000" w:fill="D9D9D9"/>
      <w:spacing w:before="100" w:beforeAutospacing="1" w:after="100" w:afterAutospacing="1" w:line="240" w:lineRule="auto"/>
      <w:textAlignment w:val="center"/>
    </w:pPr>
    <w:rPr>
      <w:rFonts w:ascii="Verdana" w:eastAsia="Times New Roman" w:hAnsi="Verdana" w:cs="Times New Roman"/>
      <w:b/>
      <w:bCs/>
      <w:sz w:val="16"/>
      <w:szCs w:val="16"/>
      <w:lang w:eastAsia="pl-PL"/>
    </w:rPr>
  </w:style>
  <w:style w:type="paragraph" w:customStyle="1" w:styleId="xl142">
    <w:name w:val="xl142"/>
    <w:basedOn w:val="Normalny"/>
    <w:rsid w:val="008721A3"/>
    <w:pPr>
      <w:pBdr>
        <w:top w:val="single" w:sz="4" w:space="0" w:color="5B9BD5"/>
        <w:left w:val="single" w:sz="8" w:space="0" w:color="000000"/>
        <w:bottom w:val="single" w:sz="4" w:space="0" w:color="5B9BD5"/>
      </w:pBdr>
      <w:shd w:val="clear" w:color="000000" w:fill="9BC2E6"/>
      <w:spacing w:before="100" w:beforeAutospacing="1" w:after="100" w:afterAutospacing="1" w:line="240" w:lineRule="auto"/>
      <w:textAlignment w:val="center"/>
    </w:pPr>
    <w:rPr>
      <w:rFonts w:ascii="Verdana" w:eastAsia="Times New Roman" w:hAnsi="Verdana" w:cs="Times New Roman"/>
      <w:b/>
      <w:bCs/>
      <w:sz w:val="16"/>
      <w:szCs w:val="16"/>
      <w:lang w:eastAsia="pl-PL"/>
    </w:rPr>
  </w:style>
  <w:style w:type="paragraph" w:customStyle="1" w:styleId="xl143">
    <w:name w:val="xl143"/>
    <w:basedOn w:val="Normalny"/>
    <w:rsid w:val="008721A3"/>
    <w:pPr>
      <w:pBdr>
        <w:top w:val="single" w:sz="4" w:space="0" w:color="5B9BD5"/>
        <w:bottom w:val="single" w:sz="4" w:space="0" w:color="5B9BD5"/>
      </w:pBdr>
      <w:shd w:val="clear" w:color="000000" w:fill="9BC2E6"/>
      <w:spacing w:before="100" w:beforeAutospacing="1" w:after="100" w:afterAutospacing="1" w:line="240" w:lineRule="auto"/>
      <w:textAlignment w:val="center"/>
    </w:pPr>
    <w:rPr>
      <w:rFonts w:ascii="Times New Roman" w:eastAsia="Times New Roman" w:hAnsi="Times New Roman" w:cs="Times New Roman"/>
      <w:sz w:val="16"/>
      <w:szCs w:val="16"/>
      <w:lang w:eastAsia="pl-PL"/>
    </w:rPr>
  </w:style>
  <w:style w:type="paragraph" w:customStyle="1" w:styleId="xl144">
    <w:name w:val="xl144"/>
    <w:basedOn w:val="Normalny"/>
    <w:rsid w:val="008721A3"/>
    <w:pPr>
      <w:pBdr>
        <w:top w:val="double" w:sz="6" w:space="0" w:color="000000"/>
        <w:left w:val="single" w:sz="8"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cs="Times New Roman"/>
      <w:b/>
      <w:bCs/>
      <w:sz w:val="18"/>
      <w:szCs w:val="18"/>
      <w:lang w:eastAsia="pl-PL"/>
    </w:rPr>
  </w:style>
  <w:style w:type="paragraph" w:customStyle="1" w:styleId="xl145">
    <w:name w:val="xl145"/>
    <w:basedOn w:val="Normalny"/>
    <w:rsid w:val="008721A3"/>
    <w:pPr>
      <w:pBdr>
        <w:top w:val="double" w:sz="6"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cs="Times New Roman"/>
      <w:b/>
      <w:bCs/>
      <w:sz w:val="18"/>
      <w:szCs w:val="18"/>
      <w:lang w:eastAsia="pl-PL"/>
    </w:rPr>
  </w:style>
  <w:style w:type="paragraph" w:customStyle="1" w:styleId="xl146">
    <w:name w:val="xl146"/>
    <w:basedOn w:val="Normalny"/>
    <w:rsid w:val="008721A3"/>
    <w:pPr>
      <w:pBdr>
        <w:top w:val="double" w:sz="6" w:space="0" w:color="000000"/>
        <w:bottom w:val="double" w:sz="6" w:space="0" w:color="000000"/>
      </w:pBdr>
      <w:shd w:val="clear" w:color="000000" w:fill="FFFF00"/>
      <w:spacing w:before="100" w:beforeAutospacing="1" w:after="100" w:afterAutospacing="1" w:line="240" w:lineRule="auto"/>
      <w:jc w:val="right"/>
      <w:textAlignment w:val="center"/>
    </w:pPr>
    <w:rPr>
      <w:rFonts w:ascii="Verdana" w:eastAsia="Times New Roman" w:hAnsi="Verdana" w:cs="Times New Roman"/>
      <w:b/>
      <w:bCs/>
      <w:sz w:val="16"/>
      <w:szCs w:val="16"/>
      <w:lang w:eastAsia="pl-PL"/>
    </w:rPr>
  </w:style>
  <w:style w:type="paragraph" w:customStyle="1" w:styleId="xl147">
    <w:name w:val="xl147"/>
    <w:basedOn w:val="Normalny"/>
    <w:rsid w:val="008721A3"/>
    <w:pPr>
      <w:pBdr>
        <w:top w:val="double" w:sz="6" w:space="0" w:color="000000"/>
        <w:bottom w:val="double" w:sz="6" w:space="0" w:color="000000"/>
        <w:right w:val="single" w:sz="8" w:space="0" w:color="000000"/>
      </w:pBdr>
      <w:shd w:val="clear" w:color="000000" w:fill="FFFF00"/>
      <w:spacing w:before="100" w:beforeAutospacing="1" w:after="100" w:afterAutospacing="1" w:line="240" w:lineRule="auto"/>
      <w:jc w:val="right"/>
      <w:textAlignment w:val="center"/>
    </w:pPr>
    <w:rPr>
      <w:rFonts w:ascii="Arial" w:eastAsia="Times New Roman" w:hAnsi="Arial" w:cs="Arial"/>
      <w:sz w:val="16"/>
      <w:szCs w:val="16"/>
      <w:lang w:eastAsia="pl-PL"/>
    </w:rPr>
  </w:style>
  <w:style w:type="paragraph" w:customStyle="1" w:styleId="xl148">
    <w:name w:val="xl148"/>
    <w:basedOn w:val="Normalny"/>
    <w:rsid w:val="008721A3"/>
    <w:pPr>
      <w:pBdr>
        <w:top w:val="single" w:sz="4" w:space="0" w:color="5B9BD5"/>
        <w:left w:val="single" w:sz="8" w:space="0" w:color="000000"/>
        <w:bottom w:val="single" w:sz="4" w:space="0" w:color="5B9BD5"/>
      </w:pBdr>
      <w:spacing w:before="100" w:beforeAutospacing="1" w:after="100" w:afterAutospacing="1" w:line="240" w:lineRule="auto"/>
      <w:textAlignment w:val="center"/>
    </w:pPr>
    <w:rPr>
      <w:rFonts w:ascii="Verdana" w:eastAsia="Times New Roman" w:hAnsi="Verdana" w:cs="Times New Roman"/>
      <w:b/>
      <w:bCs/>
      <w:sz w:val="16"/>
      <w:szCs w:val="16"/>
      <w:lang w:eastAsia="pl-PL"/>
    </w:rPr>
  </w:style>
  <w:style w:type="paragraph" w:customStyle="1" w:styleId="xl149">
    <w:name w:val="xl149"/>
    <w:basedOn w:val="Normalny"/>
    <w:rsid w:val="008721A3"/>
    <w:pPr>
      <w:pBdr>
        <w:top w:val="single" w:sz="4" w:space="0" w:color="5B9BD5"/>
        <w:bottom w:val="single" w:sz="4" w:space="0" w:color="5B9BD5"/>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50">
    <w:name w:val="xl150"/>
    <w:basedOn w:val="Normalny"/>
    <w:rsid w:val="008721A3"/>
    <w:pPr>
      <w:pBdr>
        <w:top w:val="single" w:sz="4" w:space="0" w:color="5B9BD5"/>
        <w:bottom w:val="single" w:sz="4" w:space="0" w:color="5B9BD5"/>
        <w:right w:val="single" w:sz="8" w:space="0" w:color="000000"/>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51">
    <w:name w:val="xl151"/>
    <w:basedOn w:val="Normalny"/>
    <w:rsid w:val="008721A3"/>
    <w:pPr>
      <w:pBdr>
        <w:top w:val="single" w:sz="4" w:space="0" w:color="5B9BD5"/>
        <w:left w:val="single" w:sz="8" w:space="0" w:color="000000"/>
        <w:bottom w:val="single" w:sz="4" w:space="0" w:color="5B9BD5"/>
      </w:pBdr>
      <w:shd w:val="clear" w:color="FFFF00" w:fill="BDD7EE"/>
      <w:spacing w:before="100" w:beforeAutospacing="1" w:after="100" w:afterAutospacing="1" w:line="240" w:lineRule="auto"/>
      <w:textAlignment w:val="center"/>
    </w:pPr>
    <w:rPr>
      <w:rFonts w:ascii="Verdana" w:eastAsia="Times New Roman" w:hAnsi="Verdana" w:cs="Times New Roman"/>
      <w:b/>
      <w:bCs/>
      <w:sz w:val="16"/>
      <w:szCs w:val="16"/>
      <w:lang w:eastAsia="pl-PL"/>
    </w:rPr>
  </w:style>
  <w:style w:type="paragraph" w:customStyle="1" w:styleId="xl152">
    <w:name w:val="xl152"/>
    <w:basedOn w:val="Normalny"/>
    <w:rsid w:val="008721A3"/>
    <w:pPr>
      <w:pBdr>
        <w:top w:val="single" w:sz="4" w:space="0" w:color="5B9BD5"/>
        <w:bottom w:val="single" w:sz="4" w:space="0" w:color="5B9BD5"/>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721A3"/>
    <w:pPr>
      <w:pBdr>
        <w:top w:val="double" w:sz="6" w:space="0" w:color="000000"/>
        <w:left w:val="single" w:sz="8" w:space="0" w:color="000000"/>
        <w:bottom w:val="single" w:sz="4" w:space="0" w:color="5B9BD5"/>
      </w:pBdr>
      <w:shd w:val="clear" w:color="FFFF00" w:fill="BDD7EE"/>
      <w:spacing w:before="100" w:beforeAutospacing="1" w:after="100" w:afterAutospacing="1" w:line="240" w:lineRule="auto"/>
      <w:textAlignment w:val="center"/>
    </w:pPr>
    <w:rPr>
      <w:rFonts w:ascii="Verdana" w:eastAsia="Times New Roman" w:hAnsi="Verdana" w:cs="Times New Roman"/>
      <w:b/>
      <w:bCs/>
      <w:sz w:val="16"/>
      <w:szCs w:val="16"/>
      <w:lang w:eastAsia="pl-PL"/>
    </w:rPr>
  </w:style>
  <w:style w:type="paragraph" w:customStyle="1" w:styleId="xl154">
    <w:name w:val="xl154"/>
    <w:basedOn w:val="Normalny"/>
    <w:rsid w:val="008721A3"/>
    <w:pPr>
      <w:pBdr>
        <w:top w:val="double" w:sz="6" w:space="0" w:color="000000"/>
        <w:bottom w:val="single" w:sz="4" w:space="0" w:color="5B9BD5"/>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5">
    <w:name w:val="xl155"/>
    <w:basedOn w:val="Normalny"/>
    <w:rsid w:val="008721A3"/>
    <w:pPr>
      <w:pBdr>
        <w:top w:val="single" w:sz="4" w:space="0" w:color="5B9BD5"/>
        <w:left w:val="single" w:sz="8" w:space="0" w:color="000000"/>
        <w:bottom w:val="single" w:sz="4" w:space="0" w:color="5B9BD5"/>
      </w:pBdr>
      <w:shd w:val="clear" w:color="000000" w:fill="FFFFFF"/>
      <w:spacing w:before="100" w:beforeAutospacing="1" w:after="100" w:afterAutospacing="1" w:line="240" w:lineRule="auto"/>
      <w:textAlignment w:val="center"/>
    </w:pPr>
    <w:rPr>
      <w:rFonts w:ascii="Verdana" w:eastAsia="Times New Roman" w:hAnsi="Verdana" w:cs="Times New Roman"/>
      <w:b/>
      <w:bCs/>
      <w:sz w:val="16"/>
      <w:szCs w:val="16"/>
      <w:lang w:eastAsia="pl-PL"/>
    </w:rPr>
  </w:style>
  <w:style w:type="paragraph" w:customStyle="1" w:styleId="xl156">
    <w:name w:val="xl156"/>
    <w:basedOn w:val="Normalny"/>
    <w:rsid w:val="008721A3"/>
    <w:pPr>
      <w:pBdr>
        <w:top w:val="single" w:sz="4" w:space="0" w:color="5B9BD5"/>
        <w:bottom w:val="single" w:sz="4" w:space="0" w:color="5B9BD5"/>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l-PL"/>
    </w:rPr>
  </w:style>
  <w:style w:type="paragraph" w:customStyle="1" w:styleId="xl157">
    <w:name w:val="xl157"/>
    <w:basedOn w:val="Normalny"/>
    <w:rsid w:val="008721A3"/>
    <w:pPr>
      <w:pBdr>
        <w:top w:val="single" w:sz="4" w:space="0" w:color="5B9BD5"/>
        <w:bottom w:val="single" w:sz="4" w:space="0" w:color="5B9BD5"/>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l-PL"/>
    </w:rPr>
  </w:style>
  <w:style w:type="paragraph" w:customStyle="1" w:styleId="xl158">
    <w:name w:val="xl158"/>
    <w:basedOn w:val="Normalny"/>
    <w:rsid w:val="008721A3"/>
    <w:pPr>
      <w:pBdr>
        <w:top w:val="single" w:sz="4" w:space="0" w:color="4F81BD"/>
        <w:left w:val="single" w:sz="4" w:space="0" w:color="auto"/>
        <w:bottom w:val="single" w:sz="4" w:space="0" w:color="4F81BD"/>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l-PL"/>
    </w:rPr>
  </w:style>
  <w:style w:type="paragraph" w:customStyle="1" w:styleId="xl159">
    <w:name w:val="xl159"/>
    <w:basedOn w:val="Normalny"/>
    <w:rsid w:val="008721A3"/>
    <w:pPr>
      <w:pBdr>
        <w:top w:val="single" w:sz="4" w:space="0" w:color="4F81BD"/>
        <w:left w:val="single" w:sz="4" w:space="0" w:color="auto"/>
        <w:bottom w:val="single" w:sz="4" w:space="0" w:color="4F81BD"/>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l-PL"/>
    </w:rPr>
  </w:style>
  <w:style w:type="paragraph" w:customStyle="1" w:styleId="xl160">
    <w:name w:val="xl160"/>
    <w:basedOn w:val="Normalny"/>
    <w:rsid w:val="008721A3"/>
    <w:pPr>
      <w:pBdr>
        <w:top w:val="single" w:sz="4" w:space="0" w:color="4F81BD"/>
        <w:left w:val="single" w:sz="4" w:space="0" w:color="auto"/>
        <w:bottom w:val="single" w:sz="4" w:space="0" w:color="4F81BD"/>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l-PL"/>
    </w:rPr>
  </w:style>
  <w:style w:type="paragraph" w:customStyle="1" w:styleId="xl161">
    <w:name w:val="xl161"/>
    <w:basedOn w:val="Normalny"/>
    <w:rsid w:val="008721A3"/>
    <w:pPr>
      <w:pBdr>
        <w:top w:val="single" w:sz="4" w:space="0" w:color="4F81BD"/>
        <w:left w:val="single" w:sz="8" w:space="0" w:color="auto"/>
        <w:bottom w:val="single" w:sz="4" w:space="0" w:color="4F81BD"/>
        <w:right w:val="single" w:sz="4" w:space="0" w:color="auto"/>
      </w:pBdr>
      <w:shd w:val="clear" w:color="000000" w:fill="CE9FEB"/>
      <w:spacing w:before="100" w:beforeAutospacing="1" w:after="100" w:afterAutospacing="1" w:line="240" w:lineRule="auto"/>
      <w:jc w:val="right"/>
      <w:textAlignment w:val="center"/>
    </w:pPr>
    <w:rPr>
      <w:rFonts w:ascii="Verdana" w:eastAsia="Times New Roman" w:hAnsi="Verdana" w:cs="Times New Roman"/>
      <w:b/>
      <w:bCs/>
      <w:sz w:val="16"/>
      <w:szCs w:val="16"/>
      <w:lang w:eastAsia="pl-PL"/>
    </w:rPr>
  </w:style>
  <w:style w:type="paragraph" w:customStyle="1" w:styleId="xl162">
    <w:name w:val="xl162"/>
    <w:basedOn w:val="Normalny"/>
    <w:rsid w:val="008721A3"/>
    <w:pPr>
      <w:pBdr>
        <w:top w:val="single" w:sz="4" w:space="0" w:color="4F81BD"/>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l-PL"/>
    </w:rPr>
  </w:style>
  <w:style w:type="paragraph" w:customStyle="1" w:styleId="xl163">
    <w:name w:val="xl163"/>
    <w:basedOn w:val="Normalny"/>
    <w:rsid w:val="008721A3"/>
    <w:pPr>
      <w:pBdr>
        <w:top w:val="single" w:sz="4" w:space="0" w:color="4F81BD"/>
        <w:left w:val="single" w:sz="4" w:space="0" w:color="auto"/>
        <w:bottom w:val="double" w:sz="6"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l-PL"/>
    </w:rPr>
  </w:style>
  <w:style w:type="paragraph" w:customStyle="1" w:styleId="xl164">
    <w:name w:val="xl164"/>
    <w:basedOn w:val="Normalny"/>
    <w:rsid w:val="008721A3"/>
    <w:pPr>
      <w:pBdr>
        <w:top w:val="single" w:sz="4" w:space="0" w:color="4F81BD"/>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l-PL"/>
    </w:rPr>
  </w:style>
  <w:style w:type="paragraph" w:customStyle="1" w:styleId="xl165">
    <w:name w:val="xl165"/>
    <w:basedOn w:val="Normalny"/>
    <w:rsid w:val="008721A3"/>
    <w:pPr>
      <w:pBdr>
        <w:top w:val="single" w:sz="4" w:space="0" w:color="4F81BD"/>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l-PL"/>
    </w:rPr>
  </w:style>
  <w:style w:type="paragraph" w:customStyle="1" w:styleId="xl166">
    <w:name w:val="xl166"/>
    <w:basedOn w:val="Normalny"/>
    <w:rsid w:val="008721A3"/>
    <w:pPr>
      <w:pBdr>
        <w:top w:val="single" w:sz="4" w:space="0" w:color="4F81BD"/>
        <w:left w:val="single" w:sz="4" w:space="0" w:color="auto"/>
        <w:bottom w:val="single" w:sz="4" w:space="0" w:color="4F81BD"/>
      </w:pBdr>
      <w:shd w:val="clear" w:color="000000" w:fill="CE9FEB"/>
      <w:spacing w:before="100" w:beforeAutospacing="1" w:after="100" w:afterAutospacing="1" w:line="240" w:lineRule="auto"/>
      <w:textAlignment w:val="center"/>
    </w:pPr>
    <w:rPr>
      <w:rFonts w:ascii="Verdana" w:eastAsia="Times New Roman" w:hAnsi="Verdana" w:cs="Times New Roman"/>
      <w:b/>
      <w:bCs/>
      <w:sz w:val="16"/>
      <w:szCs w:val="16"/>
      <w:lang w:eastAsia="pl-PL"/>
    </w:rPr>
  </w:style>
  <w:style w:type="paragraph" w:customStyle="1" w:styleId="xl167">
    <w:name w:val="xl167"/>
    <w:basedOn w:val="Normalny"/>
    <w:rsid w:val="008721A3"/>
    <w:pPr>
      <w:pBdr>
        <w:top w:val="single" w:sz="4" w:space="0" w:color="4F81BD"/>
        <w:bottom w:val="single" w:sz="4" w:space="0" w:color="4F81BD"/>
      </w:pBdr>
      <w:shd w:val="clear" w:color="000000" w:fill="CE9FEB"/>
      <w:spacing w:before="100" w:beforeAutospacing="1" w:after="100" w:afterAutospacing="1" w:line="240" w:lineRule="auto"/>
      <w:jc w:val="center"/>
      <w:textAlignment w:val="center"/>
    </w:pPr>
    <w:rPr>
      <w:rFonts w:ascii="Verdana" w:eastAsia="Times New Roman" w:hAnsi="Verdana" w:cs="Times New Roman"/>
      <w:b/>
      <w:bCs/>
      <w:sz w:val="16"/>
      <w:szCs w:val="16"/>
      <w:lang w:eastAsia="pl-PL"/>
    </w:rPr>
  </w:style>
  <w:style w:type="paragraph" w:customStyle="1" w:styleId="xl168">
    <w:name w:val="xl168"/>
    <w:basedOn w:val="Normalny"/>
    <w:rsid w:val="008721A3"/>
    <w:pPr>
      <w:pBdr>
        <w:top w:val="single" w:sz="4" w:space="0" w:color="4F81BD"/>
        <w:bottom w:val="single" w:sz="4" w:space="0" w:color="4F81BD"/>
      </w:pBdr>
      <w:shd w:val="clear" w:color="000000" w:fill="CE9FEB"/>
      <w:spacing w:before="100" w:beforeAutospacing="1" w:after="100" w:afterAutospacing="1" w:line="240" w:lineRule="auto"/>
      <w:textAlignment w:val="center"/>
    </w:pPr>
    <w:rPr>
      <w:rFonts w:ascii="Verdana" w:eastAsia="Times New Roman" w:hAnsi="Verdana" w:cs="Times New Roman"/>
      <w:b/>
      <w:bCs/>
      <w:sz w:val="16"/>
      <w:szCs w:val="16"/>
      <w:lang w:eastAsia="pl-PL"/>
    </w:rPr>
  </w:style>
  <w:style w:type="paragraph" w:customStyle="1" w:styleId="xl169">
    <w:name w:val="xl169"/>
    <w:basedOn w:val="Normalny"/>
    <w:rsid w:val="008721A3"/>
    <w:pPr>
      <w:pBdr>
        <w:top w:val="single" w:sz="4" w:space="0" w:color="4F81BD"/>
        <w:bottom w:val="single" w:sz="4" w:space="0" w:color="4F81BD"/>
        <w:right w:val="single" w:sz="8" w:space="0" w:color="auto"/>
      </w:pBdr>
      <w:shd w:val="clear" w:color="000000" w:fill="CE9FEB"/>
      <w:spacing w:before="100" w:beforeAutospacing="1" w:after="100" w:afterAutospacing="1" w:line="240" w:lineRule="auto"/>
      <w:jc w:val="center"/>
      <w:textAlignment w:val="center"/>
    </w:pPr>
    <w:rPr>
      <w:rFonts w:ascii="Verdana" w:eastAsia="Times New Roman" w:hAnsi="Verdana" w:cs="Times New Roman"/>
      <w:b/>
      <w:bCs/>
      <w:sz w:val="16"/>
      <w:szCs w:val="16"/>
      <w:lang w:eastAsia="pl-PL"/>
    </w:rPr>
  </w:style>
  <w:style w:type="paragraph" w:customStyle="1" w:styleId="xl170">
    <w:name w:val="xl170"/>
    <w:basedOn w:val="Normalny"/>
    <w:rsid w:val="008721A3"/>
    <w:pPr>
      <w:pBdr>
        <w:top w:val="double" w:sz="6" w:space="0" w:color="auto"/>
        <w:left w:val="single" w:sz="8"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cs="Times New Roman"/>
      <w:b/>
      <w:bCs/>
      <w:sz w:val="16"/>
      <w:szCs w:val="16"/>
      <w:lang w:eastAsia="pl-PL"/>
    </w:rPr>
  </w:style>
  <w:style w:type="paragraph" w:customStyle="1" w:styleId="xl171">
    <w:name w:val="xl171"/>
    <w:basedOn w:val="Normalny"/>
    <w:rsid w:val="008721A3"/>
    <w:pPr>
      <w:pBdr>
        <w:top w:val="double" w:sz="6"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cs="Times New Roman"/>
      <w:b/>
      <w:bCs/>
      <w:sz w:val="16"/>
      <w:szCs w:val="16"/>
      <w:lang w:eastAsia="pl-PL"/>
    </w:rPr>
  </w:style>
  <w:style w:type="paragraph" w:customStyle="1" w:styleId="xl172">
    <w:name w:val="xl172"/>
    <w:basedOn w:val="Normalny"/>
    <w:rsid w:val="008721A3"/>
    <w:pPr>
      <w:pBdr>
        <w:top w:val="double" w:sz="6" w:space="0" w:color="auto"/>
        <w:bottom w:val="double" w:sz="6" w:space="0" w:color="auto"/>
      </w:pBdr>
      <w:shd w:val="clear" w:color="000000" w:fill="FFFF00"/>
      <w:spacing w:before="100" w:beforeAutospacing="1" w:after="100" w:afterAutospacing="1" w:line="240" w:lineRule="auto"/>
      <w:jc w:val="right"/>
      <w:textAlignment w:val="center"/>
    </w:pPr>
    <w:rPr>
      <w:rFonts w:ascii="Verdana" w:eastAsia="Times New Roman" w:hAnsi="Verdana" w:cs="Times New Roman"/>
      <w:b/>
      <w:bCs/>
      <w:sz w:val="16"/>
      <w:szCs w:val="16"/>
      <w:lang w:eastAsia="pl-PL"/>
    </w:rPr>
  </w:style>
  <w:style w:type="paragraph" w:customStyle="1" w:styleId="xl173">
    <w:name w:val="xl173"/>
    <w:basedOn w:val="Normalny"/>
    <w:rsid w:val="008721A3"/>
    <w:pPr>
      <w:pBdr>
        <w:top w:val="double" w:sz="6" w:space="0" w:color="auto"/>
        <w:bottom w:val="double" w:sz="6"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font8">
    <w:name w:val="font8"/>
    <w:basedOn w:val="Normalny"/>
    <w:rsid w:val="008721A3"/>
    <w:pPr>
      <w:spacing w:before="100" w:beforeAutospacing="1" w:after="100" w:afterAutospacing="1" w:line="240" w:lineRule="auto"/>
    </w:pPr>
    <w:rPr>
      <w:rFonts w:ascii="Verdana" w:eastAsia="Times New Roman" w:hAnsi="Verdana" w:cs="Times New Roman"/>
      <w:b/>
      <w:bCs/>
      <w:sz w:val="18"/>
      <w:szCs w:val="18"/>
      <w:lang w:eastAsia="pl-PL"/>
    </w:rPr>
  </w:style>
  <w:style w:type="paragraph" w:customStyle="1" w:styleId="font9">
    <w:name w:val="font9"/>
    <w:basedOn w:val="Normalny"/>
    <w:rsid w:val="008721A3"/>
    <w:pPr>
      <w:spacing w:before="100" w:beforeAutospacing="1" w:after="100" w:afterAutospacing="1" w:line="240" w:lineRule="auto"/>
    </w:pPr>
    <w:rPr>
      <w:rFonts w:ascii="Verdana" w:eastAsia="Times New Roman" w:hAnsi="Verdana" w:cs="Times New Roman"/>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721A3"/>
    <w:pPr>
      <w:keepNext/>
      <w:spacing w:after="0" w:line="240" w:lineRule="auto"/>
      <w:outlineLvl w:val="0"/>
    </w:pPr>
    <w:rPr>
      <w:rFonts w:ascii="Times New Roman" w:eastAsia="Times New Roman" w:hAnsi="Times New Roman" w:cs="Times New Roman"/>
      <w:b/>
      <w:i/>
      <w:sz w:val="40"/>
      <w:szCs w:val="20"/>
      <w:lang w:eastAsia="pl-PL"/>
    </w:rPr>
  </w:style>
  <w:style w:type="paragraph" w:styleId="Nagwek2">
    <w:name w:val="heading 2"/>
    <w:basedOn w:val="Normalny"/>
    <w:next w:val="Normalny"/>
    <w:link w:val="Nagwek2Znak"/>
    <w:qFormat/>
    <w:rsid w:val="008721A3"/>
    <w:pPr>
      <w:keepNext/>
      <w:spacing w:after="0" w:line="240" w:lineRule="auto"/>
      <w:jc w:val="center"/>
      <w:outlineLvl w:val="1"/>
    </w:pPr>
    <w:rPr>
      <w:rFonts w:ascii="Garamond" w:eastAsia="Times New Roman" w:hAnsi="Garamond" w:cs="Times New Roman"/>
      <w:b/>
      <w:bCs/>
      <w:sz w:val="96"/>
      <w:szCs w:val="16"/>
      <w:lang w:eastAsia="pl-PL"/>
    </w:rPr>
  </w:style>
  <w:style w:type="paragraph" w:styleId="Nagwek3">
    <w:name w:val="heading 3"/>
    <w:basedOn w:val="Normalny"/>
    <w:next w:val="Normalny"/>
    <w:link w:val="Nagwek3Znak"/>
    <w:qFormat/>
    <w:rsid w:val="008721A3"/>
    <w:pPr>
      <w:keepNext/>
      <w:tabs>
        <w:tab w:val="left" w:pos="2268"/>
        <w:tab w:val="right" w:pos="3119"/>
        <w:tab w:val="left" w:pos="3261"/>
        <w:tab w:val="right" w:pos="3969"/>
      </w:tabs>
      <w:spacing w:after="0" w:line="240" w:lineRule="auto"/>
      <w:outlineLvl w:val="2"/>
    </w:pPr>
    <w:rPr>
      <w:rFonts w:ascii="Garamond" w:eastAsia="Times New Roman" w:hAnsi="Garamond" w:cs="Times New Roman"/>
      <w:b/>
      <w:sz w:val="20"/>
      <w:szCs w:val="16"/>
      <w:lang w:eastAsia="pl-PL"/>
    </w:rPr>
  </w:style>
  <w:style w:type="paragraph" w:styleId="Nagwek4">
    <w:name w:val="heading 4"/>
    <w:basedOn w:val="Normalny"/>
    <w:next w:val="Normalny"/>
    <w:link w:val="Nagwek4Znak"/>
    <w:qFormat/>
    <w:rsid w:val="008721A3"/>
    <w:pPr>
      <w:keepNext/>
      <w:spacing w:after="0" w:line="240" w:lineRule="auto"/>
      <w:jc w:val="center"/>
      <w:outlineLvl w:val="3"/>
    </w:pPr>
    <w:rPr>
      <w:rFonts w:ascii="Tahoma" w:eastAsia="Times New Roman" w:hAnsi="Tahoma" w:cs="Tahoma"/>
      <w:b/>
      <w:sz w:val="24"/>
      <w:szCs w:val="16"/>
      <w:lang w:eastAsia="pl-PL"/>
    </w:rPr>
  </w:style>
  <w:style w:type="paragraph" w:styleId="Nagwek5">
    <w:name w:val="heading 5"/>
    <w:basedOn w:val="Normalny"/>
    <w:next w:val="Normalny"/>
    <w:link w:val="Nagwek5Znak"/>
    <w:qFormat/>
    <w:rsid w:val="008721A3"/>
    <w:pPr>
      <w:keepNext/>
      <w:spacing w:after="0" w:line="240" w:lineRule="auto"/>
      <w:outlineLvl w:val="4"/>
    </w:pPr>
    <w:rPr>
      <w:rFonts w:ascii="Tahoma" w:eastAsia="Times New Roman" w:hAnsi="Tahoma" w:cs="Tahoma"/>
      <w:i/>
      <w:szCs w:val="16"/>
      <w:lang w:eastAsia="pl-PL"/>
    </w:rPr>
  </w:style>
  <w:style w:type="paragraph" w:styleId="Nagwek6">
    <w:name w:val="heading 6"/>
    <w:basedOn w:val="Normalny"/>
    <w:next w:val="Normalny"/>
    <w:link w:val="Nagwek6Znak"/>
    <w:qFormat/>
    <w:rsid w:val="008721A3"/>
    <w:pPr>
      <w:keepNext/>
      <w:spacing w:after="0" w:line="240" w:lineRule="auto"/>
      <w:jc w:val="center"/>
      <w:outlineLvl w:val="5"/>
    </w:pPr>
    <w:rPr>
      <w:rFonts w:ascii="Tahoma" w:eastAsia="Times New Roman" w:hAnsi="Tahoma" w:cs="Tahoma"/>
      <w:i/>
      <w:szCs w:val="16"/>
      <w:lang w:eastAsia="pl-PL"/>
    </w:rPr>
  </w:style>
  <w:style w:type="paragraph" w:styleId="Nagwek7">
    <w:name w:val="heading 7"/>
    <w:basedOn w:val="Normalny"/>
    <w:next w:val="Normalny"/>
    <w:link w:val="Nagwek7Znak"/>
    <w:qFormat/>
    <w:rsid w:val="008721A3"/>
    <w:pPr>
      <w:keepNext/>
      <w:spacing w:after="0" w:line="240" w:lineRule="auto"/>
      <w:jc w:val="both"/>
      <w:outlineLvl w:val="6"/>
    </w:pPr>
    <w:rPr>
      <w:rFonts w:ascii="Tahoma" w:eastAsia="Times New Roman" w:hAnsi="Tahoma" w:cs="Tahoma"/>
      <w:i/>
      <w:iCs/>
      <w:sz w:val="24"/>
      <w:szCs w:val="16"/>
      <w:lang w:eastAsia="pl-PL"/>
    </w:rPr>
  </w:style>
  <w:style w:type="paragraph" w:styleId="Nagwek8">
    <w:name w:val="heading 8"/>
    <w:basedOn w:val="Normalny"/>
    <w:next w:val="Normalny"/>
    <w:link w:val="Nagwek8Znak"/>
    <w:qFormat/>
    <w:rsid w:val="008721A3"/>
    <w:pPr>
      <w:keepNext/>
      <w:spacing w:after="0" w:line="240" w:lineRule="auto"/>
      <w:jc w:val="center"/>
      <w:outlineLvl w:val="7"/>
    </w:pPr>
    <w:rPr>
      <w:rFonts w:ascii="Tahoma" w:eastAsia="Times New Roman" w:hAnsi="Tahoma" w:cs="Tahoma"/>
      <w:b/>
      <w:szCs w:val="16"/>
      <w:lang w:eastAsia="pl-PL"/>
    </w:rPr>
  </w:style>
  <w:style w:type="paragraph" w:styleId="Nagwek9">
    <w:name w:val="heading 9"/>
    <w:basedOn w:val="Normalny"/>
    <w:next w:val="Normalny"/>
    <w:link w:val="Nagwek9Znak"/>
    <w:qFormat/>
    <w:rsid w:val="008721A3"/>
    <w:pPr>
      <w:keepNext/>
      <w:spacing w:after="0" w:line="240" w:lineRule="auto"/>
      <w:jc w:val="center"/>
      <w:outlineLvl w:val="8"/>
    </w:pPr>
    <w:rPr>
      <w:rFonts w:ascii="Tahoma" w:eastAsia="Times New Roman" w:hAnsi="Tahoma" w:cs="Tahoma"/>
      <w:b/>
      <w:bCs/>
      <w:sz w:val="16"/>
      <w:szCs w:val="16"/>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21A3"/>
    <w:rPr>
      <w:rFonts w:ascii="Times New Roman" w:eastAsia="Times New Roman" w:hAnsi="Times New Roman" w:cs="Times New Roman"/>
      <w:b/>
      <w:i/>
      <w:sz w:val="40"/>
      <w:szCs w:val="20"/>
      <w:lang w:eastAsia="pl-PL"/>
    </w:rPr>
  </w:style>
  <w:style w:type="character" w:customStyle="1" w:styleId="Nagwek2Znak">
    <w:name w:val="Nagłówek 2 Znak"/>
    <w:basedOn w:val="Domylnaczcionkaakapitu"/>
    <w:link w:val="Nagwek2"/>
    <w:rsid w:val="008721A3"/>
    <w:rPr>
      <w:rFonts w:ascii="Garamond" w:eastAsia="Times New Roman" w:hAnsi="Garamond" w:cs="Times New Roman"/>
      <w:b/>
      <w:bCs/>
      <w:sz w:val="96"/>
      <w:szCs w:val="16"/>
      <w:lang w:eastAsia="pl-PL"/>
    </w:rPr>
  </w:style>
  <w:style w:type="character" w:customStyle="1" w:styleId="Nagwek3Znak">
    <w:name w:val="Nagłówek 3 Znak"/>
    <w:basedOn w:val="Domylnaczcionkaakapitu"/>
    <w:link w:val="Nagwek3"/>
    <w:rsid w:val="008721A3"/>
    <w:rPr>
      <w:rFonts w:ascii="Garamond" w:eastAsia="Times New Roman" w:hAnsi="Garamond" w:cs="Times New Roman"/>
      <w:b/>
      <w:sz w:val="20"/>
      <w:szCs w:val="16"/>
      <w:lang w:eastAsia="pl-PL"/>
    </w:rPr>
  </w:style>
  <w:style w:type="character" w:customStyle="1" w:styleId="Nagwek4Znak">
    <w:name w:val="Nagłówek 4 Znak"/>
    <w:basedOn w:val="Domylnaczcionkaakapitu"/>
    <w:link w:val="Nagwek4"/>
    <w:rsid w:val="008721A3"/>
    <w:rPr>
      <w:rFonts w:ascii="Tahoma" w:eastAsia="Times New Roman" w:hAnsi="Tahoma" w:cs="Tahoma"/>
      <w:b/>
      <w:sz w:val="24"/>
      <w:szCs w:val="16"/>
      <w:lang w:eastAsia="pl-PL"/>
    </w:rPr>
  </w:style>
  <w:style w:type="character" w:customStyle="1" w:styleId="Nagwek5Znak">
    <w:name w:val="Nagłówek 5 Znak"/>
    <w:basedOn w:val="Domylnaczcionkaakapitu"/>
    <w:link w:val="Nagwek5"/>
    <w:rsid w:val="008721A3"/>
    <w:rPr>
      <w:rFonts w:ascii="Tahoma" w:eastAsia="Times New Roman" w:hAnsi="Tahoma" w:cs="Tahoma"/>
      <w:i/>
      <w:szCs w:val="16"/>
      <w:lang w:eastAsia="pl-PL"/>
    </w:rPr>
  </w:style>
  <w:style w:type="character" w:customStyle="1" w:styleId="Nagwek6Znak">
    <w:name w:val="Nagłówek 6 Znak"/>
    <w:basedOn w:val="Domylnaczcionkaakapitu"/>
    <w:link w:val="Nagwek6"/>
    <w:rsid w:val="008721A3"/>
    <w:rPr>
      <w:rFonts w:ascii="Tahoma" w:eastAsia="Times New Roman" w:hAnsi="Tahoma" w:cs="Tahoma"/>
      <w:i/>
      <w:szCs w:val="16"/>
      <w:lang w:eastAsia="pl-PL"/>
    </w:rPr>
  </w:style>
  <w:style w:type="character" w:customStyle="1" w:styleId="Nagwek7Znak">
    <w:name w:val="Nagłówek 7 Znak"/>
    <w:basedOn w:val="Domylnaczcionkaakapitu"/>
    <w:link w:val="Nagwek7"/>
    <w:rsid w:val="008721A3"/>
    <w:rPr>
      <w:rFonts w:ascii="Tahoma" w:eastAsia="Times New Roman" w:hAnsi="Tahoma" w:cs="Tahoma"/>
      <w:i/>
      <w:iCs/>
      <w:sz w:val="24"/>
      <w:szCs w:val="16"/>
      <w:lang w:eastAsia="pl-PL"/>
    </w:rPr>
  </w:style>
  <w:style w:type="character" w:customStyle="1" w:styleId="Nagwek8Znak">
    <w:name w:val="Nagłówek 8 Znak"/>
    <w:basedOn w:val="Domylnaczcionkaakapitu"/>
    <w:link w:val="Nagwek8"/>
    <w:rsid w:val="008721A3"/>
    <w:rPr>
      <w:rFonts w:ascii="Tahoma" w:eastAsia="Times New Roman" w:hAnsi="Tahoma" w:cs="Tahoma"/>
      <w:b/>
      <w:szCs w:val="16"/>
      <w:lang w:eastAsia="pl-PL"/>
    </w:rPr>
  </w:style>
  <w:style w:type="character" w:customStyle="1" w:styleId="Nagwek9Znak">
    <w:name w:val="Nagłówek 9 Znak"/>
    <w:basedOn w:val="Domylnaczcionkaakapitu"/>
    <w:link w:val="Nagwek9"/>
    <w:rsid w:val="008721A3"/>
    <w:rPr>
      <w:rFonts w:ascii="Tahoma" w:eastAsia="Times New Roman" w:hAnsi="Tahoma" w:cs="Tahoma"/>
      <w:b/>
      <w:bCs/>
      <w:sz w:val="16"/>
      <w:szCs w:val="16"/>
      <w:lang w:eastAsia="pl-PL"/>
    </w:rPr>
  </w:style>
  <w:style w:type="paragraph" w:customStyle="1" w:styleId="3">
    <w:name w:val="3"/>
    <w:basedOn w:val="Normalny"/>
    <w:rsid w:val="008721A3"/>
    <w:pPr>
      <w:spacing w:after="0" w:line="240" w:lineRule="auto"/>
    </w:pPr>
    <w:rPr>
      <w:rFonts w:ascii="Arial" w:eastAsia="Times New Roman" w:hAnsi="Arial" w:cs="Arial"/>
      <w:sz w:val="24"/>
      <w:szCs w:val="24"/>
      <w:lang w:eastAsia="pl-PL"/>
    </w:rPr>
  </w:style>
  <w:style w:type="character" w:styleId="Hipercze">
    <w:name w:val="Hyperlink"/>
    <w:uiPriority w:val="99"/>
    <w:rsid w:val="008721A3"/>
    <w:rPr>
      <w:color w:val="0000FF"/>
      <w:u w:val="single"/>
    </w:rPr>
  </w:style>
  <w:style w:type="paragraph" w:styleId="Nagwek">
    <w:name w:val="header"/>
    <w:aliases w:val="Nagłówek strony"/>
    <w:basedOn w:val="Normalny"/>
    <w:link w:val="NagwekZnak"/>
    <w:uiPriority w:val="99"/>
    <w:rsid w:val="008721A3"/>
    <w:pPr>
      <w:tabs>
        <w:tab w:val="center" w:pos="4536"/>
        <w:tab w:val="right" w:pos="9072"/>
      </w:tabs>
      <w:spacing w:after="0" w:line="240" w:lineRule="auto"/>
    </w:pPr>
    <w:rPr>
      <w:rFonts w:ascii="Garamond" w:eastAsia="Times New Roman" w:hAnsi="Garamond" w:cs="Times New Roman"/>
      <w:sz w:val="26"/>
      <w:szCs w:val="16"/>
      <w:lang w:eastAsia="pl-PL"/>
    </w:rPr>
  </w:style>
  <w:style w:type="character" w:customStyle="1" w:styleId="NagwekZnak">
    <w:name w:val="Nagłówek Znak"/>
    <w:aliases w:val="Nagłówek strony Znak"/>
    <w:basedOn w:val="Domylnaczcionkaakapitu"/>
    <w:link w:val="Nagwek"/>
    <w:uiPriority w:val="99"/>
    <w:rsid w:val="008721A3"/>
    <w:rPr>
      <w:rFonts w:ascii="Garamond" w:eastAsia="Times New Roman" w:hAnsi="Garamond" w:cs="Times New Roman"/>
      <w:sz w:val="26"/>
      <w:szCs w:val="16"/>
      <w:lang w:eastAsia="pl-PL"/>
    </w:rPr>
  </w:style>
  <w:style w:type="paragraph" w:styleId="Stopka">
    <w:name w:val="footer"/>
    <w:basedOn w:val="Normalny"/>
    <w:link w:val="StopkaZnak"/>
    <w:uiPriority w:val="99"/>
    <w:rsid w:val="008721A3"/>
    <w:pPr>
      <w:tabs>
        <w:tab w:val="center" w:pos="4536"/>
        <w:tab w:val="right" w:pos="9072"/>
      </w:tabs>
      <w:spacing w:after="0" w:line="240" w:lineRule="auto"/>
    </w:pPr>
    <w:rPr>
      <w:rFonts w:ascii="Garamond" w:eastAsia="Times New Roman" w:hAnsi="Garamond" w:cs="Times New Roman"/>
      <w:sz w:val="26"/>
      <w:szCs w:val="16"/>
      <w:lang w:eastAsia="pl-PL"/>
    </w:rPr>
  </w:style>
  <w:style w:type="character" w:customStyle="1" w:styleId="StopkaZnak">
    <w:name w:val="Stopka Znak"/>
    <w:basedOn w:val="Domylnaczcionkaakapitu"/>
    <w:link w:val="Stopka"/>
    <w:uiPriority w:val="99"/>
    <w:rsid w:val="008721A3"/>
    <w:rPr>
      <w:rFonts w:ascii="Garamond" w:eastAsia="Times New Roman" w:hAnsi="Garamond" w:cs="Times New Roman"/>
      <w:sz w:val="26"/>
      <w:szCs w:val="16"/>
      <w:lang w:eastAsia="pl-PL"/>
    </w:rPr>
  </w:style>
  <w:style w:type="paragraph" w:styleId="Tekstpodstawowy">
    <w:name w:val="Body Text"/>
    <w:basedOn w:val="Normalny"/>
    <w:link w:val="TekstpodstawowyZnak"/>
    <w:rsid w:val="008721A3"/>
    <w:pPr>
      <w:spacing w:after="0" w:line="240" w:lineRule="auto"/>
    </w:pPr>
    <w:rPr>
      <w:rFonts w:ascii="Tahoma" w:eastAsia="Times New Roman" w:hAnsi="Tahoma" w:cs="Tahoma"/>
      <w:bCs/>
      <w:szCs w:val="16"/>
      <w:lang w:eastAsia="pl-PL"/>
    </w:rPr>
  </w:style>
  <w:style w:type="character" w:customStyle="1" w:styleId="TekstpodstawowyZnak">
    <w:name w:val="Tekst podstawowy Znak"/>
    <w:basedOn w:val="Domylnaczcionkaakapitu"/>
    <w:link w:val="Tekstpodstawowy"/>
    <w:rsid w:val="008721A3"/>
    <w:rPr>
      <w:rFonts w:ascii="Tahoma" w:eastAsia="Times New Roman" w:hAnsi="Tahoma" w:cs="Tahoma"/>
      <w:bCs/>
      <w:szCs w:val="16"/>
      <w:lang w:eastAsia="pl-PL"/>
    </w:rPr>
  </w:style>
  <w:style w:type="paragraph" w:styleId="Tekstpodstawowy2">
    <w:name w:val="Body Text 2"/>
    <w:basedOn w:val="Normalny"/>
    <w:link w:val="Tekstpodstawowy2Znak"/>
    <w:rsid w:val="008721A3"/>
    <w:pPr>
      <w:spacing w:after="0" w:line="240" w:lineRule="auto"/>
      <w:jc w:val="both"/>
    </w:pPr>
    <w:rPr>
      <w:rFonts w:ascii="Tahoma" w:eastAsia="Times New Roman" w:hAnsi="Tahoma" w:cs="Tahoma"/>
      <w:szCs w:val="16"/>
      <w:lang w:eastAsia="pl-PL"/>
    </w:rPr>
  </w:style>
  <w:style w:type="character" w:customStyle="1" w:styleId="Tekstpodstawowy2Znak">
    <w:name w:val="Tekst podstawowy 2 Znak"/>
    <w:basedOn w:val="Domylnaczcionkaakapitu"/>
    <w:link w:val="Tekstpodstawowy2"/>
    <w:rsid w:val="008721A3"/>
    <w:rPr>
      <w:rFonts w:ascii="Tahoma" w:eastAsia="Times New Roman" w:hAnsi="Tahoma" w:cs="Tahoma"/>
      <w:szCs w:val="16"/>
      <w:lang w:eastAsia="pl-PL"/>
    </w:rPr>
  </w:style>
  <w:style w:type="paragraph" w:styleId="Spistreci1">
    <w:name w:val="toc 1"/>
    <w:basedOn w:val="Normalny"/>
    <w:next w:val="Normalny"/>
    <w:autoRedefine/>
    <w:rsid w:val="008721A3"/>
    <w:pPr>
      <w:tabs>
        <w:tab w:val="left" w:pos="284"/>
        <w:tab w:val="right" w:leader="underscore" w:pos="9900"/>
      </w:tabs>
      <w:spacing w:before="120" w:after="0" w:line="240" w:lineRule="auto"/>
    </w:pPr>
    <w:rPr>
      <w:rFonts w:ascii="Times New Roman" w:eastAsia="Times New Roman" w:hAnsi="Times New Roman" w:cs="Times New Roman"/>
      <w:b/>
      <w:bCs/>
      <w:i/>
      <w:iCs/>
      <w:sz w:val="26"/>
      <w:szCs w:val="28"/>
      <w:lang w:eastAsia="pl-PL"/>
    </w:rPr>
  </w:style>
  <w:style w:type="paragraph" w:styleId="Spistreci2">
    <w:name w:val="toc 2"/>
    <w:basedOn w:val="Normalny"/>
    <w:next w:val="Normalny"/>
    <w:autoRedefine/>
    <w:rsid w:val="008721A3"/>
    <w:pPr>
      <w:tabs>
        <w:tab w:val="left" w:pos="780"/>
        <w:tab w:val="right" w:leader="underscore" w:pos="9900"/>
      </w:tabs>
      <w:spacing w:before="120" w:after="0" w:line="240" w:lineRule="auto"/>
      <w:ind w:left="284" w:hanging="260"/>
    </w:pPr>
    <w:rPr>
      <w:rFonts w:ascii="Times New Roman" w:eastAsia="Times New Roman" w:hAnsi="Times New Roman" w:cs="Times New Roman"/>
      <w:b/>
      <w:bCs/>
      <w:sz w:val="26"/>
      <w:szCs w:val="26"/>
      <w:lang w:eastAsia="pl-PL"/>
    </w:rPr>
  </w:style>
  <w:style w:type="paragraph" w:customStyle="1" w:styleId="BodyText3">
    <w:name w:val="Body Text 3"/>
    <w:basedOn w:val="Normalny"/>
    <w:rsid w:val="008721A3"/>
    <w:pPr>
      <w:widowControl w:val="0"/>
      <w:spacing w:after="0" w:line="260" w:lineRule="auto"/>
      <w:jc w:val="both"/>
    </w:pPr>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8721A3"/>
    <w:pPr>
      <w:tabs>
        <w:tab w:val="left" w:pos="567"/>
      </w:tabs>
      <w:spacing w:after="0" w:line="240" w:lineRule="auto"/>
      <w:ind w:left="567" w:hanging="567"/>
      <w:jc w:val="both"/>
    </w:pPr>
    <w:rPr>
      <w:rFonts w:ascii="Tahoma" w:eastAsia="Times New Roman" w:hAnsi="Tahoma" w:cs="Times New Roman"/>
      <w:sz w:val="20"/>
      <w:szCs w:val="20"/>
      <w:lang w:eastAsia="pl-PL"/>
    </w:rPr>
  </w:style>
  <w:style w:type="character" w:customStyle="1" w:styleId="Tekstpodstawowywcity3Znak">
    <w:name w:val="Tekst podstawowy wcięty 3 Znak"/>
    <w:basedOn w:val="Domylnaczcionkaakapitu"/>
    <w:link w:val="Tekstpodstawowywcity3"/>
    <w:rsid w:val="008721A3"/>
    <w:rPr>
      <w:rFonts w:ascii="Tahoma" w:eastAsia="Times New Roman" w:hAnsi="Tahoma" w:cs="Times New Roman"/>
      <w:sz w:val="20"/>
      <w:szCs w:val="20"/>
      <w:lang w:eastAsia="pl-PL"/>
    </w:rPr>
  </w:style>
  <w:style w:type="table" w:styleId="Tabela-Siatka">
    <w:name w:val="Table Grid"/>
    <w:basedOn w:val="Standardowy"/>
    <w:rsid w:val="008721A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8721A3"/>
    <w:pPr>
      <w:spacing w:after="0" w:line="240" w:lineRule="auto"/>
    </w:pPr>
    <w:rPr>
      <w:rFonts w:ascii="Garamond" w:eastAsia="Times New Roman" w:hAnsi="Garamond" w:cs="Times New Roman"/>
      <w:sz w:val="26"/>
      <w:szCs w:val="20"/>
      <w:lang w:eastAsia="pl-PL"/>
    </w:rPr>
  </w:style>
  <w:style w:type="paragraph" w:styleId="Tytu">
    <w:name w:val="Title"/>
    <w:basedOn w:val="Normalny"/>
    <w:link w:val="TytuZnak"/>
    <w:qFormat/>
    <w:rsid w:val="008721A3"/>
    <w:pPr>
      <w:spacing w:after="0" w:line="240" w:lineRule="auto"/>
      <w:jc w:val="center"/>
    </w:pPr>
    <w:rPr>
      <w:rFonts w:ascii="Times New Roman" w:eastAsia="Times New Roman" w:hAnsi="Times New Roman" w:cs="Times New Roman"/>
      <w:b/>
      <w:sz w:val="26"/>
      <w:szCs w:val="20"/>
      <w:lang w:val="en-US" w:eastAsia="pl-PL"/>
    </w:rPr>
  </w:style>
  <w:style w:type="character" w:customStyle="1" w:styleId="TytuZnak">
    <w:name w:val="Tytuł Znak"/>
    <w:basedOn w:val="Domylnaczcionkaakapitu"/>
    <w:link w:val="Tytu"/>
    <w:rsid w:val="008721A3"/>
    <w:rPr>
      <w:rFonts w:ascii="Times New Roman" w:eastAsia="Times New Roman" w:hAnsi="Times New Roman" w:cs="Times New Roman"/>
      <w:b/>
      <w:sz w:val="26"/>
      <w:szCs w:val="20"/>
      <w:lang w:val="en-US" w:eastAsia="pl-PL"/>
    </w:rPr>
  </w:style>
  <w:style w:type="character" w:styleId="Numerstrony">
    <w:name w:val="page number"/>
    <w:basedOn w:val="Domylnaczcionkaakapitu"/>
    <w:rsid w:val="008721A3"/>
  </w:style>
  <w:style w:type="paragraph" w:customStyle="1" w:styleId="BodyText2">
    <w:name w:val="Body Text 2"/>
    <w:basedOn w:val="Normalny"/>
    <w:rsid w:val="008721A3"/>
    <w:pPr>
      <w:spacing w:after="0" w:line="280" w:lineRule="auto"/>
    </w:pPr>
    <w:rPr>
      <w:rFonts w:ascii="Arial" w:eastAsia="Times New Roman" w:hAnsi="Arial" w:cs="Times New Roman"/>
      <w:i/>
      <w:sz w:val="20"/>
      <w:szCs w:val="20"/>
      <w:lang w:eastAsia="pl-PL"/>
    </w:rPr>
  </w:style>
  <w:style w:type="paragraph" w:styleId="NormalnyWeb">
    <w:name w:val="Normal (Web)"/>
    <w:basedOn w:val="Normalny"/>
    <w:rsid w:val="008721A3"/>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Podtytu">
    <w:name w:val="Subtitle"/>
    <w:basedOn w:val="Normalny"/>
    <w:link w:val="PodtytuZnak"/>
    <w:qFormat/>
    <w:rsid w:val="008721A3"/>
    <w:pPr>
      <w:spacing w:after="0" w:line="240" w:lineRule="auto"/>
      <w:jc w:val="center"/>
    </w:pPr>
    <w:rPr>
      <w:rFonts w:ascii="Garamond" w:eastAsia="Times New Roman" w:hAnsi="Garamond" w:cs="Times New Roman"/>
      <w:b/>
      <w:sz w:val="96"/>
      <w:szCs w:val="20"/>
      <w:lang w:eastAsia="pl-PL"/>
    </w:rPr>
  </w:style>
  <w:style w:type="character" w:customStyle="1" w:styleId="PodtytuZnak">
    <w:name w:val="Podtytuł Znak"/>
    <w:basedOn w:val="Domylnaczcionkaakapitu"/>
    <w:link w:val="Podtytu"/>
    <w:rsid w:val="008721A3"/>
    <w:rPr>
      <w:rFonts w:ascii="Garamond" w:eastAsia="Times New Roman" w:hAnsi="Garamond" w:cs="Times New Roman"/>
      <w:b/>
      <w:sz w:val="96"/>
      <w:szCs w:val="20"/>
      <w:lang w:eastAsia="pl-PL"/>
    </w:rPr>
  </w:style>
  <w:style w:type="paragraph" w:styleId="Tekstpodstawowy3">
    <w:name w:val="Body Text 3"/>
    <w:basedOn w:val="Normalny"/>
    <w:link w:val="Tekstpodstawowy3Znak"/>
    <w:rsid w:val="008721A3"/>
    <w:pPr>
      <w:spacing w:after="0" w:line="240" w:lineRule="auto"/>
      <w:jc w:val="center"/>
    </w:pPr>
    <w:rPr>
      <w:rFonts w:ascii="Garamond" w:eastAsia="Times New Roman" w:hAnsi="Garamond" w:cs="Times New Roman"/>
      <w:b/>
      <w:shadow/>
      <w:sz w:val="52"/>
      <w:szCs w:val="16"/>
      <w:lang w:eastAsia="pl-PL"/>
    </w:rPr>
  </w:style>
  <w:style w:type="character" w:customStyle="1" w:styleId="Tekstpodstawowy3Znak">
    <w:name w:val="Tekst podstawowy 3 Znak"/>
    <w:basedOn w:val="Domylnaczcionkaakapitu"/>
    <w:link w:val="Tekstpodstawowy3"/>
    <w:rsid w:val="008721A3"/>
    <w:rPr>
      <w:rFonts w:ascii="Garamond" w:eastAsia="Times New Roman" w:hAnsi="Garamond" w:cs="Times New Roman"/>
      <w:b/>
      <w:shadow/>
      <w:sz w:val="52"/>
      <w:szCs w:val="16"/>
      <w:lang w:eastAsia="pl-PL"/>
    </w:rPr>
  </w:style>
  <w:style w:type="paragraph" w:styleId="Lista-kontynuacja2">
    <w:name w:val="List Continue 2"/>
    <w:basedOn w:val="Lista-kontynuacja"/>
    <w:rsid w:val="008721A3"/>
    <w:pPr>
      <w:spacing w:after="160"/>
      <w:ind w:left="1080" w:hanging="360"/>
    </w:pPr>
    <w:rPr>
      <w:sz w:val="24"/>
      <w:szCs w:val="20"/>
    </w:rPr>
  </w:style>
  <w:style w:type="paragraph" w:styleId="Lista-kontynuacja">
    <w:name w:val="List Continue"/>
    <w:basedOn w:val="Normalny"/>
    <w:rsid w:val="008721A3"/>
    <w:pPr>
      <w:spacing w:after="120" w:line="240" w:lineRule="auto"/>
      <w:ind w:left="360"/>
    </w:pPr>
    <w:rPr>
      <w:rFonts w:ascii="Garamond" w:eastAsia="Times New Roman" w:hAnsi="Garamond" w:cs="Times New Roman"/>
      <w:sz w:val="26"/>
      <w:szCs w:val="16"/>
      <w:lang w:eastAsia="pl-PL"/>
    </w:rPr>
  </w:style>
  <w:style w:type="paragraph" w:styleId="Tekstpodstawowywcity">
    <w:name w:val="Body Text Indent"/>
    <w:basedOn w:val="Normalny"/>
    <w:link w:val="TekstpodstawowywcityZnak"/>
    <w:rsid w:val="008721A3"/>
    <w:pPr>
      <w:spacing w:after="0" w:line="240" w:lineRule="auto"/>
      <w:ind w:left="1418"/>
    </w:pPr>
    <w:rPr>
      <w:rFonts w:ascii="Tahoma" w:eastAsia="Times New Roman" w:hAnsi="Tahoma" w:cs="Tahoma"/>
      <w:b/>
      <w:bCs/>
      <w:szCs w:val="16"/>
      <w:lang w:eastAsia="pl-PL"/>
    </w:rPr>
  </w:style>
  <w:style w:type="character" w:customStyle="1" w:styleId="TekstpodstawowywcityZnak">
    <w:name w:val="Tekst podstawowy wcięty Znak"/>
    <w:basedOn w:val="Domylnaczcionkaakapitu"/>
    <w:link w:val="Tekstpodstawowywcity"/>
    <w:rsid w:val="008721A3"/>
    <w:rPr>
      <w:rFonts w:ascii="Tahoma" w:eastAsia="Times New Roman" w:hAnsi="Tahoma" w:cs="Tahoma"/>
      <w:b/>
      <w:bCs/>
      <w:szCs w:val="16"/>
      <w:lang w:eastAsia="pl-PL"/>
    </w:rPr>
  </w:style>
  <w:style w:type="paragraph" w:styleId="Spistreci3">
    <w:name w:val="toc 3"/>
    <w:basedOn w:val="Normalny"/>
    <w:next w:val="Normalny"/>
    <w:autoRedefine/>
    <w:semiHidden/>
    <w:rsid w:val="008721A3"/>
    <w:pPr>
      <w:spacing w:after="0" w:line="240" w:lineRule="auto"/>
      <w:jc w:val="center"/>
    </w:pPr>
    <w:rPr>
      <w:rFonts w:ascii="Times New Roman" w:eastAsia="Times New Roman" w:hAnsi="Times New Roman" w:cs="Times New Roman"/>
      <w:sz w:val="26"/>
      <w:szCs w:val="24"/>
      <w:lang w:eastAsia="pl-PL"/>
    </w:rPr>
  </w:style>
  <w:style w:type="paragraph" w:styleId="Spistreci4">
    <w:name w:val="toc 4"/>
    <w:basedOn w:val="Normalny"/>
    <w:next w:val="Normalny"/>
    <w:autoRedefine/>
    <w:semiHidden/>
    <w:rsid w:val="008721A3"/>
    <w:pPr>
      <w:spacing w:after="0" w:line="240" w:lineRule="auto"/>
      <w:ind w:left="780"/>
    </w:pPr>
    <w:rPr>
      <w:rFonts w:ascii="Times New Roman" w:eastAsia="Times New Roman" w:hAnsi="Times New Roman" w:cs="Times New Roman"/>
      <w:sz w:val="26"/>
      <w:szCs w:val="24"/>
      <w:lang w:eastAsia="pl-PL"/>
    </w:rPr>
  </w:style>
  <w:style w:type="paragraph" w:styleId="Spistreci5">
    <w:name w:val="toc 5"/>
    <w:basedOn w:val="Normalny"/>
    <w:next w:val="Normalny"/>
    <w:autoRedefine/>
    <w:semiHidden/>
    <w:rsid w:val="008721A3"/>
    <w:pPr>
      <w:spacing w:after="0" w:line="240" w:lineRule="auto"/>
      <w:ind w:left="1040"/>
    </w:pPr>
    <w:rPr>
      <w:rFonts w:ascii="Times New Roman" w:eastAsia="Times New Roman" w:hAnsi="Times New Roman" w:cs="Times New Roman"/>
      <w:sz w:val="26"/>
      <w:szCs w:val="24"/>
      <w:lang w:eastAsia="pl-PL"/>
    </w:rPr>
  </w:style>
  <w:style w:type="paragraph" w:styleId="Spistreci6">
    <w:name w:val="toc 6"/>
    <w:basedOn w:val="Normalny"/>
    <w:next w:val="Normalny"/>
    <w:autoRedefine/>
    <w:semiHidden/>
    <w:rsid w:val="008721A3"/>
    <w:pPr>
      <w:spacing w:after="0" w:line="240" w:lineRule="auto"/>
      <w:ind w:left="1300"/>
    </w:pPr>
    <w:rPr>
      <w:rFonts w:ascii="Times New Roman" w:eastAsia="Times New Roman" w:hAnsi="Times New Roman" w:cs="Times New Roman"/>
      <w:sz w:val="26"/>
      <w:szCs w:val="24"/>
      <w:lang w:eastAsia="pl-PL"/>
    </w:rPr>
  </w:style>
  <w:style w:type="paragraph" w:styleId="Spistreci7">
    <w:name w:val="toc 7"/>
    <w:basedOn w:val="Normalny"/>
    <w:next w:val="Normalny"/>
    <w:autoRedefine/>
    <w:semiHidden/>
    <w:rsid w:val="008721A3"/>
    <w:pPr>
      <w:spacing w:after="0" w:line="240" w:lineRule="auto"/>
      <w:ind w:left="1560"/>
    </w:pPr>
    <w:rPr>
      <w:rFonts w:ascii="Times New Roman" w:eastAsia="Times New Roman" w:hAnsi="Times New Roman" w:cs="Times New Roman"/>
      <w:sz w:val="26"/>
      <w:szCs w:val="24"/>
      <w:lang w:eastAsia="pl-PL"/>
    </w:rPr>
  </w:style>
  <w:style w:type="paragraph" w:styleId="Spistreci8">
    <w:name w:val="toc 8"/>
    <w:basedOn w:val="Normalny"/>
    <w:next w:val="Normalny"/>
    <w:autoRedefine/>
    <w:semiHidden/>
    <w:rsid w:val="008721A3"/>
    <w:pPr>
      <w:spacing w:after="0" w:line="240" w:lineRule="auto"/>
      <w:ind w:left="1820"/>
    </w:pPr>
    <w:rPr>
      <w:rFonts w:ascii="Times New Roman" w:eastAsia="Times New Roman" w:hAnsi="Times New Roman" w:cs="Times New Roman"/>
      <w:sz w:val="26"/>
      <w:szCs w:val="24"/>
      <w:lang w:eastAsia="pl-PL"/>
    </w:rPr>
  </w:style>
  <w:style w:type="paragraph" w:styleId="Spistreci9">
    <w:name w:val="toc 9"/>
    <w:basedOn w:val="Normalny"/>
    <w:next w:val="Normalny"/>
    <w:autoRedefine/>
    <w:semiHidden/>
    <w:rsid w:val="008721A3"/>
    <w:pPr>
      <w:spacing w:after="0" w:line="240" w:lineRule="auto"/>
      <w:ind w:left="2080"/>
    </w:pPr>
    <w:rPr>
      <w:rFonts w:ascii="Times New Roman" w:eastAsia="Times New Roman" w:hAnsi="Times New Roman" w:cs="Times New Roman"/>
      <w:sz w:val="26"/>
      <w:szCs w:val="24"/>
      <w:lang w:eastAsia="pl-PL"/>
    </w:rPr>
  </w:style>
  <w:style w:type="character" w:styleId="Odwoaniedokomentarza">
    <w:name w:val="annotation reference"/>
    <w:semiHidden/>
    <w:rsid w:val="008721A3"/>
    <w:rPr>
      <w:sz w:val="16"/>
      <w:szCs w:val="16"/>
    </w:rPr>
  </w:style>
  <w:style w:type="paragraph" w:styleId="Tekstkomentarza">
    <w:name w:val="annotation text"/>
    <w:basedOn w:val="Normalny"/>
    <w:link w:val="TekstkomentarzaZnak"/>
    <w:semiHidden/>
    <w:rsid w:val="008721A3"/>
    <w:pPr>
      <w:spacing w:after="0" w:line="240" w:lineRule="auto"/>
    </w:pPr>
    <w:rPr>
      <w:rFonts w:ascii="Garamond" w:eastAsia="Times New Roman" w:hAnsi="Garamond" w:cs="Times New Roman"/>
      <w:sz w:val="20"/>
      <w:szCs w:val="20"/>
      <w:lang w:eastAsia="pl-PL"/>
    </w:rPr>
  </w:style>
  <w:style w:type="character" w:customStyle="1" w:styleId="TekstkomentarzaZnak">
    <w:name w:val="Tekst komentarza Znak"/>
    <w:basedOn w:val="Domylnaczcionkaakapitu"/>
    <w:link w:val="Tekstkomentarza"/>
    <w:semiHidden/>
    <w:rsid w:val="008721A3"/>
    <w:rPr>
      <w:rFonts w:ascii="Garamond" w:eastAsia="Times New Roman" w:hAnsi="Garamond" w:cs="Times New Roman"/>
      <w:sz w:val="20"/>
      <w:szCs w:val="20"/>
      <w:lang w:eastAsia="pl-PL"/>
    </w:rPr>
  </w:style>
  <w:style w:type="paragraph" w:styleId="Legenda">
    <w:name w:val="caption"/>
    <w:basedOn w:val="Normalny"/>
    <w:next w:val="Normalny"/>
    <w:qFormat/>
    <w:rsid w:val="008721A3"/>
    <w:pPr>
      <w:spacing w:before="120" w:after="120" w:line="240" w:lineRule="auto"/>
    </w:pPr>
    <w:rPr>
      <w:rFonts w:ascii="Times New Roman" w:eastAsia="Times New Roman" w:hAnsi="Times New Roman" w:cs="Times New Roman"/>
      <w:b/>
      <w:sz w:val="20"/>
      <w:szCs w:val="20"/>
      <w:lang w:eastAsia="pl-PL"/>
    </w:rPr>
  </w:style>
  <w:style w:type="paragraph" w:styleId="Lista">
    <w:name w:val="List"/>
    <w:basedOn w:val="Tekstpodstawowy"/>
    <w:rsid w:val="008721A3"/>
    <w:pPr>
      <w:tabs>
        <w:tab w:val="left" w:pos="720"/>
      </w:tabs>
      <w:spacing w:after="80"/>
      <w:ind w:left="720" w:hanging="360"/>
    </w:pPr>
    <w:rPr>
      <w:rFonts w:ascii="Garamond" w:hAnsi="Garamond" w:cs="Times New Roman"/>
      <w:bCs w:val="0"/>
      <w:sz w:val="24"/>
      <w:szCs w:val="20"/>
    </w:rPr>
  </w:style>
  <w:style w:type="character" w:styleId="UyteHipercze">
    <w:name w:val="FollowedHyperlink"/>
    <w:aliases w:val="OdwiedzoneHiperłącze"/>
    <w:uiPriority w:val="99"/>
    <w:rsid w:val="008721A3"/>
    <w:rPr>
      <w:color w:val="800080"/>
      <w:u w:val="single"/>
    </w:rPr>
  </w:style>
  <w:style w:type="paragraph" w:styleId="Tekstpodstawowywcity2">
    <w:name w:val="Body Text Indent 2"/>
    <w:basedOn w:val="Normalny"/>
    <w:link w:val="Tekstpodstawowywcity2Znak"/>
    <w:rsid w:val="008721A3"/>
    <w:pPr>
      <w:spacing w:after="0" w:line="240" w:lineRule="auto"/>
      <w:ind w:firstLine="709"/>
      <w:jc w:val="both"/>
    </w:pPr>
    <w:rPr>
      <w:rFonts w:ascii="Tahoma" w:eastAsia="Times New Roman" w:hAnsi="Tahoma" w:cs="Times New Roman"/>
      <w:sz w:val="20"/>
      <w:szCs w:val="16"/>
      <w:lang w:eastAsia="pl-PL"/>
    </w:rPr>
  </w:style>
  <w:style w:type="character" w:customStyle="1" w:styleId="Tekstpodstawowywcity2Znak">
    <w:name w:val="Tekst podstawowy wcięty 2 Znak"/>
    <w:basedOn w:val="Domylnaczcionkaakapitu"/>
    <w:link w:val="Tekstpodstawowywcity2"/>
    <w:rsid w:val="008721A3"/>
    <w:rPr>
      <w:rFonts w:ascii="Tahoma" w:eastAsia="Times New Roman" w:hAnsi="Tahoma" w:cs="Times New Roman"/>
      <w:sz w:val="20"/>
      <w:szCs w:val="16"/>
      <w:lang w:eastAsia="pl-PL"/>
    </w:rPr>
  </w:style>
  <w:style w:type="paragraph" w:styleId="Tematkomentarza">
    <w:name w:val="annotation subject"/>
    <w:basedOn w:val="Tekstkomentarza"/>
    <w:next w:val="Tekstkomentarza"/>
    <w:link w:val="TematkomentarzaZnak"/>
    <w:semiHidden/>
    <w:rsid w:val="008721A3"/>
    <w:rPr>
      <w:b/>
      <w:bCs/>
    </w:rPr>
  </w:style>
  <w:style w:type="character" w:customStyle="1" w:styleId="TematkomentarzaZnak">
    <w:name w:val="Temat komentarza Znak"/>
    <w:basedOn w:val="TekstkomentarzaZnak"/>
    <w:link w:val="Tematkomentarza"/>
    <w:semiHidden/>
    <w:rsid w:val="008721A3"/>
    <w:rPr>
      <w:rFonts w:ascii="Garamond" w:eastAsia="Times New Roman" w:hAnsi="Garamond" w:cs="Times New Roman"/>
      <w:b/>
      <w:bCs/>
      <w:sz w:val="20"/>
      <w:szCs w:val="20"/>
      <w:lang w:eastAsia="pl-PL"/>
    </w:rPr>
  </w:style>
  <w:style w:type="paragraph" w:styleId="Tekstdymka">
    <w:name w:val="Balloon Text"/>
    <w:basedOn w:val="Normalny"/>
    <w:link w:val="TekstdymkaZnak"/>
    <w:semiHidden/>
    <w:rsid w:val="008721A3"/>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8721A3"/>
    <w:rPr>
      <w:rFonts w:ascii="Tahoma" w:eastAsia="Times New Roman" w:hAnsi="Tahoma" w:cs="Tahoma"/>
      <w:sz w:val="16"/>
      <w:szCs w:val="16"/>
      <w:lang w:eastAsia="pl-PL"/>
    </w:rPr>
  </w:style>
  <w:style w:type="paragraph" w:customStyle="1" w:styleId="BodyTextIndent3">
    <w:name w:val="Body Text Indent 3"/>
    <w:basedOn w:val="Normalny"/>
    <w:rsid w:val="008721A3"/>
    <w:pPr>
      <w:widowControl w:val="0"/>
      <w:spacing w:after="0" w:line="260" w:lineRule="auto"/>
      <w:ind w:left="40"/>
    </w:pPr>
    <w:rPr>
      <w:rFonts w:ascii="Arial" w:eastAsia="Times New Roman" w:hAnsi="Arial" w:cs="Times New Roman"/>
      <w:sz w:val="24"/>
      <w:szCs w:val="20"/>
      <w:lang w:eastAsia="pl-PL"/>
    </w:rPr>
  </w:style>
  <w:style w:type="paragraph" w:styleId="Mapadokumentu">
    <w:name w:val="Document Map"/>
    <w:basedOn w:val="Normalny"/>
    <w:link w:val="MapadokumentuZnak"/>
    <w:semiHidden/>
    <w:rsid w:val="008721A3"/>
    <w:pPr>
      <w:shd w:val="clear" w:color="auto" w:fill="000080"/>
      <w:spacing w:after="0" w:line="240" w:lineRule="auto"/>
    </w:pPr>
    <w:rPr>
      <w:rFonts w:ascii="Tahoma" w:eastAsia="Times New Roman" w:hAnsi="Tahoma" w:cs="Tahoma"/>
      <w:sz w:val="26"/>
      <w:szCs w:val="16"/>
      <w:lang w:eastAsia="pl-PL"/>
    </w:rPr>
  </w:style>
  <w:style w:type="character" w:customStyle="1" w:styleId="MapadokumentuZnak">
    <w:name w:val="Mapa dokumentu Znak"/>
    <w:basedOn w:val="Domylnaczcionkaakapitu"/>
    <w:link w:val="Mapadokumentu"/>
    <w:semiHidden/>
    <w:rsid w:val="008721A3"/>
    <w:rPr>
      <w:rFonts w:ascii="Tahoma" w:eastAsia="Times New Roman" w:hAnsi="Tahoma" w:cs="Tahoma"/>
      <w:sz w:val="26"/>
      <w:szCs w:val="16"/>
      <w:shd w:val="clear" w:color="auto" w:fill="000080"/>
      <w:lang w:eastAsia="pl-PL"/>
    </w:rPr>
  </w:style>
  <w:style w:type="paragraph" w:customStyle="1" w:styleId="1">
    <w:name w:val="1"/>
    <w:basedOn w:val="Normalny"/>
    <w:next w:val="UyteHipercze"/>
    <w:rsid w:val="008721A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styleId="Pogrubienie">
    <w:name w:val="Strong"/>
    <w:qFormat/>
    <w:rsid w:val="008721A3"/>
    <w:rPr>
      <w:b/>
      <w:bCs/>
    </w:rPr>
  </w:style>
  <w:style w:type="paragraph" w:customStyle="1" w:styleId="ust">
    <w:name w:val="ust"/>
    <w:rsid w:val="008721A3"/>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dane1">
    <w:name w:val="dane1"/>
    <w:rsid w:val="008721A3"/>
    <w:rPr>
      <w:color w:val="0000CD"/>
    </w:rPr>
  </w:style>
  <w:style w:type="paragraph" w:customStyle="1" w:styleId="ZnakZnak1ZnakZnak">
    <w:name w:val="Znak Znak1 Znak Znak"/>
    <w:basedOn w:val="Normalny"/>
    <w:rsid w:val="008721A3"/>
    <w:pPr>
      <w:spacing w:after="0" w:line="240" w:lineRule="auto"/>
    </w:pPr>
    <w:rPr>
      <w:rFonts w:ascii="Arial" w:eastAsia="Times New Roman" w:hAnsi="Arial" w:cs="Arial"/>
      <w:sz w:val="24"/>
      <w:szCs w:val="24"/>
      <w:lang w:eastAsia="pl-PL"/>
    </w:rPr>
  </w:style>
  <w:style w:type="paragraph" w:customStyle="1" w:styleId="ZnakZnak1Znak">
    <w:name w:val="Znak Znak1 Znak"/>
    <w:basedOn w:val="Normalny"/>
    <w:rsid w:val="008721A3"/>
    <w:pPr>
      <w:spacing w:after="0" w:line="240" w:lineRule="auto"/>
    </w:pPr>
    <w:rPr>
      <w:rFonts w:ascii="Arial" w:eastAsia="Times New Roman" w:hAnsi="Arial" w:cs="Arial"/>
      <w:sz w:val="24"/>
      <w:szCs w:val="24"/>
      <w:lang w:eastAsia="pl-PL"/>
    </w:rPr>
  </w:style>
  <w:style w:type="paragraph" w:customStyle="1" w:styleId="StandardowyStandardowy12">
    <w:name w:val="Standardowy.Standardowy12"/>
    <w:rsid w:val="008721A3"/>
    <w:pPr>
      <w:spacing w:after="0" w:line="240" w:lineRule="auto"/>
    </w:pPr>
    <w:rPr>
      <w:rFonts w:ascii="Garamond" w:eastAsia="Times New Roman" w:hAnsi="Garamond" w:cs="Times New Roman"/>
      <w:sz w:val="26"/>
      <w:szCs w:val="20"/>
      <w:lang w:eastAsia="pl-PL"/>
    </w:rPr>
  </w:style>
  <w:style w:type="paragraph" w:customStyle="1" w:styleId="StandardowyStandardowy11">
    <w:name w:val="Standardowy.Standardowy11"/>
    <w:rsid w:val="008721A3"/>
    <w:pPr>
      <w:spacing w:after="0" w:line="240" w:lineRule="auto"/>
    </w:pPr>
    <w:rPr>
      <w:rFonts w:ascii="Garamond" w:eastAsia="Times New Roman" w:hAnsi="Garamond" w:cs="Times New Roman"/>
      <w:sz w:val="26"/>
      <w:szCs w:val="20"/>
      <w:lang w:eastAsia="pl-PL"/>
    </w:rPr>
  </w:style>
  <w:style w:type="paragraph" w:styleId="HTML-wstpniesformatowany">
    <w:name w:val="HTML Preformatted"/>
    <w:basedOn w:val="Normalny"/>
    <w:link w:val="HTML-wstpniesformatowanyZnak"/>
    <w:rsid w:val="0087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8721A3"/>
    <w:rPr>
      <w:rFonts w:ascii="Courier New" w:eastAsia="Times New Roman" w:hAnsi="Courier New" w:cs="Courier New"/>
      <w:sz w:val="20"/>
      <w:szCs w:val="20"/>
      <w:lang w:eastAsia="pl-PL"/>
    </w:rPr>
  </w:style>
  <w:style w:type="paragraph" w:styleId="Tekstprzypisukocowego">
    <w:name w:val="endnote text"/>
    <w:basedOn w:val="Normalny"/>
    <w:link w:val="TekstprzypisukocowegoZnak"/>
    <w:semiHidden/>
    <w:unhideWhenUsed/>
    <w:rsid w:val="008721A3"/>
    <w:pPr>
      <w:spacing w:after="0" w:line="240" w:lineRule="auto"/>
    </w:pPr>
    <w:rPr>
      <w:rFonts w:ascii="Garamond" w:eastAsia="Times New Roman" w:hAnsi="Garamond" w:cs="Times New Roman"/>
      <w:sz w:val="26"/>
      <w:szCs w:val="16"/>
      <w:lang w:eastAsia="pl-PL"/>
    </w:rPr>
  </w:style>
  <w:style w:type="character" w:customStyle="1" w:styleId="TekstprzypisukocowegoZnak">
    <w:name w:val="Tekst przypisu końcowego Znak"/>
    <w:basedOn w:val="Domylnaczcionkaakapitu"/>
    <w:link w:val="Tekstprzypisukocowego"/>
    <w:semiHidden/>
    <w:rsid w:val="008721A3"/>
    <w:rPr>
      <w:rFonts w:ascii="Garamond" w:eastAsia="Times New Roman" w:hAnsi="Garamond" w:cs="Times New Roman"/>
      <w:sz w:val="26"/>
      <w:szCs w:val="16"/>
      <w:lang w:eastAsia="pl-PL"/>
    </w:rPr>
  </w:style>
  <w:style w:type="paragraph" w:customStyle="1" w:styleId="ZnakZnak1">
    <w:name w:val="Znak Znak1"/>
    <w:basedOn w:val="Normalny"/>
    <w:rsid w:val="008721A3"/>
    <w:pPr>
      <w:spacing w:after="0" w:line="240" w:lineRule="auto"/>
    </w:pPr>
    <w:rPr>
      <w:rFonts w:ascii="Arial" w:eastAsia="Times New Roman" w:hAnsi="Arial" w:cs="Arial"/>
      <w:sz w:val="24"/>
      <w:szCs w:val="24"/>
      <w:lang w:eastAsia="pl-PL"/>
    </w:rPr>
  </w:style>
  <w:style w:type="paragraph" w:customStyle="1" w:styleId="Style21">
    <w:name w:val="Style21"/>
    <w:basedOn w:val="Normalny"/>
    <w:rsid w:val="008721A3"/>
    <w:pPr>
      <w:widowControl w:val="0"/>
      <w:autoSpaceDE w:val="0"/>
      <w:autoSpaceDN w:val="0"/>
      <w:adjustRightInd w:val="0"/>
      <w:spacing w:after="0" w:line="216" w:lineRule="exact"/>
      <w:jc w:val="center"/>
    </w:pPr>
    <w:rPr>
      <w:rFonts w:ascii="Verdana" w:eastAsia="Times New Roman" w:hAnsi="Verdana" w:cs="Verdana"/>
      <w:sz w:val="24"/>
      <w:szCs w:val="24"/>
      <w:lang w:eastAsia="pl-PL"/>
    </w:rPr>
  </w:style>
  <w:style w:type="paragraph" w:customStyle="1" w:styleId="Style34">
    <w:name w:val="Style34"/>
    <w:basedOn w:val="Normalny"/>
    <w:rsid w:val="008721A3"/>
    <w:pPr>
      <w:widowControl w:val="0"/>
      <w:autoSpaceDE w:val="0"/>
      <w:autoSpaceDN w:val="0"/>
      <w:adjustRightInd w:val="0"/>
      <w:spacing w:after="0" w:line="221" w:lineRule="exact"/>
    </w:pPr>
    <w:rPr>
      <w:rFonts w:ascii="Verdana" w:eastAsia="Times New Roman" w:hAnsi="Verdana" w:cs="Verdana"/>
      <w:sz w:val="24"/>
      <w:szCs w:val="24"/>
      <w:lang w:eastAsia="pl-PL"/>
    </w:rPr>
  </w:style>
  <w:style w:type="character" w:customStyle="1" w:styleId="FontStyle72">
    <w:name w:val="Font Style72"/>
    <w:rsid w:val="008721A3"/>
    <w:rPr>
      <w:rFonts w:ascii="Verdana" w:hAnsi="Verdana" w:cs="Verdana"/>
      <w:color w:val="000000"/>
      <w:sz w:val="18"/>
      <w:szCs w:val="18"/>
    </w:rPr>
  </w:style>
  <w:style w:type="character" w:customStyle="1" w:styleId="BodyTextIndentChar">
    <w:name w:val="Body Text Indent Char"/>
    <w:link w:val="BodyTextIndent1"/>
    <w:locked/>
    <w:rsid w:val="008721A3"/>
    <w:rPr>
      <w:rFonts w:ascii="Tahoma" w:eastAsia="SimSun" w:hAnsi="Tahoma"/>
      <w:b/>
      <w:bCs/>
      <w:sz w:val="16"/>
      <w:szCs w:val="16"/>
    </w:rPr>
  </w:style>
  <w:style w:type="paragraph" w:customStyle="1" w:styleId="BodyTextIndent1">
    <w:name w:val="Body Text Indent1"/>
    <w:basedOn w:val="Normalny"/>
    <w:link w:val="BodyTextIndentChar"/>
    <w:rsid w:val="008721A3"/>
    <w:pPr>
      <w:spacing w:after="0" w:line="240" w:lineRule="auto"/>
      <w:ind w:left="1418"/>
    </w:pPr>
    <w:rPr>
      <w:rFonts w:ascii="Tahoma" w:eastAsia="SimSun" w:hAnsi="Tahoma"/>
      <w:b/>
      <w:bCs/>
      <w:sz w:val="16"/>
      <w:szCs w:val="16"/>
    </w:rPr>
  </w:style>
  <w:style w:type="paragraph" w:styleId="Tekstpodstawowyzwciciem">
    <w:name w:val="Body Text First Indent"/>
    <w:basedOn w:val="Tekstpodstawowy"/>
    <w:link w:val="TekstpodstawowyzwciciemZnak"/>
    <w:rsid w:val="008721A3"/>
    <w:pPr>
      <w:ind w:firstLine="360"/>
    </w:pPr>
    <w:rPr>
      <w:rFonts w:ascii="Garamond" w:hAnsi="Garamond" w:cs="Garamond"/>
      <w:bCs w:val="0"/>
      <w:sz w:val="26"/>
      <w:szCs w:val="26"/>
    </w:rPr>
  </w:style>
  <w:style w:type="character" w:customStyle="1" w:styleId="TekstpodstawowyzwciciemZnak">
    <w:name w:val="Tekst podstawowy z wcięciem Znak"/>
    <w:basedOn w:val="TekstpodstawowyZnak"/>
    <w:link w:val="Tekstpodstawowyzwciciem"/>
    <w:rsid w:val="008721A3"/>
    <w:rPr>
      <w:rFonts w:ascii="Garamond" w:eastAsia="Times New Roman" w:hAnsi="Garamond" w:cs="Garamond"/>
      <w:bCs w:val="0"/>
      <w:sz w:val="26"/>
      <w:szCs w:val="26"/>
      <w:lang w:eastAsia="pl-PL"/>
    </w:rPr>
  </w:style>
  <w:style w:type="paragraph" w:styleId="Tekstpodstawowyzwciciem2">
    <w:name w:val="Body Text First Indent 2"/>
    <w:basedOn w:val="Tekstpodstawowywcity"/>
    <w:link w:val="Tekstpodstawowyzwciciem2Znak"/>
    <w:rsid w:val="008721A3"/>
    <w:pPr>
      <w:ind w:left="360" w:firstLine="360"/>
    </w:pPr>
    <w:rPr>
      <w:rFonts w:ascii="Garamond" w:hAnsi="Garamond" w:cs="Garamond"/>
      <w:b w:val="0"/>
      <w:bCs w:val="0"/>
      <w:sz w:val="26"/>
      <w:szCs w:val="26"/>
    </w:rPr>
  </w:style>
  <w:style w:type="character" w:customStyle="1" w:styleId="Tekstpodstawowyzwciciem2Znak">
    <w:name w:val="Tekst podstawowy z wcięciem 2 Znak"/>
    <w:basedOn w:val="TekstpodstawowywcityZnak"/>
    <w:link w:val="Tekstpodstawowyzwciciem2"/>
    <w:rsid w:val="008721A3"/>
    <w:rPr>
      <w:rFonts w:ascii="Garamond" w:eastAsia="Times New Roman" w:hAnsi="Garamond" w:cs="Garamond"/>
      <w:b w:val="0"/>
      <w:bCs w:val="0"/>
      <w:sz w:val="26"/>
      <w:szCs w:val="26"/>
      <w:lang w:eastAsia="pl-PL"/>
    </w:rPr>
  </w:style>
  <w:style w:type="paragraph" w:customStyle="1" w:styleId="BodyText31">
    <w:name w:val="Body Text 31"/>
    <w:basedOn w:val="Normalny"/>
    <w:rsid w:val="008721A3"/>
    <w:pPr>
      <w:widowControl w:val="0"/>
      <w:spacing w:after="0" w:line="260" w:lineRule="auto"/>
      <w:jc w:val="both"/>
    </w:pPr>
    <w:rPr>
      <w:rFonts w:ascii="Garamond" w:eastAsia="Times New Roman" w:hAnsi="Garamond" w:cs="Garamond"/>
      <w:sz w:val="24"/>
      <w:szCs w:val="24"/>
      <w:lang w:eastAsia="pl-PL"/>
    </w:rPr>
  </w:style>
  <w:style w:type="paragraph" w:customStyle="1" w:styleId="BodyText21">
    <w:name w:val="Body Text 21"/>
    <w:basedOn w:val="Normalny"/>
    <w:rsid w:val="008721A3"/>
    <w:pPr>
      <w:spacing w:after="0" w:line="280" w:lineRule="auto"/>
    </w:pPr>
    <w:rPr>
      <w:rFonts w:ascii="Arial" w:eastAsia="Times New Roman" w:hAnsi="Arial" w:cs="Arial"/>
      <w:i/>
      <w:iCs/>
      <w:sz w:val="20"/>
      <w:szCs w:val="20"/>
      <w:lang w:eastAsia="pl-PL"/>
    </w:rPr>
  </w:style>
  <w:style w:type="paragraph" w:customStyle="1" w:styleId="BodyTextIndent31">
    <w:name w:val="Body Text Indent 31"/>
    <w:basedOn w:val="Normalny"/>
    <w:rsid w:val="008721A3"/>
    <w:pPr>
      <w:widowControl w:val="0"/>
      <w:spacing w:after="0" w:line="260" w:lineRule="auto"/>
      <w:ind w:left="40"/>
    </w:pPr>
    <w:rPr>
      <w:rFonts w:ascii="Arial" w:eastAsia="Times New Roman" w:hAnsi="Arial" w:cs="Arial"/>
      <w:sz w:val="24"/>
      <w:szCs w:val="24"/>
      <w:lang w:eastAsia="pl-PL"/>
    </w:rPr>
  </w:style>
  <w:style w:type="paragraph" w:styleId="Lista2">
    <w:name w:val="List 2"/>
    <w:basedOn w:val="Normalny"/>
    <w:rsid w:val="008721A3"/>
    <w:pPr>
      <w:spacing w:after="0" w:line="240" w:lineRule="auto"/>
      <w:ind w:left="566" w:hanging="283"/>
    </w:pPr>
    <w:rPr>
      <w:rFonts w:ascii="Garamond" w:eastAsia="Times New Roman" w:hAnsi="Garamond" w:cs="Garamond"/>
      <w:sz w:val="26"/>
      <w:szCs w:val="26"/>
      <w:lang w:eastAsia="pl-PL"/>
    </w:rPr>
  </w:style>
  <w:style w:type="paragraph" w:styleId="Lista3">
    <w:name w:val="List 3"/>
    <w:basedOn w:val="Normalny"/>
    <w:rsid w:val="008721A3"/>
    <w:pPr>
      <w:spacing w:after="0" w:line="240" w:lineRule="auto"/>
      <w:ind w:left="849" w:hanging="283"/>
    </w:pPr>
    <w:rPr>
      <w:rFonts w:ascii="Garamond" w:eastAsia="Times New Roman" w:hAnsi="Garamond" w:cs="Garamond"/>
      <w:sz w:val="26"/>
      <w:szCs w:val="26"/>
      <w:lang w:eastAsia="pl-PL"/>
    </w:rPr>
  </w:style>
  <w:style w:type="paragraph" w:styleId="Listapunktowana2">
    <w:name w:val="List Bullet 2"/>
    <w:basedOn w:val="Normalny"/>
    <w:rsid w:val="008721A3"/>
    <w:pPr>
      <w:numPr>
        <w:numId w:val="2"/>
      </w:numPr>
      <w:tabs>
        <w:tab w:val="num" w:pos="643"/>
      </w:tabs>
      <w:spacing w:after="0" w:line="240" w:lineRule="auto"/>
      <w:ind w:left="643"/>
    </w:pPr>
    <w:rPr>
      <w:rFonts w:ascii="Garamond" w:eastAsia="Times New Roman" w:hAnsi="Garamond" w:cs="Garamond"/>
      <w:sz w:val="26"/>
      <w:szCs w:val="26"/>
      <w:lang w:eastAsia="pl-PL"/>
    </w:rPr>
  </w:style>
  <w:style w:type="paragraph" w:styleId="Listapunktowana3">
    <w:name w:val="List Bullet 3"/>
    <w:basedOn w:val="Normalny"/>
    <w:rsid w:val="008721A3"/>
    <w:pPr>
      <w:numPr>
        <w:numId w:val="3"/>
      </w:numPr>
      <w:tabs>
        <w:tab w:val="num" w:pos="926"/>
      </w:tabs>
      <w:spacing w:after="0" w:line="240" w:lineRule="auto"/>
      <w:ind w:left="926"/>
    </w:pPr>
    <w:rPr>
      <w:rFonts w:ascii="Garamond" w:eastAsia="Times New Roman" w:hAnsi="Garamond" w:cs="Garamond"/>
      <w:sz w:val="26"/>
      <w:szCs w:val="26"/>
      <w:lang w:eastAsia="pl-PL"/>
    </w:rPr>
  </w:style>
  <w:style w:type="paragraph" w:styleId="Wcicienormalne">
    <w:name w:val="Normal Indent"/>
    <w:basedOn w:val="Normalny"/>
    <w:rsid w:val="008721A3"/>
    <w:pPr>
      <w:spacing w:after="0" w:line="240" w:lineRule="auto"/>
      <w:ind w:left="708"/>
    </w:pPr>
    <w:rPr>
      <w:rFonts w:ascii="Garamond" w:eastAsia="Times New Roman" w:hAnsi="Garamond" w:cs="Garamond"/>
      <w:sz w:val="26"/>
      <w:szCs w:val="26"/>
      <w:lang w:eastAsia="pl-PL"/>
    </w:rPr>
  </w:style>
  <w:style w:type="character" w:customStyle="1" w:styleId="EndnoteTextChar">
    <w:name w:val="Endnote Text Char"/>
    <w:semiHidden/>
    <w:locked/>
    <w:rsid w:val="008721A3"/>
    <w:rPr>
      <w:rFonts w:ascii="Garamond" w:hAnsi="Garamond" w:cs="Garamond"/>
      <w:sz w:val="26"/>
      <w:szCs w:val="26"/>
      <w:lang w:val="pl-PL" w:eastAsia="pl-PL" w:bidi="ar-SA"/>
    </w:rPr>
  </w:style>
  <w:style w:type="character" w:customStyle="1" w:styleId="ZnakZnak14">
    <w:name w:val=" Znak Znak14"/>
    <w:rsid w:val="008721A3"/>
    <w:rPr>
      <w:rFonts w:ascii="Tahoma" w:hAnsi="Tahoma" w:cs="Tahoma"/>
      <w:b/>
      <w:sz w:val="24"/>
      <w:szCs w:val="16"/>
      <w:lang w:val="pl-PL" w:eastAsia="pl-PL" w:bidi="ar-SA"/>
    </w:rPr>
  </w:style>
  <w:style w:type="character" w:customStyle="1" w:styleId="ZnakZnak12">
    <w:name w:val=" Znak Znak12"/>
    <w:rsid w:val="008721A3"/>
    <w:rPr>
      <w:rFonts w:ascii="Tahoma" w:hAnsi="Tahoma" w:cs="Tahoma"/>
      <w:i/>
      <w:sz w:val="22"/>
      <w:szCs w:val="16"/>
      <w:lang w:val="pl-PL" w:eastAsia="pl-PL" w:bidi="ar-SA"/>
    </w:rPr>
  </w:style>
  <w:style w:type="character" w:customStyle="1" w:styleId="NagwekstronyZnakZnak">
    <w:name w:val="Nagłówek strony Znak Znak"/>
    <w:rsid w:val="008721A3"/>
    <w:rPr>
      <w:rFonts w:ascii="Garamond" w:hAnsi="Garamond"/>
      <w:sz w:val="26"/>
      <w:szCs w:val="16"/>
      <w:lang w:val="pl-PL" w:eastAsia="pl-PL" w:bidi="ar-SA"/>
    </w:rPr>
  </w:style>
  <w:style w:type="paragraph" w:customStyle="1" w:styleId="ZnakZnak1ZnakZnakZnak">
    <w:name w:val="Znak Znak1 Znak Znak Znak"/>
    <w:basedOn w:val="Normalny"/>
    <w:rsid w:val="008721A3"/>
    <w:pPr>
      <w:spacing w:after="0" w:line="240" w:lineRule="auto"/>
    </w:pPr>
    <w:rPr>
      <w:rFonts w:ascii="Arial" w:eastAsia="Times New Roman" w:hAnsi="Arial" w:cs="Arial"/>
      <w:sz w:val="24"/>
      <w:szCs w:val="24"/>
      <w:lang w:eastAsia="pl-PL"/>
    </w:rPr>
  </w:style>
  <w:style w:type="character" w:customStyle="1" w:styleId="HeaderChar">
    <w:name w:val="Header Char"/>
    <w:aliases w:val="Nagłówek strony Char"/>
    <w:locked/>
    <w:rsid w:val="008721A3"/>
    <w:rPr>
      <w:rFonts w:ascii="Garamond" w:hAnsi="Garamond"/>
      <w:sz w:val="26"/>
      <w:szCs w:val="16"/>
      <w:lang w:val="pl-PL" w:eastAsia="pl-PL" w:bidi="ar-SA"/>
    </w:rPr>
  </w:style>
  <w:style w:type="paragraph" w:customStyle="1" w:styleId="StandardowyStandardowy13">
    <w:name w:val="Standardowy.Standardowy13"/>
    <w:rsid w:val="008721A3"/>
    <w:pPr>
      <w:spacing w:after="0" w:line="240" w:lineRule="auto"/>
    </w:pPr>
    <w:rPr>
      <w:rFonts w:ascii="Garamond" w:eastAsia="Times New Roman" w:hAnsi="Garamond" w:cs="Times New Roman"/>
      <w:sz w:val="26"/>
      <w:szCs w:val="20"/>
      <w:lang w:eastAsia="pl-PL"/>
    </w:rPr>
  </w:style>
  <w:style w:type="paragraph" w:customStyle="1" w:styleId="StandardowyStandardowy1Standardowy11">
    <w:name w:val="Standardowy.Standardowy1.Standardowy11"/>
    <w:rsid w:val="008721A3"/>
    <w:pPr>
      <w:spacing w:after="0" w:line="240" w:lineRule="auto"/>
    </w:pPr>
    <w:rPr>
      <w:rFonts w:ascii="Garamond" w:eastAsia="Times New Roman" w:hAnsi="Garamond" w:cs="Times New Roman"/>
      <w:sz w:val="26"/>
      <w:szCs w:val="20"/>
      <w:lang w:eastAsia="pl-PL"/>
    </w:rPr>
  </w:style>
  <w:style w:type="character" w:customStyle="1" w:styleId="Heading6Char">
    <w:name w:val="Heading 6 Char"/>
    <w:locked/>
    <w:rsid w:val="008721A3"/>
    <w:rPr>
      <w:rFonts w:ascii="Tahoma" w:hAnsi="Tahoma" w:cs="Tahoma"/>
      <w:i/>
      <w:sz w:val="22"/>
      <w:szCs w:val="16"/>
      <w:lang w:val="pl-PL" w:eastAsia="pl-PL" w:bidi="ar-SA"/>
    </w:rPr>
  </w:style>
  <w:style w:type="character" w:customStyle="1" w:styleId="Heading4Char">
    <w:name w:val="Heading 4 Char"/>
    <w:locked/>
    <w:rsid w:val="008721A3"/>
    <w:rPr>
      <w:rFonts w:ascii="Tahoma" w:hAnsi="Tahoma" w:cs="Tahoma"/>
      <w:b/>
      <w:sz w:val="24"/>
      <w:szCs w:val="16"/>
      <w:lang w:val="pl-PL" w:eastAsia="pl-PL" w:bidi="ar-SA"/>
    </w:rPr>
  </w:style>
  <w:style w:type="paragraph" w:styleId="Bezodstpw">
    <w:name w:val="No Spacing"/>
    <w:qFormat/>
    <w:rsid w:val="008721A3"/>
    <w:pPr>
      <w:spacing w:after="0" w:line="240" w:lineRule="auto"/>
    </w:pPr>
    <w:rPr>
      <w:rFonts w:ascii="Calibri" w:eastAsia="Times New Roman" w:hAnsi="Calibri" w:cs="Times New Roman"/>
    </w:rPr>
  </w:style>
  <w:style w:type="paragraph" w:customStyle="1" w:styleId="Bezodstpw1">
    <w:name w:val="Bez odstępów1"/>
    <w:rsid w:val="008721A3"/>
    <w:pPr>
      <w:spacing w:after="0" w:line="240" w:lineRule="auto"/>
    </w:pPr>
    <w:rPr>
      <w:rFonts w:ascii="Calibri" w:eastAsia="Times New Roman" w:hAnsi="Calibri" w:cs="Times New Roman"/>
      <w:sz w:val="24"/>
      <w:szCs w:val="24"/>
      <w:lang w:eastAsia="pl-PL"/>
    </w:rPr>
  </w:style>
  <w:style w:type="paragraph" w:styleId="Tekstprzypisudolnego">
    <w:name w:val="footnote text"/>
    <w:basedOn w:val="Normalny"/>
    <w:link w:val="TekstprzypisudolnegoZnak"/>
    <w:rsid w:val="008721A3"/>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8721A3"/>
    <w:rPr>
      <w:rFonts w:ascii="Calibri" w:eastAsia="Times New Roman" w:hAnsi="Calibri" w:cs="Times New Roman"/>
      <w:sz w:val="20"/>
      <w:szCs w:val="20"/>
    </w:rPr>
  </w:style>
  <w:style w:type="character" w:styleId="Odwoanieprzypisudolnego">
    <w:name w:val="footnote reference"/>
    <w:uiPriority w:val="99"/>
    <w:rsid w:val="008721A3"/>
    <w:rPr>
      <w:rFonts w:cs="Times New Roman"/>
      <w:vertAlign w:val="superscript"/>
    </w:rPr>
  </w:style>
  <w:style w:type="paragraph" w:customStyle="1" w:styleId="Default">
    <w:name w:val="Default"/>
    <w:rsid w:val="008721A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ListParagraph">
    <w:name w:val="List Paragraph"/>
    <w:basedOn w:val="Normalny"/>
    <w:rsid w:val="008721A3"/>
    <w:pPr>
      <w:spacing w:after="160" w:line="259" w:lineRule="auto"/>
      <w:ind w:left="720"/>
    </w:pPr>
    <w:rPr>
      <w:rFonts w:ascii="Calibri" w:eastAsia="Times New Roman" w:hAnsi="Calibri" w:cs="Calibri"/>
    </w:rPr>
  </w:style>
  <w:style w:type="paragraph" w:customStyle="1" w:styleId="Znak17">
    <w:name w:val=" Znak17"/>
    <w:basedOn w:val="Normalny"/>
    <w:rsid w:val="008721A3"/>
    <w:pPr>
      <w:spacing w:after="0" w:line="240" w:lineRule="auto"/>
    </w:pPr>
    <w:rPr>
      <w:rFonts w:ascii="Arial" w:eastAsia="Times New Roman" w:hAnsi="Arial" w:cs="Arial"/>
      <w:sz w:val="24"/>
      <w:szCs w:val="24"/>
      <w:lang w:eastAsia="pl-PL"/>
    </w:rPr>
  </w:style>
  <w:style w:type="paragraph" w:styleId="Akapitzlist">
    <w:name w:val="List Paragraph"/>
    <w:basedOn w:val="Normalny"/>
    <w:uiPriority w:val="34"/>
    <w:qFormat/>
    <w:rsid w:val="008721A3"/>
    <w:pPr>
      <w:ind w:left="720"/>
      <w:contextualSpacing/>
    </w:pPr>
    <w:rPr>
      <w:rFonts w:ascii="Calibri" w:eastAsia="Times New Roman" w:hAnsi="Calibri" w:cs="Times New Roman"/>
      <w:lang w:eastAsia="pl-PL"/>
    </w:rPr>
  </w:style>
  <w:style w:type="paragraph" w:customStyle="1" w:styleId="ZnakZnak1ZnakZnakZnakZnak">
    <w:name w:val="Znak Znak1 Znak Znak Znak Znak"/>
    <w:basedOn w:val="Normalny"/>
    <w:rsid w:val="008721A3"/>
    <w:pPr>
      <w:spacing w:after="0" w:line="240" w:lineRule="auto"/>
    </w:pPr>
    <w:rPr>
      <w:rFonts w:ascii="Arial" w:eastAsia="Times New Roman" w:hAnsi="Arial" w:cs="Arial"/>
      <w:sz w:val="24"/>
      <w:szCs w:val="24"/>
      <w:lang w:eastAsia="pl-PL"/>
    </w:rPr>
  </w:style>
  <w:style w:type="numbering" w:customStyle="1" w:styleId="Bezlisty1">
    <w:name w:val="Bez listy1"/>
    <w:next w:val="Bezlisty"/>
    <w:uiPriority w:val="99"/>
    <w:semiHidden/>
    <w:unhideWhenUsed/>
    <w:rsid w:val="008721A3"/>
  </w:style>
  <w:style w:type="paragraph" w:customStyle="1" w:styleId="Tekstpodstawowy31">
    <w:name w:val="Tekst podstawowy 31"/>
    <w:basedOn w:val="Normalny"/>
    <w:rsid w:val="008721A3"/>
    <w:pPr>
      <w:widowControl w:val="0"/>
      <w:spacing w:after="0" w:line="260" w:lineRule="auto"/>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8721A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8721A3"/>
    <w:pPr>
      <w:spacing w:after="0" w:line="280" w:lineRule="auto"/>
    </w:pPr>
    <w:rPr>
      <w:rFonts w:ascii="Arial" w:eastAsia="Times New Roman" w:hAnsi="Arial" w:cs="Times New Roman"/>
      <w:i/>
      <w:sz w:val="20"/>
      <w:szCs w:val="20"/>
      <w:lang w:eastAsia="pl-PL"/>
    </w:rPr>
  </w:style>
  <w:style w:type="paragraph" w:customStyle="1" w:styleId="Tekstpodstawowywcity31">
    <w:name w:val="Tekst podstawowy wcięty 31"/>
    <w:basedOn w:val="Normalny"/>
    <w:rsid w:val="008721A3"/>
    <w:pPr>
      <w:widowControl w:val="0"/>
      <w:spacing w:after="0" w:line="260" w:lineRule="auto"/>
      <w:ind w:left="40"/>
    </w:pPr>
    <w:rPr>
      <w:rFonts w:ascii="Arial" w:eastAsia="Times New Roman" w:hAnsi="Arial" w:cs="Times New Roman"/>
      <w:sz w:val="24"/>
      <w:szCs w:val="20"/>
      <w:lang w:eastAsia="pl-PL"/>
    </w:rPr>
  </w:style>
  <w:style w:type="character" w:customStyle="1" w:styleId="ZnakZnak140">
    <w:name w:val="Znak Znak14"/>
    <w:rsid w:val="008721A3"/>
    <w:rPr>
      <w:rFonts w:ascii="Tahoma" w:hAnsi="Tahoma" w:cs="Tahoma"/>
      <w:b/>
      <w:sz w:val="24"/>
      <w:szCs w:val="16"/>
      <w:lang w:val="pl-PL" w:eastAsia="pl-PL" w:bidi="ar-SA"/>
    </w:rPr>
  </w:style>
  <w:style w:type="character" w:customStyle="1" w:styleId="ZnakZnak120">
    <w:name w:val="Znak Znak12"/>
    <w:rsid w:val="008721A3"/>
    <w:rPr>
      <w:rFonts w:ascii="Tahoma" w:hAnsi="Tahoma" w:cs="Tahoma"/>
      <w:i/>
      <w:sz w:val="22"/>
      <w:szCs w:val="16"/>
      <w:lang w:val="pl-PL" w:eastAsia="pl-PL" w:bidi="ar-SA"/>
    </w:rPr>
  </w:style>
  <w:style w:type="character" w:customStyle="1" w:styleId="BalloonTextChar">
    <w:name w:val="Balloon Text Char"/>
    <w:semiHidden/>
    <w:locked/>
    <w:rsid w:val="008721A3"/>
    <w:rPr>
      <w:rFonts w:ascii="Tahoma" w:hAnsi="Tahoma" w:cs="Tahoma"/>
      <w:sz w:val="16"/>
      <w:szCs w:val="16"/>
      <w:lang w:val="pl-PL" w:eastAsia="pl-PL" w:bidi="ar-SA"/>
    </w:rPr>
  </w:style>
  <w:style w:type="paragraph" w:customStyle="1" w:styleId="Znak17ZnakZnak">
    <w:name w:val=" Znak17 Znak Znak"/>
    <w:basedOn w:val="Normalny"/>
    <w:rsid w:val="008721A3"/>
    <w:pPr>
      <w:spacing w:after="0" w:line="240" w:lineRule="auto"/>
    </w:pPr>
    <w:rPr>
      <w:rFonts w:ascii="Arial" w:eastAsia="Times New Roman" w:hAnsi="Arial" w:cs="Arial"/>
      <w:sz w:val="24"/>
      <w:szCs w:val="24"/>
      <w:lang w:eastAsia="pl-PL"/>
    </w:rPr>
  </w:style>
  <w:style w:type="character" w:customStyle="1" w:styleId="NagwekstronyZnakZnak1">
    <w:name w:val="Nagłówek strony Znak Znak1"/>
    <w:locked/>
    <w:rsid w:val="008721A3"/>
    <w:rPr>
      <w:rFonts w:ascii="Garamond" w:hAnsi="Garamond"/>
      <w:sz w:val="26"/>
      <w:szCs w:val="16"/>
      <w:lang w:val="pl-PL" w:eastAsia="pl-PL" w:bidi="ar-SA"/>
    </w:rPr>
  </w:style>
  <w:style w:type="character" w:customStyle="1" w:styleId="apple-converted-space">
    <w:name w:val="apple-converted-space"/>
    <w:rsid w:val="008721A3"/>
  </w:style>
  <w:style w:type="paragraph" w:customStyle="1" w:styleId="Znak17ZnakZnak0">
    <w:name w:val="Znak17 Znak Znak"/>
    <w:basedOn w:val="Normalny"/>
    <w:rsid w:val="008721A3"/>
    <w:pPr>
      <w:spacing w:after="0" w:line="240" w:lineRule="auto"/>
    </w:pPr>
    <w:rPr>
      <w:rFonts w:ascii="Arial" w:eastAsia="Times New Roman" w:hAnsi="Arial" w:cs="Arial"/>
      <w:sz w:val="24"/>
      <w:szCs w:val="24"/>
      <w:lang w:eastAsia="pl-PL"/>
    </w:rPr>
  </w:style>
  <w:style w:type="numbering" w:customStyle="1" w:styleId="Bezlisty2">
    <w:name w:val="Bez listy2"/>
    <w:next w:val="Bezlisty"/>
    <w:uiPriority w:val="99"/>
    <w:semiHidden/>
    <w:unhideWhenUsed/>
    <w:rsid w:val="008721A3"/>
  </w:style>
  <w:style w:type="paragraph" w:customStyle="1" w:styleId="ZnakZnak3">
    <w:name w:val=" Znak Znak3"/>
    <w:basedOn w:val="Normalny"/>
    <w:rsid w:val="008721A3"/>
    <w:pPr>
      <w:spacing w:after="0" w:line="240" w:lineRule="auto"/>
    </w:pPr>
    <w:rPr>
      <w:rFonts w:ascii="Arial" w:eastAsia="Times New Roman" w:hAnsi="Arial" w:cs="Arial"/>
      <w:sz w:val="24"/>
      <w:szCs w:val="24"/>
      <w:lang w:eastAsia="pl-PL"/>
    </w:rPr>
  </w:style>
  <w:style w:type="character" w:styleId="Odwoanieprzypisukocowego">
    <w:name w:val="endnote reference"/>
    <w:rsid w:val="008721A3"/>
    <w:rPr>
      <w:vertAlign w:val="superscript"/>
    </w:rPr>
  </w:style>
  <w:style w:type="paragraph" w:customStyle="1" w:styleId="TableParagraph">
    <w:name w:val="Table Paragraph"/>
    <w:basedOn w:val="Normalny"/>
    <w:uiPriority w:val="1"/>
    <w:qFormat/>
    <w:rsid w:val="008721A3"/>
    <w:pPr>
      <w:widowControl w:val="0"/>
      <w:spacing w:after="0" w:line="240" w:lineRule="auto"/>
    </w:pPr>
    <w:rPr>
      <w:rFonts w:ascii="Calibri" w:eastAsia="Calibri" w:hAnsi="Calibri" w:cs="Times New Roman"/>
      <w:lang w:val="en-US"/>
    </w:rPr>
  </w:style>
  <w:style w:type="character" w:customStyle="1" w:styleId="tlid-translation">
    <w:name w:val="tlid-translation"/>
    <w:rsid w:val="008721A3"/>
  </w:style>
  <w:style w:type="paragraph" w:customStyle="1" w:styleId="2">
    <w:name w:val="2"/>
    <w:basedOn w:val="Normalny"/>
    <w:rsid w:val="008721A3"/>
    <w:pPr>
      <w:spacing w:after="0" w:line="240" w:lineRule="auto"/>
    </w:pPr>
    <w:rPr>
      <w:rFonts w:ascii="Arial" w:eastAsia="Times New Roman" w:hAnsi="Arial" w:cs="Arial"/>
      <w:sz w:val="24"/>
      <w:szCs w:val="24"/>
      <w:lang w:eastAsia="pl-PL"/>
    </w:rPr>
  </w:style>
  <w:style w:type="paragraph" w:customStyle="1" w:styleId="shgreen">
    <w:name w:val="sh_green"/>
    <w:basedOn w:val="Normalny"/>
    <w:rsid w:val="008721A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0">
    <w:name w:val="xl80"/>
    <w:basedOn w:val="Normalny"/>
    <w:rsid w:val="008721A3"/>
    <w:pPr>
      <w:spacing w:before="100" w:beforeAutospacing="1" w:after="100" w:afterAutospacing="1" w:line="240" w:lineRule="auto"/>
    </w:pPr>
    <w:rPr>
      <w:rFonts w:ascii="Verdana" w:eastAsia="Times New Roman" w:hAnsi="Verdana" w:cs="Times New Roman"/>
      <w:sz w:val="16"/>
      <w:szCs w:val="16"/>
      <w:lang w:eastAsia="pl-PL"/>
    </w:rPr>
  </w:style>
  <w:style w:type="paragraph" w:customStyle="1" w:styleId="xl81">
    <w:name w:val="xl81"/>
    <w:basedOn w:val="Normalny"/>
    <w:rsid w:val="008721A3"/>
    <w:pPr>
      <w:spacing w:before="100" w:beforeAutospacing="1" w:after="100" w:afterAutospacing="1" w:line="240" w:lineRule="auto"/>
    </w:pPr>
    <w:rPr>
      <w:rFonts w:ascii="Verdana" w:eastAsia="Times New Roman" w:hAnsi="Verdana" w:cs="Times New Roman"/>
      <w:lang w:eastAsia="pl-PL"/>
    </w:rPr>
  </w:style>
  <w:style w:type="paragraph" w:customStyle="1" w:styleId="xl82">
    <w:name w:val="xl82"/>
    <w:basedOn w:val="Normalny"/>
    <w:rsid w:val="00872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lang w:eastAsia="pl-PL"/>
    </w:rPr>
  </w:style>
  <w:style w:type="paragraph" w:customStyle="1" w:styleId="xl83">
    <w:name w:val="xl83"/>
    <w:basedOn w:val="Normalny"/>
    <w:rsid w:val="00872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Verdana" w:eastAsia="Times New Roman" w:hAnsi="Verdana" w:cs="Times New Roman"/>
      <w:lang w:eastAsia="pl-PL"/>
    </w:rPr>
  </w:style>
  <w:style w:type="paragraph" w:customStyle="1" w:styleId="xl84">
    <w:name w:val="xl84"/>
    <w:basedOn w:val="Normalny"/>
    <w:rsid w:val="00872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lang w:eastAsia="pl-PL"/>
    </w:rPr>
  </w:style>
  <w:style w:type="paragraph" w:customStyle="1" w:styleId="xl85">
    <w:name w:val="xl85"/>
    <w:basedOn w:val="Normalny"/>
    <w:rsid w:val="008721A3"/>
    <w:pPr>
      <w:spacing w:before="100" w:beforeAutospacing="1" w:after="100" w:afterAutospacing="1" w:line="240" w:lineRule="auto"/>
      <w:jc w:val="center"/>
      <w:textAlignment w:val="center"/>
    </w:pPr>
    <w:rPr>
      <w:rFonts w:ascii="Verdana" w:eastAsia="Times New Roman" w:hAnsi="Verdana" w:cs="Times New Roman"/>
      <w:color w:val="000000"/>
      <w:lang w:eastAsia="pl-PL"/>
    </w:rPr>
  </w:style>
  <w:style w:type="paragraph" w:customStyle="1" w:styleId="xl86">
    <w:name w:val="xl86"/>
    <w:basedOn w:val="Normalny"/>
    <w:rsid w:val="008721A3"/>
    <w:pPr>
      <w:spacing w:before="100" w:beforeAutospacing="1" w:after="100" w:afterAutospacing="1" w:line="240" w:lineRule="auto"/>
      <w:textAlignment w:val="center"/>
    </w:pPr>
    <w:rPr>
      <w:rFonts w:ascii="Verdana" w:eastAsia="Times New Roman" w:hAnsi="Verdana" w:cs="Times New Roman"/>
      <w:color w:val="000000"/>
      <w:lang w:eastAsia="pl-PL"/>
    </w:rPr>
  </w:style>
  <w:style w:type="paragraph" w:customStyle="1" w:styleId="xl87">
    <w:name w:val="xl87"/>
    <w:basedOn w:val="Normalny"/>
    <w:rsid w:val="008721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lang w:eastAsia="pl-PL"/>
    </w:rPr>
  </w:style>
  <w:style w:type="paragraph" w:customStyle="1" w:styleId="xl88">
    <w:name w:val="xl88"/>
    <w:basedOn w:val="Normalny"/>
    <w:rsid w:val="008721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color w:val="000000"/>
      <w:lang w:eastAsia="pl-PL"/>
    </w:rPr>
  </w:style>
  <w:style w:type="paragraph" w:customStyle="1" w:styleId="xl89">
    <w:name w:val="xl89"/>
    <w:basedOn w:val="Normalny"/>
    <w:rsid w:val="008721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color w:val="000000"/>
      <w:lang w:eastAsia="pl-PL"/>
    </w:rPr>
  </w:style>
  <w:style w:type="paragraph" w:customStyle="1" w:styleId="xl90">
    <w:name w:val="xl90"/>
    <w:basedOn w:val="Normalny"/>
    <w:rsid w:val="008721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lang w:eastAsia="pl-PL"/>
    </w:rPr>
  </w:style>
  <w:style w:type="paragraph" w:customStyle="1" w:styleId="xl91">
    <w:name w:val="xl91"/>
    <w:basedOn w:val="Normalny"/>
    <w:rsid w:val="008721A3"/>
    <w:pPr>
      <w:spacing w:before="100" w:beforeAutospacing="1" w:after="100" w:afterAutospacing="1" w:line="240" w:lineRule="auto"/>
      <w:jc w:val="center"/>
      <w:textAlignment w:val="center"/>
    </w:pPr>
    <w:rPr>
      <w:rFonts w:ascii="Verdana" w:eastAsia="Times New Roman" w:hAnsi="Verdana" w:cs="Times New Roman"/>
      <w:lang w:eastAsia="pl-PL"/>
    </w:rPr>
  </w:style>
  <w:style w:type="paragraph" w:customStyle="1" w:styleId="xl92">
    <w:name w:val="xl92"/>
    <w:basedOn w:val="Normalny"/>
    <w:rsid w:val="008721A3"/>
    <w:pPr>
      <w:spacing w:before="100" w:beforeAutospacing="1" w:after="100" w:afterAutospacing="1" w:line="240" w:lineRule="auto"/>
      <w:textAlignment w:val="center"/>
    </w:pPr>
    <w:rPr>
      <w:rFonts w:ascii="Verdana" w:eastAsia="Times New Roman" w:hAnsi="Verdana" w:cs="Times New Roman"/>
      <w:lang w:eastAsia="pl-PL"/>
    </w:rPr>
  </w:style>
  <w:style w:type="paragraph" w:customStyle="1" w:styleId="xl93">
    <w:name w:val="xl93"/>
    <w:basedOn w:val="Normalny"/>
    <w:rsid w:val="008721A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b/>
      <w:bCs/>
      <w:sz w:val="24"/>
      <w:szCs w:val="24"/>
      <w:lang w:eastAsia="pl-PL"/>
    </w:rPr>
  </w:style>
  <w:style w:type="paragraph" w:customStyle="1" w:styleId="xl94">
    <w:name w:val="xl94"/>
    <w:basedOn w:val="Normalny"/>
    <w:rsid w:val="008721A3"/>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b/>
      <w:bCs/>
      <w:sz w:val="24"/>
      <w:szCs w:val="24"/>
      <w:lang w:eastAsia="pl-PL"/>
    </w:rPr>
  </w:style>
  <w:style w:type="paragraph" w:customStyle="1" w:styleId="xl95">
    <w:name w:val="xl95"/>
    <w:basedOn w:val="Normalny"/>
    <w:rsid w:val="008721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l-PL"/>
    </w:rPr>
  </w:style>
  <w:style w:type="paragraph" w:customStyle="1" w:styleId="xl96">
    <w:name w:val="xl96"/>
    <w:basedOn w:val="Normalny"/>
    <w:rsid w:val="008721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color w:val="000000"/>
      <w:lang w:eastAsia="pl-PL"/>
    </w:rPr>
  </w:style>
  <w:style w:type="paragraph" w:customStyle="1" w:styleId="xl97">
    <w:name w:val="xl97"/>
    <w:basedOn w:val="Normalny"/>
    <w:rsid w:val="008721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color w:val="000000"/>
      <w:lang w:eastAsia="pl-PL"/>
    </w:rPr>
  </w:style>
  <w:style w:type="paragraph" w:customStyle="1" w:styleId="xl98">
    <w:name w:val="xl98"/>
    <w:basedOn w:val="Normalny"/>
    <w:rsid w:val="008721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color w:val="000000"/>
      <w:lang w:eastAsia="pl-PL"/>
    </w:rPr>
  </w:style>
  <w:style w:type="paragraph" w:customStyle="1" w:styleId="xl99">
    <w:name w:val="xl99"/>
    <w:basedOn w:val="Normalny"/>
    <w:rsid w:val="008721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color w:val="000000"/>
      <w:lang w:eastAsia="pl-PL"/>
    </w:rPr>
  </w:style>
  <w:style w:type="paragraph" w:customStyle="1" w:styleId="xl100">
    <w:name w:val="xl100"/>
    <w:basedOn w:val="Normalny"/>
    <w:rsid w:val="008721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color w:val="000000"/>
      <w:lang w:eastAsia="pl-PL"/>
    </w:rPr>
  </w:style>
  <w:style w:type="paragraph" w:customStyle="1" w:styleId="xl101">
    <w:name w:val="xl101"/>
    <w:basedOn w:val="Normalny"/>
    <w:rsid w:val="008721A3"/>
    <w:pPr>
      <w:spacing w:before="100" w:beforeAutospacing="1" w:after="100" w:afterAutospacing="1" w:line="240" w:lineRule="auto"/>
      <w:jc w:val="center"/>
      <w:textAlignment w:val="center"/>
    </w:pPr>
    <w:rPr>
      <w:rFonts w:ascii="Verdana" w:eastAsia="Times New Roman" w:hAnsi="Verdana" w:cs="Times New Roman"/>
      <w:color w:val="000000"/>
      <w:lang w:eastAsia="pl-PL"/>
    </w:rPr>
  </w:style>
  <w:style w:type="paragraph" w:customStyle="1" w:styleId="xl102">
    <w:name w:val="xl102"/>
    <w:basedOn w:val="Normalny"/>
    <w:rsid w:val="008721A3"/>
    <w:pPr>
      <w:spacing w:before="100" w:beforeAutospacing="1" w:after="100" w:afterAutospacing="1" w:line="240" w:lineRule="auto"/>
      <w:textAlignment w:val="center"/>
    </w:pPr>
    <w:rPr>
      <w:rFonts w:ascii="Verdana" w:eastAsia="Times New Roman" w:hAnsi="Verdana" w:cs="Times New Roman"/>
      <w:color w:val="000000"/>
      <w:lang w:eastAsia="pl-PL"/>
    </w:rPr>
  </w:style>
  <w:style w:type="paragraph" w:customStyle="1" w:styleId="xl103">
    <w:name w:val="xl103"/>
    <w:basedOn w:val="Normalny"/>
    <w:rsid w:val="008721A3"/>
    <w:pPr>
      <w:spacing w:before="100" w:beforeAutospacing="1" w:after="100" w:afterAutospacing="1" w:line="240" w:lineRule="auto"/>
    </w:pPr>
    <w:rPr>
      <w:rFonts w:ascii="Verdana" w:eastAsia="Times New Roman" w:hAnsi="Verdana" w:cs="Times New Roman"/>
      <w:color w:val="000000"/>
      <w:lang w:eastAsia="pl-PL"/>
    </w:rPr>
  </w:style>
  <w:style w:type="paragraph" w:customStyle="1" w:styleId="xl104">
    <w:name w:val="xl104"/>
    <w:basedOn w:val="Normalny"/>
    <w:rsid w:val="008721A3"/>
    <w:pPr>
      <w:spacing w:before="100" w:beforeAutospacing="1" w:after="100" w:afterAutospacing="1" w:line="240" w:lineRule="auto"/>
    </w:pPr>
    <w:rPr>
      <w:rFonts w:ascii="Verdana" w:eastAsia="Times New Roman" w:hAnsi="Verdana" w:cs="Times New Roman"/>
      <w:color w:val="000000"/>
      <w:lang w:eastAsia="pl-PL"/>
    </w:rPr>
  </w:style>
  <w:style w:type="paragraph" w:customStyle="1" w:styleId="xl105">
    <w:name w:val="xl105"/>
    <w:basedOn w:val="Normalny"/>
    <w:rsid w:val="008721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color w:val="000000"/>
      <w:lang w:eastAsia="pl-PL"/>
    </w:rPr>
  </w:style>
  <w:style w:type="paragraph" w:customStyle="1" w:styleId="xl106">
    <w:name w:val="xl106"/>
    <w:basedOn w:val="Normalny"/>
    <w:rsid w:val="008721A3"/>
    <w:pPr>
      <w:spacing w:before="100" w:beforeAutospacing="1" w:after="100" w:afterAutospacing="1" w:line="240" w:lineRule="auto"/>
      <w:textAlignment w:val="center"/>
    </w:pPr>
    <w:rPr>
      <w:rFonts w:ascii="Verdana" w:eastAsia="Times New Roman" w:hAnsi="Verdana" w:cs="Times New Roman"/>
      <w:color w:val="000000"/>
      <w:lang w:eastAsia="pl-PL"/>
    </w:rPr>
  </w:style>
  <w:style w:type="paragraph" w:customStyle="1" w:styleId="xl107">
    <w:name w:val="xl107"/>
    <w:basedOn w:val="Normalny"/>
    <w:rsid w:val="008721A3"/>
    <w:pPr>
      <w:spacing w:before="100" w:beforeAutospacing="1" w:after="100" w:afterAutospacing="1" w:line="240" w:lineRule="auto"/>
      <w:jc w:val="center"/>
      <w:textAlignment w:val="center"/>
    </w:pPr>
    <w:rPr>
      <w:rFonts w:ascii="Verdana" w:eastAsia="Times New Roman" w:hAnsi="Verdana" w:cs="Times New Roman"/>
      <w:color w:val="000000"/>
      <w:lang w:eastAsia="pl-PL"/>
    </w:rPr>
  </w:style>
  <w:style w:type="paragraph" w:customStyle="1" w:styleId="xl108">
    <w:name w:val="xl108"/>
    <w:basedOn w:val="Normalny"/>
    <w:rsid w:val="008721A3"/>
    <w:pPr>
      <w:spacing w:before="100" w:beforeAutospacing="1" w:after="100" w:afterAutospacing="1" w:line="240" w:lineRule="auto"/>
      <w:textAlignment w:val="center"/>
    </w:pPr>
    <w:rPr>
      <w:rFonts w:ascii="Verdana" w:eastAsia="Times New Roman" w:hAnsi="Verdana" w:cs="Times New Roman"/>
      <w:lang w:eastAsia="pl-PL"/>
    </w:rPr>
  </w:style>
  <w:style w:type="paragraph" w:customStyle="1" w:styleId="xl109">
    <w:name w:val="xl109"/>
    <w:basedOn w:val="Normalny"/>
    <w:rsid w:val="008721A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lang w:eastAsia="pl-PL"/>
    </w:rPr>
  </w:style>
  <w:style w:type="paragraph" w:customStyle="1" w:styleId="xl110">
    <w:name w:val="xl110"/>
    <w:basedOn w:val="Normalny"/>
    <w:rsid w:val="008721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lang w:eastAsia="pl-PL"/>
    </w:rPr>
  </w:style>
  <w:style w:type="paragraph" w:customStyle="1" w:styleId="xl111">
    <w:name w:val="xl111"/>
    <w:basedOn w:val="Normalny"/>
    <w:rsid w:val="008721A3"/>
    <w:pPr>
      <w:spacing w:before="100" w:beforeAutospacing="1" w:after="100" w:afterAutospacing="1" w:line="240" w:lineRule="auto"/>
    </w:pPr>
    <w:rPr>
      <w:rFonts w:ascii="Verdana" w:eastAsia="Times New Roman" w:hAnsi="Verdana" w:cs="Times New Roman"/>
      <w:color w:val="000000"/>
      <w:lang w:eastAsia="pl-PL"/>
    </w:rPr>
  </w:style>
  <w:style w:type="paragraph" w:customStyle="1" w:styleId="xl112">
    <w:name w:val="xl112"/>
    <w:basedOn w:val="Normalny"/>
    <w:rsid w:val="00872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lang w:eastAsia="pl-PL"/>
    </w:rPr>
  </w:style>
  <w:style w:type="paragraph" w:customStyle="1" w:styleId="xl113">
    <w:name w:val="xl113"/>
    <w:basedOn w:val="Normalny"/>
    <w:rsid w:val="008721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lang w:eastAsia="pl-PL"/>
    </w:rPr>
  </w:style>
  <w:style w:type="paragraph" w:customStyle="1" w:styleId="xl114">
    <w:name w:val="xl114"/>
    <w:basedOn w:val="Normalny"/>
    <w:rsid w:val="008721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lang w:eastAsia="pl-PL"/>
    </w:rPr>
  </w:style>
  <w:style w:type="paragraph" w:customStyle="1" w:styleId="xl115">
    <w:name w:val="xl115"/>
    <w:basedOn w:val="Normalny"/>
    <w:rsid w:val="008721A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lang w:eastAsia="pl-PL"/>
    </w:rPr>
  </w:style>
  <w:style w:type="paragraph" w:customStyle="1" w:styleId="xl116">
    <w:name w:val="xl116"/>
    <w:basedOn w:val="Normalny"/>
    <w:rsid w:val="008721A3"/>
    <w:pPr>
      <w:shd w:val="clear" w:color="000000" w:fill="FFFFFF"/>
      <w:spacing w:before="100" w:beforeAutospacing="1" w:after="100" w:afterAutospacing="1" w:line="240" w:lineRule="auto"/>
      <w:jc w:val="center"/>
      <w:textAlignment w:val="center"/>
    </w:pPr>
    <w:rPr>
      <w:rFonts w:ascii="Verdana" w:eastAsia="Times New Roman" w:hAnsi="Verdana" w:cs="Times New Roman"/>
      <w:lang w:eastAsia="pl-PL"/>
    </w:rPr>
  </w:style>
  <w:style w:type="paragraph" w:customStyle="1" w:styleId="xl117">
    <w:name w:val="xl117"/>
    <w:basedOn w:val="Normalny"/>
    <w:rsid w:val="008721A3"/>
    <w:pPr>
      <w:shd w:val="clear" w:color="000000" w:fill="FFFFFF"/>
      <w:spacing w:before="100" w:beforeAutospacing="1" w:after="100" w:afterAutospacing="1" w:line="240" w:lineRule="auto"/>
      <w:textAlignment w:val="center"/>
    </w:pPr>
    <w:rPr>
      <w:rFonts w:ascii="Verdana" w:eastAsia="Times New Roman" w:hAnsi="Verdana" w:cs="Times New Roman"/>
      <w:lang w:eastAsia="pl-PL"/>
    </w:rPr>
  </w:style>
  <w:style w:type="paragraph" w:customStyle="1" w:styleId="xl118">
    <w:name w:val="xl118"/>
    <w:basedOn w:val="Normalny"/>
    <w:rsid w:val="008721A3"/>
    <w:pPr>
      <w:pBdr>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Verdana" w:eastAsia="Times New Roman" w:hAnsi="Verdana" w:cs="Times New Roman"/>
      <w:b/>
      <w:bCs/>
      <w:lang w:eastAsia="pl-PL"/>
    </w:rPr>
  </w:style>
  <w:style w:type="paragraph" w:customStyle="1" w:styleId="xl119">
    <w:name w:val="xl119"/>
    <w:basedOn w:val="Normalny"/>
    <w:rsid w:val="008721A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Verdana" w:eastAsia="Times New Roman" w:hAnsi="Verdana" w:cs="Times New Roman"/>
      <w:b/>
      <w:bCs/>
      <w:lang w:eastAsia="pl-PL"/>
    </w:rPr>
  </w:style>
  <w:style w:type="paragraph" w:customStyle="1" w:styleId="xl120">
    <w:name w:val="xl120"/>
    <w:basedOn w:val="Normalny"/>
    <w:rsid w:val="008721A3"/>
    <w:pPr>
      <w:spacing w:before="100" w:beforeAutospacing="1" w:after="100" w:afterAutospacing="1" w:line="240" w:lineRule="auto"/>
      <w:jc w:val="center"/>
      <w:textAlignment w:val="center"/>
    </w:pPr>
    <w:rPr>
      <w:rFonts w:ascii="Verdana" w:eastAsia="Times New Roman" w:hAnsi="Verdana" w:cs="Times New Roman"/>
      <w:color w:val="000000"/>
      <w:lang w:eastAsia="pl-PL"/>
    </w:rPr>
  </w:style>
  <w:style w:type="paragraph" w:customStyle="1" w:styleId="xl121">
    <w:name w:val="xl121"/>
    <w:basedOn w:val="Normalny"/>
    <w:rsid w:val="008721A3"/>
    <w:pPr>
      <w:spacing w:before="100" w:beforeAutospacing="1" w:after="100" w:afterAutospacing="1" w:line="240" w:lineRule="auto"/>
      <w:jc w:val="center"/>
      <w:textAlignment w:val="center"/>
    </w:pPr>
    <w:rPr>
      <w:rFonts w:ascii="Verdana" w:eastAsia="Times New Roman" w:hAnsi="Verdana" w:cs="Times New Roman"/>
      <w:b/>
      <w:bCs/>
      <w:color w:val="000000"/>
      <w:lang w:eastAsia="pl-PL"/>
    </w:rPr>
  </w:style>
  <w:style w:type="paragraph" w:customStyle="1" w:styleId="xl122">
    <w:name w:val="xl122"/>
    <w:basedOn w:val="Normalny"/>
    <w:rsid w:val="008721A3"/>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Verdana" w:eastAsia="Times New Roman" w:hAnsi="Verdana" w:cs="Times New Roman"/>
      <w:b/>
      <w:bCs/>
      <w:i/>
      <w:iCs/>
      <w:color w:val="000000"/>
      <w:lang w:eastAsia="pl-PL"/>
    </w:rPr>
  </w:style>
  <w:style w:type="paragraph" w:customStyle="1" w:styleId="xl123">
    <w:name w:val="xl123"/>
    <w:basedOn w:val="Normalny"/>
    <w:rsid w:val="008721A3"/>
    <w:pPr>
      <w:pBdr>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Verdana" w:eastAsia="Times New Roman" w:hAnsi="Verdana" w:cs="Times New Roman"/>
      <w:color w:val="000000"/>
      <w:lang w:eastAsia="pl-PL"/>
    </w:rPr>
  </w:style>
  <w:style w:type="paragraph" w:customStyle="1" w:styleId="xl124">
    <w:name w:val="xl124"/>
    <w:basedOn w:val="Normalny"/>
    <w:rsid w:val="008721A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Verdana" w:eastAsia="Times New Roman" w:hAnsi="Verdana" w:cs="Times New Roman"/>
      <w:b/>
      <w:bCs/>
      <w:i/>
      <w:iCs/>
      <w:color w:val="000000"/>
      <w:lang w:eastAsia="pl-PL"/>
    </w:rPr>
  </w:style>
  <w:style w:type="paragraph" w:customStyle="1" w:styleId="xl125">
    <w:name w:val="xl125"/>
    <w:basedOn w:val="Normalny"/>
    <w:rsid w:val="008721A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Verdana" w:eastAsia="Times New Roman" w:hAnsi="Verdana" w:cs="Times New Roman"/>
      <w:color w:val="000000"/>
      <w:lang w:eastAsia="pl-PL"/>
    </w:rPr>
  </w:style>
  <w:style w:type="paragraph" w:customStyle="1" w:styleId="xl126">
    <w:name w:val="xl126"/>
    <w:basedOn w:val="Normalny"/>
    <w:rsid w:val="008721A3"/>
    <w:pPr>
      <w:spacing w:before="100" w:beforeAutospacing="1" w:after="100" w:afterAutospacing="1" w:line="240" w:lineRule="auto"/>
      <w:jc w:val="center"/>
      <w:textAlignment w:val="center"/>
    </w:pPr>
    <w:rPr>
      <w:rFonts w:ascii="Verdana" w:eastAsia="Times New Roman" w:hAnsi="Verdana" w:cs="Times New Roman"/>
      <w:color w:val="000000"/>
      <w:lang w:eastAsia="pl-PL"/>
    </w:rPr>
  </w:style>
  <w:style w:type="paragraph" w:customStyle="1" w:styleId="xl127">
    <w:name w:val="xl127"/>
    <w:basedOn w:val="Normalny"/>
    <w:rsid w:val="008721A3"/>
    <w:pPr>
      <w:spacing w:before="100" w:beforeAutospacing="1" w:after="100" w:afterAutospacing="1" w:line="240" w:lineRule="auto"/>
      <w:jc w:val="center"/>
      <w:textAlignment w:val="center"/>
    </w:pPr>
    <w:rPr>
      <w:rFonts w:ascii="Verdana" w:eastAsia="Times New Roman" w:hAnsi="Verdana" w:cs="Times New Roman"/>
      <w:b/>
      <w:bCs/>
      <w:lang w:eastAsia="pl-PL"/>
    </w:rPr>
  </w:style>
  <w:style w:type="paragraph" w:customStyle="1" w:styleId="xl128">
    <w:name w:val="xl128"/>
    <w:basedOn w:val="Normalny"/>
    <w:rsid w:val="008721A3"/>
    <w:pPr>
      <w:pBdr>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Verdana" w:eastAsia="Times New Roman" w:hAnsi="Verdana" w:cs="Times New Roman"/>
      <w:b/>
      <w:bCs/>
      <w:i/>
      <w:iCs/>
      <w:lang w:eastAsia="pl-PL"/>
    </w:rPr>
  </w:style>
  <w:style w:type="paragraph" w:customStyle="1" w:styleId="xl129">
    <w:name w:val="xl129"/>
    <w:basedOn w:val="Normalny"/>
    <w:rsid w:val="008721A3"/>
    <w:pPr>
      <w:pBdr>
        <w:bottom w:val="single" w:sz="4" w:space="0" w:color="auto"/>
      </w:pBdr>
      <w:shd w:val="clear" w:color="000000" w:fill="A6A6A6"/>
      <w:spacing w:before="100" w:beforeAutospacing="1" w:after="100" w:afterAutospacing="1" w:line="240" w:lineRule="auto"/>
      <w:jc w:val="center"/>
      <w:textAlignment w:val="center"/>
    </w:pPr>
    <w:rPr>
      <w:rFonts w:ascii="Verdana" w:eastAsia="Times New Roman" w:hAnsi="Verdana" w:cs="Times New Roman"/>
      <w:b/>
      <w:bCs/>
      <w:i/>
      <w:iCs/>
      <w:lang w:eastAsia="pl-PL"/>
    </w:rPr>
  </w:style>
  <w:style w:type="paragraph" w:customStyle="1" w:styleId="xl130">
    <w:name w:val="xl130"/>
    <w:basedOn w:val="Normalny"/>
    <w:rsid w:val="008721A3"/>
    <w:pPr>
      <w:pBdr>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Verdana" w:eastAsia="Times New Roman" w:hAnsi="Verdana" w:cs="Times New Roman"/>
      <w:b/>
      <w:bCs/>
      <w:i/>
      <w:iCs/>
      <w:lang w:eastAsia="pl-PL"/>
    </w:rPr>
  </w:style>
  <w:style w:type="paragraph" w:customStyle="1" w:styleId="xl131">
    <w:name w:val="xl131"/>
    <w:basedOn w:val="Normalny"/>
    <w:rsid w:val="008721A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lang w:eastAsia="pl-PL"/>
    </w:rPr>
  </w:style>
  <w:style w:type="paragraph" w:customStyle="1" w:styleId="xl132">
    <w:name w:val="xl132"/>
    <w:basedOn w:val="Normalny"/>
    <w:rsid w:val="008721A3"/>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Verdana" w:eastAsia="Times New Roman" w:hAnsi="Verdana" w:cs="Times New Roman"/>
      <w:b/>
      <w:bCs/>
      <w:i/>
      <w:iCs/>
      <w:lang w:eastAsia="pl-PL"/>
    </w:rPr>
  </w:style>
  <w:style w:type="paragraph" w:customStyle="1" w:styleId="xl133">
    <w:name w:val="xl133"/>
    <w:basedOn w:val="Normalny"/>
    <w:rsid w:val="008721A3"/>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Verdana" w:eastAsia="Times New Roman" w:hAnsi="Verdana" w:cs="Times New Roman"/>
      <w:b/>
      <w:bCs/>
      <w:i/>
      <w:iCs/>
      <w:lang w:eastAsia="pl-PL"/>
    </w:rPr>
  </w:style>
  <w:style w:type="paragraph" w:customStyle="1" w:styleId="xl134">
    <w:name w:val="xl134"/>
    <w:basedOn w:val="Normalny"/>
    <w:rsid w:val="008721A3"/>
    <w:pPr>
      <w:pBdr>
        <w:top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Verdana" w:eastAsia="Times New Roman" w:hAnsi="Verdana" w:cs="Times New Roman"/>
      <w:b/>
      <w:bCs/>
      <w:i/>
      <w:iCs/>
      <w:lang w:eastAsia="pl-PL"/>
    </w:rPr>
  </w:style>
  <w:style w:type="character" w:customStyle="1" w:styleId="FontStyle21">
    <w:name w:val="Font Style21"/>
    <w:uiPriority w:val="99"/>
    <w:rsid w:val="008721A3"/>
    <w:rPr>
      <w:rFonts w:ascii="Calibri" w:hAnsi="Calibri" w:cs="Calibri"/>
      <w:sz w:val="22"/>
      <w:szCs w:val="22"/>
    </w:rPr>
  </w:style>
  <w:style w:type="paragraph" w:customStyle="1" w:styleId="font5">
    <w:name w:val="font5"/>
    <w:basedOn w:val="Normalny"/>
    <w:rsid w:val="008721A3"/>
    <w:pPr>
      <w:spacing w:before="100" w:beforeAutospacing="1" w:after="100" w:afterAutospacing="1" w:line="240" w:lineRule="auto"/>
    </w:pPr>
    <w:rPr>
      <w:rFonts w:ascii="Verdana" w:eastAsia="Times New Roman" w:hAnsi="Verdana" w:cs="Times New Roman"/>
      <w:b/>
      <w:bCs/>
      <w:sz w:val="16"/>
      <w:szCs w:val="16"/>
      <w:lang w:eastAsia="pl-PL"/>
    </w:rPr>
  </w:style>
  <w:style w:type="paragraph" w:customStyle="1" w:styleId="font6">
    <w:name w:val="font6"/>
    <w:basedOn w:val="Normalny"/>
    <w:rsid w:val="008721A3"/>
    <w:pPr>
      <w:spacing w:before="100" w:beforeAutospacing="1" w:after="100" w:afterAutospacing="1" w:line="240" w:lineRule="auto"/>
    </w:pPr>
    <w:rPr>
      <w:rFonts w:ascii="Verdana" w:eastAsia="Times New Roman" w:hAnsi="Verdana" w:cs="Times New Roman"/>
      <w:sz w:val="16"/>
      <w:szCs w:val="16"/>
      <w:lang w:eastAsia="pl-PL"/>
    </w:rPr>
  </w:style>
  <w:style w:type="paragraph" w:customStyle="1" w:styleId="font7">
    <w:name w:val="font7"/>
    <w:basedOn w:val="Normalny"/>
    <w:rsid w:val="008721A3"/>
    <w:pPr>
      <w:spacing w:before="100" w:beforeAutospacing="1" w:after="100" w:afterAutospacing="1" w:line="240" w:lineRule="auto"/>
    </w:pPr>
    <w:rPr>
      <w:rFonts w:ascii="Verdana" w:eastAsia="Times New Roman" w:hAnsi="Verdana" w:cs="Times New Roman"/>
      <w:color w:val="000000"/>
      <w:sz w:val="16"/>
      <w:szCs w:val="16"/>
      <w:lang w:eastAsia="pl-PL"/>
    </w:rPr>
  </w:style>
  <w:style w:type="paragraph" w:customStyle="1" w:styleId="xl135">
    <w:name w:val="xl135"/>
    <w:basedOn w:val="Normalny"/>
    <w:rsid w:val="008721A3"/>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sz w:val="16"/>
      <w:szCs w:val="16"/>
      <w:lang w:eastAsia="pl-PL"/>
    </w:rPr>
  </w:style>
  <w:style w:type="paragraph" w:customStyle="1" w:styleId="xl136">
    <w:name w:val="xl136"/>
    <w:basedOn w:val="Normalny"/>
    <w:rsid w:val="008721A3"/>
    <w:pPr>
      <w:pBdr>
        <w:top w:val="single" w:sz="4" w:space="0" w:color="5B9BD5"/>
        <w:left w:val="single" w:sz="4" w:space="0" w:color="auto"/>
        <w:bottom w:val="single" w:sz="4" w:space="0" w:color="5B9BD5"/>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cs="Times New Roman"/>
      <w:sz w:val="16"/>
      <w:szCs w:val="16"/>
      <w:lang w:eastAsia="pl-PL"/>
    </w:rPr>
  </w:style>
  <w:style w:type="paragraph" w:customStyle="1" w:styleId="xl137">
    <w:name w:val="xl137"/>
    <w:basedOn w:val="Normalny"/>
    <w:rsid w:val="008721A3"/>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cs="Times New Roman"/>
      <w:sz w:val="16"/>
      <w:szCs w:val="16"/>
      <w:lang w:eastAsia="pl-PL"/>
    </w:rPr>
  </w:style>
  <w:style w:type="paragraph" w:customStyle="1" w:styleId="xl138">
    <w:name w:val="xl138"/>
    <w:basedOn w:val="Normalny"/>
    <w:rsid w:val="008721A3"/>
    <w:pPr>
      <w:pBdr>
        <w:top w:val="single" w:sz="4" w:space="0" w:color="5B9BD5"/>
        <w:left w:val="single" w:sz="8" w:space="0" w:color="000000"/>
        <w:bottom w:val="single" w:sz="4" w:space="0" w:color="5B9BD5"/>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sz w:val="16"/>
      <w:szCs w:val="16"/>
      <w:lang w:eastAsia="pl-PL"/>
    </w:rPr>
  </w:style>
  <w:style w:type="paragraph" w:customStyle="1" w:styleId="xl139">
    <w:name w:val="xl139"/>
    <w:basedOn w:val="Normalny"/>
    <w:rsid w:val="008721A3"/>
    <w:pPr>
      <w:pBdr>
        <w:top w:val="single" w:sz="4" w:space="0" w:color="5B9BD5"/>
        <w:left w:val="single" w:sz="4" w:space="0" w:color="auto"/>
        <w:bottom w:val="single" w:sz="4" w:space="0" w:color="5B9BD5"/>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l-PL"/>
    </w:rPr>
  </w:style>
  <w:style w:type="paragraph" w:customStyle="1" w:styleId="xl140">
    <w:name w:val="xl140"/>
    <w:basedOn w:val="Normalny"/>
    <w:rsid w:val="008721A3"/>
    <w:pPr>
      <w:pBdr>
        <w:top w:val="single" w:sz="4" w:space="0" w:color="5B9BD5"/>
        <w:left w:val="single" w:sz="8" w:space="0" w:color="000000"/>
        <w:bottom w:val="single" w:sz="4" w:space="0" w:color="5B9BD5"/>
        <w:right w:val="single" w:sz="4" w:space="0" w:color="000000"/>
      </w:pBdr>
      <w:shd w:val="clear" w:color="000000" w:fill="D9D9D9"/>
      <w:spacing w:before="100" w:beforeAutospacing="1" w:after="100" w:afterAutospacing="1" w:line="240" w:lineRule="auto"/>
      <w:textAlignment w:val="center"/>
    </w:pPr>
    <w:rPr>
      <w:rFonts w:ascii="Verdana" w:eastAsia="Times New Roman" w:hAnsi="Verdana" w:cs="Times New Roman"/>
      <w:b/>
      <w:bCs/>
      <w:sz w:val="16"/>
      <w:szCs w:val="16"/>
      <w:lang w:eastAsia="pl-PL"/>
    </w:rPr>
  </w:style>
  <w:style w:type="paragraph" w:customStyle="1" w:styleId="xl141">
    <w:name w:val="xl141"/>
    <w:basedOn w:val="Normalny"/>
    <w:rsid w:val="008721A3"/>
    <w:pPr>
      <w:pBdr>
        <w:top w:val="single" w:sz="4" w:space="0" w:color="5B9BD5"/>
        <w:left w:val="single" w:sz="4" w:space="0" w:color="000000"/>
        <w:bottom w:val="single" w:sz="4" w:space="0" w:color="5B9BD5"/>
        <w:right w:val="single" w:sz="4" w:space="0" w:color="000000"/>
      </w:pBdr>
      <w:shd w:val="clear" w:color="000000" w:fill="D9D9D9"/>
      <w:spacing w:before="100" w:beforeAutospacing="1" w:after="100" w:afterAutospacing="1" w:line="240" w:lineRule="auto"/>
      <w:textAlignment w:val="center"/>
    </w:pPr>
    <w:rPr>
      <w:rFonts w:ascii="Verdana" w:eastAsia="Times New Roman" w:hAnsi="Verdana" w:cs="Times New Roman"/>
      <w:b/>
      <w:bCs/>
      <w:sz w:val="16"/>
      <w:szCs w:val="16"/>
      <w:lang w:eastAsia="pl-PL"/>
    </w:rPr>
  </w:style>
  <w:style w:type="paragraph" w:customStyle="1" w:styleId="xl142">
    <w:name w:val="xl142"/>
    <w:basedOn w:val="Normalny"/>
    <w:rsid w:val="008721A3"/>
    <w:pPr>
      <w:pBdr>
        <w:top w:val="single" w:sz="4" w:space="0" w:color="5B9BD5"/>
        <w:left w:val="single" w:sz="8" w:space="0" w:color="000000"/>
        <w:bottom w:val="single" w:sz="4" w:space="0" w:color="5B9BD5"/>
      </w:pBdr>
      <w:shd w:val="clear" w:color="000000" w:fill="9BC2E6"/>
      <w:spacing w:before="100" w:beforeAutospacing="1" w:after="100" w:afterAutospacing="1" w:line="240" w:lineRule="auto"/>
      <w:textAlignment w:val="center"/>
    </w:pPr>
    <w:rPr>
      <w:rFonts w:ascii="Verdana" w:eastAsia="Times New Roman" w:hAnsi="Verdana" w:cs="Times New Roman"/>
      <w:b/>
      <w:bCs/>
      <w:sz w:val="16"/>
      <w:szCs w:val="16"/>
      <w:lang w:eastAsia="pl-PL"/>
    </w:rPr>
  </w:style>
  <w:style w:type="paragraph" w:customStyle="1" w:styleId="xl143">
    <w:name w:val="xl143"/>
    <w:basedOn w:val="Normalny"/>
    <w:rsid w:val="008721A3"/>
    <w:pPr>
      <w:pBdr>
        <w:top w:val="single" w:sz="4" w:space="0" w:color="5B9BD5"/>
        <w:bottom w:val="single" w:sz="4" w:space="0" w:color="5B9BD5"/>
      </w:pBdr>
      <w:shd w:val="clear" w:color="000000" w:fill="9BC2E6"/>
      <w:spacing w:before="100" w:beforeAutospacing="1" w:after="100" w:afterAutospacing="1" w:line="240" w:lineRule="auto"/>
      <w:textAlignment w:val="center"/>
    </w:pPr>
    <w:rPr>
      <w:rFonts w:ascii="Times New Roman" w:eastAsia="Times New Roman" w:hAnsi="Times New Roman" w:cs="Times New Roman"/>
      <w:sz w:val="16"/>
      <w:szCs w:val="16"/>
      <w:lang w:eastAsia="pl-PL"/>
    </w:rPr>
  </w:style>
  <w:style w:type="paragraph" w:customStyle="1" w:styleId="xl144">
    <w:name w:val="xl144"/>
    <w:basedOn w:val="Normalny"/>
    <w:rsid w:val="008721A3"/>
    <w:pPr>
      <w:pBdr>
        <w:top w:val="double" w:sz="6" w:space="0" w:color="000000"/>
        <w:left w:val="single" w:sz="8"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cs="Times New Roman"/>
      <w:b/>
      <w:bCs/>
      <w:sz w:val="18"/>
      <w:szCs w:val="18"/>
      <w:lang w:eastAsia="pl-PL"/>
    </w:rPr>
  </w:style>
  <w:style w:type="paragraph" w:customStyle="1" w:styleId="xl145">
    <w:name w:val="xl145"/>
    <w:basedOn w:val="Normalny"/>
    <w:rsid w:val="008721A3"/>
    <w:pPr>
      <w:pBdr>
        <w:top w:val="double" w:sz="6"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cs="Times New Roman"/>
      <w:b/>
      <w:bCs/>
      <w:sz w:val="18"/>
      <w:szCs w:val="18"/>
      <w:lang w:eastAsia="pl-PL"/>
    </w:rPr>
  </w:style>
  <w:style w:type="paragraph" w:customStyle="1" w:styleId="xl146">
    <w:name w:val="xl146"/>
    <w:basedOn w:val="Normalny"/>
    <w:rsid w:val="008721A3"/>
    <w:pPr>
      <w:pBdr>
        <w:top w:val="double" w:sz="6" w:space="0" w:color="000000"/>
        <w:bottom w:val="double" w:sz="6" w:space="0" w:color="000000"/>
      </w:pBdr>
      <w:shd w:val="clear" w:color="000000" w:fill="FFFF00"/>
      <w:spacing w:before="100" w:beforeAutospacing="1" w:after="100" w:afterAutospacing="1" w:line="240" w:lineRule="auto"/>
      <w:jc w:val="right"/>
      <w:textAlignment w:val="center"/>
    </w:pPr>
    <w:rPr>
      <w:rFonts w:ascii="Verdana" w:eastAsia="Times New Roman" w:hAnsi="Verdana" w:cs="Times New Roman"/>
      <w:b/>
      <w:bCs/>
      <w:sz w:val="16"/>
      <w:szCs w:val="16"/>
      <w:lang w:eastAsia="pl-PL"/>
    </w:rPr>
  </w:style>
  <w:style w:type="paragraph" w:customStyle="1" w:styleId="xl147">
    <w:name w:val="xl147"/>
    <w:basedOn w:val="Normalny"/>
    <w:rsid w:val="008721A3"/>
    <w:pPr>
      <w:pBdr>
        <w:top w:val="double" w:sz="6" w:space="0" w:color="000000"/>
        <w:bottom w:val="double" w:sz="6" w:space="0" w:color="000000"/>
        <w:right w:val="single" w:sz="8" w:space="0" w:color="000000"/>
      </w:pBdr>
      <w:shd w:val="clear" w:color="000000" w:fill="FFFF00"/>
      <w:spacing w:before="100" w:beforeAutospacing="1" w:after="100" w:afterAutospacing="1" w:line="240" w:lineRule="auto"/>
      <w:jc w:val="right"/>
      <w:textAlignment w:val="center"/>
    </w:pPr>
    <w:rPr>
      <w:rFonts w:ascii="Arial" w:eastAsia="Times New Roman" w:hAnsi="Arial" w:cs="Arial"/>
      <w:sz w:val="16"/>
      <w:szCs w:val="16"/>
      <w:lang w:eastAsia="pl-PL"/>
    </w:rPr>
  </w:style>
  <w:style w:type="paragraph" w:customStyle="1" w:styleId="xl148">
    <w:name w:val="xl148"/>
    <w:basedOn w:val="Normalny"/>
    <w:rsid w:val="008721A3"/>
    <w:pPr>
      <w:pBdr>
        <w:top w:val="single" w:sz="4" w:space="0" w:color="5B9BD5"/>
        <w:left w:val="single" w:sz="8" w:space="0" w:color="000000"/>
        <w:bottom w:val="single" w:sz="4" w:space="0" w:color="5B9BD5"/>
      </w:pBdr>
      <w:spacing w:before="100" w:beforeAutospacing="1" w:after="100" w:afterAutospacing="1" w:line="240" w:lineRule="auto"/>
      <w:textAlignment w:val="center"/>
    </w:pPr>
    <w:rPr>
      <w:rFonts w:ascii="Verdana" w:eastAsia="Times New Roman" w:hAnsi="Verdana" w:cs="Times New Roman"/>
      <w:b/>
      <w:bCs/>
      <w:sz w:val="16"/>
      <w:szCs w:val="16"/>
      <w:lang w:eastAsia="pl-PL"/>
    </w:rPr>
  </w:style>
  <w:style w:type="paragraph" w:customStyle="1" w:styleId="xl149">
    <w:name w:val="xl149"/>
    <w:basedOn w:val="Normalny"/>
    <w:rsid w:val="008721A3"/>
    <w:pPr>
      <w:pBdr>
        <w:top w:val="single" w:sz="4" w:space="0" w:color="5B9BD5"/>
        <w:bottom w:val="single" w:sz="4" w:space="0" w:color="5B9BD5"/>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50">
    <w:name w:val="xl150"/>
    <w:basedOn w:val="Normalny"/>
    <w:rsid w:val="008721A3"/>
    <w:pPr>
      <w:pBdr>
        <w:top w:val="single" w:sz="4" w:space="0" w:color="5B9BD5"/>
        <w:bottom w:val="single" w:sz="4" w:space="0" w:color="5B9BD5"/>
        <w:right w:val="single" w:sz="8" w:space="0" w:color="000000"/>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51">
    <w:name w:val="xl151"/>
    <w:basedOn w:val="Normalny"/>
    <w:rsid w:val="008721A3"/>
    <w:pPr>
      <w:pBdr>
        <w:top w:val="single" w:sz="4" w:space="0" w:color="5B9BD5"/>
        <w:left w:val="single" w:sz="8" w:space="0" w:color="000000"/>
        <w:bottom w:val="single" w:sz="4" w:space="0" w:color="5B9BD5"/>
      </w:pBdr>
      <w:shd w:val="clear" w:color="FFFF00" w:fill="BDD7EE"/>
      <w:spacing w:before="100" w:beforeAutospacing="1" w:after="100" w:afterAutospacing="1" w:line="240" w:lineRule="auto"/>
      <w:textAlignment w:val="center"/>
    </w:pPr>
    <w:rPr>
      <w:rFonts w:ascii="Verdana" w:eastAsia="Times New Roman" w:hAnsi="Verdana" w:cs="Times New Roman"/>
      <w:b/>
      <w:bCs/>
      <w:sz w:val="16"/>
      <w:szCs w:val="16"/>
      <w:lang w:eastAsia="pl-PL"/>
    </w:rPr>
  </w:style>
  <w:style w:type="paragraph" w:customStyle="1" w:styleId="xl152">
    <w:name w:val="xl152"/>
    <w:basedOn w:val="Normalny"/>
    <w:rsid w:val="008721A3"/>
    <w:pPr>
      <w:pBdr>
        <w:top w:val="single" w:sz="4" w:space="0" w:color="5B9BD5"/>
        <w:bottom w:val="single" w:sz="4" w:space="0" w:color="5B9BD5"/>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721A3"/>
    <w:pPr>
      <w:pBdr>
        <w:top w:val="double" w:sz="6" w:space="0" w:color="000000"/>
        <w:left w:val="single" w:sz="8" w:space="0" w:color="000000"/>
        <w:bottom w:val="single" w:sz="4" w:space="0" w:color="5B9BD5"/>
      </w:pBdr>
      <w:shd w:val="clear" w:color="FFFF00" w:fill="BDD7EE"/>
      <w:spacing w:before="100" w:beforeAutospacing="1" w:after="100" w:afterAutospacing="1" w:line="240" w:lineRule="auto"/>
      <w:textAlignment w:val="center"/>
    </w:pPr>
    <w:rPr>
      <w:rFonts w:ascii="Verdana" w:eastAsia="Times New Roman" w:hAnsi="Verdana" w:cs="Times New Roman"/>
      <w:b/>
      <w:bCs/>
      <w:sz w:val="16"/>
      <w:szCs w:val="16"/>
      <w:lang w:eastAsia="pl-PL"/>
    </w:rPr>
  </w:style>
  <w:style w:type="paragraph" w:customStyle="1" w:styleId="xl154">
    <w:name w:val="xl154"/>
    <w:basedOn w:val="Normalny"/>
    <w:rsid w:val="008721A3"/>
    <w:pPr>
      <w:pBdr>
        <w:top w:val="double" w:sz="6" w:space="0" w:color="000000"/>
        <w:bottom w:val="single" w:sz="4" w:space="0" w:color="5B9BD5"/>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5">
    <w:name w:val="xl155"/>
    <w:basedOn w:val="Normalny"/>
    <w:rsid w:val="008721A3"/>
    <w:pPr>
      <w:pBdr>
        <w:top w:val="single" w:sz="4" w:space="0" w:color="5B9BD5"/>
        <w:left w:val="single" w:sz="8" w:space="0" w:color="000000"/>
        <w:bottom w:val="single" w:sz="4" w:space="0" w:color="5B9BD5"/>
      </w:pBdr>
      <w:shd w:val="clear" w:color="000000" w:fill="FFFFFF"/>
      <w:spacing w:before="100" w:beforeAutospacing="1" w:after="100" w:afterAutospacing="1" w:line="240" w:lineRule="auto"/>
      <w:textAlignment w:val="center"/>
    </w:pPr>
    <w:rPr>
      <w:rFonts w:ascii="Verdana" w:eastAsia="Times New Roman" w:hAnsi="Verdana" w:cs="Times New Roman"/>
      <w:b/>
      <w:bCs/>
      <w:sz w:val="16"/>
      <w:szCs w:val="16"/>
      <w:lang w:eastAsia="pl-PL"/>
    </w:rPr>
  </w:style>
  <w:style w:type="paragraph" w:customStyle="1" w:styleId="xl156">
    <w:name w:val="xl156"/>
    <w:basedOn w:val="Normalny"/>
    <w:rsid w:val="008721A3"/>
    <w:pPr>
      <w:pBdr>
        <w:top w:val="single" w:sz="4" w:space="0" w:color="5B9BD5"/>
        <w:bottom w:val="single" w:sz="4" w:space="0" w:color="5B9BD5"/>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l-PL"/>
    </w:rPr>
  </w:style>
  <w:style w:type="paragraph" w:customStyle="1" w:styleId="xl157">
    <w:name w:val="xl157"/>
    <w:basedOn w:val="Normalny"/>
    <w:rsid w:val="008721A3"/>
    <w:pPr>
      <w:pBdr>
        <w:top w:val="single" w:sz="4" w:space="0" w:color="5B9BD5"/>
        <w:bottom w:val="single" w:sz="4" w:space="0" w:color="5B9BD5"/>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l-PL"/>
    </w:rPr>
  </w:style>
  <w:style w:type="paragraph" w:customStyle="1" w:styleId="xl158">
    <w:name w:val="xl158"/>
    <w:basedOn w:val="Normalny"/>
    <w:rsid w:val="008721A3"/>
    <w:pPr>
      <w:pBdr>
        <w:top w:val="single" w:sz="4" w:space="0" w:color="4F81BD"/>
        <w:left w:val="single" w:sz="4" w:space="0" w:color="auto"/>
        <w:bottom w:val="single" w:sz="4" w:space="0" w:color="4F81BD"/>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l-PL"/>
    </w:rPr>
  </w:style>
  <w:style w:type="paragraph" w:customStyle="1" w:styleId="xl159">
    <w:name w:val="xl159"/>
    <w:basedOn w:val="Normalny"/>
    <w:rsid w:val="008721A3"/>
    <w:pPr>
      <w:pBdr>
        <w:top w:val="single" w:sz="4" w:space="0" w:color="4F81BD"/>
        <w:left w:val="single" w:sz="4" w:space="0" w:color="auto"/>
        <w:bottom w:val="single" w:sz="4" w:space="0" w:color="4F81BD"/>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l-PL"/>
    </w:rPr>
  </w:style>
  <w:style w:type="paragraph" w:customStyle="1" w:styleId="xl160">
    <w:name w:val="xl160"/>
    <w:basedOn w:val="Normalny"/>
    <w:rsid w:val="008721A3"/>
    <w:pPr>
      <w:pBdr>
        <w:top w:val="single" w:sz="4" w:space="0" w:color="4F81BD"/>
        <w:left w:val="single" w:sz="4" w:space="0" w:color="auto"/>
        <w:bottom w:val="single" w:sz="4" w:space="0" w:color="4F81BD"/>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l-PL"/>
    </w:rPr>
  </w:style>
  <w:style w:type="paragraph" w:customStyle="1" w:styleId="xl161">
    <w:name w:val="xl161"/>
    <w:basedOn w:val="Normalny"/>
    <w:rsid w:val="008721A3"/>
    <w:pPr>
      <w:pBdr>
        <w:top w:val="single" w:sz="4" w:space="0" w:color="4F81BD"/>
        <w:left w:val="single" w:sz="8" w:space="0" w:color="auto"/>
        <w:bottom w:val="single" w:sz="4" w:space="0" w:color="4F81BD"/>
        <w:right w:val="single" w:sz="4" w:space="0" w:color="auto"/>
      </w:pBdr>
      <w:shd w:val="clear" w:color="000000" w:fill="CE9FEB"/>
      <w:spacing w:before="100" w:beforeAutospacing="1" w:after="100" w:afterAutospacing="1" w:line="240" w:lineRule="auto"/>
      <w:jc w:val="right"/>
      <w:textAlignment w:val="center"/>
    </w:pPr>
    <w:rPr>
      <w:rFonts w:ascii="Verdana" w:eastAsia="Times New Roman" w:hAnsi="Verdana" w:cs="Times New Roman"/>
      <w:b/>
      <w:bCs/>
      <w:sz w:val="16"/>
      <w:szCs w:val="16"/>
      <w:lang w:eastAsia="pl-PL"/>
    </w:rPr>
  </w:style>
  <w:style w:type="paragraph" w:customStyle="1" w:styleId="xl162">
    <w:name w:val="xl162"/>
    <w:basedOn w:val="Normalny"/>
    <w:rsid w:val="008721A3"/>
    <w:pPr>
      <w:pBdr>
        <w:top w:val="single" w:sz="4" w:space="0" w:color="4F81BD"/>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l-PL"/>
    </w:rPr>
  </w:style>
  <w:style w:type="paragraph" w:customStyle="1" w:styleId="xl163">
    <w:name w:val="xl163"/>
    <w:basedOn w:val="Normalny"/>
    <w:rsid w:val="008721A3"/>
    <w:pPr>
      <w:pBdr>
        <w:top w:val="single" w:sz="4" w:space="0" w:color="4F81BD"/>
        <w:left w:val="single" w:sz="4" w:space="0" w:color="auto"/>
        <w:bottom w:val="double" w:sz="6"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l-PL"/>
    </w:rPr>
  </w:style>
  <w:style w:type="paragraph" w:customStyle="1" w:styleId="xl164">
    <w:name w:val="xl164"/>
    <w:basedOn w:val="Normalny"/>
    <w:rsid w:val="008721A3"/>
    <w:pPr>
      <w:pBdr>
        <w:top w:val="single" w:sz="4" w:space="0" w:color="4F81BD"/>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l-PL"/>
    </w:rPr>
  </w:style>
  <w:style w:type="paragraph" w:customStyle="1" w:styleId="xl165">
    <w:name w:val="xl165"/>
    <w:basedOn w:val="Normalny"/>
    <w:rsid w:val="008721A3"/>
    <w:pPr>
      <w:pBdr>
        <w:top w:val="single" w:sz="4" w:space="0" w:color="4F81BD"/>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l-PL"/>
    </w:rPr>
  </w:style>
  <w:style w:type="paragraph" w:customStyle="1" w:styleId="xl166">
    <w:name w:val="xl166"/>
    <w:basedOn w:val="Normalny"/>
    <w:rsid w:val="008721A3"/>
    <w:pPr>
      <w:pBdr>
        <w:top w:val="single" w:sz="4" w:space="0" w:color="4F81BD"/>
        <w:left w:val="single" w:sz="4" w:space="0" w:color="auto"/>
        <w:bottom w:val="single" w:sz="4" w:space="0" w:color="4F81BD"/>
      </w:pBdr>
      <w:shd w:val="clear" w:color="000000" w:fill="CE9FEB"/>
      <w:spacing w:before="100" w:beforeAutospacing="1" w:after="100" w:afterAutospacing="1" w:line="240" w:lineRule="auto"/>
      <w:textAlignment w:val="center"/>
    </w:pPr>
    <w:rPr>
      <w:rFonts w:ascii="Verdana" w:eastAsia="Times New Roman" w:hAnsi="Verdana" w:cs="Times New Roman"/>
      <w:b/>
      <w:bCs/>
      <w:sz w:val="16"/>
      <w:szCs w:val="16"/>
      <w:lang w:eastAsia="pl-PL"/>
    </w:rPr>
  </w:style>
  <w:style w:type="paragraph" w:customStyle="1" w:styleId="xl167">
    <w:name w:val="xl167"/>
    <w:basedOn w:val="Normalny"/>
    <w:rsid w:val="008721A3"/>
    <w:pPr>
      <w:pBdr>
        <w:top w:val="single" w:sz="4" w:space="0" w:color="4F81BD"/>
        <w:bottom w:val="single" w:sz="4" w:space="0" w:color="4F81BD"/>
      </w:pBdr>
      <w:shd w:val="clear" w:color="000000" w:fill="CE9FEB"/>
      <w:spacing w:before="100" w:beforeAutospacing="1" w:after="100" w:afterAutospacing="1" w:line="240" w:lineRule="auto"/>
      <w:jc w:val="center"/>
      <w:textAlignment w:val="center"/>
    </w:pPr>
    <w:rPr>
      <w:rFonts w:ascii="Verdana" w:eastAsia="Times New Roman" w:hAnsi="Verdana" w:cs="Times New Roman"/>
      <w:b/>
      <w:bCs/>
      <w:sz w:val="16"/>
      <w:szCs w:val="16"/>
      <w:lang w:eastAsia="pl-PL"/>
    </w:rPr>
  </w:style>
  <w:style w:type="paragraph" w:customStyle="1" w:styleId="xl168">
    <w:name w:val="xl168"/>
    <w:basedOn w:val="Normalny"/>
    <w:rsid w:val="008721A3"/>
    <w:pPr>
      <w:pBdr>
        <w:top w:val="single" w:sz="4" w:space="0" w:color="4F81BD"/>
        <w:bottom w:val="single" w:sz="4" w:space="0" w:color="4F81BD"/>
      </w:pBdr>
      <w:shd w:val="clear" w:color="000000" w:fill="CE9FEB"/>
      <w:spacing w:before="100" w:beforeAutospacing="1" w:after="100" w:afterAutospacing="1" w:line="240" w:lineRule="auto"/>
      <w:textAlignment w:val="center"/>
    </w:pPr>
    <w:rPr>
      <w:rFonts w:ascii="Verdana" w:eastAsia="Times New Roman" w:hAnsi="Verdana" w:cs="Times New Roman"/>
      <w:b/>
      <w:bCs/>
      <w:sz w:val="16"/>
      <w:szCs w:val="16"/>
      <w:lang w:eastAsia="pl-PL"/>
    </w:rPr>
  </w:style>
  <w:style w:type="paragraph" w:customStyle="1" w:styleId="xl169">
    <w:name w:val="xl169"/>
    <w:basedOn w:val="Normalny"/>
    <w:rsid w:val="008721A3"/>
    <w:pPr>
      <w:pBdr>
        <w:top w:val="single" w:sz="4" w:space="0" w:color="4F81BD"/>
        <w:bottom w:val="single" w:sz="4" w:space="0" w:color="4F81BD"/>
        <w:right w:val="single" w:sz="8" w:space="0" w:color="auto"/>
      </w:pBdr>
      <w:shd w:val="clear" w:color="000000" w:fill="CE9FEB"/>
      <w:spacing w:before="100" w:beforeAutospacing="1" w:after="100" w:afterAutospacing="1" w:line="240" w:lineRule="auto"/>
      <w:jc w:val="center"/>
      <w:textAlignment w:val="center"/>
    </w:pPr>
    <w:rPr>
      <w:rFonts w:ascii="Verdana" w:eastAsia="Times New Roman" w:hAnsi="Verdana" w:cs="Times New Roman"/>
      <w:b/>
      <w:bCs/>
      <w:sz w:val="16"/>
      <w:szCs w:val="16"/>
      <w:lang w:eastAsia="pl-PL"/>
    </w:rPr>
  </w:style>
  <w:style w:type="paragraph" w:customStyle="1" w:styleId="xl170">
    <w:name w:val="xl170"/>
    <w:basedOn w:val="Normalny"/>
    <w:rsid w:val="008721A3"/>
    <w:pPr>
      <w:pBdr>
        <w:top w:val="double" w:sz="6" w:space="0" w:color="auto"/>
        <w:left w:val="single" w:sz="8"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cs="Times New Roman"/>
      <w:b/>
      <w:bCs/>
      <w:sz w:val="16"/>
      <w:szCs w:val="16"/>
      <w:lang w:eastAsia="pl-PL"/>
    </w:rPr>
  </w:style>
  <w:style w:type="paragraph" w:customStyle="1" w:styleId="xl171">
    <w:name w:val="xl171"/>
    <w:basedOn w:val="Normalny"/>
    <w:rsid w:val="008721A3"/>
    <w:pPr>
      <w:pBdr>
        <w:top w:val="double" w:sz="6"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cs="Times New Roman"/>
      <w:b/>
      <w:bCs/>
      <w:sz w:val="16"/>
      <w:szCs w:val="16"/>
      <w:lang w:eastAsia="pl-PL"/>
    </w:rPr>
  </w:style>
  <w:style w:type="paragraph" w:customStyle="1" w:styleId="xl172">
    <w:name w:val="xl172"/>
    <w:basedOn w:val="Normalny"/>
    <w:rsid w:val="008721A3"/>
    <w:pPr>
      <w:pBdr>
        <w:top w:val="double" w:sz="6" w:space="0" w:color="auto"/>
        <w:bottom w:val="double" w:sz="6" w:space="0" w:color="auto"/>
      </w:pBdr>
      <w:shd w:val="clear" w:color="000000" w:fill="FFFF00"/>
      <w:spacing w:before="100" w:beforeAutospacing="1" w:after="100" w:afterAutospacing="1" w:line="240" w:lineRule="auto"/>
      <w:jc w:val="right"/>
      <w:textAlignment w:val="center"/>
    </w:pPr>
    <w:rPr>
      <w:rFonts w:ascii="Verdana" w:eastAsia="Times New Roman" w:hAnsi="Verdana" w:cs="Times New Roman"/>
      <w:b/>
      <w:bCs/>
      <w:sz w:val="16"/>
      <w:szCs w:val="16"/>
      <w:lang w:eastAsia="pl-PL"/>
    </w:rPr>
  </w:style>
  <w:style w:type="paragraph" w:customStyle="1" w:styleId="xl173">
    <w:name w:val="xl173"/>
    <w:basedOn w:val="Normalny"/>
    <w:rsid w:val="008721A3"/>
    <w:pPr>
      <w:pBdr>
        <w:top w:val="double" w:sz="6" w:space="0" w:color="auto"/>
        <w:bottom w:val="double" w:sz="6"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font8">
    <w:name w:val="font8"/>
    <w:basedOn w:val="Normalny"/>
    <w:rsid w:val="008721A3"/>
    <w:pPr>
      <w:spacing w:before="100" w:beforeAutospacing="1" w:after="100" w:afterAutospacing="1" w:line="240" w:lineRule="auto"/>
    </w:pPr>
    <w:rPr>
      <w:rFonts w:ascii="Verdana" w:eastAsia="Times New Roman" w:hAnsi="Verdana" w:cs="Times New Roman"/>
      <w:b/>
      <w:bCs/>
      <w:sz w:val="18"/>
      <w:szCs w:val="18"/>
      <w:lang w:eastAsia="pl-PL"/>
    </w:rPr>
  </w:style>
  <w:style w:type="paragraph" w:customStyle="1" w:styleId="font9">
    <w:name w:val="font9"/>
    <w:basedOn w:val="Normalny"/>
    <w:rsid w:val="008721A3"/>
    <w:pPr>
      <w:spacing w:before="100" w:beforeAutospacing="1" w:after="100" w:afterAutospacing="1" w:line="240" w:lineRule="auto"/>
    </w:pPr>
    <w:rPr>
      <w:rFonts w:ascii="Verdana" w:eastAsia="Times New Roman" w:hAnsi="Verdana" w:cs="Times New Roman"/>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13400</Words>
  <Characters>80404</Characters>
  <Application>Microsoft Office Word</Application>
  <DocSecurity>0</DocSecurity>
  <Lines>670</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Zamojska</dc:creator>
  <cp:lastModifiedBy>Nina Zamojska</cp:lastModifiedBy>
  <cp:revision>2</cp:revision>
  <cp:lastPrinted>2025-04-07T10:08:00Z</cp:lastPrinted>
  <dcterms:created xsi:type="dcterms:W3CDTF">2025-04-07T10:10:00Z</dcterms:created>
  <dcterms:modified xsi:type="dcterms:W3CDTF">2025-04-07T10:10:00Z</dcterms:modified>
</cp:coreProperties>
</file>