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A0B41" w14:textId="77777777" w:rsidR="00CA22AC" w:rsidRPr="00CA22AC" w:rsidRDefault="00CA22AC" w:rsidP="00CA22AC">
      <w:pPr>
        <w:suppressAutoHyphens/>
        <w:spacing w:after="0" w:line="240" w:lineRule="auto"/>
        <w:jc w:val="center"/>
        <w:rPr>
          <w:rFonts w:ascii="Times New Roman" w:eastAsia="Times New Roman" w:hAnsi="Times New Roman" w:cs="Times New Roman"/>
          <w:b/>
          <w:spacing w:val="60"/>
          <w:kern w:val="0"/>
          <w:sz w:val="24"/>
          <w:szCs w:val="24"/>
          <w:lang w:eastAsia="ar-SA"/>
          <w14:ligatures w14:val="none"/>
        </w:rPr>
      </w:pPr>
      <w:r w:rsidRPr="00CA22AC">
        <w:rPr>
          <w:rFonts w:ascii="Times New Roman" w:eastAsia="Times New Roman" w:hAnsi="Times New Roman" w:cs="Times New Roman"/>
          <w:b/>
          <w:spacing w:val="60"/>
          <w:kern w:val="0"/>
          <w:sz w:val="24"/>
          <w:szCs w:val="24"/>
          <w:lang w:eastAsia="ar-SA"/>
          <w14:ligatures w14:val="none"/>
        </w:rPr>
        <w:t>UMOWA NR ...../.....</w:t>
      </w:r>
    </w:p>
    <w:p w14:paraId="2E5E878B" w14:textId="77777777" w:rsidR="00CA22AC" w:rsidRPr="00CA22AC" w:rsidRDefault="00CA22AC" w:rsidP="00CA22AC">
      <w:pPr>
        <w:keepNext/>
        <w:suppressAutoHyphens/>
        <w:spacing w:before="240" w:after="120" w:line="240" w:lineRule="auto"/>
        <w:jc w:val="center"/>
        <w:rPr>
          <w:rFonts w:ascii="Times New Roman" w:eastAsia="Lucida Sans Unicode" w:hAnsi="Times New Roman" w:cs="Times New Roman"/>
          <w:kern w:val="0"/>
          <w:sz w:val="24"/>
          <w:szCs w:val="24"/>
          <w:lang w:eastAsia="ar-SA"/>
          <w14:ligatures w14:val="none"/>
        </w:rPr>
      </w:pPr>
      <w:r w:rsidRPr="00CA22AC">
        <w:rPr>
          <w:rFonts w:ascii="Times New Roman" w:eastAsia="Lucida Sans Unicode" w:hAnsi="Times New Roman" w:cs="Times New Roman"/>
          <w:kern w:val="0"/>
          <w:sz w:val="24"/>
          <w:szCs w:val="24"/>
          <w:lang w:eastAsia="ar-SA"/>
          <w14:ligatures w14:val="none"/>
        </w:rPr>
        <w:t>zawarta  dnia…………….2025</w:t>
      </w:r>
    </w:p>
    <w:p w14:paraId="7B82AB8C" w14:textId="77777777" w:rsidR="00CA22AC" w:rsidRPr="00CA22AC" w:rsidRDefault="00CA22AC" w:rsidP="00CA22AC">
      <w:pPr>
        <w:keepNext/>
        <w:suppressAutoHyphens/>
        <w:spacing w:after="0" w:line="240" w:lineRule="auto"/>
        <w:jc w:val="both"/>
        <w:rPr>
          <w:rFonts w:ascii="Times New Roman" w:eastAsia="Lucida Sans Unicode" w:hAnsi="Times New Roman" w:cs="Times New Roman"/>
          <w:i/>
          <w:iCs/>
          <w:kern w:val="0"/>
          <w:sz w:val="24"/>
          <w:szCs w:val="24"/>
          <w:lang w:eastAsia="ar-SA"/>
          <w14:ligatures w14:val="none"/>
        </w:rPr>
      </w:pPr>
    </w:p>
    <w:p w14:paraId="5EFC01B5" w14:textId="77777777" w:rsidR="00CA22AC" w:rsidRPr="00CA22AC" w:rsidRDefault="00CA22AC" w:rsidP="00CA22AC">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 pomiędzy:</w:t>
      </w:r>
    </w:p>
    <w:p w14:paraId="04DA73AB" w14:textId="77777777" w:rsidR="00CA22AC" w:rsidRPr="00CA22AC" w:rsidRDefault="00CA22AC" w:rsidP="00CA22AC">
      <w:pPr>
        <w:tabs>
          <w:tab w:val="center" w:pos="4896"/>
          <w:tab w:val="right" w:pos="9432"/>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B9424B6" w14:textId="3DDBA6E5" w:rsidR="00CA22AC" w:rsidRPr="00CA22AC" w:rsidRDefault="00CA22AC" w:rsidP="00CA22AC">
      <w:pPr>
        <w:tabs>
          <w:tab w:val="center" w:pos="4896"/>
          <w:tab w:val="right" w:pos="9432"/>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Powiatem Pabianickim, z siedzibą w Pabianicach, ul. Piłsudskiego 2, NIP: 731 17 49 778 REGON: 472057655, w imieniu którego działa Zarząd Powiatu Pabianickiego reprezentowany przez: </w:t>
      </w:r>
    </w:p>
    <w:p w14:paraId="0D513FCC" w14:textId="77777777" w:rsidR="00CA22AC" w:rsidRPr="00CA22AC" w:rsidRDefault="00CA22AC" w:rsidP="00CA22AC">
      <w:pPr>
        <w:numPr>
          <w:ilvl w:val="0"/>
          <w:numId w:val="26"/>
        </w:numPr>
        <w:tabs>
          <w:tab w:val="center" w:pos="567"/>
          <w:tab w:val="right" w:pos="9432"/>
        </w:tabs>
        <w:suppressAutoHyphens/>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t>
      </w:r>
    </w:p>
    <w:p w14:paraId="01093B3F" w14:textId="77777777" w:rsidR="00CA22AC" w:rsidRPr="00CA22AC" w:rsidRDefault="00CA22AC" w:rsidP="00CA22AC">
      <w:pPr>
        <w:numPr>
          <w:ilvl w:val="0"/>
          <w:numId w:val="26"/>
        </w:numPr>
        <w:tabs>
          <w:tab w:val="center" w:pos="567"/>
          <w:tab w:val="right" w:pos="9432"/>
        </w:tabs>
        <w:suppressAutoHyphens/>
        <w:spacing w:after="0" w:line="240" w:lineRule="auto"/>
        <w:ind w:left="567"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t>
      </w:r>
    </w:p>
    <w:p w14:paraId="5A3293F6" w14:textId="77777777" w:rsidR="00CA22AC" w:rsidRPr="00CA22AC" w:rsidRDefault="00CA22AC" w:rsidP="00CA22AC">
      <w:pPr>
        <w:tabs>
          <w:tab w:val="center" w:pos="5436"/>
          <w:tab w:val="right" w:pos="9972"/>
        </w:tabs>
        <w:suppressAutoHyphens/>
        <w:spacing w:after="0" w:line="240" w:lineRule="auto"/>
        <w:ind w:left="540" w:hanging="540"/>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zwanym dalej </w:t>
      </w:r>
      <w:r w:rsidRPr="00CA22AC">
        <w:rPr>
          <w:rFonts w:ascii="Times New Roman" w:eastAsia="Times New Roman" w:hAnsi="Times New Roman" w:cs="Times New Roman"/>
          <w:b/>
          <w:bCs/>
          <w:kern w:val="0"/>
          <w:sz w:val="24"/>
          <w:szCs w:val="24"/>
          <w:lang w:eastAsia="ar-SA"/>
          <w14:ligatures w14:val="none"/>
        </w:rPr>
        <w:t>„Zamawiającym”,</w:t>
      </w:r>
    </w:p>
    <w:p w14:paraId="6163276C" w14:textId="77777777" w:rsidR="00CA22AC" w:rsidRPr="00CA22AC" w:rsidRDefault="00CA22AC" w:rsidP="00CA22AC">
      <w:pPr>
        <w:tabs>
          <w:tab w:val="center" w:pos="5316"/>
          <w:tab w:val="right" w:pos="9852"/>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a,</w:t>
      </w:r>
    </w:p>
    <w:p w14:paraId="33EC447C" w14:textId="1C330211"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 xml:space="preserve">………………………………………………………..… (nazwa Wykonawcy) z siedzibą w……………………………………………………………………… (siedziba Wykonawcy), …………………………………………………. (adres Wykonawcy), wpisanym/wpisaną do Krajowego Rejestru Sądowego (lub, odpowiednio, do innego rejestru lub ewidencji) pod numerem: ……….przez ……………………….… Regon: …..… , NIP: …..… </w:t>
      </w:r>
      <w:r w:rsidR="008F1323">
        <w:rPr>
          <w:rFonts w:ascii="Times New Roman" w:eastAsia="Times New Roman" w:hAnsi="Times New Roman" w:cs="Times New Roman"/>
          <w:kern w:val="0"/>
          <w:sz w:val="24"/>
          <w:szCs w:val="28"/>
          <w:lang w:eastAsia="ar-SA"/>
          <w14:ligatures w14:val="none"/>
        </w:rPr>
        <w:t xml:space="preserve">, kapitał zakładowy…………….. </w:t>
      </w:r>
      <w:r w:rsidRPr="00CA22AC">
        <w:rPr>
          <w:rFonts w:ascii="Times New Roman" w:eastAsia="Times New Roman" w:hAnsi="Times New Roman" w:cs="Times New Roman"/>
          <w:kern w:val="0"/>
          <w:sz w:val="24"/>
          <w:szCs w:val="28"/>
          <w:lang w:eastAsia="ar-SA"/>
          <w14:ligatures w14:val="none"/>
        </w:rPr>
        <w:t xml:space="preserve">(odpowiednio) reprezentowanym/reprezentowaną (na podstawie odpisu z KRS / pełnomocnictwa innego dokumentu, z którego wynika umocowanie do reprezentowania - stanowiącego załącznik do </w:t>
      </w:r>
      <w:r w:rsidR="00522CCF">
        <w:rPr>
          <w:rFonts w:ascii="Times New Roman" w:eastAsia="Times New Roman" w:hAnsi="Times New Roman" w:cs="Times New Roman"/>
          <w:kern w:val="0"/>
          <w:sz w:val="24"/>
          <w:szCs w:val="28"/>
          <w:lang w:eastAsia="ar-SA"/>
          <w14:ligatures w14:val="none"/>
        </w:rPr>
        <w:t>U</w:t>
      </w:r>
      <w:r w:rsidRPr="00CA22AC">
        <w:rPr>
          <w:rFonts w:ascii="Times New Roman" w:eastAsia="Times New Roman" w:hAnsi="Times New Roman" w:cs="Times New Roman"/>
          <w:kern w:val="0"/>
          <w:sz w:val="24"/>
          <w:szCs w:val="28"/>
          <w:lang w:eastAsia="ar-SA"/>
          <w14:ligatures w14:val="none"/>
        </w:rPr>
        <w:t>mowy) przez:</w:t>
      </w:r>
    </w:p>
    <w:p w14:paraId="0A0C1241"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1. (imię, nazwisko i pełniona funkcja reprezentanta Wykonawcy),</w:t>
      </w:r>
    </w:p>
    <w:p w14:paraId="0C250CDA"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zwanym dalej „Wykonawcą”,</w:t>
      </w:r>
    </w:p>
    <w:p w14:paraId="046AB462" w14:textId="77777777" w:rsidR="00CA22AC" w:rsidRPr="00CA22AC" w:rsidRDefault="00CA22AC" w:rsidP="00CA22AC">
      <w:pPr>
        <w:tabs>
          <w:tab w:val="left" w:pos="341"/>
          <w:tab w:val="left" w:pos="7009"/>
        </w:tabs>
        <w:suppressAutoHyphens/>
        <w:spacing w:after="0" w:line="240" w:lineRule="auto"/>
        <w:jc w:val="both"/>
        <w:rPr>
          <w:rFonts w:ascii="Times New Roman" w:eastAsia="Times New Roman" w:hAnsi="Times New Roman" w:cs="Times New Roman"/>
          <w:kern w:val="0"/>
          <w:sz w:val="24"/>
          <w:szCs w:val="28"/>
          <w:lang w:eastAsia="ar-SA"/>
          <w14:ligatures w14:val="none"/>
        </w:rPr>
      </w:pPr>
      <w:r w:rsidRPr="00CA22AC">
        <w:rPr>
          <w:rFonts w:ascii="Times New Roman" w:eastAsia="Times New Roman" w:hAnsi="Times New Roman" w:cs="Times New Roman"/>
          <w:kern w:val="0"/>
          <w:sz w:val="24"/>
          <w:szCs w:val="28"/>
          <w:lang w:eastAsia="ar-SA"/>
          <w14:ligatures w14:val="none"/>
        </w:rPr>
        <w:t>łącznie zwanymi „Stronami”, a odrębnie „Stroną”,</w:t>
      </w:r>
    </w:p>
    <w:p w14:paraId="0C96B506" w14:textId="4292F9AD" w:rsidR="00CA22AC" w:rsidRPr="00CA22AC" w:rsidRDefault="00CA22AC" w:rsidP="00CA22AC">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rezultacie udzielania  przez Zamawiającego zamówienia  na podstawie ustawy z dnia 11 września 2019r. Prawo zamówień publicznych (</w:t>
      </w:r>
      <w:r w:rsidR="00575316">
        <w:rPr>
          <w:rFonts w:ascii="Times New Roman" w:eastAsia="Times New Roman" w:hAnsi="Times New Roman" w:cs="Times New Roman"/>
          <w:kern w:val="0"/>
          <w:sz w:val="24"/>
          <w:szCs w:val="24"/>
          <w:lang w:eastAsia="ar-SA"/>
          <w14:ligatures w14:val="none"/>
        </w:rPr>
        <w:t>D</w:t>
      </w:r>
      <w:r w:rsidRPr="00CA22AC">
        <w:rPr>
          <w:rFonts w:ascii="Times New Roman" w:eastAsia="Times New Roman" w:hAnsi="Times New Roman" w:cs="Times New Roman"/>
          <w:kern w:val="0"/>
          <w:sz w:val="24"/>
          <w:szCs w:val="24"/>
          <w:lang w:eastAsia="ar-SA"/>
          <w14:ligatures w14:val="none"/>
        </w:rPr>
        <w:t>z.U. z 2024 r. poz. 1320</w:t>
      </w:r>
      <w:r w:rsidR="00575316">
        <w:rPr>
          <w:rFonts w:ascii="Times New Roman" w:eastAsia="Times New Roman" w:hAnsi="Times New Roman" w:cs="Times New Roman"/>
          <w:kern w:val="0"/>
          <w:sz w:val="24"/>
          <w:szCs w:val="24"/>
          <w:lang w:eastAsia="ar-SA"/>
          <w14:ligatures w14:val="none"/>
        </w:rPr>
        <w:t xml:space="preserve"> z późn. zm.</w:t>
      </w:r>
      <w:r w:rsidRPr="00CA22AC">
        <w:rPr>
          <w:rFonts w:ascii="Times New Roman" w:eastAsia="Times New Roman" w:hAnsi="Times New Roman" w:cs="Times New Roman"/>
          <w:kern w:val="0"/>
          <w:sz w:val="24"/>
          <w:szCs w:val="24"/>
          <w:lang w:eastAsia="ar-SA"/>
          <w14:ligatures w14:val="none"/>
        </w:rPr>
        <w:t>) w trybie podstawowym (zwanej dalej: Umową).</w:t>
      </w:r>
    </w:p>
    <w:p w14:paraId="0CAB5B1C"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24D2EFEE" w14:textId="77777777" w:rsidR="00CA22AC" w:rsidRPr="00CA22AC" w:rsidRDefault="00CA22AC" w:rsidP="00CA22AC">
      <w:pPr>
        <w:keepNext/>
        <w:shd w:val="clear" w:color="auto" w:fill="FFFFFF"/>
        <w:tabs>
          <w:tab w:val="left" w:pos="0"/>
        </w:tabs>
        <w:suppressAutoHyphens/>
        <w:spacing w:after="0" w:line="240" w:lineRule="auto"/>
        <w:jc w:val="center"/>
        <w:outlineLvl w:val="0"/>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PRZEDMIOT UMOWY</w:t>
      </w:r>
    </w:p>
    <w:p w14:paraId="4B4B3E20"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209B221A"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w:t>
      </w:r>
    </w:p>
    <w:p w14:paraId="7A77F611" w14:textId="6850988F" w:rsidR="00CA22AC" w:rsidRPr="006815FD" w:rsidRDefault="006815FD" w:rsidP="006815FD">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6815FD">
        <w:rPr>
          <w:rFonts w:ascii="Times New Roman" w:eastAsia="Times New Roman" w:hAnsi="Times New Roman" w:cs="Times New Roman"/>
          <w:kern w:val="0"/>
          <w:sz w:val="24"/>
          <w:szCs w:val="24"/>
          <w:lang w:eastAsia="ar-SA"/>
          <w14:ligatures w14:val="none"/>
        </w:rPr>
        <w:t xml:space="preserve">Zamawiający zleca, a Wykonawca przyjmuje do wykonania roboty budowlane </w:t>
      </w:r>
      <w:r>
        <w:rPr>
          <w:rFonts w:ascii="Times New Roman" w:eastAsia="Times New Roman" w:hAnsi="Times New Roman" w:cs="Times New Roman"/>
          <w:kern w:val="0"/>
          <w:sz w:val="24"/>
          <w:szCs w:val="24"/>
          <w:lang w:eastAsia="ar-SA"/>
          <w14:ligatures w14:val="none"/>
        </w:rPr>
        <w:t xml:space="preserve">                    </w:t>
      </w:r>
      <w:bookmarkStart w:id="0" w:name="_Hlk197515340"/>
      <w:r w:rsidRPr="006815FD">
        <w:rPr>
          <w:rFonts w:ascii="Times New Roman" w:eastAsia="Times New Roman" w:hAnsi="Times New Roman" w:cs="Times New Roman"/>
          <w:kern w:val="0"/>
          <w:sz w:val="24"/>
          <w:szCs w:val="24"/>
          <w:lang w:eastAsia="ar-SA"/>
          <w14:ligatures w14:val="none"/>
        </w:rPr>
        <w:t>w zakresie</w:t>
      </w:r>
      <w:r>
        <w:rPr>
          <w:rFonts w:ascii="Times New Roman" w:eastAsia="Times New Roman" w:hAnsi="Times New Roman" w:cs="Times New Roman"/>
          <w:kern w:val="0"/>
          <w:sz w:val="24"/>
          <w:szCs w:val="24"/>
          <w:lang w:eastAsia="ar-SA"/>
          <w14:ligatures w14:val="none"/>
        </w:rPr>
        <w:t xml:space="preserve"> zadania</w:t>
      </w:r>
      <w:r w:rsidR="00CA22AC" w:rsidRPr="00CA22AC">
        <w:rPr>
          <w:rFonts w:ascii="Times New Roman" w:eastAsia="Times New Roman" w:hAnsi="Times New Roman" w:cs="Times New Roman"/>
          <w:kern w:val="0"/>
          <w:sz w:val="24"/>
          <w:szCs w:val="24"/>
          <w:lang w:eastAsia="ar-SA"/>
          <w14:ligatures w14:val="none"/>
        </w:rPr>
        <w:t xml:space="preserve"> pn.: </w:t>
      </w:r>
      <w:r w:rsidR="007D13C5" w:rsidRPr="00E87DC0">
        <w:rPr>
          <w:rFonts w:ascii="Times New Roman" w:eastAsia="Times New Roman" w:hAnsi="Times New Roman" w:cs="Times New Roman"/>
          <w:b/>
          <w:bCs/>
          <w:kern w:val="0"/>
          <w:sz w:val="24"/>
          <w:szCs w:val="24"/>
          <w:lang w:eastAsia="ar-SA"/>
          <w14:ligatures w14:val="none"/>
        </w:rPr>
        <w:t>„</w:t>
      </w:r>
      <w:r w:rsidR="008F1323" w:rsidRPr="008F1323">
        <w:rPr>
          <w:rFonts w:ascii="Times New Roman" w:eastAsia="Times New Roman" w:hAnsi="Times New Roman" w:cs="Times New Roman"/>
          <w:b/>
          <w:bCs/>
          <w:kern w:val="0"/>
          <w:sz w:val="24"/>
          <w:szCs w:val="24"/>
          <w:lang w:eastAsia="ar-SA"/>
          <w14:ligatures w14:val="none"/>
        </w:rPr>
        <w:t xml:space="preserve">Dostawa i montaż windy dla budynku użyteczności publicznej </w:t>
      </w:r>
      <w:r w:rsidR="00E87DC0">
        <w:rPr>
          <w:rFonts w:ascii="Times New Roman" w:eastAsia="Times New Roman" w:hAnsi="Times New Roman" w:cs="Times New Roman"/>
          <w:b/>
          <w:bCs/>
          <w:kern w:val="0"/>
          <w:sz w:val="24"/>
          <w:szCs w:val="24"/>
          <w:lang w:eastAsia="ar-SA"/>
          <w14:ligatures w14:val="none"/>
        </w:rPr>
        <w:t>w</w:t>
      </w:r>
      <w:r w:rsidR="008F1323" w:rsidRPr="008F1323">
        <w:rPr>
          <w:rFonts w:ascii="Times New Roman" w:eastAsia="Times New Roman" w:hAnsi="Times New Roman" w:cs="Times New Roman"/>
          <w:b/>
          <w:bCs/>
          <w:kern w:val="0"/>
          <w:sz w:val="24"/>
          <w:szCs w:val="24"/>
          <w:lang w:eastAsia="ar-SA"/>
          <w14:ligatures w14:val="none"/>
        </w:rPr>
        <w:t xml:space="preserve"> Pabianicach, ul. Zamkowa 6</w:t>
      </w:r>
      <w:r w:rsidR="007D13C5">
        <w:rPr>
          <w:rFonts w:ascii="Times New Roman" w:eastAsia="Times New Roman" w:hAnsi="Times New Roman" w:cs="Times New Roman"/>
          <w:b/>
          <w:bCs/>
          <w:kern w:val="0"/>
          <w:sz w:val="24"/>
          <w:szCs w:val="24"/>
          <w:lang w:eastAsia="ar-SA"/>
          <w14:ligatures w14:val="none"/>
        </w:rPr>
        <w:t>”</w:t>
      </w:r>
      <w:bookmarkEnd w:id="0"/>
      <w:r w:rsidR="007D13C5" w:rsidRPr="00E87DC0">
        <w:rPr>
          <w:rFonts w:ascii="Times New Roman" w:eastAsia="Times New Roman" w:hAnsi="Times New Roman" w:cs="Times New Roman"/>
          <w:kern w:val="0"/>
          <w:sz w:val="24"/>
          <w:szCs w:val="24"/>
          <w:lang w:eastAsia="ar-SA"/>
          <w14:ligatures w14:val="none"/>
        </w:rPr>
        <w:t>,</w:t>
      </w:r>
      <w:r w:rsidR="00CA22AC" w:rsidRPr="00E87DC0">
        <w:rPr>
          <w:rFonts w:ascii="Times New Roman" w:eastAsia="Times New Roman" w:hAnsi="Times New Roman" w:cs="Times New Roman"/>
          <w:kern w:val="0"/>
          <w:sz w:val="24"/>
          <w:szCs w:val="24"/>
          <w:lang w:eastAsia="ar-SA"/>
          <w14:ligatures w14:val="none"/>
        </w:rPr>
        <w:t xml:space="preserve"> </w:t>
      </w:r>
      <w:r w:rsidR="00CA22AC" w:rsidRPr="00CA22AC">
        <w:rPr>
          <w:rFonts w:ascii="Times New Roman" w:eastAsia="Times New Roman" w:hAnsi="Times New Roman" w:cs="Times New Roman"/>
          <w:kern w:val="0"/>
          <w:sz w:val="24"/>
          <w:szCs w:val="24"/>
          <w:lang w:eastAsia="ar-SA"/>
          <w14:ligatures w14:val="none"/>
        </w:rPr>
        <w:t>zwanych dalej „robotami”</w:t>
      </w:r>
      <w:r>
        <w:rPr>
          <w:rFonts w:ascii="Times New Roman" w:eastAsia="Times New Roman" w:hAnsi="Times New Roman" w:cs="Times New Roman"/>
          <w:kern w:val="0"/>
          <w:sz w:val="24"/>
          <w:szCs w:val="24"/>
          <w:lang w:eastAsia="ar-SA"/>
          <w14:ligatures w14:val="none"/>
        </w:rPr>
        <w:t xml:space="preserve">, </w:t>
      </w:r>
      <w:r w:rsidR="00CA22AC" w:rsidRPr="006815FD">
        <w:rPr>
          <w:rFonts w:ascii="Times New Roman" w:eastAsia="Times New Roman" w:hAnsi="Times New Roman" w:cs="Times New Roman"/>
          <w:kern w:val="0"/>
          <w:sz w:val="24"/>
          <w:szCs w:val="24"/>
          <w:lang w:eastAsia="ar-SA"/>
          <w14:ligatures w14:val="none"/>
        </w:rPr>
        <w:t>zgodnie ze</w:t>
      </w:r>
      <w:r w:rsidR="00E87DC0">
        <w:rPr>
          <w:rFonts w:ascii="Times New Roman" w:eastAsia="Times New Roman" w:hAnsi="Times New Roman" w:cs="Times New Roman"/>
          <w:kern w:val="0"/>
          <w:sz w:val="24"/>
          <w:szCs w:val="24"/>
          <w:lang w:eastAsia="ar-SA"/>
          <w14:ligatures w14:val="none"/>
        </w:rPr>
        <w:t> </w:t>
      </w:r>
      <w:r w:rsidR="00CA22AC" w:rsidRPr="006815FD">
        <w:rPr>
          <w:rFonts w:ascii="Times New Roman" w:eastAsia="Times New Roman" w:hAnsi="Times New Roman" w:cs="Times New Roman"/>
          <w:kern w:val="0"/>
          <w:sz w:val="24"/>
          <w:szCs w:val="24"/>
          <w:lang w:eastAsia="ar-SA"/>
          <w14:ligatures w14:val="none"/>
        </w:rPr>
        <w:t>Specyfikacją Warunków Zamówienia zwaną dalej „SWZ” oraz szczegółowym opisem przedmiotu zamówienia stanowiącym załącznik nr 1 do SWZ</w:t>
      </w:r>
      <w:r w:rsidR="007D13C5" w:rsidRPr="006815FD">
        <w:rPr>
          <w:rFonts w:ascii="Times New Roman" w:eastAsia="Times New Roman" w:hAnsi="Times New Roman" w:cs="Times New Roman"/>
          <w:kern w:val="0"/>
          <w:sz w:val="24"/>
          <w:szCs w:val="24"/>
          <w:lang w:eastAsia="ar-SA"/>
          <w14:ligatures w14:val="none"/>
        </w:rPr>
        <w:t xml:space="preserve"> oraz</w:t>
      </w:r>
      <w:r w:rsidR="007D13C5" w:rsidRPr="007D13C5">
        <w:t xml:space="preserve"> </w:t>
      </w:r>
      <w:r w:rsidR="007D13C5" w:rsidRPr="006815FD">
        <w:rPr>
          <w:rFonts w:ascii="Times New Roman" w:eastAsia="Times New Roman" w:hAnsi="Times New Roman" w:cs="Times New Roman"/>
          <w:kern w:val="0"/>
          <w:sz w:val="24"/>
          <w:szCs w:val="24"/>
          <w:lang w:eastAsia="ar-SA"/>
          <w14:ligatures w14:val="none"/>
        </w:rPr>
        <w:t>ofertą Wykonawcy z</w:t>
      </w:r>
      <w:r w:rsidR="00E87DC0">
        <w:rPr>
          <w:rFonts w:ascii="Times New Roman" w:eastAsia="Times New Roman" w:hAnsi="Times New Roman" w:cs="Times New Roman"/>
          <w:kern w:val="0"/>
          <w:sz w:val="24"/>
          <w:szCs w:val="24"/>
          <w:lang w:eastAsia="ar-SA"/>
          <w14:ligatures w14:val="none"/>
        </w:rPr>
        <w:t> </w:t>
      </w:r>
      <w:r w:rsidR="007D13C5" w:rsidRPr="006815FD">
        <w:rPr>
          <w:rFonts w:ascii="Times New Roman" w:eastAsia="Times New Roman" w:hAnsi="Times New Roman" w:cs="Times New Roman"/>
          <w:kern w:val="0"/>
          <w:sz w:val="24"/>
          <w:szCs w:val="24"/>
          <w:lang w:eastAsia="ar-SA"/>
          <w14:ligatures w14:val="none"/>
        </w:rPr>
        <w:t>dnia ………………………</w:t>
      </w:r>
      <w:r>
        <w:rPr>
          <w:rFonts w:ascii="Times New Roman" w:eastAsia="Times New Roman" w:hAnsi="Times New Roman" w:cs="Times New Roman"/>
          <w:kern w:val="0"/>
          <w:sz w:val="24"/>
          <w:szCs w:val="24"/>
          <w:lang w:eastAsia="ar-SA"/>
          <w14:ligatures w14:val="none"/>
        </w:rPr>
        <w:t>…</w:t>
      </w:r>
    </w:p>
    <w:p w14:paraId="6727D3F9" w14:textId="3CEC6E89" w:rsidR="00CA22AC" w:rsidRPr="00CA22AC" w:rsidRDefault="00E87DC0" w:rsidP="00CA22AC">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Wykonawca zobowiązuje się do wykonania przedmiotu niniejszej umowy zgodnie z</w:t>
      </w:r>
      <w:bookmarkStart w:id="1" w:name="_Hlk163210447"/>
      <w:r>
        <w:rPr>
          <w:rFonts w:ascii="Times New Roman" w:eastAsia="Times New Roman" w:hAnsi="Times New Roman" w:cs="Times New Roman"/>
          <w:kern w:val="0"/>
          <w:sz w:val="24"/>
          <w:szCs w:val="24"/>
          <w:lang w:eastAsia="ar-SA"/>
          <w14:ligatures w14:val="none"/>
        </w:rPr>
        <w:t> </w:t>
      </w:r>
      <w:r w:rsidR="00CA22AC" w:rsidRPr="00CA22AC">
        <w:rPr>
          <w:rFonts w:ascii="Times New Roman" w:eastAsia="Times New Roman" w:hAnsi="Times New Roman" w:cs="Times New Roman"/>
          <w:kern w:val="0"/>
          <w:sz w:val="24"/>
          <w:szCs w:val="24"/>
          <w:lang w:eastAsia="ar-SA"/>
          <w14:ligatures w14:val="none"/>
        </w:rPr>
        <w:t>pozwoleniem na budowę, projektem budowlanym (projektem zagospodarowania terenu oraz projektem architektoniczno-budowlanym), przedmiarami robót, specyfikacjami technicznymi wykonania i odbioru robót budowlanych,</w:t>
      </w:r>
      <w:r w:rsidR="00A76EDD">
        <w:rPr>
          <w:rFonts w:ascii="Times New Roman" w:eastAsia="Times New Roman" w:hAnsi="Times New Roman" w:cs="Times New Roman"/>
          <w:kern w:val="0"/>
          <w:sz w:val="24"/>
          <w:szCs w:val="24"/>
          <w:lang w:eastAsia="ar-SA"/>
          <w14:ligatures w14:val="none"/>
        </w:rPr>
        <w:t xml:space="preserve"> charakterystyką techniczną dźwigu,</w:t>
      </w:r>
      <w:r w:rsidR="00CA22AC" w:rsidRPr="00CA22AC">
        <w:rPr>
          <w:rFonts w:ascii="Times New Roman" w:eastAsia="Times New Roman" w:hAnsi="Times New Roman" w:cs="Times New Roman"/>
          <w:kern w:val="0"/>
          <w:sz w:val="24"/>
          <w:szCs w:val="24"/>
          <w:lang w:eastAsia="ar-SA"/>
          <w14:ligatures w14:val="none"/>
        </w:rPr>
        <w:t xml:space="preserve"> zasadami wiedzy technicznej i sztuki budowlanej, obowiązującymi przepisami i</w:t>
      </w:r>
      <w:r w:rsidR="00941417">
        <w:rPr>
          <w:rFonts w:ascii="Times New Roman" w:eastAsia="Times New Roman" w:hAnsi="Times New Roman" w:cs="Times New Roman"/>
          <w:kern w:val="0"/>
          <w:sz w:val="24"/>
          <w:szCs w:val="24"/>
          <w:lang w:eastAsia="ar-SA"/>
          <w14:ligatures w14:val="none"/>
        </w:rPr>
        <w:t> </w:t>
      </w:r>
      <w:r w:rsidR="00CA22AC" w:rsidRPr="00CA22AC">
        <w:rPr>
          <w:rFonts w:ascii="Times New Roman" w:eastAsia="Times New Roman" w:hAnsi="Times New Roman" w:cs="Times New Roman"/>
          <w:kern w:val="0"/>
          <w:sz w:val="24"/>
          <w:szCs w:val="24"/>
          <w:lang w:eastAsia="ar-SA"/>
          <w14:ligatures w14:val="none"/>
        </w:rPr>
        <w:t>polskimi normami</w:t>
      </w:r>
      <w:bookmarkEnd w:id="1"/>
      <w:r w:rsidR="00CA22AC" w:rsidRPr="00CA22AC">
        <w:rPr>
          <w:rFonts w:ascii="Times New Roman" w:eastAsia="Times New Roman" w:hAnsi="Times New Roman" w:cs="Times New Roman"/>
          <w:kern w:val="0"/>
          <w:sz w:val="24"/>
          <w:szCs w:val="24"/>
          <w:lang w:eastAsia="ar-SA"/>
          <w14:ligatures w14:val="none"/>
        </w:rPr>
        <w:t xml:space="preserve"> oraz do oddania przedmiotu </w:t>
      </w:r>
      <w:r>
        <w:rPr>
          <w:rFonts w:ascii="Times New Roman" w:eastAsia="Times New Roman" w:hAnsi="Times New Roman" w:cs="Times New Roman"/>
          <w:kern w:val="0"/>
          <w:sz w:val="24"/>
          <w:szCs w:val="24"/>
          <w:lang w:eastAsia="ar-SA"/>
          <w14:ligatures w14:val="none"/>
        </w:rPr>
        <w:t>niniejszej u</w:t>
      </w:r>
      <w:r w:rsidR="00CA22AC" w:rsidRPr="00CA22AC">
        <w:rPr>
          <w:rFonts w:ascii="Times New Roman" w:eastAsia="Times New Roman" w:hAnsi="Times New Roman" w:cs="Times New Roman"/>
          <w:kern w:val="0"/>
          <w:sz w:val="24"/>
          <w:szCs w:val="24"/>
          <w:lang w:eastAsia="ar-SA"/>
          <w14:ligatures w14:val="none"/>
        </w:rPr>
        <w:t>mowy Zamawiającemu w</w:t>
      </w:r>
      <w:r>
        <w:rPr>
          <w:rFonts w:ascii="Times New Roman" w:eastAsia="Times New Roman" w:hAnsi="Times New Roman" w:cs="Times New Roman"/>
          <w:kern w:val="0"/>
          <w:sz w:val="24"/>
          <w:szCs w:val="24"/>
          <w:lang w:eastAsia="ar-SA"/>
          <w14:ligatures w14:val="none"/>
        </w:rPr>
        <w:t> </w:t>
      </w:r>
      <w:r w:rsidR="00CA22AC" w:rsidRPr="00CA22AC">
        <w:rPr>
          <w:rFonts w:ascii="Times New Roman" w:eastAsia="Times New Roman" w:hAnsi="Times New Roman" w:cs="Times New Roman"/>
          <w:kern w:val="0"/>
          <w:sz w:val="24"/>
          <w:szCs w:val="24"/>
          <w:lang w:eastAsia="ar-SA"/>
          <w14:ligatures w14:val="none"/>
        </w:rPr>
        <w:t>terminie w</w:t>
      </w:r>
      <w:r>
        <w:rPr>
          <w:rFonts w:ascii="Times New Roman" w:eastAsia="Times New Roman" w:hAnsi="Times New Roman" w:cs="Times New Roman"/>
          <w:kern w:val="0"/>
          <w:sz w:val="24"/>
          <w:szCs w:val="24"/>
          <w:lang w:eastAsia="ar-SA"/>
          <w14:ligatures w14:val="none"/>
        </w:rPr>
        <w:t xml:space="preserve"> </w:t>
      </w:r>
      <w:r w:rsidR="00CA22AC" w:rsidRPr="00CA22AC">
        <w:rPr>
          <w:rFonts w:ascii="Times New Roman" w:eastAsia="Times New Roman" w:hAnsi="Times New Roman" w:cs="Times New Roman"/>
          <w:kern w:val="0"/>
          <w:sz w:val="24"/>
          <w:szCs w:val="24"/>
          <w:lang w:eastAsia="ar-SA"/>
          <w14:ligatures w14:val="none"/>
        </w:rPr>
        <w:t>niej uzgodnionym, z</w:t>
      </w:r>
      <w:r>
        <w:rPr>
          <w:rFonts w:ascii="Times New Roman" w:eastAsia="Times New Roman" w:hAnsi="Times New Roman" w:cs="Times New Roman"/>
          <w:kern w:val="0"/>
          <w:sz w:val="24"/>
          <w:szCs w:val="24"/>
          <w:lang w:eastAsia="ar-SA"/>
          <w14:ligatures w14:val="none"/>
        </w:rPr>
        <w:t xml:space="preserve"> </w:t>
      </w:r>
      <w:r w:rsidR="00CA22AC" w:rsidRPr="00CA22AC">
        <w:rPr>
          <w:rFonts w:ascii="Times New Roman" w:eastAsia="Times New Roman" w:hAnsi="Times New Roman" w:cs="Times New Roman"/>
          <w:kern w:val="0"/>
          <w:sz w:val="24"/>
          <w:szCs w:val="24"/>
          <w:lang w:eastAsia="ar-SA"/>
          <w14:ligatures w14:val="none"/>
        </w:rPr>
        <w:t>zastrzeżeniem § 4 ust. 2.</w:t>
      </w:r>
    </w:p>
    <w:p w14:paraId="7DFBE393" w14:textId="77777777" w:rsidR="00CA22AC" w:rsidRPr="00CA22AC" w:rsidRDefault="00CA22AC" w:rsidP="00CA22AC">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Zamawiający oświadcza, że jest zarządcą obiektu objętego robotami budowlanymi.</w:t>
      </w:r>
    </w:p>
    <w:p w14:paraId="0FBE5E6F" w14:textId="0B98A778" w:rsidR="00822A36" w:rsidRDefault="00CA22AC" w:rsidP="00822A36">
      <w:pPr>
        <w:numPr>
          <w:ilvl w:val="0"/>
          <w:numId w:val="34"/>
        </w:numPr>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Zamawiający oświadcza, że posiada pozwolenie na budowę wydane przez </w:t>
      </w:r>
      <w:r w:rsidR="00575316">
        <w:rPr>
          <w:rFonts w:ascii="Times New Roman" w:eastAsia="Times New Roman" w:hAnsi="Times New Roman" w:cs="Times New Roman"/>
          <w:kern w:val="0"/>
          <w:sz w:val="24"/>
          <w:szCs w:val="24"/>
          <w:lang w:eastAsia="ar-SA"/>
          <w14:ligatures w14:val="none"/>
        </w:rPr>
        <w:t>Starostę Pabianickiego</w:t>
      </w:r>
      <w:r w:rsidRPr="00CA22AC">
        <w:rPr>
          <w:rFonts w:ascii="Times New Roman" w:eastAsia="Times New Roman" w:hAnsi="Times New Roman" w:cs="Times New Roman"/>
          <w:kern w:val="0"/>
          <w:sz w:val="24"/>
          <w:szCs w:val="24"/>
          <w:lang w:eastAsia="ar-SA"/>
          <w14:ligatures w14:val="none"/>
        </w:rPr>
        <w:t>.</w:t>
      </w:r>
    </w:p>
    <w:p w14:paraId="36E61794" w14:textId="0156334B" w:rsidR="00822A36" w:rsidRPr="00822A36" w:rsidRDefault="00822A36" w:rsidP="00822A36">
      <w:pPr>
        <w:numPr>
          <w:ilvl w:val="0"/>
          <w:numId w:val="34"/>
        </w:numPr>
        <w:suppressAutoHyphens/>
        <w:spacing w:after="0" w:line="240" w:lineRule="auto"/>
        <w:ind w:left="567" w:hanging="567"/>
        <w:jc w:val="both"/>
        <w:rPr>
          <w:rFonts w:ascii="Times New Roman" w:eastAsia="Times New Roman" w:hAnsi="Times New Roman" w:cs="Times New Roman"/>
          <w:bCs/>
          <w:kern w:val="0"/>
          <w:sz w:val="24"/>
          <w:szCs w:val="24"/>
          <w:lang w:eastAsia="ar-SA"/>
          <w14:ligatures w14:val="none"/>
        </w:rPr>
      </w:pPr>
      <w:r w:rsidRPr="00822A36">
        <w:rPr>
          <w:rFonts w:ascii="Times New Roman" w:eastAsia="Times New Roman" w:hAnsi="Times New Roman" w:cs="Times New Roman"/>
          <w:bCs/>
          <w:kern w:val="0"/>
          <w:sz w:val="24"/>
          <w:szCs w:val="24"/>
          <w:lang w:eastAsia="ar-SA"/>
          <w14:ligatures w14:val="none"/>
        </w:rPr>
        <w:t xml:space="preserve">Zadanie pn. „Dostawa i montaż windy dla budynku użyteczności publicznej </w:t>
      </w:r>
      <w:r w:rsidR="00941417">
        <w:rPr>
          <w:rFonts w:ascii="Times New Roman" w:eastAsia="Times New Roman" w:hAnsi="Times New Roman" w:cs="Times New Roman"/>
          <w:bCs/>
          <w:kern w:val="0"/>
          <w:sz w:val="24"/>
          <w:szCs w:val="24"/>
          <w:lang w:eastAsia="ar-SA"/>
          <w14:ligatures w14:val="none"/>
        </w:rPr>
        <w:t>w </w:t>
      </w:r>
      <w:r w:rsidRPr="00822A36">
        <w:rPr>
          <w:rFonts w:ascii="Times New Roman" w:eastAsia="Times New Roman" w:hAnsi="Times New Roman" w:cs="Times New Roman"/>
          <w:bCs/>
          <w:kern w:val="0"/>
          <w:sz w:val="24"/>
          <w:szCs w:val="24"/>
          <w:lang w:eastAsia="ar-SA"/>
          <w14:ligatures w14:val="none"/>
        </w:rPr>
        <w:t>Pabianicach, ul. Zamkowa 6”, będzie współfinansowane  ze środków PFRON.</w:t>
      </w:r>
    </w:p>
    <w:p w14:paraId="5105F69D" w14:textId="70633828" w:rsidR="00A76EDD" w:rsidRPr="00822A36" w:rsidRDefault="00822A36" w:rsidP="00CA22AC">
      <w:pPr>
        <w:numPr>
          <w:ilvl w:val="0"/>
          <w:numId w:val="34"/>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822A36">
        <w:rPr>
          <w:rFonts w:ascii="Times New Roman" w:eastAsia="Times New Roman" w:hAnsi="Times New Roman" w:cs="Times New Roman"/>
          <w:bCs/>
          <w:kern w:val="0"/>
          <w:sz w:val="24"/>
          <w:szCs w:val="24"/>
          <w:lang w:eastAsia="ar-SA"/>
          <w14:ligatures w14:val="none"/>
        </w:rPr>
        <w:lastRenderedPageBreak/>
        <w:t>Wszelkie uchybienia mogące mieć wpływ na przyznane Zamawiającemu dofinansowanie zadania ze środków wskazanych powyżej bądź ich rozliczenie, powstałe  z przyczyn leżących po stronie Wykonawcy, obciążać będą Wykonawcę do wysokości utraconych przez Zamawiającego środków.</w:t>
      </w:r>
    </w:p>
    <w:p w14:paraId="6ACF161B" w14:textId="77777777" w:rsidR="00A76EDD" w:rsidRPr="00556CA8" w:rsidRDefault="00A76EDD"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3E01E34D"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ZAKRES I WARUNKI WYKONANIA ROBÓT</w:t>
      </w:r>
    </w:p>
    <w:p w14:paraId="6979DB8F" w14:textId="77777777" w:rsidR="00CA22AC" w:rsidRPr="00CA22AC" w:rsidRDefault="00CA22AC" w:rsidP="00CA22AC">
      <w:pPr>
        <w:suppressAutoHyphens/>
        <w:spacing w:after="0" w:line="240" w:lineRule="auto"/>
        <w:rPr>
          <w:rFonts w:ascii="Times New Roman" w:eastAsia="Times New Roman" w:hAnsi="Times New Roman" w:cs="Times New Roman"/>
          <w:bCs/>
          <w:kern w:val="0"/>
          <w:sz w:val="24"/>
          <w:szCs w:val="24"/>
          <w:lang w:eastAsia="ar-SA"/>
          <w14:ligatures w14:val="none"/>
        </w:rPr>
      </w:pPr>
    </w:p>
    <w:p w14:paraId="02E8EDF2"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2</w:t>
      </w:r>
    </w:p>
    <w:p w14:paraId="3CFD0D18" w14:textId="6480F276"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ustalają, iż roboty zostaną wykonane przez Wykonawcę zgodnie z pozwoleniem na budowę, dokumentacją projektową, z zasadami wiedzy technicznej, z obowiązującymi normami technicznymi i technologicznymi, standardami zabezpieczenia i bezpieczeństwa ppoż. i bhp, przepisami prawa, w tym przepisami techniczno-budowlanymi, oraz dotyczącymi ochrony środowiska.</w:t>
      </w:r>
    </w:p>
    <w:p w14:paraId="52EC23B1" w14:textId="2CC69CD5"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oświadcza, że znany jest mu zakres robót, dokonał oględzin miejsca robót, zapoznał się z całością dokumentacji koniecznej do zrealizowania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nie wnosi do niej zastrzeżeń oraz nie będzie wnosił z tytułu ewentualnych jej braków żadnych roszczeń.</w:t>
      </w:r>
    </w:p>
    <w:p w14:paraId="48222334" w14:textId="52176097" w:rsidR="00CA22AC" w:rsidRPr="00CA22AC" w:rsidRDefault="00CA22AC" w:rsidP="00CA22AC">
      <w:pPr>
        <w:numPr>
          <w:ilvl w:val="0"/>
          <w:numId w:val="2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zobowiązuje się do zrealizowania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zgodnie z zawartymi w niej warunkami, w szczególności w terminie określonym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mowie z zastrzeżeniem § 4 ust. 2 i za wynagrodzeniem określonym w </w:t>
      </w:r>
      <w:r w:rsidR="00FB28DC">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w:t>
      </w:r>
    </w:p>
    <w:p w14:paraId="67756E47" w14:textId="77777777" w:rsidR="001845E7" w:rsidRPr="00CA22AC"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5D2E489"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ROBOTY DODATKOWE I ZAMIENNE</w:t>
      </w:r>
    </w:p>
    <w:p w14:paraId="36963FF3"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D202192" w14:textId="77777777" w:rsidR="00CA22AC" w:rsidRPr="00CA22AC" w:rsidRDefault="00CA22AC" w:rsidP="00CA22AC">
      <w:pPr>
        <w:suppressAutoHyphens/>
        <w:spacing w:after="0" w:line="240" w:lineRule="auto"/>
        <w:ind w:left="567" w:hanging="567"/>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3</w:t>
      </w:r>
    </w:p>
    <w:p w14:paraId="14B4C525" w14:textId="138ED740" w:rsidR="00CA22AC" w:rsidRPr="00CA22AC" w:rsidRDefault="00CA22AC" w:rsidP="00CA22AC">
      <w:pPr>
        <w:numPr>
          <w:ilvl w:val="0"/>
          <w:numId w:val="28"/>
        </w:numPr>
        <w:tabs>
          <w:tab w:val="num" w:pos="567"/>
          <w:tab w:val="num" w:pos="64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Przez „prace zamienne” </w:t>
      </w:r>
      <w:r w:rsidR="000E580F">
        <w:rPr>
          <w:rFonts w:ascii="Times New Roman" w:eastAsia="Times New Roman" w:hAnsi="Times New Roman" w:cs="Times New Roman"/>
          <w:kern w:val="0"/>
          <w:sz w:val="24"/>
          <w:szCs w:val="24"/>
          <w:lang w:eastAsia="ar-SA"/>
          <w14:ligatures w14:val="none"/>
        </w:rPr>
        <w:t>S</w:t>
      </w:r>
      <w:r w:rsidRPr="00CA22AC">
        <w:rPr>
          <w:rFonts w:ascii="Times New Roman" w:eastAsia="Times New Roman" w:hAnsi="Times New Roman" w:cs="Times New Roman"/>
          <w:kern w:val="0"/>
          <w:sz w:val="24"/>
          <w:szCs w:val="24"/>
          <w:lang w:eastAsia="ar-SA"/>
          <w14:ligatures w14:val="none"/>
        </w:rPr>
        <w:t>trony rozumieją wszelkiego rodzaju prace, które wynikają ze zmiany technologii lub zamiany materiałów przewidzianych w dokumentacji projektowej, dokonane na podstawie art. 20 ust. 1 pkt 4 lit b) ustawy Prawo Budowlane lub na podstawie art. 23 pkt 1 ustawy Prawo Budowlane.</w:t>
      </w:r>
    </w:p>
    <w:p w14:paraId="75FBCD84" w14:textId="6B9100FA" w:rsidR="00CA22AC" w:rsidRPr="00CA22AC" w:rsidRDefault="00CA22AC" w:rsidP="00CA22AC">
      <w:pPr>
        <w:numPr>
          <w:ilvl w:val="0"/>
          <w:numId w:val="28"/>
        </w:numPr>
        <w:tabs>
          <w:tab w:val="num" w:pos="567"/>
          <w:tab w:val="num" w:pos="64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Przez „prace dodatkowe” strony będą rozumiały roboty nieobjęte zamówieniem podstawowym, o ile stały się niezbędne dla prawidłowego wykonania przedmiotu </w:t>
      </w:r>
      <w:r w:rsidR="000E580F">
        <w:rPr>
          <w:rFonts w:ascii="Times New Roman" w:eastAsia="Times New Roman" w:hAnsi="Times New Roman" w:cs="Times New Roman"/>
          <w:kern w:val="0"/>
          <w:sz w:val="24"/>
          <w:szCs w:val="24"/>
          <w:lang w:eastAsia="ar-SA"/>
          <w14:ligatures w14:val="none"/>
        </w:rPr>
        <w:t>Umowy</w:t>
      </w:r>
      <w:r w:rsidRPr="00CA22AC">
        <w:rPr>
          <w:rFonts w:ascii="Times New Roman" w:eastAsia="Times New Roman" w:hAnsi="Times New Roman" w:cs="Times New Roman"/>
          <w:kern w:val="0"/>
          <w:sz w:val="24"/>
          <w:szCs w:val="24"/>
          <w:lang w:eastAsia="ar-SA"/>
          <w14:ligatures w14:val="none"/>
        </w:rPr>
        <w:t>.</w:t>
      </w:r>
    </w:p>
    <w:p w14:paraId="5808402E" w14:textId="68C7059F" w:rsidR="00CA22AC" w:rsidRPr="00CA22AC" w:rsidRDefault="00CA22AC" w:rsidP="00CA22AC">
      <w:pPr>
        <w:numPr>
          <w:ilvl w:val="1"/>
          <w:numId w:val="24"/>
        </w:numPr>
        <w:tabs>
          <w:tab w:val="num" w:pos="567"/>
        </w:tabs>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wprowadzenia zmian w przedmiocie </w:t>
      </w:r>
      <w:r w:rsidR="00B904A5">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 stosunku do przekazanej przez Zamawiającego dokumentacji projektowej – strony podpiszą protokół konieczności, w którym zostanie określony zakres prac dodatkowych i/lub zamiennych, termin ich realizacji oraz wycena dokonana przez Wykonawcę i zaakceptowana przez Zamawiającego wartość robót.</w:t>
      </w:r>
    </w:p>
    <w:p w14:paraId="4F930F09" w14:textId="7B5BF921" w:rsidR="00CA22AC" w:rsidRPr="00CA22AC" w:rsidRDefault="00CA22AC" w:rsidP="00CA22AC">
      <w:pPr>
        <w:numPr>
          <w:ilvl w:val="1"/>
          <w:numId w:val="24"/>
        </w:numPr>
        <w:tabs>
          <w:tab w:val="num" w:pos="567"/>
        </w:tabs>
        <w:suppressAutoHyphens/>
        <w:spacing w:after="0" w:line="240" w:lineRule="auto"/>
        <w:ind w:left="567"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przystąpi do wykonania robót zamiennych lub dodatkowych po podpisaniu przez obie strony protokołu konieczności oraz opartego na przedmiotowym protokole aneksu do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57B49C71" w14:textId="77777777" w:rsidR="00CA22AC" w:rsidRPr="00CA22AC" w:rsidRDefault="00CA22AC" w:rsidP="00CA22AC">
      <w:pPr>
        <w:suppressAutoHyphens/>
        <w:spacing w:after="0" w:line="240" w:lineRule="auto"/>
        <w:jc w:val="both"/>
        <w:rPr>
          <w:rFonts w:ascii="Times New Roman" w:eastAsia="Times New Roman" w:hAnsi="Times New Roman" w:cs="Times New Roman"/>
          <w:b/>
          <w:kern w:val="0"/>
          <w:sz w:val="24"/>
          <w:szCs w:val="24"/>
          <w:lang w:eastAsia="ar-SA"/>
          <w14:ligatures w14:val="none"/>
        </w:rPr>
      </w:pPr>
    </w:p>
    <w:p w14:paraId="46E28287"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TERMINY REALIZACJI PRZEDMIOTU UMOWY</w:t>
      </w:r>
    </w:p>
    <w:p w14:paraId="7AB648F6"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E19EFFE"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4</w:t>
      </w:r>
    </w:p>
    <w:p w14:paraId="0418A909" w14:textId="27BAAD34" w:rsidR="00CA22AC" w:rsidRPr="00CA22AC" w:rsidRDefault="00CA22AC" w:rsidP="00CA22AC">
      <w:pPr>
        <w:numPr>
          <w:ilvl w:val="0"/>
          <w:numId w:val="1"/>
        </w:numPr>
        <w:tabs>
          <w:tab w:val="left" w:pos="567"/>
          <w:tab w:val="left" w:pos="709"/>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ustalają następujące terminy realizacji robót: </w:t>
      </w:r>
    </w:p>
    <w:p w14:paraId="411975DE" w14:textId="5E1D7EEC"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spacing w:val="-3"/>
          <w:kern w:val="0"/>
          <w:sz w:val="24"/>
          <w:szCs w:val="24"/>
          <w:lang w:eastAsia="ar-SA"/>
          <w14:ligatures w14:val="none"/>
        </w:rPr>
        <w:t>termin przekazania terenu robót</w:t>
      </w:r>
      <w:r w:rsidR="006D386A">
        <w:rPr>
          <w:rFonts w:ascii="Times New Roman" w:eastAsia="Times New Roman" w:hAnsi="Times New Roman" w:cs="Times New Roman"/>
          <w:spacing w:val="-3"/>
          <w:kern w:val="0"/>
          <w:sz w:val="24"/>
          <w:szCs w:val="24"/>
          <w:lang w:eastAsia="ar-SA"/>
          <w14:ligatures w14:val="none"/>
        </w:rPr>
        <w:t xml:space="preserve"> będących przedmiotem zamówienia </w:t>
      </w:r>
      <w:r w:rsidRPr="00CA22AC">
        <w:rPr>
          <w:rFonts w:ascii="Times New Roman" w:eastAsia="Times New Roman" w:hAnsi="Times New Roman" w:cs="Times New Roman"/>
          <w:spacing w:val="-3"/>
          <w:kern w:val="0"/>
          <w:sz w:val="24"/>
          <w:szCs w:val="24"/>
          <w:lang w:eastAsia="ar-SA"/>
          <w14:ligatures w14:val="none"/>
        </w:rPr>
        <w:t>wraz z dokumentacją projektową nastąpi najpóźniej</w:t>
      </w:r>
      <w:r w:rsidR="00680344">
        <w:rPr>
          <w:rFonts w:ascii="Times New Roman" w:eastAsia="Times New Roman" w:hAnsi="Times New Roman" w:cs="Times New Roman"/>
          <w:spacing w:val="-3"/>
          <w:kern w:val="0"/>
          <w:sz w:val="24"/>
          <w:szCs w:val="24"/>
          <w:lang w:eastAsia="ar-SA"/>
          <w14:ligatures w14:val="none"/>
        </w:rPr>
        <w:t xml:space="preserve"> </w:t>
      </w:r>
      <w:r w:rsidRPr="00CA22AC">
        <w:rPr>
          <w:rFonts w:ascii="Times New Roman" w:eastAsia="Times New Roman" w:hAnsi="Times New Roman" w:cs="Times New Roman"/>
          <w:spacing w:val="-3"/>
          <w:kern w:val="0"/>
          <w:sz w:val="24"/>
          <w:szCs w:val="24"/>
          <w:lang w:eastAsia="ar-SA"/>
          <w14:ligatures w14:val="none"/>
        </w:rPr>
        <w:t xml:space="preserve">w terminie dwóch dni od dnia podpisania </w:t>
      </w:r>
      <w:r w:rsidR="00A9419A">
        <w:rPr>
          <w:rFonts w:ascii="Times New Roman" w:eastAsia="Times New Roman" w:hAnsi="Times New Roman" w:cs="Times New Roman"/>
          <w:spacing w:val="-3"/>
          <w:kern w:val="0"/>
          <w:sz w:val="24"/>
          <w:szCs w:val="24"/>
          <w:lang w:eastAsia="ar-SA"/>
          <w14:ligatures w14:val="none"/>
        </w:rPr>
        <w:t>U</w:t>
      </w:r>
      <w:r w:rsidRPr="00CA22AC">
        <w:rPr>
          <w:rFonts w:ascii="Times New Roman" w:eastAsia="Times New Roman" w:hAnsi="Times New Roman" w:cs="Times New Roman"/>
          <w:spacing w:val="-3"/>
          <w:kern w:val="0"/>
          <w:sz w:val="24"/>
          <w:szCs w:val="24"/>
          <w:lang w:eastAsia="ar-SA"/>
          <w14:ligatures w14:val="none"/>
        </w:rPr>
        <w:t>mowy</w:t>
      </w:r>
      <w:r w:rsidR="006D386A">
        <w:rPr>
          <w:rFonts w:ascii="Times New Roman" w:eastAsia="Times New Roman" w:hAnsi="Times New Roman" w:cs="Times New Roman"/>
          <w:spacing w:val="-3"/>
          <w:kern w:val="0"/>
          <w:sz w:val="24"/>
          <w:szCs w:val="24"/>
          <w:lang w:eastAsia="ar-SA"/>
          <w14:ligatures w14:val="none"/>
        </w:rPr>
        <w:t>,</w:t>
      </w:r>
    </w:p>
    <w:p w14:paraId="08CB96F3"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rozpoczęcia robót – najpóźniej do 7 dni od przekazania terenu robót, </w:t>
      </w:r>
    </w:p>
    <w:p w14:paraId="056A9ED4" w14:textId="364557BB"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 xml:space="preserve">termin zakończenia robót: </w:t>
      </w:r>
      <w:r w:rsidRPr="00CA22AC">
        <w:rPr>
          <w:rFonts w:ascii="Times New Roman" w:eastAsia="Times New Roman" w:hAnsi="Times New Roman" w:cs="Times New Roman"/>
          <w:b/>
          <w:kern w:val="0"/>
          <w:sz w:val="24"/>
          <w:szCs w:val="24"/>
          <w:lang w:eastAsia="ar-SA"/>
          <w14:ligatures w14:val="none"/>
        </w:rPr>
        <w:t xml:space="preserve">w terminie nie dłuższym niż do dnia </w:t>
      </w:r>
      <w:r w:rsidR="00A76EDD">
        <w:rPr>
          <w:rFonts w:ascii="Times New Roman" w:eastAsia="Times New Roman" w:hAnsi="Times New Roman" w:cs="Times New Roman"/>
          <w:b/>
          <w:kern w:val="0"/>
          <w:sz w:val="24"/>
          <w:szCs w:val="24"/>
          <w:lang w:eastAsia="ar-SA"/>
          <w14:ligatures w14:val="none"/>
        </w:rPr>
        <w:t>25 listopada 2025r.</w:t>
      </w:r>
      <w:r w:rsidRPr="00CA22AC">
        <w:rPr>
          <w:rFonts w:ascii="Times New Roman" w:eastAsia="Times New Roman" w:hAnsi="Times New Roman" w:cs="Times New Roman"/>
          <w:b/>
          <w:kern w:val="0"/>
          <w:sz w:val="24"/>
          <w:szCs w:val="24"/>
          <w:lang w:eastAsia="ar-SA"/>
          <w14:ligatures w14:val="none"/>
        </w:rPr>
        <w:t xml:space="preserve">,  </w:t>
      </w:r>
      <w:r w:rsidR="00680344">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Times New Roman" w:hAnsi="Times New Roman" w:cs="Times New Roman"/>
          <w:b/>
          <w:kern w:val="0"/>
          <w:sz w:val="24"/>
          <w:szCs w:val="24"/>
          <w:lang w:eastAsia="ar-SA"/>
          <w14:ligatures w14:val="none"/>
        </w:rPr>
        <w:t>z zastrzeżeniem ust. 2, wraz ze złożeniem kompletnej dokumentacji powykonawczej.</w:t>
      </w:r>
    </w:p>
    <w:p w14:paraId="665BE77B"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postanawiają, iż za datę zakończenia budowy uznają skuteczną gotowość Wykonawcy do odbioru końcowego </w:t>
      </w:r>
      <w:r w:rsidRPr="00CA22AC">
        <w:rPr>
          <w:rFonts w:ascii="Times New Roman" w:eastAsia="Times New Roman" w:hAnsi="Times New Roman" w:cs="Times New Roman"/>
          <w:b/>
          <w:kern w:val="0"/>
          <w:sz w:val="24"/>
          <w:szCs w:val="24"/>
          <w:lang w:eastAsia="ar-SA"/>
          <w14:ligatures w14:val="none"/>
        </w:rPr>
        <w:t>(§ 11 ust. 4)</w:t>
      </w:r>
      <w:r w:rsidRPr="00CA22AC">
        <w:rPr>
          <w:rFonts w:ascii="Times New Roman" w:eastAsia="Times New Roman" w:hAnsi="Times New Roman" w:cs="Times New Roman"/>
          <w:kern w:val="0"/>
          <w:sz w:val="24"/>
          <w:szCs w:val="24"/>
          <w:lang w:eastAsia="ar-SA"/>
          <w14:ligatures w14:val="none"/>
        </w:rPr>
        <w:t>, potwierdzoną pisemnie przez Zamawiającego</w:t>
      </w:r>
      <w:r w:rsidRPr="00CA22AC">
        <w:rPr>
          <w:rFonts w:ascii="Times New Roman" w:eastAsia="Times New Roman" w:hAnsi="Times New Roman" w:cs="Times New Roman"/>
          <w:spacing w:val="-3"/>
          <w:kern w:val="0"/>
          <w:sz w:val="24"/>
          <w:szCs w:val="24"/>
          <w:lang w:eastAsia="ar-SA"/>
          <w14:ligatures w14:val="none"/>
        </w:rPr>
        <w:t>,</w:t>
      </w:r>
    </w:p>
    <w:p w14:paraId="6ECC49EC" w14:textId="521522E5"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odbioru końcowego robót i oddania Zamawiającemu przedmiotu </w:t>
      </w:r>
      <w:r w:rsidR="00A9419A">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w ciągu 14 dni od daty zgłoszenia na piśmie przez kierownika budowy zakończenia robót i osiągnięcia gotowości do odbioru końcowego</w:t>
      </w:r>
      <w:r w:rsidR="006D386A">
        <w:rPr>
          <w:rFonts w:ascii="Times New Roman" w:eastAsia="Times New Roman" w:hAnsi="Times New Roman" w:cs="Times New Roman"/>
          <w:kern w:val="0"/>
          <w:sz w:val="24"/>
          <w:szCs w:val="24"/>
          <w:lang w:eastAsia="ar-SA"/>
          <w14:ligatures w14:val="none"/>
        </w:rPr>
        <w:t xml:space="preserve">, z uwzględnieniem postanowień </w:t>
      </w:r>
      <w:r w:rsidR="006D386A" w:rsidRPr="006D386A">
        <w:rPr>
          <w:rFonts w:ascii="Times New Roman" w:eastAsia="Times New Roman" w:hAnsi="Times New Roman" w:cs="Times New Roman"/>
          <w:kern w:val="0"/>
          <w:sz w:val="24"/>
          <w:szCs w:val="24"/>
          <w:lang w:eastAsia="ar-SA"/>
          <w14:ligatures w14:val="none"/>
        </w:rPr>
        <w:t xml:space="preserve">§ 11 ust. </w:t>
      </w:r>
      <w:r w:rsidR="006D386A">
        <w:rPr>
          <w:rFonts w:ascii="Times New Roman" w:eastAsia="Times New Roman" w:hAnsi="Times New Roman" w:cs="Times New Roman"/>
          <w:kern w:val="0"/>
          <w:sz w:val="24"/>
          <w:szCs w:val="24"/>
          <w:lang w:eastAsia="ar-SA"/>
          <w14:ligatures w14:val="none"/>
        </w:rPr>
        <w:t>3.</w:t>
      </w:r>
    </w:p>
    <w:p w14:paraId="2E3CE6AF" w14:textId="1468AD5B" w:rsidR="00CA22AC" w:rsidRPr="00CA22AC" w:rsidRDefault="00CA22AC" w:rsidP="00CA22AC">
      <w:pPr>
        <w:numPr>
          <w:ilvl w:val="0"/>
          <w:numId w:val="1"/>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określony w ust. 1 pkt 3 może zostać przedłużony w następujących przypadkach:</w:t>
      </w:r>
    </w:p>
    <w:p w14:paraId="716A9C77"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wstrzymania robót lub przerw w pracach powstałych z przyczyn leżących po stronie Zamawiającego,</w:t>
      </w:r>
    </w:p>
    <w:p w14:paraId="220179B8" w14:textId="77777777"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nieprzekazania w terminie wynikającym z ust. 1 pkt 1 placu budowy,</w:t>
      </w:r>
    </w:p>
    <w:p w14:paraId="2DA73E51" w14:textId="72267B59"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działania siły wyższej, za którą uważa się zdarzenia o charakterze nadzwyczajnym, występujące po zawarciu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a których Strony nie były w stanie przewidzieć w momencie jej zawierania i których zaistnienie lub skutki uniemożliwiają wykonanie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zgodnie z jej treścią. Do działań siły wyższej Strony zaliczają w szczególności: wojnę, działania wojenne, powódź, pożar, który nie powstał z winy Wykonawcy, epidemie, strajki, z wyjątkiem strajków w zakładach Wykonawcy lub Zamawiającego, akt prawnych administracji państwowej.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zdarzeń. Jeśli stan siły wyższej trwa dłużej niż jeden miesiąc, Zamawiający ma prawo odstąpienia od dalszej realizacji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bez kar i odszkodowań z tego tytułu. Roszczenia powstałe przed zaistnieniem siły wyższej zostaną rozliczone pomiędzy Stronami na dzień zaistnienia siły wyższej,</w:t>
      </w:r>
    </w:p>
    <w:p w14:paraId="040E854B" w14:textId="14EA74A6" w:rsidR="00CA22AC" w:rsidRPr="00CA22AC" w:rsidRDefault="00CA22AC" w:rsidP="00CA22AC">
      <w:pPr>
        <w:numPr>
          <w:ilvl w:val="1"/>
          <w:numId w:val="1"/>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pisemnej informacji skierowanej do Zamawiającego, sporządzonej przez Kierownika Budowy i potwierdzonej przez Zamawiającego o niemożności kontynuowania robót z uwagi na warunki atmosferyczne, w szczególności z powodu technologii realizacji prac określonej umową, normami lub innymi przepisami, wymagającej konkretnych warunków atmosferycznych, jeżeli konieczność wykonania prac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 xml:space="preserve">w tym okresie nie jest następstwem okoliczności, za które Wykonawca ponosi odpowiedzialność. Po ustąpieniu przeszkód w realizacji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spowodowanych warunkami atmosferycznymi, Wykonawca zobowiązany jest dołożyć starań dla nadrobienia zaległości powstałych w wyniku powyższych okoliczności. Jeśli warunki atmosferyczne nie pozwalają prowadzić robót dłużej niż jeden miesiąc, Zamawiający może odstąpić od umowy bez ponoszenia z tego tytułu odpowiedzialności. Wynagrodzenie za prace powstałe przed przekazaniem Zamawiającemu przedmiotowej informacji zostanie rozliczone na dzień jej przekazania.</w:t>
      </w:r>
    </w:p>
    <w:p w14:paraId="3C1C35E2" w14:textId="431B327E"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wystąpienia przyczyn, o których mowa w ust. 2, termin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ulega przedłużeniu o okres trwania okoliczności stanowiącej przyczynę przedłużenia tego terminu.</w:t>
      </w:r>
    </w:p>
    <w:p w14:paraId="214BFC51" w14:textId="77777777"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W przypadku stwierdzenia przez Wykonawcę zagrożeń w realizacji zadania, ma on obowiązek niezwłocznego poinformowania o tym Zamawiającego, ale w terminie nie krótszym niż 7 dni przed zakończeniem robót.</w:t>
      </w:r>
    </w:p>
    <w:p w14:paraId="7B1B6166" w14:textId="19F4F57F" w:rsidR="00CA22AC" w:rsidRP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Zamawiający może odstąpić od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w przypadkach określonych w ust. 2 pkt. 3 i 4 </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w terminie 30 dni od dnia powzięcia wiadomości o wystąpieniu tych okoliczności.</w:t>
      </w:r>
    </w:p>
    <w:p w14:paraId="64748C2D" w14:textId="1766E41C" w:rsidR="00CA22AC" w:rsidRDefault="00CA22AC" w:rsidP="00CA22AC">
      <w:pPr>
        <w:numPr>
          <w:ilvl w:val="0"/>
          <w:numId w:val="5"/>
        </w:numPr>
        <w:tabs>
          <w:tab w:val="clear" w:pos="360"/>
          <w:tab w:val="left" w:pos="567"/>
          <w:tab w:val="left" w:pos="1134"/>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 datę zrealizowania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uznaje się datę podpisania przez Strony protokołu odbioru końcowego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bez uwag i zastrzeżeń.</w:t>
      </w:r>
    </w:p>
    <w:p w14:paraId="03A9E375" w14:textId="77777777" w:rsidR="00A76EDD" w:rsidRDefault="00A76EDD" w:rsidP="00CA22AC">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396F1DCC" w14:textId="133F6F9F"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OBOWIĄZKI ZAMAWIAJĄCEGO</w:t>
      </w:r>
    </w:p>
    <w:p w14:paraId="76D6FEB0" w14:textId="77777777" w:rsidR="00CA22AC" w:rsidRPr="00CA22AC" w:rsidRDefault="00CA22AC" w:rsidP="00CA22AC">
      <w:pPr>
        <w:suppressAutoHyphens/>
        <w:spacing w:after="0" w:line="240" w:lineRule="auto"/>
        <w:rPr>
          <w:rFonts w:ascii="Times New Roman" w:eastAsia="Times New Roman" w:hAnsi="Times New Roman" w:cs="Times New Roman"/>
          <w:b/>
          <w:kern w:val="0"/>
          <w:sz w:val="18"/>
          <w:szCs w:val="18"/>
          <w:lang w:eastAsia="ar-SA"/>
          <w14:ligatures w14:val="none"/>
        </w:rPr>
      </w:pPr>
    </w:p>
    <w:p w14:paraId="30F58F2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5</w:t>
      </w:r>
    </w:p>
    <w:p w14:paraId="57810C74" w14:textId="67B100F4" w:rsidR="00CA22AC" w:rsidRPr="00CA22AC" w:rsidRDefault="00CA22AC" w:rsidP="00CA22AC">
      <w:pPr>
        <w:spacing w:after="0" w:line="240" w:lineRule="auto"/>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Do obowiązków Zamawiającego w ramach wykonania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należy:</w:t>
      </w:r>
    </w:p>
    <w:p w14:paraId="0CC796B6" w14:textId="77777777" w:rsidR="00CA22AC" w:rsidRPr="00CA22AC"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wprowadzenie i protokolarne przekazanie Wykonawcy terenu robót wraz z dokumentacją projektową,</w:t>
      </w:r>
    </w:p>
    <w:p w14:paraId="5FED6C0D" w14:textId="6B1DA774" w:rsidR="00CA22AC" w:rsidRPr="00CA22AC"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odbiór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zgodnie z jej postanowieniami zawartymi w § 11,</w:t>
      </w:r>
    </w:p>
    <w:p w14:paraId="549EF80E" w14:textId="4B6929D8" w:rsidR="00CA22AC" w:rsidRPr="0002272F" w:rsidRDefault="00CA22AC" w:rsidP="00CA22AC">
      <w:pPr>
        <w:numPr>
          <w:ilvl w:val="0"/>
          <w:numId w:val="6"/>
        </w:numPr>
        <w:tabs>
          <w:tab w:val="clear" w:pos="375"/>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terminowa zapłata wynagrodzenia określonego w § 12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za wykonane i odebrane roboty.</w:t>
      </w:r>
    </w:p>
    <w:p w14:paraId="61D8FFC4" w14:textId="77777777" w:rsidR="004401C9" w:rsidRDefault="004401C9" w:rsidP="00A76EDD">
      <w:pPr>
        <w:suppressAutoHyphens/>
        <w:spacing w:after="0" w:line="240" w:lineRule="auto"/>
        <w:rPr>
          <w:rFonts w:ascii="Times New Roman" w:eastAsia="Times New Roman" w:hAnsi="Times New Roman" w:cs="Times New Roman"/>
          <w:b/>
          <w:kern w:val="0"/>
          <w:sz w:val="24"/>
          <w:szCs w:val="24"/>
          <w:lang w:eastAsia="ar-SA"/>
          <w14:ligatures w14:val="none"/>
        </w:rPr>
      </w:pPr>
    </w:p>
    <w:p w14:paraId="719F1257" w14:textId="383EF20F"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OBOWIĄZKI WYKONAWCY</w:t>
      </w:r>
    </w:p>
    <w:p w14:paraId="7E8F8AF6"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3D30D34"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6</w:t>
      </w:r>
    </w:p>
    <w:p w14:paraId="32AE7E40" w14:textId="5A548612" w:rsidR="00CA22AC" w:rsidRPr="00CA22AC" w:rsidRDefault="00CA22AC" w:rsidP="00CA22AC">
      <w:pPr>
        <w:numPr>
          <w:ilvl w:val="0"/>
          <w:numId w:val="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Do obowiązków Wykonawcy poza innymi wymienionymi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mowie i dokumentach towarzyszących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 oraz wynikających z przepisów prawa, należą w szczególności:</w:t>
      </w:r>
    </w:p>
    <w:p w14:paraId="6B2E287A" w14:textId="47ED8F52"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terminowa realizacja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r w:rsidR="00E53DF9">
        <w:rPr>
          <w:rFonts w:ascii="Times New Roman" w:eastAsia="Times New Roman" w:hAnsi="Times New Roman" w:cs="Times New Roman"/>
          <w:kern w:val="0"/>
          <w:sz w:val="24"/>
          <w:szCs w:val="24"/>
          <w:lang w:eastAsia="ar-SA"/>
          <w14:ligatures w14:val="none"/>
        </w:rPr>
        <w:t>,</w:t>
      </w:r>
    </w:p>
    <w:p w14:paraId="64D3B83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prowadzenie wszystkich rodzajów robót przez osoby uprawnione zgodnie ze sztuką budowlaną, wiedzą techniczną oraz obowiązującymi przepisami prawa,</w:t>
      </w:r>
    </w:p>
    <w:p w14:paraId="29502054"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poniesienie kosztów przyłączenia oraz dostaw na potrzeby budowy energii elektrycznej i wody,</w:t>
      </w:r>
    </w:p>
    <w:p w14:paraId="01F50F62"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poniesienie kosztów ewentualnych wyłączeń linii elektroenergetycznych,</w:t>
      </w:r>
    </w:p>
    <w:p w14:paraId="315BE66A"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zabezpieczenie terenu budowy przed wstępem osób nieuprawnionych,</w:t>
      </w:r>
    </w:p>
    <w:p w14:paraId="2DA332C0"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urządzenie, ogrodzenie i organizacja terenu robót oraz koordynowanie robót,</w:t>
      </w:r>
    </w:p>
    <w:p w14:paraId="68DEA9BE" w14:textId="6FA8B715"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utrzymanie terenu robót i terenu przyległego do terenu robót, w stanie wolnym od przeszkód komunikacyjnych,</w:t>
      </w:r>
    </w:p>
    <w:p w14:paraId="4122CE7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przerywanie robót na żądanie Zamawiającego i zabezpieczenie wykonanych robót przed ich uszkodzeniem lub zniszczeniem,</w:t>
      </w:r>
    </w:p>
    <w:p w14:paraId="6F5883E6" w14:textId="77777777" w:rsidR="00CA22AC" w:rsidRPr="00CA22AC" w:rsidRDefault="00CA22AC" w:rsidP="00CA22AC">
      <w:pPr>
        <w:numPr>
          <w:ilvl w:val="0"/>
          <w:numId w:val="20"/>
        </w:numPr>
        <w:tabs>
          <w:tab w:val="num" w:pos="1134"/>
          <w:tab w:val="left" w:pos="2268"/>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wykonywanie wszystkich obowiązków zapewnienia bezpieczeństwa w trakcie wykonywania robót, wynikających z obowiązujących przepisów prawa, dotyczących ochrony przeciwpożarowej oraz bezpieczeństwa i higieny pracy,</w:t>
      </w:r>
    </w:p>
    <w:p w14:paraId="31C8FD60"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składowanie wszelkich urządzeń, maszyn, zbędnych materiałów, odpadów, śmieci poza terenem budowy i terenem przyległym,</w:t>
      </w:r>
    </w:p>
    <w:p w14:paraId="06AD183B"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umożliwienie wstępu na teren robót pracownikom organów nadzoru budowlanego, do których należy wykonywanie zadań określonych ustawą Prawo budowlane oraz udzielenie im informacji wymaganych tą ustawą,</w:t>
      </w:r>
    </w:p>
    <w:p w14:paraId="3987466F" w14:textId="34F5B9AD"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zniszczenia lub uszkodzenia w toku realizacji </w:t>
      </w:r>
      <w:r w:rsidR="00E53DF9">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wykonanych robót, ich części,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15A5D03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zabezpieczenie materiałów, środków produkcji, urządzeń i maszyn, potencjału ludzkiego, w zakresie niezbędnym do prawidłowego wykonania robót, a także </w:t>
      </w:r>
      <w:r w:rsidRPr="00CA22AC">
        <w:rPr>
          <w:rFonts w:ascii="Times New Roman" w:eastAsia="Times New Roman" w:hAnsi="Times New Roman" w:cs="Times New Roman"/>
          <w:kern w:val="0"/>
          <w:sz w:val="24"/>
          <w:szCs w:val="24"/>
          <w:lang w:eastAsia="ar-SA"/>
          <w14:ligatures w14:val="none"/>
        </w:rPr>
        <w:lastRenderedPageBreak/>
        <w:t>zapewnienie specjalistycznego kierownictwa montażu maszyn i urządzeń potrzebnych do wykonywania robót,</w:t>
      </w:r>
    </w:p>
    <w:p w14:paraId="15328BAE" w14:textId="18CD408C"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zapewnienie wykwalifikowanego personelu (łącznie z nadzorem bezpośrednim) wyposażonego w wymagany sprzęt ochrony osobistej i podstawowe narzędzia niezbędne do nieprzerwanej realizacji przedmiotu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zgodnie z przepisami bhp i ppoż.,</w:t>
      </w:r>
    </w:p>
    <w:p w14:paraId="4F254BAE"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zapewnienie obecności kierownika budowy oraz kierowników robót na terenie budowy oraz wykonywania przez nich właściwie powierzonych im obowiązków,</w:t>
      </w:r>
    </w:p>
    <w:p w14:paraId="64D53843"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zgłaszanie Zamawiającemu propozycji zmian na etapie realizacji robót nie powodujących wydłużenia czasu trwania robót ani zwiększenia wynagrodzenia. Zamawiający dokonuje aprobaty zgłoszonych zmian,</w:t>
      </w:r>
    </w:p>
    <w:p w14:paraId="62DC4B50" w14:textId="36ED5249"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przedkładanie na żądanie Zamawiającego oraz innych osób wskazanych przez Zamawiającego poświadczonych za zgodność z oryginałem kopii dokumentów poświadczających aktualność badań lekarskich i szkoleń BHP osób realizujących przedmiot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po stronie Wykonawcy,</w:t>
      </w:r>
    </w:p>
    <w:p w14:paraId="38422842"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używanie do realizacji robót materiałów zgodnie ze Specyfikacją Techniczną Wykonania i Odbioru Robót stanowiącą załącznik do SWZ, </w:t>
      </w:r>
    </w:p>
    <w:p w14:paraId="5D0F50E7"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przedstawianie Zamawiającemu,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2F9FA175" w14:textId="6CFD95CF"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przeprowadzenie na swój koszt na żądanie Zamawiającego i w miejscu przez niego wskazanym, wszelkich badań jakościowych w odniesieniu do wykonanych robót</w:t>
      </w:r>
      <w:r w:rsidR="00680344">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 xml:space="preserve"> i zastosowanych przez Wykonawcę materiałów, ekspertyz, prób lub sprawdzeń,</w:t>
      </w:r>
    </w:p>
    <w:p w14:paraId="1A01E2CB" w14:textId="77777777" w:rsidR="00CA22AC" w:rsidRPr="00562545"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3"/>
          <w:szCs w:val="23"/>
          <w:lang w:eastAsia="ar-SA"/>
          <w14:ligatures w14:val="none"/>
        </w:rPr>
      </w:pPr>
      <w:r w:rsidRPr="00562545">
        <w:rPr>
          <w:rFonts w:ascii="Times New Roman" w:eastAsia="Times New Roman" w:hAnsi="Times New Roman" w:cs="Times New Roman"/>
          <w:kern w:val="0"/>
          <w:sz w:val="23"/>
          <w:szCs w:val="23"/>
          <w:lang w:eastAsia="ar-SA"/>
          <w14:ligatures w14:val="none"/>
        </w:rPr>
        <w:t>przekazanie Zamawiającemu po zakończeniu całości robót certyfikatów, deklaracji zgodności, atestów na wbudowane materiały, protokołu odbioru końcowego, protokołów prób i regulacji i innych dokumentów wskazanych przez Zamawiającego, a niezbędnych w szczególności do oceny prawidłowości wykonanych robót,</w:t>
      </w:r>
    </w:p>
    <w:p w14:paraId="55663EB1" w14:textId="77777777" w:rsidR="00CA22AC" w:rsidRPr="00562545"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562545">
        <w:rPr>
          <w:rFonts w:ascii="Times New Roman" w:eastAsia="Times New Roman" w:hAnsi="Times New Roman" w:cs="Times New Roman"/>
          <w:kern w:val="0"/>
          <w:sz w:val="23"/>
          <w:szCs w:val="23"/>
          <w:lang w:eastAsia="ar-SA"/>
          <w14:ligatures w14:val="none"/>
        </w:rPr>
        <w:t xml:space="preserve">przekazanie Zamawiającemu w terminie 3 dni od daty zawarcia umowy polisy potwierdzającej ubezpieczenie od wszelkich ryzyk budowlanych (ubezpieczenie budowy od wszelkich nieprzewidzianych zdarzeń losowych i następstw </w:t>
      </w:r>
      <w:r w:rsidRPr="00562545">
        <w:rPr>
          <w:rFonts w:ascii="Times New Roman" w:eastAsia="Times New Roman" w:hAnsi="Times New Roman" w:cs="Times New Roman"/>
          <w:kern w:val="0"/>
          <w:sz w:val="24"/>
          <w:szCs w:val="24"/>
          <w:lang w:eastAsia="ar-SA"/>
          <w14:ligatures w14:val="none"/>
        </w:rPr>
        <w:t>nieszczęśliwych wypadków związanych z realizacją robót),</w:t>
      </w:r>
    </w:p>
    <w:p w14:paraId="4E7FE7F0" w14:textId="4A74E13D"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uzyskanie przed rozpoczęciem robót wszystkich niezbędnych dokumentów, w szczególności zezwoleń, pozwoleń, opinii, uzgodnień, a dotyczących zajęcia terenu, przyłączenia do instalacji oraz urządzeń, a także zapewnienie wymaganych przepisami prawa(branżowymi) nadzorów technicznych</w:t>
      </w:r>
      <w:r w:rsidR="00562545">
        <w:rPr>
          <w:rFonts w:ascii="Times New Roman" w:eastAsia="Times New Roman" w:hAnsi="Times New Roman" w:cs="Times New Roman"/>
          <w:kern w:val="0"/>
          <w:sz w:val="24"/>
          <w:szCs w:val="24"/>
          <w:lang w:eastAsia="ar-SA"/>
          <w14:ligatures w14:val="none"/>
        </w:rPr>
        <w:t xml:space="preserve"> i nadzoru archeologicznego,</w:t>
      </w:r>
    </w:p>
    <w:p w14:paraId="1BF1C1A6"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opracowanie przed rozpoczęciem robót planu bezpieczeństwa i ochrony zdrowia na budowie oraz instrukcji bezpiecznego wykonywania robót oraz przekazanie ich Zamawiającemu,</w:t>
      </w:r>
    </w:p>
    <w:p w14:paraId="249EC084"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zgłaszanie gotowości do odbiorów robót zanikających i ulegających zakryciu natychmiast po ich zakończeniu pod rygorem odkrycia i ujawnienia tych robót na koszt Wykonawcy, oraz odbioru końcowego w dniu zakończenia robót potwierdzonego pisemnie przez Wykonawcę i Zamawiającego,</w:t>
      </w:r>
    </w:p>
    <w:p w14:paraId="794C5F2B"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 xml:space="preserve">zapewnianie obsługi laboratoryjnej i wykonanie badań zgodnie z dokumentacją projektową, obowiązującymi normami oraz zleconych przez Zamawiającego. </w:t>
      </w:r>
      <w:r w:rsidRPr="00CA22AC">
        <w:rPr>
          <w:rFonts w:ascii="Times New Roman" w:eastAsia="Times New Roman" w:hAnsi="Times New Roman" w:cs="Times New Roman"/>
          <w:bCs/>
          <w:kern w:val="0"/>
          <w:sz w:val="24"/>
          <w:szCs w:val="24"/>
          <w:lang w:eastAsia="ar-SA"/>
          <w14:ligatures w14:val="none"/>
        </w:rPr>
        <w:lastRenderedPageBreak/>
        <w:t>Kopie raportów badań z orzeczeniem, Wykonawca będzie przekazywał Zamawiającemu. Dzienniki laboratoryjne, deklaracje zgodności lub certyfikaty zgodności materiałów, orzeczenia o jakości materiałów, recepty robocze i kontrolne wyniki badań będą stanowiły załączniki do odbioru robót,</w:t>
      </w:r>
    </w:p>
    <w:p w14:paraId="01EBDEF3"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wykonanie wszelkich czynności dodatkowych wynikających z przyjętej technologii wykonania robót, oraz wynikających z dostępu do miejsca robót, w tym zabezpieczenia infrastruktury na czas prowadzenia robót oraz okolicznych budynków i innych obiektów budowlanych zlokalizowanych w okolicy budowy,</w:t>
      </w:r>
    </w:p>
    <w:p w14:paraId="50D4BA29" w14:textId="7F3E37B8"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przed rozpoczęciem robót wykonanie dokumentacji fotograficznej terenu objętego robotami, która będzie służyć w celach poglądowych oraz w rozstrzygnięciu ewentualnych sporów,</w:t>
      </w:r>
    </w:p>
    <w:p w14:paraId="0BF6A558" w14:textId="77777777" w:rsidR="00CA22AC" w:rsidRPr="00CA22AC" w:rsidRDefault="00CA22AC" w:rsidP="00CA22AC">
      <w:pPr>
        <w:numPr>
          <w:ilvl w:val="0"/>
          <w:numId w:val="20"/>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usunięcie we własnym zakresie wszelkich nieprzewidzianych w projekcie kolizji i przeszkód, na które Wykonawca ewentualnie natrafi w trakcie wykonywania robót po ich zidentyfikowaniu. Kolizje i przeszkody Wykonawca ma obowiązek zgłosić Zamawiającemu, przedstawiając sposób ich usunięcia.</w:t>
      </w:r>
    </w:p>
    <w:p w14:paraId="5DF32578" w14:textId="7B9E1EEE" w:rsidR="001845E7" w:rsidRPr="004401C9" w:rsidRDefault="00CA22AC" w:rsidP="000E580F">
      <w:pPr>
        <w:widowControl w:val="0"/>
        <w:numPr>
          <w:ilvl w:val="0"/>
          <w:numId w:val="3"/>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ponosi wszelkie koszty związane z wykonaniem obowiązków nałożonych na niego w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mowie, w przepisach prawa oraz wyłączną i pełną odpowiedzialność za skutki ich niewykonania lub nienależytego wykonania wobec Zamawiającego oraz osób trzecich.</w:t>
      </w:r>
    </w:p>
    <w:p w14:paraId="4068E29C" w14:textId="77777777" w:rsidR="000E580F" w:rsidRPr="000E580F" w:rsidRDefault="000E580F" w:rsidP="000E580F">
      <w:pPr>
        <w:widowControl w:val="0"/>
        <w:tabs>
          <w:tab w:val="left" w:pos="567"/>
        </w:tabs>
        <w:autoSpaceDE w:val="0"/>
        <w:spacing w:after="0" w:line="240" w:lineRule="auto"/>
        <w:jc w:val="center"/>
        <w:rPr>
          <w:rFonts w:ascii="Times New Roman" w:eastAsia="Times New Roman" w:hAnsi="Times New Roman" w:cs="Times New Roman"/>
          <w:b/>
          <w:bCs/>
          <w:kern w:val="0"/>
          <w:sz w:val="24"/>
          <w:szCs w:val="24"/>
          <w:lang w:eastAsia="ar-SA"/>
          <w14:ligatures w14:val="none"/>
        </w:rPr>
      </w:pPr>
      <w:r w:rsidRPr="000E580F">
        <w:rPr>
          <w:rFonts w:ascii="Times New Roman" w:eastAsia="Times New Roman" w:hAnsi="Times New Roman" w:cs="Times New Roman"/>
          <w:b/>
          <w:bCs/>
          <w:kern w:val="0"/>
          <w:sz w:val="24"/>
          <w:szCs w:val="24"/>
          <w:lang w:eastAsia="ar-SA"/>
          <w14:ligatures w14:val="none"/>
        </w:rPr>
        <w:t>§ 7</w:t>
      </w:r>
    </w:p>
    <w:p w14:paraId="12CA4CA6" w14:textId="77777777" w:rsidR="000E580F" w:rsidRPr="000E580F" w:rsidRDefault="000E580F" w:rsidP="000E580F">
      <w:pPr>
        <w:widowControl w:val="0"/>
        <w:tabs>
          <w:tab w:val="left" w:pos="567"/>
        </w:tabs>
        <w:autoSpaceDE w:val="0"/>
        <w:spacing w:after="0" w:line="240" w:lineRule="auto"/>
        <w:jc w:val="center"/>
        <w:rPr>
          <w:rFonts w:ascii="Times New Roman" w:eastAsia="Times New Roman" w:hAnsi="Times New Roman" w:cs="Times New Roman"/>
          <w:b/>
          <w:bCs/>
          <w:kern w:val="0"/>
          <w:sz w:val="24"/>
          <w:szCs w:val="24"/>
          <w:lang w:eastAsia="ar-SA"/>
          <w14:ligatures w14:val="none"/>
        </w:rPr>
      </w:pPr>
    </w:p>
    <w:p w14:paraId="75EB24D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Zamawiający określa obowiązek zatrudnienia na podstawie umowy o pracę osób wykonujących określone w opisie przedmiotu zamówienia czynności, których wykonanie polega na wykonaniu pracy w sposób określony w art. 22 §1 ustawy z dnia 26 czerwca 1974 r. – Kodeks pracy </w:t>
      </w:r>
      <w:bookmarkStart w:id="2" w:name="_Hlk155610114"/>
      <w:r w:rsidRPr="000E580F">
        <w:rPr>
          <w:rFonts w:ascii="Times New Roman" w:eastAsia="Times New Roman" w:hAnsi="Times New Roman" w:cs="Times New Roman"/>
          <w:color w:val="000000"/>
          <w:kern w:val="0"/>
          <w:sz w:val="24"/>
          <w:szCs w:val="24"/>
          <w:lang w:eastAsia="pl-PL"/>
          <w14:ligatures w14:val="none"/>
        </w:rPr>
        <w:t>(t.j. Dz. U. z 2025 r., poz. 277 ze zm.)</w:t>
      </w:r>
      <w:bookmarkEnd w:id="2"/>
      <w:r w:rsidRPr="000E580F">
        <w:rPr>
          <w:rFonts w:ascii="Times New Roman" w:eastAsia="Times New Roman" w:hAnsi="Times New Roman" w:cs="Times New Roman"/>
          <w:color w:val="000000"/>
          <w:kern w:val="0"/>
          <w:sz w:val="24"/>
          <w:szCs w:val="24"/>
          <w:lang w:eastAsia="pl-PL"/>
          <w14:ligatures w14:val="none"/>
        </w:rPr>
        <w:t xml:space="preserve"> o ile nie są (będą) wykonywane przez daną osobę w ramach prowadzonej przez nią działalności gospodarczej. </w:t>
      </w:r>
    </w:p>
    <w:p w14:paraId="58F13035"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Obowiązek określony w ust. 1 dotyczy także Podwykonawców. Wykonawca jest zobowiązany zawrzeć w każdej umowie o podwykonawstwo stosowne zapisy zobowiązujące Podwykonawców do zatrudnienia na umowę o pracę wszystkich osób wykonujących czynności, o których mowa w ust. 1. </w:t>
      </w:r>
    </w:p>
    <w:p w14:paraId="37D354DE" w14:textId="27EE980F"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Przed przystąpieniem do realizacji zamówienia Wykonawca składa Zamawiającemu oświadczenie na druku zgodnym z treścią załącznika nr </w:t>
      </w:r>
      <w:r w:rsidR="00A76EDD">
        <w:rPr>
          <w:rFonts w:ascii="Times New Roman" w:eastAsia="Times New Roman" w:hAnsi="Times New Roman" w:cs="Times New Roman"/>
          <w:color w:val="000000"/>
          <w:kern w:val="0"/>
          <w:sz w:val="24"/>
          <w:szCs w:val="24"/>
          <w:lang w:eastAsia="pl-PL"/>
          <w14:ligatures w14:val="none"/>
        </w:rPr>
        <w:t>3</w:t>
      </w:r>
      <w:r w:rsidRPr="000E580F">
        <w:rPr>
          <w:rFonts w:ascii="Times New Roman" w:eastAsia="Times New Roman" w:hAnsi="Times New Roman" w:cs="Times New Roman"/>
          <w:color w:val="000000"/>
          <w:kern w:val="0"/>
          <w:sz w:val="24"/>
          <w:szCs w:val="24"/>
          <w:lang w:eastAsia="pl-PL"/>
          <w14:ligatures w14:val="none"/>
        </w:rPr>
        <w:t xml:space="preserve"> do Umowy, że osoby realizujące zamówienie są zatrudnione na podstawie umowy o pracę w rozumieniu ustawy Kodeks Pracy. </w:t>
      </w:r>
    </w:p>
    <w:p w14:paraId="416BACE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Zamawiający zastrzega sobie prawo przeprowadzenia kontroli na miejscu wykonywania przedmiotu Umowy w celu zweryfikowania, czy osoby wykonujące czynności przy realizacji zamówienia są zatrudnione na podstawie umowy o pracę zgodnie z oświadczeniem Wykonawcy, o którym mowa w ust. 3.</w:t>
      </w:r>
    </w:p>
    <w:p w14:paraId="5AD4F51B" w14:textId="1FEF9F5C"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Wykonawca zobowiązuje się, że Pracownicy wykonujący roboty będą w okresie realizacji Umowy zatrudnieni na podstawie umowy o pracę w rozumieniu przepisów ustawy z dnia 26 czerwca 1974 r. - Kodeks pracy (t.j. Dz. U. z 2025 r., poz. 277 ze zm.), zgodnie </w:t>
      </w:r>
      <w:r w:rsidR="00680344">
        <w:rPr>
          <w:rFonts w:ascii="Times New Roman" w:eastAsia="Times New Roman" w:hAnsi="Times New Roman" w:cs="Times New Roman"/>
          <w:color w:val="000000"/>
          <w:kern w:val="0"/>
          <w:sz w:val="24"/>
          <w:szCs w:val="24"/>
          <w:lang w:eastAsia="pl-PL"/>
          <w14:ligatures w14:val="none"/>
        </w:rPr>
        <w:t xml:space="preserve">                  </w:t>
      </w:r>
      <w:r w:rsidRPr="000E580F">
        <w:rPr>
          <w:rFonts w:ascii="Times New Roman" w:eastAsia="Times New Roman" w:hAnsi="Times New Roman" w:cs="Times New Roman"/>
          <w:color w:val="000000"/>
          <w:kern w:val="0"/>
          <w:sz w:val="24"/>
          <w:szCs w:val="24"/>
          <w:lang w:eastAsia="pl-PL"/>
          <w14:ligatures w14:val="none"/>
        </w:rPr>
        <w:t>z oświadczeniem załączonym do Umowy.</w:t>
      </w:r>
    </w:p>
    <w:p w14:paraId="36CBE8D2"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47AF9C3A"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żądania oświadczeń i dokumentów w zakresie potwierdzenia spełniania ww. wymogów i dokonywania ich oceny,</w:t>
      </w:r>
    </w:p>
    <w:p w14:paraId="3709320A"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lastRenderedPageBreak/>
        <w:t>żądania wyjaśnień w przypadku wątpliwości w zakresie potwierdzenia spełniania ww. wymogów,</w:t>
      </w:r>
    </w:p>
    <w:p w14:paraId="76D182B8" w14:textId="77777777" w:rsidR="000E580F" w:rsidRPr="000E580F" w:rsidRDefault="000E580F" w:rsidP="000E580F">
      <w:pPr>
        <w:numPr>
          <w:ilvl w:val="0"/>
          <w:numId w:val="14"/>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przeprowadzania kontroli na miejscu wykonywania świadczenia.</w:t>
      </w:r>
    </w:p>
    <w:p w14:paraId="5E90CBEC"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 trakcie realizacji zamówienia na każde wezwanie Zamawiającego w terminie wskazanym przez Zamawiającego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3EBF8F8"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EBB32F0"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2E9DE9F2"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zaświadczenie właściwego oddziału ZUS, potwierdzające opłacanie przez Wykonawcę lub podwykonawcę składek na ubezpieczenia społeczne i zdrowotne z tytułu zatrudnienia na podstawie umów o pracę za ostatni okres rozliczeniowy;</w:t>
      </w:r>
    </w:p>
    <w:p w14:paraId="7B24AAB3" w14:textId="77777777" w:rsidR="000E580F" w:rsidRPr="000E580F" w:rsidRDefault="000E580F" w:rsidP="000E580F">
      <w:pPr>
        <w:numPr>
          <w:ilvl w:val="0"/>
          <w:numId w:val="29"/>
        </w:numPr>
        <w:tabs>
          <w:tab w:val="left" w:pos="1134"/>
        </w:tabs>
        <w:suppressAutoHyphens/>
        <w:autoSpaceDE w:val="0"/>
        <w:autoSpaceDN w:val="0"/>
        <w:adjustRightInd w:val="0"/>
        <w:spacing w:after="0" w:line="240" w:lineRule="auto"/>
        <w:ind w:left="1134" w:hanging="567"/>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poświadczoną za zgodność z oryginałem odpowiednio przez Wykonawcę lub Podwykonawcę kopię dowodu potwierdzającego zgłoszenie pracownika przez pracodawcę do ubezpieczeń.</w:t>
      </w:r>
    </w:p>
    <w:p w14:paraId="48B5814C" w14:textId="5498B728"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 xml:space="preserve">Nieprzedłożenie przez Wykonawcę dowodów określonych w ust. 7 w terminie wskazanym przez Zamawiającego zgodnie z ust. 7 będzie traktowane jako niewypełnienie obowiązku zatrudnienia Pracowników wykonujących roboty na podstawie umowy </w:t>
      </w:r>
      <w:r w:rsidR="00680344">
        <w:rPr>
          <w:rFonts w:ascii="Times New Roman" w:eastAsia="Times New Roman" w:hAnsi="Times New Roman" w:cs="Times New Roman"/>
          <w:color w:val="000000"/>
          <w:kern w:val="0"/>
          <w:sz w:val="24"/>
          <w:szCs w:val="24"/>
          <w:lang w:eastAsia="pl-PL"/>
          <w14:ligatures w14:val="none"/>
        </w:rPr>
        <w:t xml:space="preserve">              </w:t>
      </w:r>
      <w:r w:rsidRPr="000E580F">
        <w:rPr>
          <w:rFonts w:ascii="Times New Roman" w:eastAsia="Times New Roman" w:hAnsi="Times New Roman" w:cs="Times New Roman"/>
          <w:color w:val="000000"/>
          <w:kern w:val="0"/>
          <w:sz w:val="24"/>
          <w:szCs w:val="24"/>
          <w:lang w:eastAsia="pl-PL"/>
          <w14:ligatures w14:val="none"/>
        </w:rPr>
        <w:t xml:space="preserve">o pracę. </w:t>
      </w:r>
    </w:p>
    <w:p w14:paraId="762E2C94"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zobowiązuje się, że przed rozpoczęciem wykonywania przedmiotu Umowy Pracownicy wykonujący roboty zostaną przeszkoleni w zakresie przepisów BHP i przepisów przeciwpożarowych</w:t>
      </w:r>
      <w:r w:rsidRPr="000E580F">
        <w:rPr>
          <w:rFonts w:ascii="Times New Roman" w:eastAsia="Times New Roman" w:hAnsi="Times New Roman" w:cs="Times New Roman"/>
          <w:i/>
          <w:color w:val="000000"/>
          <w:kern w:val="0"/>
          <w:sz w:val="24"/>
          <w:szCs w:val="24"/>
          <w:lang w:eastAsia="pl-PL"/>
          <w14:ligatures w14:val="none"/>
        </w:rPr>
        <w:t>.</w:t>
      </w:r>
    </w:p>
    <w:p w14:paraId="64712027"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zobowiązuje się, że Pracownicy wykonujący roboty będą posiadali aktualne badania lekarskie, niezbędne do wykonania powierzonych im obowiązków.</w:t>
      </w:r>
    </w:p>
    <w:p w14:paraId="62EB51B5" w14:textId="77777777" w:rsidR="000E580F" w:rsidRPr="000E580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Wykonawca ponosi odpowiedzialność za prawidłowe wyposażenie Pracowników wykonujących roboty oraz za ich bezpieczeństwo w trakcie wykonywania przedmiotu Umowy.</w:t>
      </w:r>
    </w:p>
    <w:p w14:paraId="4BDC0167" w14:textId="1B783790" w:rsidR="000E580F" w:rsidRPr="0002272F" w:rsidRDefault="000E580F" w:rsidP="000E580F">
      <w:pPr>
        <w:numPr>
          <w:ilvl w:val="1"/>
          <w:numId w:val="6"/>
        </w:num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0E580F">
        <w:rPr>
          <w:rFonts w:ascii="Times New Roman" w:eastAsia="Times New Roman" w:hAnsi="Times New Roman" w:cs="Times New Roman"/>
          <w:color w:val="000000"/>
          <w:kern w:val="0"/>
          <w:sz w:val="24"/>
          <w:szCs w:val="24"/>
          <w:lang w:eastAsia="pl-PL"/>
          <w14:ligatures w14:val="none"/>
        </w:rPr>
        <w:t>W przypadku uzasadnionych wątpliwości co do przestrzegania prawa pracy przez Wykonawcę lub Podwykonawcę, Zamawiający może zwrócić się o przeprowadzenie kontroli przez Państwową Inspekcję Pracy.</w:t>
      </w:r>
    </w:p>
    <w:p w14:paraId="631FFE79" w14:textId="77777777" w:rsidR="000E580F" w:rsidRDefault="000E580F" w:rsidP="00CA22AC">
      <w:pPr>
        <w:suppressAutoHyphens/>
        <w:spacing w:after="0" w:line="240" w:lineRule="auto"/>
        <w:jc w:val="center"/>
        <w:rPr>
          <w:rFonts w:ascii="Times New Roman" w:eastAsia="Times New Roman" w:hAnsi="Times New Roman" w:cs="Times New Roman"/>
          <w:kern w:val="0"/>
          <w:sz w:val="24"/>
          <w:szCs w:val="24"/>
          <w:lang w:eastAsia="pl-PL"/>
          <w14:ligatures w14:val="none"/>
        </w:rPr>
      </w:pPr>
    </w:p>
    <w:p w14:paraId="0DE854F7" w14:textId="522EA941"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UBEZPIECZENIA</w:t>
      </w:r>
    </w:p>
    <w:p w14:paraId="25104E64"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D9C10D1"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8</w:t>
      </w:r>
    </w:p>
    <w:p w14:paraId="673E0E7F" w14:textId="77777777"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ubezpieczenia:</w:t>
      </w:r>
    </w:p>
    <w:p w14:paraId="52BEFF9E" w14:textId="0FE14297"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robót objętych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mową, </w:t>
      </w:r>
    </w:p>
    <w:p w14:paraId="0461364E" w14:textId="77777777"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swoich pracowników od następstw nieszczęśliwych wypadków,</w:t>
      </w:r>
    </w:p>
    <w:p w14:paraId="206D0303" w14:textId="37BED2E8" w:rsidR="00CA22AC" w:rsidRPr="00CA22AC" w:rsidRDefault="00CA22AC" w:rsidP="00CA22AC">
      <w:pPr>
        <w:numPr>
          <w:ilvl w:val="0"/>
          <w:numId w:val="30"/>
        </w:numPr>
        <w:tabs>
          <w:tab w:val="left"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 xml:space="preserve">wszelkiego sprzętu budowlanego, środków transportu i innego sprzętu zgromadzonego na terenie budowy przez Wykonawcę, niezbędnego do wykonywania robót objętych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mową,</w:t>
      </w:r>
    </w:p>
    <w:p w14:paraId="1119582B" w14:textId="77777777"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ubezpieczyć się z tytułu szkód, które mogą zaistnieć w związku ze zdarzeniami losowymi oraz od odpowiedzialności cywilnej z tytułu prowadzonej działalności gospodarczej, a także za szkody wobec osób trzecich.</w:t>
      </w:r>
    </w:p>
    <w:p w14:paraId="14582771" w14:textId="4E0DE315"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okaże polisy powyższych ubezpieczeń w terminie 3 dni od podpisania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oraz na każde żądanie Zamawiającego pod rygorem odstąpienia przez Zamawiającego od </w:t>
      </w:r>
      <w:r w:rsidR="000E580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14EDC7E9" w14:textId="46133DAA" w:rsidR="00CA22AC" w:rsidRPr="00CA22AC" w:rsidRDefault="00CA22AC" w:rsidP="00CA22AC">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jest zobowiązany utrzymywać ubezpieczenie, o którym mowa w powyższych ustępach, przez cały okres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tj. do czasu dokonania przez Zamawiającego końcowego odbioru jej przedmiotu.</w:t>
      </w:r>
    </w:p>
    <w:p w14:paraId="5035BD1A" w14:textId="587393EA" w:rsidR="004401C9" w:rsidRPr="00BA26D7" w:rsidRDefault="00CA22AC" w:rsidP="004401C9">
      <w:pPr>
        <w:numPr>
          <w:ilvl w:val="0"/>
          <w:numId w:val="13"/>
        </w:numPr>
        <w:tabs>
          <w:tab w:val="clear" w:pos="360"/>
          <w:tab w:val="left" w:pos="567"/>
        </w:tabs>
        <w:suppressAutoHyphens/>
        <w:spacing w:after="0" w:line="240" w:lineRule="auto"/>
        <w:ind w:left="567"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rozszerzy zakres ubezpieczenia wskazanego w ust. 1 i 2 o okres gwarancji wskazany w </w:t>
      </w:r>
      <w:r w:rsidRPr="00CA22AC">
        <w:rPr>
          <w:rFonts w:ascii="Times New Roman" w:eastAsia="Times New Roman" w:hAnsi="Times New Roman" w:cs="Times New Roman"/>
          <w:b/>
          <w:kern w:val="0"/>
          <w:sz w:val="24"/>
          <w:szCs w:val="24"/>
          <w:lang w:eastAsia="ar-SA"/>
          <w14:ligatures w14:val="none"/>
        </w:rPr>
        <w:t xml:space="preserve">§ 16 </w:t>
      </w:r>
      <w:r w:rsidR="004729BB">
        <w:rPr>
          <w:rFonts w:ascii="Times New Roman" w:eastAsia="Times New Roman" w:hAnsi="Times New Roman" w:cs="Times New Roman"/>
          <w:bCs/>
          <w:kern w:val="0"/>
          <w:sz w:val="24"/>
          <w:szCs w:val="24"/>
          <w:lang w:eastAsia="ar-SA"/>
          <w14:ligatures w14:val="none"/>
        </w:rPr>
        <w:t>U</w:t>
      </w:r>
      <w:r w:rsidRPr="00CA22AC">
        <w:rPr>
          <w:rFonts w:ascii="Times New Roman" w:eastAsia="Times New Roman" w:hAnsi="Times New Roman" w:cs="Times New Roman"/>
          <w:bCs/>
          <w:kern w:val="0"/>
          <w:sz w:val="24"/>
          <w:szCs w:val="24"/>
          <w:lang w:eastAsia="ar-SA"/>
          <w14:ligatures w14:val="none"/>
        </w:rPr>
        <w:t>mowy.</w:t>
      </w:r>
    </w:p>
    <w:p w14:paraId="2ADEB5D1" w14:textId="77777777" w:rsidR="001845E7" w:rsidRPr="00CA22AC" w:rsidRDefault="001845E7"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F6B5DBE"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OCHRONA MIENIA PUBLICZNEGO I PRYWATNEGO</w:t>
      </w:r>
    </w:p>
    <w:p w14:paraId="24F7EA30"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5DFF4B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9</w:t>
      </w:r>
    </w:p>
    <w:p w14:paraId="0BBB58E3" w14:textId="12439680"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zlokalizuje oraz odpowiednio zabezpieczy wszystkie elementy infrastruktury, majątku Zamawiającego, Inwestora oraz osób trzecich, które mogą ulec uszkodzeniu w wyniku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2D4DB87C" w14:textId="77777777"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ma obowiązek dbać o ochronę środowiska naturalnego w miejscu prowadzenia robót oraz stosować wszelkie środki redukujące do minimum zanieczyszczenia powstałe przy realizacji zadania inwestycyjnego.</w:t>
      </w:r>
    </w:p>
    <w:p w14:paraId="19AB337B" w14:textId="77777777"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zapewnia, że wszelkich odpadów będzie się pozbywał w sposób legalny, ponosząc wszelkiego rodzaju opłaty z tym związane.</w:t>
      </w:r>
    </w:p>
    <w:p w14:paraId="57E2C5A2" w14:textId="5AB92BEF"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ponosi odpowiedzialność za wszelką szkodę w mieniu publicznym,  prywatnym oraz środowisku naturalnym spowodowaną przy wykonywaniu prac oraz wszelkiego rodzaju koszty, opłaty i kary z tym związane, w szczególności Wykonawca zobowiązany jest do pokrycia kosztów napraw i przywrócenia do stanu poprzedniego dróg zniszczonych podczas transportu przez Wykonawcę lub inne podmioty, za które ponosi on odpowiedzialność, w związku z realizacją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31C4AA6C" w14:textId="3EA9DCF5" w:rsidR="00CA22AC" w:rsidRPr="00CA22AC" w:rsidRDefault="00CA22AC" w:rsidP="00CA22AC">
      <w:pPr>
        <w:numPr>
          <w:ilvl w:val="0"/>
          <w:numId w:val="15"/>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Wykonawcę obciążają koszty usunięcia wad i naprawienia każdej szkody rzeczywistej powstałej w obiekcie, którego dotyczy przedmiot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za którą ponosi odpowiedzialność na zasadach ogólnych a spowodowanej:</w:t>
      </w:r>
    </w:p>
    <w:p w14:paraId="60CAD184" w14:textId="18B39CC1"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wadą, która wynikła z wykonanych w ramach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robót i tkwiła w obiekcie, którego dotyczy przedmiot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na dzień zakończenia robót budowlanych służących realizacji przedmiotu </w:t>
      </w:r>
      <w:r w:rsidR="004729BB">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5FD49E73" w14:textId="77777777"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wypadkiem zaistniałym przed dniem odbioru końcowego,</w:t>
      </w:r>
    </w:p>
    <w:p w14:paraId="7ACF9863" w14:textId="77777777" w:rsidR="00CA22AC" w:rsidRPr="00CA22AC" w:rsidRDefault="00CA22AC" w:rsidP="00CA22AC">
      <w:pPr>
        <w:numPr>
          <w:ilvl w:val="0"/>
          <w:numId w:val="31"/>
        </w:numPr>
        <w:suppressAutoHyphens/>
        <w:spacing w:after="0" w:line="240" w:lineRule="auto"/>
        <w:ind w:left="1134" w:hanging="567"/>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czynnościami Wykonawcy na terenie budowy po dokonaniu odbioru końcowego.</w:t>
      </w:r>
    </w:p>
    <w:p w14:paraId="0915FC6A"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2B811818"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PODWYKONAWCY</w:t>
      </w:r>
    </w:p>
    <w:p w14:paraId="1286234B"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F04AE2B"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 10</w:t>
      </w:r>
    </w:p>
    <w:p w14:paraId="334FD9F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może powierzyć wykonanie części przedmiotu Umowy podwykonawcom lub dalszym podwykonawcom na warunkach określonych w niniejszym paragrafie.</w:t>
      </w:r>
    </w:p>
    <w:p w14:paraId="19688DAD"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Do zawarcia przez Wykonawcę umowy o roboty budowlane z podwykonawcą lub dalszym podwykonawcą jest wymagana uprzednia zgoda Zamawiającego.</w:t>
      </w:r>
    </w:p>
    <w:p w14:paraId="5B0FF63F"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lastRenderedPageBreak/>
        <w:t>Umowa o roboty budowlane z podwykonawcą lub dalszym podwykonawcą wymaga formy pisemnej pod rygorem nieważności.</w:t>
      </w:r>
    </w:p>
    <w:p w14:paraId="0E66A4E8"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celu uzyskania zgody, o której mowa w ust. 2 Wykonawca zobowiązany jest przedstawić Zamawiającemu do akceptacji odpowiednio:</w:t>
      </w:r>
    </w:p>
    <w:p w14:paraId="12D11FD7" w14:textId="77777777" w:rsidR="00DE37EF" w:rsidRPr="00DE37EF" w:rsidRDefault="00DE37EF" w:rsidP="00DE37EF">
      <w:pPr>
        <w:numPr>
          <w:ilvl w:val="1"/>
          <w:numId w:val="22"/>
        </w:numPr>
        <w:tabs>
          <w:tab w:val="num"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projekt umowy z podwykonawcą, której przedmiotem są roboty budowlane, a także jej zmiany, wraz z częścią dokumentacji dotyczącą wykonania robót określonych w tym projekcie, przy czym podwykonawca lub dalszy podwykonawca chcący zawrzeć umowę o podwykonawstwo musi dołączyć zgodę wykonawcy na zawarcie umowy o podwykonawstwo o treści zgodnej z projektem umowy,</w:t>
      </w:r>
    </w:p>
    <w:p w14:paraId="7BBF407C" w14:textId="77777777" w:rsidR="00DE37EF" w:rsidRPr="00DE37EF" w:rsidRDefault="00DE37EF" w:rsidP="00DE37EF">
      <w:pPr>
        <w:numPr>
          <w:ilvl w:val="1"/>
          <w:numId w:val="22"/>
        </w:numPr>
        <w:tabs>
          <w:tab w:val="num"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poświadczoną za zgodność z oryginałem kopię zawartej umowy o podwykonawstwo, której przedmiotem są roboty budowlane, i jej zmiany,</w:t>
      </w:r>
      <w:r w:rsidRPr="00DE37EF">
        <w:rPr>
          <w:rFonts w:ascii="Times New Roman" w:eastAsia="Times New Roman" w:hAnsi="Times New Roman" w:cs="Times New Roman"/>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wraz z częścią dokumentacji dotyczącą wykonania robót określonych w tej umowie.</w:t>
      </w:r>
    </w:p>
    <w:p w14:paraId="7319DCE4"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 xml:space="preserve">Akceptacja zawartej umowy z podwykonawcą, której przedmiotem są roboty budowlane, a także jej zmiany może nastąpić jedynie po uprzedniej akceptacji projektu umowy z podwykonawcą lub projektu jej zmiany. </w:t>
      </w:r>
    </w:p>
    <w:p w14:paraId="423BFCCE"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 xml:space="preserve">W przypadku określonym w ust. 4 pkt a) i ust. 5 powyżej, Wykonawca zobowiązany jest przedstawić poświadczoną za zgodność z oryginałem kopię zawartej umowy o podwykonawstwo, której przedmiotem są roboty budowlane, i jej zmiany, wraz z częścią dokumentacji dotyczącą wykonania robót określonych w tej umowie, w terminie 7 dni od dnia jej zawarcia. </w:t>
      </w:r>
    </w:p>
    <w:p w14:paraId="125E4CEC"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Zamawiający w terminie 14 dni od przedstawienia mu przez Wykonawcę umowy z podwykonawcą zgłasza odpowiednio zastrzeżenia do projektu umowy lub sprzeciw do umowy z podwykonawcą (dalszym podwykonawcą), której przedmiotem są roboty budowlane, gdy umowa lub projekt (ewentualnie ich zmiany):</w:t>
      </w:r>
    </w:p>
    <w:p w14:paraId="46B9A44B"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nie spełniają wymagań określonych w Specyfikacji Warunków Zamówienia,</w:t>
      </w:r>
    </w:p>
    <w:p w14:paraId="5AE0B1AD"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przewiduje termin zapłaty wynagrodzenia dłuższy niż określony w ust. 12,</w:t>
      </w:r>
    </w:p>
    <w:p w14:paraId="790D3148" w14:textId="77777777" w:rsidR="00DE37EF" w:rsidRPr="00DE37EF" w:rsidRDefault="00DE37EF" w:rsidP="00DE37EF">
      <w:pPr>
        <w:numPr>
          <w:ilvl w:val="1"/>
          <w:numId w:val="22"/>
        </w:numPr>
        <w:tabs>
          <w:tab w:val="left" w:pos="1134"/>
        </w:tabs>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zawiera mniej korzystne dla podwykonawcy postanowienia niż umowa z wykonawcą w zakresie kar umownych i warunków zapłaty wynagrodzenia.</w:t>
      </w:r>
    </w:p>
    <w:p w14:paraId="0A288587"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Jeżeli Zamawiający, w terminie wskazanym w ust. 7  nie zgłosi na piśmie odpowiednio sprzeciwu lub zastrzeżeń, uważa się za ich akceptację przez Zamawiającego.</w:t>
      </w:r>
    </w:p>
    <w:p w14:paraId="4F9754F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Przedłożona umowa o podwykonawstwo, która zawiera odmienne postanowienia niż przewidziane w projekcie tej umowy, w wersji przedłożonej do zaakceptowania przez Zamawiającego, do którego nie wniósł zastrzeżeń, nie stanowi umowy zaakceptowanej w rozumieniu § 10 Umowy.</w:t>
      </w:r>
    </w:p>
    <w:p w14:paraId="7BA2BDFF"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zobowiązany jest przedstawić poświadczone za zgodność z oryginałem kopie zawartych umów o podwykonawstwo, których przedmiotem są dostawy lub usługi, bezpośrednio związane z realizowanymi w ramach Umowy robotami budowlanymi, oraz ich zmian,</w:t>
      </w:r>
      <w:r w:rsidRPr="00DE37EF">
        <w:rPr>
          <w:rFonts w:ascii="Times New Roman" w:eastAsia="Times New Roman" w:hAnsi="Times New Roman" w:cs="Times New Roman"/>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w terminie 7 dni od jej zawarcia.</w:t>
      </w:r>
    </w:p>
    <w:p w14:paraId="2D5FEA08"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Strony Umowy ustalają, iż umowy o podwykonawstwo będą odpowiadały ściśle warunkom wykonania Umowy przez Wykonawcę a w szczególności w zakresie terminów wykonania umowy i podziału robót oraz odstąpienia od Umowy. Postanowienia umów z podwykonawcą nie mogą zawierać postanowień sprzecznych z Umową oraz zapisami SWZ.</w:t>
      </w:r>
    </w:p>
    <w:p w14:paraId="53A1FB4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Termin zapłaty wynagrodzenia podwykonawcy, przewidziany w umowie o podwykonawstwo, nie może być dłuższy niż 7 dni od dnia doręczenia Wykonawcy, podwykonawcy faktury lub rachunku, potwierdzających wykonanie zleconej podwykonawcy lub dalszemu podwykonawcy dostawy, usługi lub roboty budowlanej.</w:t>
      </w:r>
    </w:p>
    <w:p w14:paraId="083128B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przypadku, o którym mowa w ust. 10, jeżeli termin zapłaty wynagrodzenia jest dłuższy niż określony w ust. 12, Zamawiający informuje o tym Wykonawcę i wzywa go do doprowadzenia do zmiany tej umowy pod rygorem wystąpienia o zapłatę kary umownej.</w:t>
      </w:r>
    </w:p>
    <w:p w14:paraId="60F29844"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lastRenderedPageBreak/>
        <w:t>W umowach z podwykonawcami wynagrodzenie należne podwykonawcy z tytułu wykonania powierzonej przez Wykonawcę części przedmiotu zamówienia nie może przewyższać wynagrodzenia za tę część przedmiotu zamówienia należnego Wykonawcy od Zamawiającego.</w:t>
      </w:r>
    </w:p>
    <w:p w14:paraId="55C8489C"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umowach zawieranych pomiędzy Wykonawcą i podwykonawcą odbiory przez Wykonawcę robót, prac wykonanych przez podwykonawcę, winny się odbywać przy udziale Zamawiającego.</w:t>
      </w:r>
    </w:p>
    <w:p w14:paraId="7F9675B0"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winien zgłaszać Zamawiającemu do odbioru wyłącznie te roboty, które zostały przez niego odebrane od podwykonawców bezwarunkowo i bez zastrzeżeń.</w:t>
      </w:r>
    </w:p>
    <w:p w14:paraId="4A2DEC27"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Ust. 4 i 6, 10-15 powyżej stosuje się odpowiednio do podwykonawcy i</w:t>
      </w:r>
      <w:r w:rsidRPr="00DE37EF">
        <w:rPr>
          <w:rFonts w:ascii="Times New Roman" w:eastAsia="Times New Roman" w:hAnsi="Times New Roman" w:cs="Times New Roman"/>
          <w:color w:val="FF0000"/>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do dalszego podwykonawcy.</w:t>
      </w:r>
    </w:p>
    <w:p w14:paraId="5EC980E3"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oświadcza, iż dokonuje niniejszym na rzecz Zamawiającego warunkowej cesji wierzytelności należnych mu w stosunku do podwykonawców z tytułu nienależytego wykonania przez nich robót objętych przedmiotem Umowy, w tym także z tytułu rękojmi i gwarancji. Cesja powyższa dokonana zostaje pod warunkiem zawieszającym, iż podwykonawcy wystąpią do Zamawiającego z roszczeniami o zapłatę wynagrodzenia należnego im od Wykonawcy za wykonanie robót objętych przedmiotem Umowy.</w:t>
      </w:r>
    </w:p>
    <w:p w14:paraId="736273CE"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Cesja, o której mowa w ust. 18 nie zwalnia Wykonawcy z jakichkolwiek obowiązków i aktów staranności ciążących na nim w ramach umów łączących go z podwykonawcami, w tym także obowiązków, od których uwarunkowana jest możliwość dochodzenia przeciwko podwykonawcom roszczeń z rękojmi i gwarancji tj. w szczególności obowiązku dokonywania w odpowiednich terminach odbiorów przedmiotu Umowy, badania jakości odbieranych robót, zgłaszania wszelkich stwierdzonych wad i usterek w sposób i terminach wynikających z przepisów prawa i postanowień umów łączących Wykonawcę z podwykonawcami.</w:t>
      </w:r>
    </w:p>
    <w:p w14:paraId="2301A2E5"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przypadkach, o których mowa w ust. 4, 6, 10 przedkładający może poświadczyć za zgodność z oryginałem kopię umowy o podwykonawstwo.</w:t>
      </w:r>
    </w:p>
    <w:p w14:paraId="10D2E4D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 przypadku powierzenia przez Wykonawcę do wykonania części przedmiotu Umowy podwykonawcom lub dalszym podwykonawcom – Wykonawca ponosi wobec Zamawiającego pełną odpowiedzialność za jego należyte wykonanie zgodnie z obowiązującymi przepisami.</w:t>
      </w:r>
    </w:p>
    <w:p w14:paraId="05A0CD3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Podwykonawcę lub dalszego podwykonawcę w stosunkach z Zamawiającym reprezentuje Wykonawca.</w:t>
      </w:r>
    </w:p>
    <w:p w14:paraId="04EC8B2D"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Zamawiający i Wykonawca ponoszą solidarną odpowiedzialność za zapłatę wynagrodzenia za roboty budowlane wykonane przez podwykonawcę lub dalszego podwykonawcę.</w:t>
      </w:r>
    </w:p>
    <w:p w14:paraId="01A3DD92"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Wykonawca zobowiązany jest dokonać zapłaty wynagrodzenia podwykonawcy za ustalone w umowie przedmioty odbioru, fakturami wystawionymi za wykonane i odebrane przedmioty odbioru, płatnymi w terminie nie dłuższym niż 7 dni od daty dostarczenia faktury przez podwykonawcę.</w:t>
      </w:r>
    </w:p>
    <w:p w14:paraId="0677E191"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Podwykonawca zobowiązany jest dokonać zapłaty wynagrodzenia dalszemu podwykonawcy za ustalone w umowie przedmioty odbioru, fakturami wystawionymi za wykonane i odebrane przedmioty odbioru, płatnymi w terminie nie dłuższym niż 7 dni od daty dostarczenia faktury przez dalszego podwykonawcę.</w:t>
      </w:r>
    </w:p>
    <w:p w14:paraId="40151BA5" w14:textId="77777777" w:rsidR="00DE37EF" w:rsidRPr="00DE37EF" w:rsidRDefault="00DE37EF" w:rsidP="00DE37EF">
      <w:pPr>
        <w:numPr>
          <w:ilvl w:val="0"/>
          <w:numId w:val="2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DE37EF">
        <w:rPr>
          <w:rFonts w:ascii="Times New Roman" w:eastAsia="Times New Roman" w:hAnsi="Times New Roman" w:cs="Times New Roman"/>
          <w:color w:val="000000"/>
          <w:kern w:val="0"/>
          <w:sz w:val="24"/>
          <w:szCs w:val="24"/>
          <w:lang w:eastAsia="ar-SA"/>
          <w14:ligatures w14:val="none"/>
        </w:rPr>
        <w:t>Powierzenie wykonania części przedmiotu Umowy Podwykonawcy nie wyłącza obowiązku spełnienia przez Wykonawcę wszystkich wymogów określonych postanowieniami Umowy, w tym określonych w §</w:t>
      </w:r>
      <w:r w:rsidRPr="00DE37EF">
        <w:rPr>
          <w:rFonts w:ascii="Times New Roman" w:eastAsia="Times New Roman" w:hAnsi="Times New Roman" w:cs="Times New Roman"/>
          <w:b/>
          <w:color w:val="000000"/>
          <w:kern w:val="0"/>
          <w:sz w:val="24"/>
          <w:szCs w:val="24"/>
          <w:lang w:eastAsia="ar-SA"/>
          <w14:ligatures w14:val="none"/>
        </w:rPr>
        <w:t xml:space="preserve"> </w:t>
      </w:r>
      <w:r w:rsidRPr="00DE37EF">
        <w:rPr>
          <w:rFonts w:ascii="Times New Roman" w:eastAsia="Times New Roman" w:hAnsi="Times New Roman" w:cs="Times New Roman"/>
          <w:color w:val="000000"/>
          <w:kern w:val="0"/>
          <w:sz w:val="24"/>
          <w:szCs w:val="24"/>
          <w:lang w:eastAsia="ar-SA"/>
          <w14:ligatures w14:val="none"/>
        </w:rPr>
        <w:t>7.</w:t>
      </w:r>
    </w:p>
    <w:p w14:paraId="22726935" w14:textId="77777777" w:rsidR="00DE37EF" w:rsidRDefault="00DE37EF"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086FA291" w14:textId="77777777" w:rsidR="00822A36" w:rsidRDefault="00822A36"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57FDAA39" w14:textId="296E52EA"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lastRenderedPageBreak/>
        <w:t>ODBIÓR ROBÓT</w:t>
      </w:r>
    </w:p>
    <w:p w14:paraId="39782C2B"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24330D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11</w:t>
      </w:r>
    </w:p>
    <w:p w14:paraId="76B53298"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Dokonywane będą następujące odbiory robót:</w:t>
      </w:r>
    </w:p>
    <w:p w14:paraId="2062DB8B" w14:textId="77777777" w:rsidR="00CA22AC" w:rsidRPr="00CA22AC" w:rsidRDefault="00CA22AC" w:rsidP="00CA22AC">
      <w:pPr>
        <w:numPr>
          <w:ilvl w:val="0"/>
          <w:numId w:val="18"/>
        </w:numPr>
        <w:tabs>
          <w:tab w:val="num" w:pos="709"/>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robót zanikających i podlegających zakryciu,</w:t>
      </w:r>
    </w:p>
    <w:p w14:paraId="0B8D33BF" w14:textId="77777777" w:rsidR="00CA22AC" w:rsidRPr="00CA22AC" w:rsidRDefault="00CA22AC" w:rsidP="00CA22AC">
      <w:pPr>
        <w:numPr>
          <w:ilvl w:val="0"/>
          <w:numId w:val="18"/>
        </w:numPr>
        <w:tabs>
          <w:tab w:val="num" w:pos="709"/>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końcowy,</w:t>
      </w:r>
    </w:p>
    <w:p w14:paraId="4306EE78" w14:textId="77777777" w:rsidR="00CA22AC" w:rsidRPr="00CA22AC" w:rsidRDefault="00CA22AC" w:rsidP="00CA22AC">
      <w:pPr>
        <w:numPr>
          <w:ilvl w:val="0"/>
          <w:numId w:val="18"/>
        </w:numPr>
        <w:tabs>
          <w:tab w:val="num" w:pos="567"/>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okresie gwarancyjnym,</w:t>
      </w:r>
    </w:p>
    <w:p w14:paraId="7BF74164" w14:textId="77777777" w:rsidR="00CA22AC" w:rsidRPr="00CA22AC" w:rsidRDefault="00CA22AC" w:rsidP="00CA22AC">
      <w:pPr>
        <w:numPr>
          <w:ilvl w:val="0"/>
          <w:numId w:val="18"/>
        </w:numPr>
        <w:tabs>
          <w:tab w:val="num" w:pos="567"/>
        </w:tabs>
        <w:suppressAutoHyphens/>
        <w:spacing w:after="0" w:line="240" w:lineRule="auto"/>
        <w:ind w:left="1134" w:hanging="567"/>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pogwarancyjny – dokonywany po upływie okresu gwarancji i rękojmi.</w:t>
      </w:r>
    </w:p>
    <w:p w14:paraId="57948453"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Odbiory robót zanikających nastąpią w terminie 1 dnia od daty zgłoszenia.</w:t>
      </w:r>
    </w:p>
    <w:p w14:paraId="77A54CAD" w14:textId="47064EA4"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u w:val="single"/>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Odbiór końcowy robót nastąpi zgodnie z § 4 ust. 1 pkt 4 i 5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i rozpocznie się po wykonaniu wszystkich robót, stanowiących przedmiot umowy</w:t>
      </w:r>
      <w:r w:rsidRPr="00EF4837">
        <w:rPr>
          <w:rFonts w:ascii="Times New Roman" w:eastAsia="Times New Roman" w:hAnsi="Times New Roman" w:cs="Times New Roman"/>
          <w:kern w:val="0"/>
          <w:sz w:val="24"/>
          <w:szCs w:val="24"/>
          <w:lang w:eastAsia="ar-SA"/>
          <w14:ligatures w14:val="none"/>
        </w:rPr>
        <w:t>, likwidacji zaplecza budowy i uporządkowaniu terenu budowy</w:t>
      </w:r>
      <w:r w:rsidR="00A76EDD">
        <w:rPr>
          <w:rFonts w:ascii="Times New Roman" w:eastAsia="Times New Roman" w:hAnsi="Times New Roman" w:cs="Times New Roman"/>
          <w:kern w:val="0"/>
          <w:sz w:val="24"/>
          <w:szCs w:val="24"/>
          <w:lang w:eastAsia="ar-SA"/>
          <w14:ligatures w14:val="none"/>
        </w:rPr>
        <w:t xml:space="preserve"> </w:t>
      </w:r>
      <w:r w:rsidRPr="00EF4837">
        <w:rPr>
          <w:rFonts w:ascii="Times New Roman" w:eastAsia="Times New Roman" w:hAnsi="Times New Roman" w:cs="Times New Roman"/>
          <w:kern w:val="0"/>
          <w:sz w:val="24"/>
          <w:szCs w:val="24"/>
          <w:lang w:eastAsia="ar-SA"/>
          <w14:ligatures w14:val="none"/>
        </w:rPr>
        <w:t>oraz dostarczeniu do Zamawiają</w:t>
      </w:r>
      <w:r w:rsidRPr="00CA22AC">
        <w:rPr>
          <w:rFonts w:ascii="Times New Roman" w:eastAsia="Times New Roman" w:hAnsi="Times New Roman" w:cs="Times New Roman"/>
          <w:kern w:val="0"/>
          <w:sz w:val="24"/>
          <w:szCs w:val="24"/>
          <w:lang w:eastAsia="ar-SA"/>
          <w14:ligatures w14:val="none"/>
        </w:rPr>
        <w:t xml:space="preserve">cego kompletnej dokumentacji powykonawczej w ilości 2 egzemplarzy, </w:t>
      </w:r>
      <w:r w:rsidRPr="00CA22AC">
        <w:rPr>
          <w:rFonts w:ascii="Times New Roman" w:eastAsia="Times New Roman" w:hAnsi="Times New Roman" w:cs="Times New Roman"/>
          <w:color w:val="000000"/>
          <w:kern w:val="0"/>
          <w:sz w:val="24"/>
          <w:szCs w:val="24"/>
          <w:lang w:eastAsia="ar-SA"/>
          <w14:ligatures w14:val="none"/>
        </w:rPr>
        <w:t>inwentaryzacji geodezyjnej powykonawczej w ilości 2 egzemplarzy (dopuszcza się na dzień odbioru końcowego złożenie do dokumentów odbiorowych oświadczenia geodety o złożeniu do uzgodnienia   do Wydziału Geodezji i Kartografii Starostwa Powiatowego w Pabianicach inwentaryzacji geodezyjnej)</w:t>
      </w:r>
      <w:r w:rsidRPr="00CA22AC">
        <w:rPr>
          <w:rFonts w:ascii="Times New Roman" w:eastAsia="Times New Roman" w:hAnsi="Times New Roman" w:cs="Times New Roman"/>
          <w:kern w:val="0"/>
          <w:sz w:val="24"/>
          <w:szCs w:val="24"/>
          <w:lang w:eastAsia="ar-SA"/>
          <w14:ligatures w14:val="none"/>
        </w:rPr>
        <w:t xml:space="preserve">, </w:t>
      </w:r>
      <w:r w:rsidRPr="00A76EDD">
        <w:rPr>
          <w:rFonts w:ascii="Times New Roman" w:eastAsia="Times New Roman" w:hAnsi="Times New Roman" w:cs="Times New Roman"/>
          <w:kern w:val="0"/>
          <w:sz w:val="24"/>
          <w:szCs w:val="24"/>
          <w:lang w:eastAsia="ar-SA"/>
          <w14:ligatures w14:val="none"/>
        </w:rPr>
        <w:t>protokołów pomiarów, badań i sprawdzeń.</w:t>
      </w:r>
      <w:r w:rsidRPr="00CA22AC">
        <w:rPr>
          <w:rFonts w:ascii="Times New Roman" w:eastAsia="Times New Roman" w:hAnsi="Times New Roman" w:cs="Times New Roman"/>
          <w:kern w:val="0"/>
          <w:sz w:val="24"/>
          <w:szCs w:val="24"/>
          <w:lang w:eastAsia="ar-SA"/>
          <w14:ligatures w14:val="none"/>
        </w:rPr>
        <w:t xml:space="preserve"> </w:t>
      </w:r>
    </w:p>
    <w:p w14:paraId="1B7B719A" w14:textId="1595AC08"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Końcowy odbiór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nastąpi w ciągu 14 dni od daty zakończenia </w:t>
      </w:r>
      <w:r w:rsidR="00CF7FBC">
        <w:rPr>
          <w:rFonts w:ascii="Times New Roman" w:eastAsia="Times New Roman" w:hAnsi="Times New Roman" w:cs="Times New Roman"/>
          <w:kern w:val="0"/>
          <w:sz w:val="24"/>
          <w:szCs w:val="24"/>
          <w:lang w:eastAsia="ar-SA"/>
          <w14:ligatures w14:val="none"/>
        </w:rPr>
        <w:t>robót</w:t>
      </w:r>
      <w:r w:rsidRPr="00CA22AC">
        <w:rPr>
          <w:rFonts w:ascii="Times New Roman" w:eastAsia="Times New Roman" w:hAnsi="Times New Roman" w:cs="Times New Roman"/>
          <w:kern w:val="0"/>
          <w:sz w:val="24"/>
          <w:szCs w:val="24"/>
          <w:lang w:eastAsia="ar-SA"/>
          <w14:ligatures w14:val="none"/>
        </w:rPr>
        <w:t xml:space="preserve"> potwierdzony pisemnie przez Zamawiającego z </w:t>
      </w:r>
      <w:r w:rsidR="00DE37EF">
        <w:rPr>
          <w:rFonts w:ascii="Times New Roman" w:eastAsia="Times New Roman" w:hAnsi="Times New Roman" w:cs="Times New Roman"/>
          <w:kern w:val="0"/>
          <w:sz w:val="24"/>
          <w:szCs w:val="24"/>
          <w:lang w:eastAsia="ar-SA"/>
          <w14:ligatures w14:val="none"/>
        </w:rPr>
        <w:t>uwzględnieniem</w:t>
      </w:r>
      <w:r w:rsidRPr="00CA22AC">
        <w:rPr>
          <w:rFonts w:ascii="Times New Roman" w:eastAsia="Times New Roman" w:hAnsi="Times New Roman" w:cs="Times New Roman"/>
          <w:kern w:val="0"/>
          <w:sz w:val="24"/>
          <w:szCs w:val="24"/>
          <w:lang w:eastAsia="ar-SA"/>
          <w14:ligatures w14:val="none"/>
        </w:rPr>
        <w:t xml:space="preserve"> postanowień § 4 ust. 1 pkt 4</w:t>
      </w:r>
      <w:r w:rsidR="00CF7FBC">
        <w:rPr>
          <w:rFonts w:ascii="Times New Roman" w:eastAsia="Times New Roman" w:hAnsi="Times New Roman" w:cs="Times New Roman"/>
          <w:kern w:val="0"/>
          <w:sz w:val="24"/>
          <w:szCs w:val="24"/>
          <w:lang w:eastAsia="ar-SA"/>
          <w14:ligatures w14:val="none"/>
        </w:rPr>
        <w:t xml:space="preserve"> i 5</w:t>
      </w:r>
      <w:r w:rsidRPr="00CA22AC">
        <w:rPr>
          <w:rFonts w:ascii="Times New Roman" w:eastAsia="Times New Roman" w:hAnsi="Times New Roman" w:cs="Times New Roman"/>
          <w:kern w:val="0"/>
          <w:sz w:val="24"/>
          <w:szCs w:val="24"/>
          <w:lang w:eastAsia="ar-SA"/>
          <w14:ligatures w14:val="none"/>
        </w:rPr>
        <w:t xml:space="preserve">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Zamawiający odmówi odbioru końcowego, jeżeli nie został wykonany cały przedmiot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r w:rsidR="00CF7FBC">
        <w:rPr>
          <w:rFonts w:ascii="Times New Roman" w:eastAsia="Times New Roman" w:hAnsi="Times New Roman" w:cs="Times New Roman"/>
          <w:kern w:val="0"/>
          <w:sz w:val="24"/>
          <w:szCs w:val="24"/>
          <w:lang w:eastAsia="ar-SA"/>
          <w14:ligatures w14:val="none"/>
        </w:rPr>
        <w:t xml:space="preserve"> </w:t>
      </w:r>
      <w:r w:rsidR="00D50EA4">
        <w:rPr>
          <w:rFonts w:ascii="Times New Roman" w:eastAsia="Times New Roman" w:hAnsi="Times New Roman" w:cs="Times New Roman"/>
          <w:kern w:val="0"/>
          <w:sz w:val="24"/>
          <w:szCs w:val="24"/>
          <w:lang w:eastAsia="ar-SA"/>
          <w14:ligatures w14:val="none"/>
        </w:rPr>
        <w:t xml:space="preserve">oraz </w:t>
      </w:r>
      <w:r w:rsidRPr="00CA22AC">
        <w:rPr>
          <w:rFonts w:ascii="Times New Roman" w:eastAsia="Times New Roman" w:hAnsi="Times New Roman" w:cs="Times New Roman"/>
          <w:kern w:val="0"/>
          <w:sz w:val="24"/>
          <w:szCs w:val="24"/>
          <w:lang w:eastAsia="ar-SA"/>
          <w14:ligatures w14:val="none"/>
        </w:rPr>
        <w:t xml:space="preserve">nie zostanie dostarczona dokumentacja powykonawcza oraz dokumenty wskazane w ust. 3 powyżej. Odbioru dokona Komisja składająca się z przedstawicieli obu stron. Po dokonaniu odbioru robót Komisja sporządzi protokół końcowy odbioru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który zostanie podpisany przez Strony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69C1D205" w14:textId="32619799"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 przypadku stwierdzenia przy odbiorze przedmiotu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usterek i braków, zostanie spisany protokół i Komisja wyznaczy Wykonawcy termin do ich usunięcia. Jeżeli termin nie został wyznaczony, usterki i braki muszą być usunięte w ciągu </w:t>
      </w:r>
      <w:r w:rsidR="00682B19">
        <w:rPr>
          <w:rFonts w:ascii="Times New Roman" w:eastAsia="Times New Roman" w:hAnsi="Times New Roman" w:cs="Times New Roman"/>
          <w:kern w:val="0"/>
          <w:sz w:val="24"/>
          <w:szCs w:val="24"/>
          <w:lang w:eastAsia="ar-SA"/>
          <w14:ligatures w14:val="none"/>
        </w:rPr>
        <w:t>5</w:t>
      </w:r>
      <w:r w:rsidRPr="00CA22AC">
        <w:rPr>
          <w:rFonts w:ascii="Times New Roman" w:eastAsia="Times New Roman" w:hAnsi="Times New Roman" w:cs="Times New Roman"/>
          <w:kern w:val="0"/>
          <w:sz w:val="24"/>
          <w:szCs w:val="24"/>
          <w:lang w:eastAsia="ar-SA"/>
          <w14:ligatures w14:val="none"/>
        </w:rPr>
        <w:t xml:space="preserve"> dni od ich stwierdzenia. Po usunięciu stwierdzonych usterek i braków w przedmiocie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Wykonawca dokona ponownego pisemnego zgłoszenia odbioru robót Zamawiającemu.</w:t>
      </w:r>
    </w:p>
    <w:p w14:paraId="4BA3090B" w14:textId="6CDC3C9A"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Przy czynnościach odbiorowych robót Wykonawca będzie przekazywał Zamawiającemu wszelką dokumentację</w:t>
      </w:r>
      <w:r w:rsidR="00CF7FBC">
        <w:rPr>
          <w:rFonts w:ascii="Times New Roman" w:eastAsia="Times New Roman" w:hAnsi="Times New Roman" w:cs="Times New Roman"/>
          <w:kern w:val="0"/>
          <w:sz w:val="24"/>
          <w:szCs w:val="24"/>
          <w:lang w:eastAsia="ar-SA"/>
          <w14:ligatures w14:val="none"/>
        </w:rPr>
        <w:t xml:space="preserve"> niedostarczoną wcześniej a</w:t>
      </w:r>
      <w:r w:rsidRPr="00CA22AC">
        <w:rPr>
          <w:rFonts w:ascii="Times New Roman" w:eastAsia="Times New Roman" w:hAnsi="Times New Roman" w:cs="Times New Roman"/>
          <w:kern w:val="0"/>
          <w:sz w:val="24"/>
          <w:szCs w:val="24"/>
          <w:lang w:eastAsia="ar-SA"/>
          <w14:ligatures w14:val="none"/>
        </w:rPr>
        <w:t xml:space="preserve"> wymaganą umownie lub na podstawie przepisów prawa przy odbiorze robót, związaną z wykonaniem robót, powstałą w związku z realizacją przez Wykonawcę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mowy i wykona inne obowiązki nałożone na niego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 xml:space="preserve">mową, w tym na żądanie Zamawiającego. Niewykonanie powyższych obowiązków będzie upoważniało Zamawiającego do odmowy odbioru robót. </w:t>
      </w:r>
    </w:p>
    <w:p w14:paraId="489ED52B" w14:textId="105D9DDD"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Strony postanawiają, że przedmiotem odbioru końcowego będzie przedmiot </w:t>
      </w:r>
      <w:r w:rsidR="00DE37EF">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zgodny z ofertą wykonania, na podstawie której dokonano wyboru Wykonawcy, z pozwoleniem na budowę, projektem budowlanym (projektem zagospodarowania terenu oraz projektem architektoniczno-budowlanym), projektami techniczno-budowlanymi, przedmiarami robót, specyfikacjami technicznymi wykonania i odbioru robót budowlanych,</w:t>
      </w:r>
      <w:r w:rsidR="00682B19">
        <w:rPr>
          <w:rFonts w:ascii="Times New Roman" w:eastAsia="Times New Roman" w:hAnsi="Times New Roman" w:cs="Times New Roman"/>
          <w:kern w:val="0"/>
          <w:sz w:val="24"/>
          <w:szCs w:val="24"/>
          <w:lang w:eastAsia="ar-SA"/>
          <w14:ligatures w14:val="none"/>
        </w:rPr>
        <w:t xml:space="preserve"> charakterystyką techniczną dźwigu,</w:t>
      </w:r>
      <w:r w:rsidRPr="00CA22AC">
        <w:rPr>
          <w:rFonts w:ascii="Times New Roman" w:eastAsia="Times New Roman" w:hAnsi="Times New Roman" w:cs="Times New Roman"/>
          <w:kern w:val="0"/>
          <w:sz w:val="24"/>
          <w:szCs w:val="24"/>
          <w:lang w:eastAsia="ar-SA"/>
          <w14:ligatures w14:val="none"/>
        </w:rPr>
        <w:t xml:space="preserve"> stanowiącymi załącznik do Specyfikacji Warunków Zamówienia, zasadami wiedzy technicznej i sztuki budowlanej, obowiązującymi przepisami i polskimi normami.</w:t>
      </w:r>
    </w:p>
    <w:p w14:paraId="1064BB39"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Jeżeli w toku odbioru zostaną stwierdzone wady, Zamawiający: </w:t>
      </w:r>
    </w:p>
    <w:p w14:paraId="036F4311" w14:textId="77777777" w:rsidR="00CA22AC" w:rsidRPr="00CA22AC" w:rsidRDefault="00CA22AC" w:rsidP="00CA22AC">
      <w:pPr>
        <w:numPr>
          <w:ilvl w:val="0"/>
          <w:numId w:val="35"/>
        </w:numPr>
        <w:tabs>
          <w:tab w:val="clear" w:pos="360"/>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ma prawo odmówić odbioru robót do czasu usunięcia wad, jeżeli wady nadają się do usunięcia i wyznaczyć termin technicznie uzasadniony na ich usuniecie, </w:t>
      </w:r>
    </w:p>
    <w:p w14:paraId="5E6C8FFB" w14:textId="77777777" w:rsidR="00CA22AC" w:rsidRPr="00CA22AC" w:rsidRDefault="00CA22AC" w:rsidP="00CA22AC">
      <w:pPr>
        <w:numPr>
          <w:ilvl w:val="0"/>
          <w:numId w:val="35"/>
        </w:numPr>
        <w:tabs>
          <w:tab w:val="clear" w:pos="360"/>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ma prawo żądać wykonania robót będących przedmiotem odbioru po raz drugi, jeżeli wady nie nadają się do usunięcia.</w:t>
      </w:r>
    </w:p>
    <w:p w14:paraId="05DC81DB" w14:textId="77777777" w:rsidR="00CA22AC" w:rsidRPr="00CA22AC" w:rsidRDefault="00CA22AC" w:rsidP="00CA22AC">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Roboty uważa się za odebrane przez Zamawiającego pod warunkiem złożenia w protokole przez niego oświadczenia o jego odbiorze bez zastrzeżeń, </w:t>
      </w:r>
      <w:r w:rsidRPr="00CA22AC">
        <w:rPr>
          <w:rFonts w:ascii="Times New Roman" w:eastAsia="Times New Roman" w:hAnsi="Times New Roman" w:cs="Times New Roman"/>
          <w:kern w:val="0"/>
          <w:sz w:val="24"/>
          <w:szCs w:val="24"/>
          <w:lang w:eastAsia="ar-SA"/>
          <w14:ligatures w14:val="none"/>
        </w:rPr>
        <w:lastRenderedPageBreak/>
        <w:t>jak i potwierdzenia w protokole dopełnienia przez Wykonawcę wszystkich pozostałych wynikających z niniejszej umowy obowiązków. Do protokołu odbioru, dla potwierdzenia wykonania przez Wykonawcę obowiązków nałożonych niniejszą umową, winny być załączone wymagane dokumenty i oświadczenia przekazane przy odbiorze.</w:t>
      </w:r>
    </w:p>
    <w:p w14:paraId="39118F7A" w14:textId="4780D724" w:rsidR="001845E7" w:rsidRPr="00BA26D7" w:rsidRDefault="00CA22AC" w:rsidP="00BA26D7">
      <w:pPr>
        <w:numPr>
          <w:ilvl w:val="0"/>
          <w:numId w:val="16"/>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Wykonawca zobowiązany jest do zawiadomienia pisemnie Zamawiającego o usunięciu wad robót stwierdzonych w trakcie odbioru lub w okresie gwarancji oraz jest uprawniony do żądania wyznaczenia terminu odbioru robót, których wady usunięto.</w:t>
      </w:r>
    </w:p>
    <w:p w14:paraId="62778E6A" w14:textId="77777777" w:rsidR="00682B19" w:rsidRDefault="00682B19" w:rsidP="00CA22AC">
      <w:pPr>
        <w:keepNext/>
        <w:shd w:val="clear" w:color="auto" w:fill="FFFFFF"/>
        <w:tabs>
          <w:tab w:val="left" w:pos="0"/>
        </w:tabs>
        <w:suppressAutoHyphens/>
        <w:spacing w:after="0" w:line="240" w:lineRule="auto"/>
        <w:jc w:val="center"/>
        <w:outlineLvl w:val="0"/>
        <w:rPr>
          <w:rFonts w:ascii="Times New Roman" w:eastAsia="Times New Roman" w:hAnsi="Times New Roman" w:cs="Times New Roman"/>
          <w:b/>
          <w:kern w:val="0"/>
          <w:sz w:val="24"/>
          <w:szCs w:val="24"/>
          <w:lang w:eastAsia="ar-SA"/>
          <w14:ligatures w14:val="none"/>
        </w:rPr>
      </w:pPr>
    </w:p>
    <w:p w14:paraId="6A0D9E45" w14:textId="727DE2ED" w:rsidR="00CA22AC" w:rsidRPr="00CA22AC" w:rsidRDefault="00CA22AC" w:rsidP="00CA22AC">
      <w:pPr>
        <w:keepNext/>
        <w:shd w:val="clear" w:color="auto" w:fill="FFFFFF"/>
        <w:tabs>
          <w:tab w:val="left" w:pos="0"/>
        </w:tabs>
        <w:suppressAutoHyphens/>
        <w:spacing w:after="0" w:line="240" w:lineRule="auto"/>
        <w:jc w:val="center"/>
        <w:outlineLvl w:val="0"/>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WYNAGRODZENIE WYKONAWCY</w:t>
      </w:r>
    </w:p>
    <w:p w14:paraId="277DAEC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bookmarkStart w:id="3" w:name="_Hlk354292"/>
    </w:p>
    <w:p w14:paraId="1BA80AB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w:t>
      </w:r>
      <w:bookmarkEnd w:id="3"/>
      <w:r w:rsidRPr="00CA22AC">
        <w:rPr>
          <w:rFonts w:ascii="Times New Roman" w:eastAsia="Times New Roman" w:hAnsi="Times New Roman" w:cs="Times New Roman"/>
          <w:b/>
          <w:kern w:val="0"/>
          <w:sz w:val="24"/>
          <w:szCs w:val="24"/>
          <w:lang w:eastAsia="ar-SA"/>
          <w14:ligatures w14:val="none"/>
        </w:rPr>
        <w:t xml:space="preserve"> 12</w:t>
      </w:r>
    </w:p>
    <w:p w14:paraId="1B9CB325" w14:textId="1F9F5D24" w:rsidR="00360A68" w:rsidRPr="00360A68" w:rsidRDefault="00360A68" w:rsidP="00360A68">
      <w:pPr>
        <w:pStyle w:val="Akapitzlist"/>
        <w:numPr>
          <w:ilvl w:val="2"/>
          <w:numId w:val="38"/>
        </w:num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360A68">
        <w:rPr>
          <w:rFonts w:ascii="Times New Roman" w:eastAsia="Times New Roman" w:hAnsi="Times New Roman" w:cs="Times New Roman"/>
          <w:bCs/>
          <w:kern w:val="0"/>
          <w:sz w:val="24"/>
          <w:szCs w:val="24"/>
          <w:lang w:eastAsia="ar-SA"/>
          <w14:ligatures w14:val="none"/>
        </w:rPr>
        <w:t>Za wykonanie przedmiotu zamówienia, Wykonawca otrzyma wynagrodzenie ryczałtowe wynikające ze złożonej oferty w kwocie netto ............................. zł</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(słownie złotych</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w:t>
      </w:r>
      <w:r>
        <w:rPr>
          <w:rFonts w:ascii="Times New Roman" w:eastAsia="Times New Roman" w:hAnsi="Times New Roman" w:cs="Times New Roman"/>
          <w:bCs/>
          <w:kern w:val="0"/>
          <w:sz w:val="24"/>
          <w:szCs w:val="24"/>
          <w:lang w:eastAsia="ar-SA"/>
          <w14:ligatures w14:val="none"/>
        </w:rPr>
        <w:t>)</w:t>
      </w:r>
      <w:r w:rsidRPr="00360A68">
        <w:rPr>
          <w:rFonts w:ascii="Times New Roman" w:eastAsia="Times New Roman" w:hAnsi="Times New Roman" w:cs="Times New Roman"/>
          <w:bCs/>
          <w:kern w:val="0"/>
          <w:sz w:val="24"/>
          <w:szCs w:val="24"/>
          <w:lang w:eastAsia="ar-SA"/>
          <w14:ligatures w14:val="none"/>
        </w:rPr>
        <w:t xml:space="preserve"> plus podatek od towarów i usług VAT .......... % w kwocie ...................................... zł (słownie złotych ..........................................................................................................</w:t>
      </w:r>
      <w:r>
        <w:rPr>
          <w:rFonts w:ascii="Times New Roman" w:eastAsia="Times New Roman" w:hAnsi="Times New Roman" w:cs="Times New Roman"/>
          <w:bCs/>
          <w:kern w:val="0"/>
          <w:sz w:val="24"/>
          <w:szCs w:val="24"/>
          <w:lang w:eastAsia="ar-SA"/>
          <w14:ligatures w14:val="none"/>
        </w:rPr>
        <w:t xml:space="preserve">    </w:t>
      </w:r>
      <w:r w:rsidRPr="00360A68">
        <w:rPr>
          <w:rFonts w:ascii="Times New Roman" w:eastAsia="Times New Roman" w:hAnsi="Times New Roman" w:cs="Times New Roman"/>
          <w:bCs/>
          <w:kern w:val="0"/>
          <w:sz w:val="24"/>
          <w:szCs w:val="24"/>
          <w:lang w:eastAsia="ar-SA"/>
          <w14:ligatures w14:val="none"/>
        </w:rPr>
        <w:t>.....).</w:t>
      </w:r>
    </w:p>
    <w:p w14:paraId="65915AE5" w14:textId="17A83822" w:rsidR="00360A68" w:rsidRPr="00CA22AC" w:rsidRDefault="00360A68" w:rsidP="00360A68">
      <w:pPr>
        <w:tabs>
          <w:tab w:val="num" w:pos="567"/>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 xml:space="preserve">      </w:t>
      </w:r>
      <w:r w:rsidRPr="00CA22AC">
        <w:rPr>
          <w:rFonts w:ascii="Times New Roman" w:eastAsia="Times New Roman" w:hAnsi="Times New Roman" w:cs="Times New Roman"/>
          <w:bCs/>
          <w:kern w:val="0"/>
          <w:sz w:val="24"/>
          <w:szCs w:val="24"/>
          <w:lang w:eastAsia="ar-SA"/>
          <w14:ligatures w14:val="none"/>
        </w:rPr>
        <w:t>Wartość brutto .............................................. zł (słownie złotych: ………............……</w:t>
      </w:r>
      <w:r>
        <w:rPr>
          <w:rFonts w:ascii="Times New Roman" w:eastAsia="Times New Roman" w:hAnsi="Times New Roman" w:cs="Times New Roman"/>
          <w:bCs/>
          <w:kern w:val="0"/>
          <w:sz w:val="24"/>
          <w:szCs w:val="24"/>
          <w:lang w:eastAsia="ar-SA"/>
          <w14:ligatures w14:val="none"/>
        </w:rPr>
        <w:t xml:space="preserve"> ..</w:t>
      </w:r>
      <w:r w:rsidRPr="00CA22AC">
        <w:rPr>
          <w:rFonts w:ascii="Times New Roman" w:eastAsia="Times New Roman" w:hAnsi="Times New Roman" w:cs="Times New Roman"/>
          <w:bCs/>
          <w:kern w:val="0"/>
          <w:sz w:val="24"/>
          <w:szCs w:val="24"/>
          <w:lang w:eastAsia="ar-SA"/>
          <w14:ligatures w14:val="none"/>
        </w:rPr>
        <w:t>….</w:t>
      </w:r>
    </w:p>
    <w:p w14:paraId="1458F5D6" w14:textId="77777777" w:rsidR="00360A68" w:rsidRPr="00CA22AC" w:rsidRDefault="00360A68" w:rsidP="00360A68">
      <w:pPr>
        <w:tabs>
          <w:tab w:val="num" w:pos="567"/>
        </w:tabs>
        <w:suppressAutoHyphens/>
        <w:spacing w:after="0" w:line="240" w:lineRule="auto"/>
        <w:ind w:left="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t>
      </w:r>
    </w:p>
    <w:p w14:paraId="589068F0" w14:textId="7654DEEF" w:rsidR="00CA22AC" w:rsidRPr="00CA22AC" w:rsidRDefault="00682B19" w:rsidP="00360A68">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Pr>
          <w:rFonts w:ascii="Times New Roman" w:eastAsia="Times New Roman" w:hAnsi="Times New Roman" w:cs="Times New Roman"/>
          <w:bCs/>
          <w:kern w:val="0"/>
          <w:sz w:val="24"/>
          <w:szCs w:val="24"/>
          <w:lang w:eastAsia="ar-SA"/>
          <w14:ligatures w14:val="none"/>
        </w:rPr>
        <w:t>2</w:t>
      </w:r>
      <w:r w:rsidR="00360A68">
        <w:rPr>
          <w:rFonts w:ascii="Times New Roman" w:eastAsia="Times New Roman" w:hAnsi="Times New Roman" w:cs="Times New Roman"/>
          <w:bCs/>
          <w:kern w:val="0"/>
          <w:sz w:val="24"/>
          <w:szCs w:val="24"/>
          <w:lang w:eastAsia="ar-SA"/>
          <w14:ligatures w14:val="none"/>
        </w:rPr>
        <w:t xml:space="preserve">. </w:t>
      </w:r>
      <w:r w:rsidR="00CA22AC" w:rsidRPr="00CA22AC">
        <w:rPr>
          <w:rFonts w:ascii="Times New Roman" w:eastAsia="Times New Roman" w:hAnsi="Times New Roman" w:cs="Times New Roman"/>
          <w:bCs/>
          <w:kern w:val="0"/>
          <w:sz w:val="24"/>
          <w:szCs w:val="24"/>
          <w:lang w:eastAsia="ar-SA"/>
          <w14:ligatures w14:val="none"/>
        </w:rPr>
        <w:t>Rozliczenie za roboty dodatkowe i zamienne będzie dokonywane w sposób następujący:</w:t>
      </w:r>
    </w:p>
    <w:p w14:paraId="3716B62D"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wystąpienia robót dodatkowych lub zamiennych, Wykonawca sporządza kosztorys na podstawie cen jednostkowych określonych w kosztorysie ofertowym złożonym w terminie poprzedzającym dzień podpisania niniejszej umowy i zatwierdzonym przez Zamawiającego.</w:t>
      </w:r>
    </w:p>
    <w:p w14:paraId="7D57A0E7"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 xml:space="preserve">Jeżeli wystąpią roboty dodatkowe lub zamienne, które nie występują w kosztorysie ofertowym, ale jest możliwe ustalenie ich ceny jednostkowej na podstawie ceny jednostkowej z kosztorysu ofertowego poprzez interpolację, Wykonawca jest zobowiązany do wyliczenia ceny taką metodą, </w:t>
      </w:r>
    </w:p>
    <w:p w14:paraId="25C4C5D7"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wystąpienia robót nieuwzględnionych w przedmiarze robót oraz niewycenionych w kosztorysie ofertowym, które są niezbędne do wykonania umowy, w zakresie określonym w projekcie budowlanym, wynagrodzenie Wykonawcy za wykonanie tych robót zostanie ustalone z zastosowaniem obowiązujących w dniu ich rozliczenia czynników cenotwórczych nie wyższych od średnich, publikowanych w Wydawnictwie SEKOCENBUD, obowiązujących w danym okresie rozliczeniowym dla województwa łódzkiego.</w:t>
      </w:r>
    </w:p>
    <w:p w14:paraId="08E68FC4"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bCs/>
          <w:kern w:val="0"/>
          <w:sz w:val="24"/>
          <w:szCs w:val="24"/>
          <w:lang w:eastAsia="ar-SA"/>
          <w14:ligatures w14:val="none"/>
        </w:rPr>
        <w:t>W przypadku wstępnej akceptacji przez Zamawiającego wykonania robót dodatkowych lub zamiany Wykonawca przygotuje wycenę zamiany wg zasad wskazanych w pkt 1-3, która podlega zatwierdzeniu przez Zamawiającego oraz zamienną Dokumentację Projektową, i Specyfikację Techniczną. Zamienna Dokumentacja Projektowa i Specyfikacja Techniczna muszą zawierać wykaz zmian w stosunku do poprzedniej wersji Dokumentacji Projektowej i Specyfikacji Technicznej.</w:t>
      </w:r>
    </w:p>
    <w:p w14:paraId="102610B2" w14:textId="77777777" w:rsidR="00CA22AC" w:rsidRPr="00CA22AC" w:rsidRDefault="00CA22AC" w:rsidP="00CA22AC">
      <w:pPr>
        <w:numPr>
          <w:ilvl w:val="1"/>
          <w:numId w:val="21"/>
        </w:numPr>
        <w:tabs>
          <w:tab w:val="num" w:pos="1134"/>
        </w:tabs>
        <w:suppressAutoHyphens/>
        <w:spacing w:after="0" w:line="240" w:lineRule="auto"/>
        <w:ind w:left="1134" w:hanging="567"/>
        <w:jc w:val="both"/>
        <w:rPr>
          <w:rFonts w:ascii="Times New Roman" w:eastAsia="Times New Roman" w:hAnsi="Times New Roman" w:cs="Times New Roman"/>
          <w:bCs/>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Z tytułu robót dodatkowych lub zamiennych maksymalna wielkość zobowiązania nie może przekroczyć 15 % wartości zamówienia brutto.</w:t>
      </w:r>
    </w:p>
    <w:p w14:paraId="5961C180" w14:textId="6A081F5D" w:rsidR="0002272F" w:rsidRPr="0002272F" w:rsidRDefault="00682B19" w:rsidP="0002272F">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3</w:t>
      </w:r>
      <w:r w:rsidR="0002272F">
        <w:rPr>
          <w:rFonts w:ascii="Times New Roman" w:eastAsia="Times New Roman" w:hAnsi="Times New Roman" w:cs="Times New Roman"/>
          <w:kern w:val="0"/>
          <w:sz w:val="24"/>
          <w:szCs w:val="24"/>
          <w:lang w:eastAsia="ar-SA"/>
          <w14:ligatures w14:val="none"/>
        </w:rPr>
        <w:t xml:space="preserve">. </w:t>
      </w:r>
      <w:r w:rsidR="00CA22AC" w:rsidRPr="0002272F">
        <w:rPr>
          <w:rFonts w:ascii="Times New Roman" w:eastAsia="Times New Roman" w:hAnsi="Times New Roman" w:cs="Times New Roman"/>
          <w:kern w:val="0"/>
          <w:sz w:val="24"/>
          <w:szCs w:val="24"/>
          <w:lang w:eastAsia="ar-SA"/>
          <w14:ligatures w14:val="none"/>
        </w:rPr>
        <w:t xml:space="preserve">Faktura zostanie wystawiona na podstawie obustronnie podpisanego protokołu końcowego odbioru przedmiotu </w:t>
      </w:r>
      <w:r w:rsidR="0002272F" w:rsidRPr="0002272F">
        <w:rPr>
          <w:rFonts w:ascii="Times New Roman" w:eastAsia="Times New Roman" w:hAnsi="Times New Roman" w:cs="Times New Roman"/>
          <w:kern w:val="0"/>
          <w:sz w:val="24"/>
          <w:szCs w:val="24"/>
          <w:lang w:eastAsia="ar-SA"/>
          <w14:ligatures w14:val="none"/>
        </w:rPr>
        <w:t>U</w:t>
      </w:r>
      <w:r w:rsidR="00CA22AC" w:rsidRPr="0002272F">
        <w:rPr>
          <w:rFonts w:ascii="Times New Roman" w:eastAsia="Times New Roman" w:hAnsi="Times New Roman" w:cs="Times New Roman"/>
          <w:kern w:val="0"/>
          <w:sz w:val="24"/>
          <w:szCs w:val="24"/>
          <w:lang w:eastAsia="ar-SA"/>
          <w14:ligatures w14:val="none"/>
        </w:rPr>
        <w:t xml:space="preserve">mowy </w:t>
      </w:r>
      <w:r w:rsidR="00166368">
        <w:rPr>
          <w:rFonts w:ascii="Times New Roman" w:eastAsia="Times New Roman" w:hAnsi="Times New Roman" w:cs="Times New Roman"/>
          <w:kern w:val="0"/>
          <w:sz w:val="24"/>
          <w:szCs w:val="24"/>
          <w:lang w:eastAsia="ar-SA"/>
          <w14:ligatures w14:val="none"/>
        </w:rPr>
        <w:t>przez Zamawiającego bez zastrzeżeń</w:t>
      </w:r>
      <w:r w:rsidR="00CA22AC" w:rsidRPr="0002272F">
        <w:rPr>
          <w:rFonts w:ascii="Times New Roman" w:eastAsia="Times New Roman" w:hAnsi="Times New Roman" w:cs="Times New Roman"/>
          <w:kern w:val="0"/>
          <w:sz w:val="24"/>
          <w:szCs w:val="24"/>
          <w:lang w:eastAsia="ar-SA"/>
          <w14:ligatures w14:val="none"/>
        </w:rPr>
        <w:t>.</w:t>
      </w:r>
      <w:r w:rsidR="00CA22AC" w:rsidRPr="0002272F">
        <w:rPr>
          <w:rFonts w:ascii="Times New Roman" w:eastAsia="Times New Roman" w:hAnsi="Times New Roman" w:cs="Times New Roman"/>
          <w:kern w:val="0"/>
          <w:sz w:val="24"/>
          <w:szCs w:val="24"/>
          <w:lang w:eastAsia="pl-PL"/>
          <w14:ligatures w14:val="none"/>
        </w:rPr>
        <w:t xml:space="preserve"> </w:t>
      </w:r>
    </w:p>
    <w:p w14:paraId="0B21466C" w14:textId="0979A7C6" w:rsidR="00CA22AC" w:rsidRPr="00682B19" w:rsidRDefault="00CA22AC" w:rsidP="00682B19">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682B19">
        <w:rPr>
          <w:rFonts w:ascii="Times New Roman" w:eastAsia="Times New Roman" w:hAnsi="Times New Roman" w:cs="Times New Roman"/>
          <w:kern w:val="0"/>
          <w:sz w:val="24"/>
          <w:szCs w:val="24"/>
          <w:lang w:eastAsia="ar-SA"/>
          <w14:ligatures w14:val="none"/>
        </w:rPr>
        <w:t xml:space="preserve">Wykonawca zobowiązuje się do wystawienia faktury w terminie 7 dni od daty </w:t>
      </w:r>
      <w:r w:rsidR="00166368" w:rsidRPr="00682B19">
        <w:rPr>
          <w:rFonts w:ascii="Times New Roman" w:eastAsia="Times New Roman" w:hAnsi="Times New Roman" w:cs="Times New Roman"/>
          <w:kern w:val="0"/>
          <w:sz w:val="24"/>
          <w:szCs w:val="24"/>
          <w:lang w:eastAsia="ar-SA"/>
          <w14:ligatures w14:val="none"/>
        </w:rPr>
        <w:t>podpisania przez Zamawiającego protokołu końcowego bez zastrzeżeń</w:t>
      </w:r>
      <w:r w:rsidRPr="00682B19">
        <w:rPr>
          <w:rFonts w:ascii="Times New Roman" w:eastAsia="Times New Roman" w:hAnsi="Times New Roman" w:cs="Times New Roman"/>
          <w:kern w:val="0"/>
          <w:sz w:val="24"/>
          <w:szCs w:val="24"/>
          <w:lang w:eastAsia="ar-SA"/>
          <w14:ligatures w14:val="none"/>
        </w:rPr>
        <w:t xml:space="preserve">, lecz nie później niż ostatniego dnia miesiąca, w którym odebrano przedmiot </w:t>
      </w:r>
      <w:r w:rsidR="0002272F" w:rsidRPr="00682B19">
        <w:rPr>
          <w:rFonts w:ascii="Times New Roman" w:eastAsia="Times New Roman" w:hAnsi="Times New Roman" w:cs="Times New Roman"/>
          <w:kern w:val="0"/>
          <w:sz w:val="24"/>
          <w:szCs w:val="24"/>
          <w:lang w:eastAsia="ar-SA"/>
          <w14:ligatures w14:val="none"/>
        </w:rPr>
        <w:t>U</w:t>
      </w:r>
      <w:r w:rsidRPr="00682B19">
        <w:rPr>
          <w:rFonts w:ascii="Times New Roman" w:eastAsia="Times New Roman" w:hAnsi="Times New Roman" w:cs="Times New Roman"/>
          <w:kern w:val="0"/>
          <w:sz w:val="24"/>
          <w:szCs w:val="24"/>
          <w:lang w:eastAsia="ar-SA"/>
          <w14:ligatures w14:val="none"/>
        </w:rPr>
        <w:t>mowy.</w:t>
      </w:r>
    </w:p>
    <w:p w14:paraId="169755CF" w14:textId="12809224"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Zapłata wynagrodzenia należnego Wykonawcy nastąpi przelewem na rachunek bankowy nr ……………………………………………………………………………… w terminie </w:t>
      </w:r>
      <w:r w:rsidRPr="0002272F">
        <w:rPr>
          <w:rFonts w:ascii="Times New Roman" w:eastAsia="Times New Roman" w:hAnsi="Times New Roman" w:cs="Times New Roman"/>
          <w:b/>
          <w:bCs/>
          <w:kern w:val="0"/>
          <w:sz w:val="24"/>
          <w:szCs w:val="24"/>
          <w:lang w:eastAsia="ar-SA"/>
          <w14:ligatures w14:val="none"/>
        </w:rPr>
        <w:lastRenderedPageBreak/>
        <w:t>30 dni</w:t>
      </w:r>
      <w:r w:rsidRPr="0002272F">
        <w:rPr>
          <w:rFonts w:ascii="Times New Roman" w:eastAsia="Times New Roman" w:hAnsi="Times New Roman" w:cs="Times New Roman"/>
          <w:kern w:val="0"/>
          <w:sz w:val="24"/>
          <w:szCs w:val="24"/>
          <w:lang w:eastAsia="ar-SA"/>
          <w14:ligatures w14:val="none"/>
        </w:rPr>
        <w:t xml:space="preserve"> od dnia doręczenia faktury wystawionej zgodnie z obowiązującymi przepisami prawa i postanowieniami </w:t>
      </w:r>
      <w:r w:rsidR="00EB7D60">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oraz uprzedniego przedstawienia przez niego </w:t>
      </w:r>
      <w:bookmarkStart w:id="4" w:name="_Hlk355010"/>
      <w:r w:rsidRPr="0002272F">
        <w:rPr>
          <w:rFonts w:ascii="Times New Roman" w:eastAsia="Times New Roman" w:hAnsi="Times New Roman" w:cs="Times New Roman"/>
          <w:kern w:val="0"/>
          <w:sz w:val="24"/>
          <w:szCs w:val="24"/>
          <w:lang w:eastAsia="ar-SA"/>
          <w14:ligatures w14:val="none"/>
        </w:rPr>
        <w:t>dowodów potwierdzających zapłatę wymagalnego wynagrodzenia podwykonawcom i dalszym podwykonawcom</w:t>
      </w:r>
      <w:bookmarkEnd w:id="4"/>
      <w:r w:rsidRPr="0002272F">
        <w:rPr>
          <w:rFonts w:ascii="Times New Roman" w:eastAsia="Times New Roman" w:hAnsi="Times New Roman" w:cs="Times New Roman"/>
          <w:kern w:val="0"/>
          <w:sz w:val="24"/>
          <w:szCs w:val="24"/>
          <w:lang w:eastAsia="ar-SA"/>
          <w14:ligatures w14:val="none"/>
        </w:rPr>
        <w:t xml:space="preserve">, jeżeli Wykonawca będzie korzystał przy wykonaniu </w:t>
      </w:r>
      <w:r w:rsidR="00EB7D60">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z pomocy podwykonawcy lub dalszego podwykonawcy,</w:t>
      </w:r>
      <w:r w:rsidRPr="0002272F">
        <w:rPr>
          <w:rFonts w:ascii="Times New Roman" w:eastAsia="Times New Roman" w:hAnsi="Times New Roman" w:cs="Times New Roman"/>
          <w:noProof/>
          <w:kern w:val="0"/>
          <w:sz w:val="24"/>
          <w:szCs w:val="24"/>
          <w:lang w:eastAsia="pl-PL"/>
          <w14:ligatures w14:val="none"/>
        </w:rPr>
        <w:t xml:space="preserve"> </w:t>
      </w:r>
      <w:r w:rsidRPr="0002272F">
        <w:rPr>
          <w:rFonts w:ascii="Times New Roman" w:eastAsia="Times New Roman" w:hAnsi="Times New Roman" w:cs="Times New Roman"/>
          <w:kern w:val="0"/>
          <w:sz w:val="24"/>
          <w:szCs w:val="24"/>
          <w:lang w:eastAsia="ar-SA"/>
          <w14:ligatures w14:val="none"/>
        </w:rPr>
        <w:t xml:space="preserve">przy czym w przypadku nie przedstawienia przez Wykonawcę wszystkich wymaganych dowodów potwierdzających zapłatę wymagalnego wynagrodzenia podwykonawcom i dalszym podwykonawcom, termin zapłaty faktury biegnie od daty doręczenia tychże dowodów. Płatność zostanie dokonana za pośrednictwem metody podzielonej płatności. </w:t>
      </w:r>
    </w:p>
    <w:p w14:paraId="46C39EFF" w14:textId="572C1643"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Wykonawca oświadcza, że jest właścicielem wskazanego w ust. </w:t>
      </w:r>
      <w:r w:rsidR="00682B19">
        <w:rPr>
          <w:rFonts w:ascii="Times New Roman" w:eastAsia="Times New Roman" w:hAnsi="Times New Roman" w:cs="Times New Roman"/>
          <w:kern w:val="0"/>
          <w:sz w:val="24"/>
          <w:szCs w:val="24"/>
          <w:lang w:eastAsia="ar-SA"/>
          <w14:ligatures w14:val="none"/>
        </w:rPr>
        <w:t>5</w:t>
      </w:r>
      <w:r w:rsidRPr="0002272F">
        <w:rPr>
          <w:rFonts w:ascii="Times New Roman" w:eastAsia="Times New Roman" w:hAnsi="Times New Roman" w:cs="Times New Roman"/>
          <w:kern w:val="0"/>
          <w:sz w:val="24"/>
          <w:szCs w:val="24"/>
          <w:lang w:eastAsia="ar-SA"/>
          <w14:ligatures w14:val="none"/>
        </w:rPr>
        <w:t xml:space="preserve"> rachunku bankowego, do którego został utworzony wydzielony rachunek Vat na cele prowadzonej działalności gospodarczej.</w:t>
      </w:r>
    </w:p>
    <w:p w14:paraId="59B76A56" w14:textId="27A44130"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Strony </w:t>
      </w:r>
      <w:r w:rsidR="0002272F" w:rsidRP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zgodnie oświadczają, iż zapłata wynagrodzenia nastąpi w dniu obciążenia rachunku bankowego Zamawiającego poleceniem zapłaty.</w:t>
      </w:r>
    </w:p>
    <w:p w14:paraId="6C774CF1" w14:textId="511A57E3"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bookmarkStart w:id="5" w:name="_Hlk197957600"/>
      <w:r w:rsidRPr="0002272F">
        <w:rPr>
          <w:rFonts w:ascii="Times New Roman" w:eastAsia="Times New Roman" w:hAnsi="Times New Roman" w:cs="Times New Roman"/>
          <w:kern w:val="0"/>
          <w:sz w:val="24"/>
          <w:szCs w:val="24"/>
          <w:lang w:eastAsia="ar-SA"/>
          <w14:ligatures w14:val="none"/>
        </w:rPr>
        <w:t xml:space="preserve">Zamawiający oświadcza, że na realizację zadania będącego przedmiotem </w:t>
      </w:r>
      <w:r w:rsidR="0002272F" w:rsidRP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posiada niezbędne środki finansowe w budżecie Powiatu Pabianickiego na </w:t>
      </w:r>
      <w:r w:rsidRPr="0002272F">
        <w:rPr>
          <w:rFonts w:ascii="Times New Roman" w:eastAsia="Times New Roman" w:hAnsi="Times New Roman" w:cs="Times New Roman"/>
          <w:b/>
          <w:kern w:val="0"/>
          <w:sz w:val="24"/>
          <w:szCs w:val="24"/>
          <w:lang w:eastAsia="ar-SA"/>
          <w14:ligatures w14:val="none"/>
        </w:rPr>
        <w:t>rok 202</w:t>
      </w:r>
      <w:r w:rsidR="0002272F" w:rsidRPr="0002272F">
        <w:rPr>
          <w:rFonts w:ascii="Times New Roman" w:eastAsia="Times New Roman" w:hAnsi="Times New Roman" w:cs="Times New Roman"/>
          <w:b/>
          <w:kern w:val="0"/>
          <w:sz w:val="24"/>
          <w:szCs w:val="24"/>
          <w:lang w:eastAsia="ar-SA"/>
          <w14:ligatures w14:val="none"/>
        </w:rPr>
        <w:t>5</w:t>
      </w:r>
      <w:r w:rsidRPr="0002272F">
        <w:rPr>
          <w:rFonts w:ascii="Times New Roman" w:eastAsia="Times New Roman" w:hAnsi="Times New Roman" w:cs="Times New Roman"/>
          <w:kern w:val="0"/>
          <w:sz w:val="24"/>
          <w:szCs w:val="24"/>
          <w:lang w:eastAsia="ar-SA"/>
          <w14:ligatures w14:val="none"/>
        </w:rPr>
        <w:t xml:space="preserve"> </w:t>
      </w:r>
      <w:r w:rsidRPr="0002272F">
        <w:rPr>
          <w:rFonts w:ascii="Times New Roman" w:eastAsia="Times New Roman" w:hAnsi="Times New Roman" w:cs="Times New Roman"/>
          <w:b/>
          <w:bCs/>
          <w:kern w:val="0"/>
          <w:sz w:val="24"/>
          <w:szCs w:val="24"/>
          <w:lang w:eastAsia="ar-SA"/>
          <w14:ligatures w14:val="none"/>
        </w:rPr>
        <w:t>w dziale ….… rozdział …… § …… w kwocie brutto ………….……. zł.</w:t>
      </w:r>
    </w:p>
    <w:bookmarkEnd w:id="5"/>
    <w:p w14:paraId="37CFA260" w14:textId="23BBF8F6" w:rsidR="00CA22AC" w:rsidRPr="0002272F" w:rsidRDefault="00CA22AC" w:rsidP="0002272F">
      <w:pPr>
        <w:pStyle w:val="Akapitzlist"/>
        <w:numPr>
          <w:ilvl w:val="2"/>
          <w:numId w:val="21"/>
        </w:numPr>
        <w:tabs>
          <w:tab w:val="num" w:pos="2444"/>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Wykonawca za zrealizowany przedmiot zamówienia wystawi fakturę na:</w:t>
      </w:r>
    </w:p>
    <w:tbl>
      <w:tblPr>
        <w:tblW w:w="0" w:type="auto"/>
        <w:tblInd w:w="567" w:type="dxa"/>
        <w:tblLook w:val="04A0" w:firstRow="1" w:lastRow="0" w:firstColumn="1" w:lastColumn="0" w:noHBand="0" w:noVBand="1"/>
      </w:tblPr>
      <w:tblGrid>
        <w:gridCol w:w="1243"/>
        <w:gridCol w:w="3065"/>
        <w:gridCol w:w="1484"/>
        <w:gridCol w:w="2712"/>
      </w:tblGrid>
      <w:tr w:rsidR="00CA22AC" w:rsidRPr="00CA22AC" w14:paraId="5219DA30" w14:textId="77777777" w:rsidTr="00DC22DA">
        <w:tc>
          <w:tcPr>
            <w:tcW w:w="1243" w:type="dxa"/>
            <w:shd w:val="clear" w:color="auto" w:fill="auto"/>
          </w:tcPr>
          <w:p w14:paraId="33951B36"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Nabywca:</w:t>
            </w:r>
          </w:p>
        </w:tc>
        <w:tc>
          <w:tcPr>
            <w:tcW w:w="3178" w:type="dxa"/>
            <w:shd w:val="clear" w:color="auto" w:fill="auto"/>
          </w:tcPr>
          <w:p w14:paraId="7A41B464"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Powiat Pabianicki</w:t>
            </w:r>
          </w:p>
          <w:p w14:paraId="45B24EFF"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siedziba: ul. Piłsudskiego 2</w:t>
            </w:r>
          </w:p>
          <w:p w14:paraId="648D716A"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95-200 Pabianice</w:t>
            </w:r>
          </w:p>
          <w:p w14:paraId="2144D51D" w14:textId="77777777" w:rsidR="00CA22AC" w:rsidRPr="00CA22AC" w:rsidRDefault="00CA22AC" w:rsidP="00CA22AC">
            <w:pPr>
              <w:tabs>
                <w:tab w:val="left" w:leader="dot" w:pos="8661"/>
              </w:tabs>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NIP: 731-17-49-778</w:t>
            </w:r>
          </w:p>
        </w:tc>
        <w:tc>
          <w:tcPr>
            <w:tcW w:w="1499" w:type="dxa"/>
            <w:shd w:val="clear" w:color="auto" w:fill="auto"/>
          </w:tcPr>
          <w:p w14:paraId="68B078B3"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Odbiorca:</w:t>
            </w:r>
          </w:p>
        </w:tc>
        <w:tc>
          <w:tcPr>
            <w:tcW w:w="2800" w:type="dxa"/>
            <w:shd w:val="clear" w:color="auto" w:fill="auto"/>
          </w:tcPr>
          <w:p w14:paraId="55134996"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 xml:space="preserve">Starostwo Powiatowe </w:t>
            </w:r>
          </w:p>
          <w:p w14:paraId="5FFAE22C"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w Pabianicach</w:t>
            </w:r>
          </w:p>
          <w:p w14:paraId="36C3944B" w14:textId="77777777" w:rsidR="00CA22AC" w:rsidRPr="00CA22AC" w:rsidRDefault="00CA22AC" w:rsidP="00CA22AC">
            <w:pPr>
              <w:tabs>
                <w:tab w:val="num" w:pos="2444"/>
              </w:tabs>
              <w:spacing w:after="0" w:line="240" w:lineRule="auto"/>
              <w:jc w:val="both"/>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ul. Piłsudskiego 2</w:t>
            </w:r>
          </w:p>
          <w:p w14:paraId="081CC0B7" w14:textId="21D556EA" w:rsidR="00CA22AC" w:rsidRPr="004401C9" w:rsidRDefault="00941417" w:rsidP="004401C9">
            <w:pPr>
              <w:spacing w:after="0" w:line="240" w:lineRule="auto"/>
              <w:jc w:val="both"/>
              <w:rPr>
                <w:rFonts w:ascii="Times New Roman" w:eastAsia="Times New Roman" w:hAnsi="Times New Roman" w:cs="Times New Roman"/>
                <w:b/>
                <w:bCs/>
                <w:kern w:val="0"/>
                <w:sz w:val="24"/>
                <w:szCs w:val="24"/>
                <w:lang w:eastAsia="ar-SA"/>
                <w14:ligatures w14:val="none"/>
              </w:rPr>
            </w:pPr>
            <w:r>
              <w:rPr>
                <w:rFonts w:ascii="Times New Roman" w:eastAsia="Times New Roman" w:hAnsi="Times New Roman" w:cs="Times New Roman"/>
                <w:b/>
                <w:bCs/>
                <w:kern w:val="0"/>
                <w:sz w:val="24"/>
                <w:szCs w:val="24"/>
                <w:lang w:eastAsia="ar-SA"/>
                <w14:ligatures w14:val="none"/>
              </w:rPr>
              <w:t xml:space="preserve">95-200 </w:t>
            </w:r>
            <w:r w:rsidR="004401C9">
              <w:rPr>
                <w:rFonts w:ascii="Times New Roman" w:eastAsia="Times New Roman" w:hAnsi="Times New Roman" w:cs="Times New Roman"/>
                <w:b/>
                <w:bCs/>
                <w:kern w:val="0"/>
                <w:sz w:val="24"/>
                <w:szCs w:val="24"/>
                <w:lang w:eastAsia="ar-SA"/>
                <w14:ligatures w14:val="none"/>
              </w:rPr>
              <w:t>Pa</w:t>
            </w:r>
            <w:r w:rsidR="00CA22AC" w:rsidRPr="004401C9">
              <w:rPr>
                <w:rFonts w:ascii="Times New Roman" w:eastAsia="Times New Roman" w:hAnsi="Times New Roman" w:cs="Times New Roman"/>
                <w:b/>
                <w:bCs/>
                <w:kern w:val="0"/>
                <w:sz w:val="24"/>
                <w:szCs w:val="24"/>
                <w:lang w:eastAsia="ar-SA"/>
                <w14:ligatures w14:val="none"/>
              </w:rPr>
              <w:t>bianice</w:t>
            </w:r>
          </w:p>
        </w:tc>
      </w:tr>
    </w:tbl>
    <w:p w14:paraId="44D435A2" w14:textId="4DF4BC31"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bCs/>
          <w:kern w:val="0"/>
          <w:sz w:val="24"/>
          <w:szCs w:val="24"/>
          <w:lang w:eastAsia="ar-SA"/>
          <w14:ligatures w14:val="none"/>
        </w:rPr>
        <w:t xml:space="preserve">Dowodami, o których mowa w ust. </w:t>
      </w:r>
      <w:r w:rsidR="00941417">
        <w:rPr>
          <w:rFonts w:ascii="Times New Roman" w:eastAsia="Times New Roman" w:hAnsi="Times New Roman" w:cs="Times New Roman"/>
          <w:bCs/>
          <w:kern w:val="0"/>
          <w:sz w:val="24"/>
          <w:szCs w:val="24"/>
          <w:lang w:eastAsia="ar-SA"/>
          <w14:ligatures w14:val="none"/>
        </w:rPr>
        <w:t>5</w:t>
      </w:r>
      <w:r w:rsidRPr="0002272F">
        <w:rPr>
          <w:rFonts w:ascii="Times New Roman" w:eastAsia="Times New Roman" w:hAnsi="Times New Roman" w:cs="Times New Roman"/>
          <w:bCs/>
          <w:kern w:val="0"/>
          <w:sz w:val="24"/>
          <w:szCs w:val="24"/>
          <w:lang w:eastAsia="ar-SA"/>
          <w14:ligatures w14:val="none"/>
        </w:rPr>
        <w:t xml:space="preserve"> jest kopia przelewu od Wykonawcy potwierdzona za zgodność z oryginałem oraz potwierdzenie przez podwykonawcę lub dalszego podwykonawcę, że Wykonawca uregulował należność z określeniem kwoty i dnia zapłaty z podaniem numeru umowy.</w:t>
      </w:r>
    </w:p>
    <w:p w14:paraId="1C1A6BA9" w14:textId="4F31C16E"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W przypadku nie przedstawienia przez Wykonawcę wszystkich dowodów, o których mowa w ust. </w:t>
      </w:r>
      <w:r w:rsidR="00682B19">
        <w:rPr>
          <w:rFonts w:ascii="Times New Roman" w:eastAsia="Times New Roman" w:hAnsi="Times New Roman" w:cs="Times New Roman"/>
          <w:kern w:val="0"/>
          <w:sz w:val="24"/>
          <w:szCs w:val="24"/>
          <w:lang w:eastAsia="ar-SA"/>
          <w14:ligatures w14:val="none"/>
        </w:rPr>
        <w:t>5</w:t>
      </w:r>
      <w:r w:rsidRPr="0002272F">
        <w:rPr>
          <w:rFonts w:ascii="Times New Roman" w:eastAsia="Times New Roman" w:hAnsi="Times New Roman" w:cs="Times New Roman"/>
          <w:kern w:val="0"/>
          <w:sz w:val="24"/>
          <w:szCs w:val="24"/>
          <w:lang w:eastAsia="ar-SA"/>
          <w14:ligatures w14:val="none"/>
        </w:rPr>
        <w:t xml:space="preserve">, </w:t>
      </w:r>
      <w:r w:rsidR="00166368">
        <w:rPr>
          <w:rFonts w:ascii="Times New Roman" w:eastAsia="Times New Roman" w:hAnsi="Times New Roman" w:cs="Times New Roman"/>
          <w:kern w:val="0"/>
          <w:sz w:val="24"/>
          <w:szCs w:val="24"/>
          <w:lang w:eastAsia="ar-SA"/>
          <w14:ligatures w14:val="none"/>
        </w:rPr>
        <w:t xml:space="preserve">termin zapłaty wynagrodzenia biegnie od dnia przedłożenia tych dowodów </w:t>
      </w:r>
      <w:r w:rsidRPr="0002272F">
        <w:rPr>
          <w:rFonts w:ascii="Times New Roman" w:eastAsia="Times New Roman" w:hAnsi="Times New Roman" w:cs="Times New Roman"/>
          <w:kern w:val="0"/>
          <w:sz w:val="24"/>
          <w:szCs w:val="24"/>
          <w:lang w:eastAsia="ar-SA"/>
          <w14:ligatures w14:val="none"/>
        </w:rPr>
        <w:t>.</w:t>
      </w:r>
    </w:p>
    <w:p w14:paraId="3CA0E3C6" w14:textId="2DB2A652"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34EF14F" w14:textId="3FCFF39E"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Wynagrodzenie, o którym mowa w ust. 1</w:t>
      </w:r>
      <w:r w:rsidR="00682B19">
        <w:rPr>
          <w:rFonts w:ascii="Times New Roman" w:eastAsia="Times New Roman" w:hAnsi="Times New Roman" w:cs="Times New Roman"/>
          <w:kern w:val="0"/>
          <w:sz w:val="24"/>
          <w:szCs w:val="24"/>
          <w:lang w:eastAsia="ar-SA"/>
          <w14:ligatures w14:val="none"/>
        </w:rPr>
        <w:t>2</w:t>
      </w:r>
      <w:r w:rsidRPr="0002272F">
        <w:rPr>
          <w:rFonts w:ascii="Times New Roman" w:eastAsia="Times New Roman" w:hAnsi="Times New Roman" w:cs="Times New Roman"/>
          <w:kern w:val="0"/>
          <w:sz w:val="24"/>
          <w:szCs w:val="24"/>
          <w:lang w:eastAsia="ar-SA"/>
          <w14:ligatures w14:val="none"/>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8C1707" w14:textId="40D2020C"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Bezpośrednia zapłata obejmuje wyłącznie należne wynagrodzenie, bez odsetek, należnych podwykonawcy lub dalszemu podwykonawcy.</w:t>
      </w:r>
    </w:p>
    <w:p w14:paraId="475C2B48" w14:textId="379498EE"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Przed dokonaniem bezpośredniej zapłaty Zamawiający jest obowiązany umożliwić Wykonawcy zgłoszenie pisemnych uwag dotyczących zasadności bezpośredniej zapłaty wynagrodzenia podwykonawcy lub dalszemu podwykonawcy, o których mowa w ust. 1</w:t>
      </w:r>
      <w:r w:rsidR="00682B19">
        <w:rPr>
          <w:rFonts w:ascii="Times New Roman" w:eastAsia="Times New Roman" w:hAnsi="Times New Roman" w:cs="Times New Roman"/>
          <w:kern w:val="0"/>
          <w:sz w:val="24"/>
          <w:szCs w:val="24"/>
          <w:lang w:eastAsia="ar-SA"/>
          <w14:ligatures w14:val="none"/>
        </w:rPr>
        <w:t>2</w:t>
      </w:r>
      <w:r w:rsidRPr="0002272F">
        <w:rPr>
          <w:rFonts w:ascii="Times New Roman" w:eastAsia="Times New Roman" w:hAnsi="Times New Roman" w:cs="Times New Roman"/>
          <w:kern w:val="0"/>
          <w:sz w:val="24"/>
          <w:szCs w:val="24"/>
          <w:lang w:eastAsia="ar-SA"/>
          <w14:ligatures w14:val="none"/>
        </w:rPr>
        <w:t xml:space="preserve"> Zamawiający informuje o terminie zgłaszania uwag, nie krótszym niż 7 dni od dnia doręczenia tej informacji.</w:t>
      </w:r>
    </w:p>
    <w:p w14:paraId="35F53B6B" w14:textId="57C11D66"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przypadku zgłoszenia uwag, o których mowa w ust. 1</w:t>
      </w:r>
      <w:r w:rsidR="00682B19">
        <w:rPr>
          <w:rFonts w:ascii="Times New Roman" w:eastAsia="Times New Roman" w:hAnsi="Times New Roman" w:cs="Times New Roman"/>
          <w:kern w:val="0"/>
          <w:sz w:val="24"/>
          <w:szCs w:val="24"/>
          <w:lang w:eastAsia="ar-SA"/>
          <w14:ligatures w14:val="none"/>
        </w:rPr>
        <w:t>5</w:t>
      </w:r>
      <w:r w:rsidRPr="0002272F">
        <w:rPr>
          <w:rFonts w:ascii="Times New Roman" w:eastAsia="Times New Roman" w:hAnsi="Times New Roman" w:cs="Times New Roman"/>
          <w:kern w:val="0"/>
          <w:sz w:val="24"/>
          <w:szCs w:val="24"/>
          <w:lang w:eastAsia="ar-SA"/>
          <w14:ligatures w14:val="none"/>
        </w:rPr>
        <w:t>, w terminie wskazanym przez Zamawiającego, Zamawiający może:</w:t>
      </w:r>
    </w:p>
    <w:p w14:paraId="1BF5535C"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nie dokonać bezpośredniej zapłaty wynagrodzenia podwykonawcy lub dalszemu podwykonawcy, jeżeli Wykonawca wykaże niezasadność takiej zapłaty albo</w:t>
      </w:r>
    </w:p>
    <w:p w14:paraId="2D8BC1F2"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59C2C5D" w14:textId="77777777" w:rsidR="00CA22AC" w:rsidRPr="00CA22AC" w:rsidRDefault="00CA22AC" w:rsidP="00CA22AC">
      <w:pPr>
        <w:numPr>
          <w:ilvl w:val="3"/>
          <w:numId w:val="23"/>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dokonać bezpośredniej zapłaty wynagrodzenia podwykonawcy lub dalszemu podwykonawcy, jeżeli podwykonawca lub dalszy podwykonawca wykaże zasadność takiej zapłaty.</w:t>
      </w:r>
    </w:p>
    <w:p w14:paraId="335EE89E" w14:textId="41C090B8"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sytuacji, o której mowa w ust. 1</w:t>
      </w:r>
      <w:r w:rsidR="00682B19">
        <w:rPr>
          <w:rFonts w:ascii="Times New Roman" w:eastAsia="Times New Roman" w:hAnsi="Times New Roman" w:cs="Times New Roman"/>
          <w:kern w:val="0"/>
          <w:sz w:val="24"/>
          <w:szCs w:val="24"/>
          <w:lang w:eastAsia="ar-SA"/>
          <w14:ligatures w14:val="none"/>
        </w:rPr>
        <w:t>2</w:t>
      </w:r>
      <w:r w:rsidRPr="0002272F">
        <w:rPr>
          <w:rFonts w:ascii="Times New Roman" w:eastAsia="Times New Roman" w:hAnsi="Times New Roman" w:cs="Times New Roman"/>
          <w:kern w:val="0"/>
          <w:sz w:val="24"/>
          <w:szCs w:val="24"/>
          <w:lang w:eastAsia="ar-SA"/>
          <w14:ligatures w14:val="none"/>
        </w:rPr>
        <w:t xml:space="preserve"> podstawą wypłaty jest faktura lub rachunek wystawiony przez podwykonawcę lub dalszego podwykonawcę na Zamawiającego. Termin płatności przedmiotowej faktury lub rachunku nie może być krótszy niż 30 dni od dnia doręczenia faktury lub rachunku Zamawiającemu.</w:t>
      </w:r>
    </w:p>
    <w:p w14:paraId="7E62DD53" w14:textId="34568C20" w:rsid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Warunek określony w ust. 1</w:t>
      </w:r>
      <w:r w:rsidR="00682B19">
        <w:rPr>
          <w:rFonts w:ascii="Times New Roman" w:eastAsia="Times New Roman" w:hAnsi="Times New Roman" w:cs="Times New Roman"/>
          <w:kern w:val="0"/>
          <w:sz w:val="24"/>
          <w:szCs w:val="24"/>
          <w:lang w:eastAsia="ar-SA"/>
          <w14:ligatures w14:val="none"/>
        </w:rPr>
        <w:t>7</w:t>
      </w:r>
      <w:r w:rsidRPr="0002272F">
        <w:rPr>
          <w:rFonts w:ascii="Times New Roman" w:eastAsia="Times New Roman" w:hAnsi="Times New Roman" w:cs="Times New Roman"/>
          <w:kern w:val="0"/>
          <w:sz w:val="24"/>
          <w:szCs w:val="24"/>
          <w:lang w:eastAsia="ar-SA"/>
          <w14:ligatures w14:val="none"/>
        </w:rPr>
        <w:t xml:space="preserve"> Wykonawca jest zobowiązany zawrzeć w umowie z podwykonawcą. Stosuje się do umów zawieranych przez podwykonawców z dalszymi podwykonawcami.</w:t>
      </w:r>
    </w:p>
    <w:p w14:paraId="5FF80270" w14:textId="7EE59474"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W przypadku dokonania bezpośredniej zapłaty podwykonawcy lub dalszemu podwykonawcy, o których mowa w ust. 1</w:t>
      </w:r>
      <w:r w:rsidR="00682B19">
        <w:rPr>
          <w:rFonts w:ascii="Times New Roman" w:eastAsia="Times New Roman" w:hAnsi="Times New Roman" w:cs="Times New Roman"/>
          <w:kern w:val="0"/>
          <w:sz w:val="24"/>
          <w:szCs w:val="24"/>
          <w:lang w:eastAsia="ar-SA"/>
          <w14:ligatures w14:val="none"/>
        </w:rPr>
        <w:t>2</w:t>
      </w:r>
      <w:r w:rsidRPr="0002272F">
        <w:rPr>
          <w:rFonts w:ascii="Times New Roman" w:eastAsia="Times New Roman" w:hAnsi="Times New Roman" w:cs="Times New Roman"/>
          <w:kern w:val="0"/>
          <w:sz w:val="24"/>
          <w:szCs w:val="24"/>
          <w:lang w:eastAsia="ar-SA"/>
          <w14:ligatures w14:val="none"/>
        </w:rPr>
        <w:t>, Zamawiający potrąca kwotę wypłaconego wynagrodzenia z wynagrodzenia należnego Wykonawcy.</w:t>
      </w:r>
    </w:p>
    <w:p w14:paraId="4882666B" w14:textId="295C8F64"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 xml:space="preserve">Konieczność wielokrotnego dokonywania bezpośredniej zapłaty podwykonawcy lub dalszemu podwykonawcy, o których mowa w § 10, lub konieczność dokonania bezpośrednich zapłat na sumę większą niż 5 % wartości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w sprawie zamówienia publicznego może stanowić podstawę do odstąpienia od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 xml:space="preserve">mowy w sprawie zamówienia publicznego przez Zamawiającego. Zamawiający może odstąpić od </w:t>
      </w:r>
      <w:r w:rsidR="0002272F">
        <w:rPr>
          <w:rFonts w:ascii="Times New Roman" w:eastAsia="Times New Roman" w:hAnsi="Times New Roman" w:cs="Times New Roman"/>
          <w:kern w:val="0"/>
          <w:sz w:val="24"/>
          <w:szCs w:val="24"/>
          <w:lang w:eastAsia="ar-SA"/>
          <w14:ligatures w14:val="none"/>
        </w:rPr>
        <w:t>U</w:t>
      </w:r>
      <w:r w:rsidRPr="0002272F">
        <w:rPr>
          <w:rFonts w:ascii="Times New Roman" w:eastAsia="Times New Roman" w:hAnsi="Times New Roman" w:cs="Times New Roman"/>
          <w:kern w:val="0"/>
          <w:sz w:val="24"/>
          <w:szCs w:val="24"/>
          <w:lang w:eastAsia="ar-SA"/>
          <w14:ligatures w14:val="none"/>
        </w:rPr>
        <w:t>mowy w terminie 30 dni od dnia powzięcia wiadomości o tych okolicznościach.</w:t>
      </w:r>
    </w:p>
    <w:p w14:paraId="4D9FE7A5" w14:textId="57B7610F" w:rsidR="00CA22AC" w:rsidRPr="0002272F" w:rsidRDefault="00CA22AC" w:rsidP="0002272F">
      <w:pPr>
        <w:pStyle w:val="Akapitzlist"/>
        <w:numPr>
          <w:ilvl w:val="2"/>
          <w:numId w:val="21"/>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2272F">
        <w:rPr>
          <w:rFonts w:ascii="Times New Roman" w:eastAsia="Times New Roman" w:hAnsi="Times New Roman" w:cs="Times New Roman"/>
          <w:kern w:val="0"/>
          <w:sz w:val="24"/>
          <w:szCs w:val="24"/>
          <w:lang w:eastAsia="ar-SA"/>
          <w14:ligatures w14:val="none"/>
        </w:rPr>
        <w:t>Zgodnie z zasadami ustawy z dnia 9 listopada 2018 r. o elektronicznym fakturowaniu w zamówieniach publicznych, koncesjach na roboty budowlane lub usługi oraz partnerstwie publiczno-prywatnym (Dz. U. z 2020 r. poz. 1666 ze zm.), Wykonawca może złożyć ustrukturyzowaną fakturę elektroniczną za pośrednictwem Platformy Elektronicznego Fakturowania PEF (Numer PEPPOL ………………………., skrócona skrzynka PEF – Starostwo Powiatowe w Pabianicach, Wydział Inwestycji i Funduszy, skrzynka email: ……………………………………..), natomiast komplet wymaganych załączników do faktury zgodnie z umową dostarczyć do Wydziału Inwestycji i Funduszy, ul. Piłsudskiego 2 w terminie i na zasadach opisanych w niniejszej umowie.</w:t>
      </w:r>
    </w:p>
    <w:p w14:paraId="0A867771"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3A0DD00"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PRZEDSTAWICIELE STRON UMOWY</w:t>
      </w:r>
    </w:p>
    <w:p w14:paraId="2D4B369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397B41A3"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13</w:t>
      </w:r>
    </w:p>
    <w:p w14:paraId="4891D5D1" w14:textId="6F2FE94A" w:rsidR="00CA22AC" w:rsidRPr="00CA22AC" w:rsidRDefault="00CA22AC" w:rsidP="00CA22AC">
      <w:pPr>
        <w:numPr>
          <w:ilvl w:val="0"/>
          <w:numId w:val="7"/>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Zamawiający ustanawia przedstawiciela – </w:t>
      </w:r>
      <w:r w:rsidRPr="00CA22AC">
        <w:rPr>
          <w:rFonts w:ascii="Times New Roman" w:eastAsia="Times New Roman" w:hAnsi="Times New Roman" w:cs="Times New Roman"/>
          <w:b/>
          <w:kern w:val="0"/>
          <w:sz w:val="24"/>
          <w:szCs w:val="24"/>
          <w:lang w:eastAsia="ar-SA"/>
          <w14:ligatures w14:val="none"/>
        </w:rPr>
        <w:t xml:space="preserve">Panią/Pana </w:t>
      </w:r>
      <w:r w:rsidRPr="00CA22AC">
        <w:rPr>
          <w:rFonts w:ascii="Times New Roman" w:eastAsia="Times New Roman" w:hAnsi="Times New Roman" w:cs="Times New Roman"/>
          <w:b/>
          <w:bCs/>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który będzie reprezentował Zamawiającego w wykonaniu </w:t>
      </w:r>
      <w:r w:rsidR="00166368">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19EE5AA5" w14:textId="450FC623" w:rsidR="00CA22AC" w:rsidRPr="004401C9" w:rsidRDefault="00CA22AC" w:rsidP="00CA22AC">
      <w:pPr>
        <w:numPr>
          <w:ilvl w:val="0"/>
          <w:numId w:val="7"/>
        </w:numPr>
        <w:tabs>
          <w:tab w:val="clear" w:pos="360"/>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Wykonawca ustala do pełnienia funkcji kierownika budowy </w:t>
      </w:r>
      <w:r w:rsidRPr="00CA22AC">
        <w:rPr>
          <w:rFonts w:ascii="Times New Roman" w:eastAsia="Times New Roman" w:hAnsi="Times New Roman" w:cs="Times New Roman"/>
          <w:b/>
          <w:kern w:val="0"/>
          <w:sz w:val="24"/>
          <w:szCs w:val="24"/>
          <w:lang w:eastAsia="ar-SA"/>
          <w14:ligatures w14:val="none"/>
        </w:rPr>
        <w:t>Panią/Pana</w:t>
      </w:r>
      <w:r w:rsidRPr="00CA22AC">
        <w:rPr>
          <w:rFonts w:ascii="Times New Roman" w:eastAsia="Times New Roman" w:hAnsi="Times New Roman" w:cs="Times New Roman"/>
          <w:kern w:val="0"/>
          <w:sz w:val="24"/>
          <w:szCs w:val="24"/>
          <w:lang w:eastAsia="ar-SA"/>
          <w14:ligatures w14:val="none"/>
        </w:rPr>
        <w:t xml:space="preserve"> </w:t>
      </w:r>
      <w:r w:rsidRPr="00CA22AC">
        <w:rPr>
          <w:rFonts w:ascii="Times New Roman" w:eastAsia="Times New Roman" w:hAnsi="Times New Roman" w:cs="Times New Roman"/>
          <w:b/>
          <w:kern w:val="0"/>
          <w:sz w:val="24"/>
          <w:szCs w:val="24"/>
          <w:lang w:eastAsia="ar-SA"/>
          <w14:ligatures w14:val="none"/>
        </w:rPr>
        <w:t>......................</w:t>
      </w:r>
      <w:r w:rsidRPr="00CA22AC">
        <w:rPr>
          <w:rFonts w:ascii="Times New Roman" w:eastAsia="Times New Roman" w:hAnsi="Times New Roman" w:cs="Times New Roman"/>
          <w:b/>
          <w:bCs/>
          <w:kern w:val="0"/>
          <w:sz w:val="24"/>
          <w:szCs w:val="24"/>
          <w:lang w:eastAsia="ar-SA"/>
          <w14:ligatures w14:val="none"/>
        </w:rPr>
        <w:t xml:space="preserve"> </w:t>
      </w:r>
      <w:r w:rsidRPr="00CA22AC">
        <w:rPr>
          <w:rFonts w:ascii="Times New Roman" w:eastAsia="Times New Roman" w:hAnsi="Times New Roman" w:cs="Times New Roman"/>
          <w:kern w:val="0"/>
          <w:sz w:val="24"/>
          <w:szCs w:val="24"/>
          <w:lang w:eastAsia="ar-SA"/>
          <w14:ligatures w14:val="none"/>
        </w:rPr>
        <w:t>nr uprawnień budowlanych</w:t>
      </w:r>
      <w:r w:rsidRPr="00CA22AC">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Times New Roman" w:hAnsi="Times New Roman" w:cs="Times New Roman"/>
          <w:b/>
          <w:bCs/>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Obowiązki kierownika budowy oraz w przypadku ustanowienia kierowników robót, wynikają wprost z przepisów prawa budowlanego i uzupełniają nie wymienione w umowie obowiązki Wykonawcy</w:t>
      </w:r>
      <w:r w:rsidR="00997C3F">
        <w:rPr>
          <w:rFonts w:ascii="Times New Roman" w:eastAsia="Times New Roman" w:hAnsi="Times New Roman" w:cs="Times New Roman"/>
          <w:kern w:val="0"/>
          <w:sz w:val="24"/>
          <w:szCs w:val="24"/>
          <w:lang w:eastAsia="ar-SA"/>
          <w14:ligatures w14:val="none"/>
        </w:rPr>
        <w:t>.</w:t>
      </w:r>
      <w:r w:rsidRPr="00CA22AC">
        <w:rPr>
          <w:rFonts w:ascii="Times New Roman" w:eastAsia="Times New Roman" w:hAnsi="Times New Roman" w:cs="Times New Roman"/>
          <w:kern w:val="0"/>
          <w:sz w:val="24"/>
          <w:szCs w:val="24"/>
          <w:lang w:eastAsia="ar-SA"/>
          <w14:ligatures w14:val="none"/>
        </w:rPr>
        <w:t xml:space="preserve"> Wykonawca ponosi pełną prawną odpowiedzialność za działania i zaniechania kierownika budowy </w:t>
      </w:r>
      <w:r w:rsidR="00997C3F">
        <w:rPr>
          <w:rFonts w:ascii="Times New Roman" w:eastAsia="Times New Roman" w:hAnsi="Times New Roman" w:cs="Times New Roman"/>
          <w:kern w:val="0"/>
          <w:sz w:val="24"/>
          <w:szCs w:val="24"/>
          <w:lang w:eastAsia="ar-SA"/>
          <w14:ligatures w14:val="none"/>
        </w:rPr>
        <w:t>oraz</w:t>
      </w:r>
      <w:r w:rsidRPr="00CA22AC">
        <w:rPr>
          <w:rFonts w:ascii="Times New Roman" w:eastAsia="Times New Roman" w:hAnsi="Times New Roman" w:cs="Times New Roman"/>
          <w:kern w:val="0"/>
          <w:sz w:val="24"/>
          <w:szCs w:val="24"/>
          <w:lang w:eastAsia="ar-SA"/>
          <w14:ligatures w14:val="none"/>
        </w:rPr>
        <w:t xml:space="preserve"> kierowników robót.</w:t>
      </w:r>
    </w:p>
    <w:p w14:paraId="02B960CA" w14:textId="77777777" w:rsidR="00682B19" w:rsidRDefault="00682B19"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68181959" w14:textId="487D1C74"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xml:space="preserve">ODPOWIEDZIALNOŚĆ ZA NIEWYKONANIE </w:t>
      </w:r>
      <w:r w:rsidRPr="00CA22AC">
        <w:rPr>
          <w:rFonts w:ascii="Times New Roman" w:eastAsia="Times New Roman" w:hAnsi="Times New Roman" w:cs="Times New Roman"/>
          <w:b/>
          <w:kern w:val="0"/>
          <w:sz w:val="24"/>
          <w:szCs w:val="24"/>
          <w:lang w:eastAsia="ar-SA"/>
          <w14:ligatures w14:val="none"/>
        </w:rPr>
        <w:br/>
        <w:t>LUB NIENALEŻYTE WYKONANIE UMOWY</w:t>
      </w:r>
    </w:p>
    <w:p w14:paraId="7F914804"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384B5BF"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14</w:t>
      </w:r>
    </w:p>
    <w:p w14:paraId="0F77C489"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zapłaci Zamawiającemu kary umowne:</w:t>
      </w:r>
    </w:p>
    <w:p w14:paraId="00BB7984" w14:textId="6241631F"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lastRenderedPageBreak/>
        <w:t xml:space="preserve">za zwłokę w zakończeniu robót </w:t>
      </w:r>
      <w:r w:rsidR="00997C3F">
        <w:rPr>
          <w:rFonts w:ascii="Times New Roman" w:eastAsia="Times New Roman" w:hAnsi="Times New Roman" w:cs="Times New Roman"/>
          <w:color w:val="000000"/>
          <w:kern w:val="0"/>
          <w:sz w:val="24"/>
          <w:szCs w:val="24"/>
          <w:lang w:eastAsia="ar-SA"/>
          <w14:ligatures w14:val="none"/>
        </w:rPr>
        <w:t xml:space="preserve">w terminie określonym w </w:t>
      </w:r>
      <w:r w:rsidR="00997C3F" w:rsidRPr="00997C3F">
        <w:rPr>
          <w:rFonts w:ascii="Times New Roman" w:eastAsia="Times New Roman" w:hAnsi="Times New Roman" w:cs="Times New Roman"/>
          <w:color w:val="000000"/>
          <w:kern w:val="0"/>
          <w:sz w:val="24"/>
          <w:szCs w:val="24"/>
          <w:lang w:eastAsia="ar-SA"/>
          <w14:ligatures w14:val="none"/>
        </w:rPr>
        <w:t xml:space="preserve">§ 4 ust. 1 pkt </w:t>
      </w:r>
      <w:r w:rsidR="00997C3F">
        <w:rPr>
          <w:rFonts w:ascii="Times New Roman" w:eastAsia="Times New Roman" w:hAnsi="Times New Roman" w:cs="Times New Roman"/>
          <w:color w:val="000000"/>
          <w:kern w:val="0"/>
          <w:sz w:val="24"/>
          <w:szCs w:val="24"/>
          <w:lang w:eastAsia="ar-SA"/>
          <w14:ligatures w14:val="none"/>
        </w:rPr>
        <w:t xml:space="preserve">3 </w:t>
      </w:r>
      <w:r w:rsidRPr="00522CCF">
        <w:rPr>
          <w:rFonts w:ascii="Times New Roman" w:eastAsia="Times New Roman" w:hAnsi="Times New Roman" w:cs="Times New Roman"/>
          <w:color w:val="000000"/>
          <w:kern w:val="0"/>
          <w:sz w:val="24"/>
          <w:szCs w:val="24"/>
          <w:lang w:eastAsia="ar-SA"/>
          <w14:ligatures w14:val="none"/>
        </w:rPr>
        <w:t>w wysokości 0,</w:t>
      </w:r>
      <w:r>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 </w:t>
      </w:r>
      <w:bookmarkStart w:id="6" w:name="_Hlk508111495"/>
      <w:r w:rsidRPr="00522CCF">
        <w:rPr>
          <w:rFonts w:ascii="Times New Roman" w:eastAsia="Times New Roman" w:hAnsi="Times New Roman" w:cs="Times New Roman"/>
          <w:color w:val="000000"/>
          <w:kern w:val="0"/>
          <w:sz w:val="24"/>
          <w:szCs w:val="24"/>
          <w:lang w:eastAsia="ar-SA"/>
          <w14:ligatures w14:val="none"/>
        </w:rPr>
        <w:t xml:space="preserve">wynagrodzenia brutto </w:t>
      </w:r>
      <w:bookmarkStart w:id="7" w:name="_Hlk508183752"/>
      <w:r w:rsidRPr="00522CCF">
        <w:rPr>
          <w:rFonts w:ascii="Times New Roman" w:eastAsia="Times New Roman" w:hAnsi="Times New Roman" w:cs="Times New Roman"/>
          <w:color w:val="000000"/>
          <w:kern w:val="0"/>
          <w:sz w:val="24"/>
          <w:szCs w:val="24"/>
          <w:lang w:eastAsia="ar-SA"/>
          <w14:ligatures w14:val="none"/>
        </w:rPr>
        <w:t xml:space="preserve">określonego w § 12 ust. 1 </w:t>
      </w:r>
      <w:bookmarkEnd w:id="6"/>
      <w:bookmarkEnd w:id="7"/>
      <w:r w:rsidRPr="00522CCF">
        <w:rPr>
          <w:rFonts w:ascii="Times New Roman" w:eastAsia="Times New Roman" w:hAnsi="Times New Roman" w:cs="Times New Roman"/>
          <w:color w:val="000000"/>
          <w:kern w:val="0"/>
          <w:sz w:val="24"/>
          <w:szCs w:val="24"/>
          <w:lang w:eastAsia="ar-SA"/>
          <w14:ligatures w14:val="none"/>
        </w:rPr>
        <w:t xml:space="preserve">za każdy rozpoczęty dzień zwłoki, liczony </w:t>
      </w:r>
      <w:r w:rsidRPr="00522CCF">
        <w:rPr>
          <w:rFonts w:ascii="Times New Roman" w:eastAsia="Times New Roman" w:hAnsi="Times New Roman" w:cs="Times New Roman"/>
          <w:b/>
          <w:color w:val="000000"/>
          <w:kern w:val="0"/>
          <w:sz w:val="24"/>
          <w:szCs w:val="24"/>
          <w:lang w:eastAsia="ar-SA"/>
          <w14:ligatures w14:val="none"/>
        </w:rPr>
        <w:t>od dnia ………………………..,</w:t>
      </w:r>
    </w:p>
    <w:p w14:paraId="08D0135D" w14:textId="758CE34B" w:rsid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zwłokę w przystąpieniu  do robót zgodnie z § 4 ust. 1 pkt 2 Wykonawca zapłaci karę umowną w wysokości 0,01 % wynagrodzenia brutto określonego  w § 12 ust. 1 za każdy rozpoczęty dzień zwłoki,</w:t>
      </w:r>
    </w:p>
    <w:p w14:paraId="3183971D" w14:textId="3943651C"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zwłokę w usunięciu stwierdzonych wad podczas odbioru lub w okresie gwarancji (rękojmi), w wysokości 0,</w:t>
      </w:r>
      <w:r>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 wynagrodzenia brutto określonego w § 12 ust. 1, za każdy rozpoczęty dzień zwłoki, liczony od dnia wyznaczonego przez Zamawiającego na ich usunięcie, do dnia ich usunięcia,</w:t>
      </w:r>
    </w:p>
    <w:p w14:paraId="2048F7D6" w14:textId="514D6501"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 tytułu odstąpienia od Umowy przez Zamawiającego lub Wykonawcę, z przyczyn dotyczących Wykonawcy, w tym z przyczyn, o których mowa w § 1</w:t>
      </w:r>
      <w:r w:rsidR="002B3936">
        <w:rPr>
          <w:rFonts w:ascii="Times New Roman" w:eastAsia="Times New Roman" w:hAnsi="Times New Roman" w:cs="Times New Roman"/>
          <w:color w:val="000000"/>
          <w:kern w:val="0"/>
          <w:sz w:val="24"/>
          <w:szCs w:val="24"/>
          <w:lang w:eastAsia="ar-SA"/>
          <w14:ligatures w14:val="none"/>
        </w:rPr>
        <w:t>5</w:t>
      </w:r>
      <w:r w:rsidRPr="00522CCF">
        <w:rPr>
          <w:rFonts w:ascii="Times New Roman" w:eastAsia="Times New Roman" w:hAnsi="Times New Roman" w:cs="Times New Roman"/>
          <w:color w:val="000000"/>
          <w:kern w:val="0"/>
          <w:sz w:val="24"/>
          <w:szCs w:val="24"/>
          <w:lang w:eastAsia="ar-SA"/>
          <w14:ligatures w14:val="none"/>
        </w:rPr>
        <w:t xml:space="preserve"> ust. 3 Umowy - </w:t>
      </w:r>
      <w:bookmarkStart w:id="8" w:name="_Hlk197516623"/>
      <w:r w:rsidRPr="00522CCF">
        <w:rPr>
          <w:rFonts w:ascii="Times New Roman" w:eastAsia="Times New Roman" w:hAnsi="Times New Roman" w:cs="Times New Roman"/>
          <w:color w:val="000000"/>
          <w:kern w:val="0"/>
          <w:sz w:val="24"/>
          <w:szCs w:val="24"/>
          <w:lang w:eastAsia="ar-SA"/>
          <w14:ligatures w14:val="none"/>
        </w:rPr>
        <w:t>w wysokości 20 % wynagrodzenia brutto określonego w § 12 ust. 1</w:t>
      </w:r>
      <w:bookmarkEnd w:id="8"/>
      <w:r w:rsidRPr="00522CCF">
        <w:rPr>
          <w:rFonts w:ascii="Times New Roman" w:eastAsia="Times New Roman" w:hAnsi="Times New Roman" w:cs="Times New Roman"/>
          <w:color w:val="000000"/>
          <w:kern w:val="0"/>
          <w:sz w:val="24"/>
          <w:szCs w:val="24"/>
          <w:lang w:eastAsia="ar-SA"/>
          <w14:ligatures w14:val="none"/>
        </w:rPr>
        <w:t>,</w:t>
      </w:r>
    </w:p>
    <w:p w14:paraId="2A5882BB"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braku zapłaty lub nieterminowej zapłaty wynagrodzenia należnego podwykonawcom lub dalszym podwykonawcom – w wysokości 2 % wynagrodzenia brutto określonego w § 12 ust. 1 Umowy, za każdy rozpoczęty dzień zwłoki,</w:t>
      </w:r>
    </w:p>
    <w:p w14:paraId="209C01AF"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nieprzedłożenia do zaakceptowania projektu umowy o podwykonawstwo, której przedmiotem są roboty budowlane, lub projektu jej zmiany – w wysokości 0,1 % wynagrodzenia brutto określonego w § 12 ust. 1 Umowy,</w:t>
      </w:r>
    </w:p>
    <w:p w14:paraId="1BF96C2F" w14:textId="1C19F0E0"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nieprzedłożenia poświadczonej za zgodność z oryginałem kopii umowy o podwykonawstwo lub jej zmiany –</w:t>
      </w:r>
      <w:bookmarkStart w:id="9" w:name="_Hlk194569167"/>
      <w:r w:rsidR="003E135A">
        <w:rPr>
          <w:rFonts w:ascii="Times New Roman" w:eastAsia="Times New Roman" w:hAnsi="Times New Roman" w:cs="Times New Roman"/>
          <w:color w:val="000000"/>
          <w:kern w:val="0"/>
          <w:sz w:val="24"/>
          <w:szCs w:val="24"/>
          <w:lang w:eastAsia="ar-SA"/>
          <w14:ligatures w14:val="none"/>
        </w:rPr>
        <w:t xml:space="preserve"> </w:t>
      </w:r>
      <w:r w:rsidRPr="00522CCF">
        <w:rPr>
          <w:rFonts w:ascii="Times New Roman" w:eastAsia="Times New Roman" w:hAnsi="Times New Roman" w:cs="Times New Roman"/>
          <w:color w:val="000000"/>
          <w:kern w:val="0"/>
          <w:sz w:val="24"/>
          <w:szCs w:val="24"/>
          <w:lang w:eastAsia="ar-SA"/>
          <w14:ligatures w14:val="none"/>
        </w:rPr>
        <w:t>w wysokości 0,1 % wynagrodzenia brutto określonego w § 12 ust. 1 Umowy</w:t>
      </w:r>
      <w:bookmarkEnd w:id="9"/>
      <w:r w:rsidRPr="00522CCF">
        <w:rPr>
          <w:rFonts w:ascii="Times New Roman" w:eastAsia="Times New Roman" w:hAnsi="Times New Roman" w:cs="Times New Roman"/>
          <w:color w:val="000000"/>
          <w:kern w:val="0"/>
          <w:sz w:val="24"/>
          <w:szCs w:val="24"/>
          <w:lang w:eastAsia="ar-SA"/>
          <w14:ligatures w14:val="none"/>
        </w:rPr>
        <w:t>,</w:t>
      </w:r>
    </w:p>
    <w:p w14:paraId="0F37B348" w14:textId="7E53A411"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braku zmiany umowy o podwykonawstwo w zakresie terminu zapłaty – w wysokości 0,1 % wynagrodzenia brutto określonego w § 12 ust. 1 Umowy,</w:t>
      </w:r>
    </w:p>
    <w:p w14:paraId="66E58A40" w14:textId="77777777" w:rsidR="00522CCF" w:rsidRPr="00522CCF" w:rsidRDefault="00522CCF" w:rsidP="00522CCF">
      <w:pPr>
        <w:numPr>
          <w:ilvl w:val="0"/>
          <w:numId w:val="32"/>
        </w:numPr>
        <w:suppressAutoHyphens/>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za niedopełnienie wymogu zatrudniania przez Wykonawcę oraz podwykonawców Pracowników wykonujących roboty budowlane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 oraz liczby miesięcy w okresie realizacji Umowy, w których nie dopełniono przedmiotowego wymogu.</w:t>
      </w:r>
    </w:p>
    <w:p w14:paraId="0EF5A2D4"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Zamawiający ma prawo potrącić z należnego Wykonawcy wynagrodzenia wszelkie należne Zamawiającemu kary umowne i należności z tytułu naprawienia szkody.</w:t>
      </w:r>
    </w:p>
    <w:p w14:paraId="00744FE0"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W przypadku, gdy kara umowna nie będzie rekompensowała szkody poniesionej przez Zamawiającego może on dochodzić odszkodowania uzupełniającego na zasadach ogólnych przewidzianych w Kodeksie cywilnym.</w:t>
      </w:r>
    </w:p>
    <w:p w14:paraId="0928E1FA" w14:textId="77777777" w:rsidR="00522CCF" w:rsidRP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Kary umowne mogą podlegać sumowaniu, jeżeli podstawą ich naliczania jest to samo zdarzenie. </w:t>
      </w:r>
    </w:p>
    <w:p w14:paraId="0071DDA3" w14:textId="77777777" w:rsidR="00522CCF" w:rsidRDefault="00522CCF"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bookmarkStart w:id="10" w:name="_Hlk189669494"/>
      <w:r w:rsidRPr="00522CCF">
        <w:rPr>
          <w:rFonts w:ascii="Times New Roman" w:eastAsia="Times New Roman" w:hAnsi="Times New Roman" w:cs="Times New Roman"/>
          <w:kern w:val="0"/>
          <w:sz w:val="24"/>
          <w:szCs w:val="24"/>
          <w:lang w:eastAsia="ar-SA"/>
          <w14:ligatures w14:val="none"/>
        </w:rPr>
        <w:t>Łączna wysokość kar umownych nie może przekroczyć wartości 50% wynagrodzenia brutto przewidzianego w § 12 ust. 1 Umowy.</w:t>
      </w:r>
    </w:p>
    <w:p w14:paraId="1E307E0D" w14:textId="418C8B71" w:rsidR="004401C9" w:rsidRPr="00522CCF" w:rsidRDefault="004401C9" w:rsidP="00522CCF">
      <w:pPr>
        <w:numPr>
          <w:ilvl w:val="0"/>
          <w:numId w:val="8"/>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W przypadku odstąpienia od Umowy Zamawiający zachowuje prawo naliczenia i dochodzenia zapłaty wszystkich kar umownych określonych w umowie wynikających ze zdarzeń powstałych przed dniem odstąpienia.</w:t>
      </w:r>
    </w:p>
    <w:bookmarkEnd w:id="10"/>
    <w:p w14:paraId="6D804F71"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DD7D2ED" w14:textId="77777777" w:rsidR="00822A36" w:rsidRDefault="00822A36"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039CFCD4" w14:textId="77777777" w:rsidR="00822A36" w:rsidRDefault="00822A36"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52A1DBC0" w14:textId="77777777" w:rsidR="00822A36" w:rsidRDefault="00822A36"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p>
    <w:p w14:paraId="6E749883" w14:textId="389BF8BA"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lastRenderedPageBreak/>
        <w:t>ODSTĄPIENIE OD UMOWY</w:t>
      </w:r>
    </w:p>
    <w:p w14:paraId="0A0BBA2D"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7EF20911"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15</w:t>
      </w:r>
    </w:p>
    <w:p w14:paraId="6C27B1C7"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razie zaistnienia istotnej zmiany okoliczności powodującej, że wykonanie Umowy nie leży w interesie publicznym, czego nie można było przewidzieć w chwili zawarcia Umowy, </w:t>
      </w:r>
      <w:r w:rsidRPr="00522CCF">
        <w:rPr>
          <w:rFonts w:ascii="Times New Roman" w:eastAsia="Times New Roman" w:hAnsi="Times New Roman" w:cs="Times New Roman"/>
          <w:color w:val="000000"/>
          <w:kern w:val="0"/>
          <w:sz w:val="24"/>
          <w:szCs w:val="24"/>
          <w:lang w:eastAsia="ar-SA"/>
          <w14:ligatures w14:val="none"/>
        </w:rPr>
        <w:t>lub dalsze wykonywanie Umowy może zagrozić istotnemu interesowi bezpieczeństwa państwa lub bezpieczeństwu publicznemu</w:t>
      </w:r>
      <w:r w:rsidRPr="00522CCF">
        <w:rPr>
          <w:rFonts w:ascii="Times New Roman" w:eastAsia="Times New Roman" w:hAnsi="Times New Roman" w:cs="Times New Roman"/>
          <w:kern w:val="0"/>
          <w:sz w:val="24"/>
          <w:szCs w:val="24"/>
          <w:lang w:eastAsia="ar-SA"/>
          <w14:ligatures w14:val="none"/>
        </w:rPr>
        <w:t xml:space="preserve">, Zamawiający może odstąpić od Umowy w terminie 30 dni od </w:t>
      </w:r>
      <w:r w:rsidRPr="00522CCF">
        <w:rPr>
          <w:rFonts w:ascii="Times New Roman" w:eastAsia="Times New Roman" w:hAnsi="Times New Roman" w:cs="Times New Roman"/>
          <w:color w:val="000000"/>
          <w:kern w:val="0"/>
          <w:sz w:val="24"/>
          <w:szCs w:val="24"/>
          <w:lang w:eastAsia="ar-SA"/>
          <w14:ligatures w14:val="none"/>
        </w:rPr>
        <w:t>dnia</w:t>
      </w:r>
      <w:r w:rsidRPr="00522CCF">
        <w:rPr>
          <w:rFonts w:ascii="Times New Roman" w:eastAsia="Times New Roman" w:hAnsi="Times New Roman" w:cs="Times New Roman"/>
          <w:kern w:val="0"/>
          <w:sz w:val="24"/>
          <w:szCs w:val="24"/>
          <w:lang w:eastAsia="ar-SA"/>
          <w14:ligatures w14:val="none"/>
        </w:rPr>
        <w:t xml:space="preserve"> powzięcia wiadomości o tych okolicznościach.</w:t>
      </w:r>
    </w:p>
    <w:p w14:paraId="49DC0439"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W przypadku, o którym mowa w ust. 1, Wykonawca może żądać wyłącznie wynagrodzenia należnego z tytułu prawidłowego wykonania części Umowy.</w:t>
      </w:r>
    </w:p>
    <w:p w14:paraId="189ACBF6" w14:textId="77777777" w:rsidR="00522CCF" w:rsidRPr="00522CCF" w:rsidRDefault="00522CCF" w:rsidP="00522CCF">
      <w:pPr>
        <w:widowControl w:val="0"/>
        <w:numPr>
          <w:ilvl w:val="0"/>
          <w:numId w:val="4"/>
        </w:numPr>
        <w:tabs>
          <w:tab w:val="clear" w:pos="360"/>
        </w:tabs>
        <w:suppressAutoHyphen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Poza innymi przypadkami wskazanymi w Umowie, Zamawiający może odstąpić od Umowy w szczególności w razie, gdy:</w:t>
      </w:r>
    </w:p>
    <w:p w14:paraId="058F5A43"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Wykonawca nie rozpoczął robót w wyznaczonym w Umowie terminie, </w:t>
      </w:r>
    </w:p>
    <w:p w14:paraId="6786712A"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doszło do zajęcia przez organ egzekucyjny wierzytelności Wykonawcy z tytułu zawarcia i wykonania Umowy, </w:t>
      </w:r>
    </w:p>
    <w:p w14:paraId="21D21701" w14:textId="2128C3B6"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Wykonawca przerwał realizację robót i przerwa trwa dłużej niż 10 kolejnych dni, z zastrzeżeniem </w:t>
      </w:r>
      <w:bookmarkStart w:id="11" w:name="_Hlk420969"/>
      <w:r w:rsidRPr="00522CCF">
        <w:rPr>
          <w:rFonts w:ascii="Times New Roman" w:eastAsia="Times New Roman" w:hAnsi="Times New Roman" w:cs="Times New Roman"/>
          <w:kern w:val="0"/>
          <w:sz w:val="24"/>
          <w:szCs w:val="24"/>
          <w:lang w:eastAsia="ar-SA"/>
          <w14:ligatures w14:val="none"/>
        </w:rPr>
        <w:t>§</w:t>
      </w:r>
      <w:bookmarkEnd w:id="11"/>
      <w:r w:rsidRPr="00522CCF">
        <w:rPr>
          <w:rFonts w:ascii="Times New Roman" w:eastAsia="Times New Roman" w:hAnsi="Times New Roman" w:cs="Times New Roman"/>
          <w:kern w:val="0"/>
          <w:sz w:val="24"/>
          <w:szCs w:val="24"/>
          <w:lang w:eastAsia="ar-SA"/>
          <w14:ligatures w14:val="none"/>
        </w:rPr>
        <w:t xml:space="preserve"> 4 ust. 2,</w:t>
      </w:r>
    </w:p>
    <w:p w14:paraId="13C95656"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bieżąca kontrola postępu robót, wykazuje, że nie dojdzie do wykonania robót w terminie umownym,</w:t>
      </w:r>
    </w:p>
    <w:p w14:paraId="2E01D3F8"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nie okaże zgodnie z § 8 ust. 3 polis ubezpieczeń określonych w § 8 ust. 1 i ust. 2.</w:t>
      </w:r>
    </w:p>
    <w:p w14:paraId="172DA9D0" w14:textId="77777777" w:rsidR="00522CCF" w:rsidRPr="00522CCF" w:rsidRDefault="00522CCF" w:rsidP="00522CCF">
      <w:pPr>
        <w:widowControl w:val="0"/>
        <w:numPr>
          <w:ilvl w:val="0"/>
          <w:numId w:val="11"/>
        </w:numPr>
        <w:tabs>
          <w:tab w:val="left" w:pos="1134"/>
        </w:tabs>
        <w:suppressAutoHyphens/>
        <w:autoSpaceDE w:val="0"/>
        <w:spacing w:after="0" w:line="240" w:lineRule="auto"/>
        <w:ind w:left="1134" w:hanging="567"/>
        <w:jc w:val="both"/>
        <w:rPr>
          <w:rFonts w:ascii="Times New Roman" w:eastAsia="Times New Roman" w:hAnsi="Times New Roman" w:cs="Times New Roman"/>
          <w:color w:val="000000"/>
          <w:kern w:val="0"/>
          <w:sz w:val="24"/>
          <w:szCs w:val="24"/>
          <w:lang w:eastAsia="ar-SA"/>
          <w14:ligatures w14:val="none"/>
        </w:rPr>
      </w:pPr>
      <w:r w:rsidRPr="00522CCF">
        <w:rPr>
          <w:rFonts w:ascii="Times New Roman" w:eastAsia="Times New Roman" w:hAnsi="Times New Roman" w:cs="Times New Roman"/>
          <w:color w:val="000000"/>
          <w:kern w:val="0"/>
          <w:sz w:val="24"/>
          <w:szCs w:val="24"/>
          <w:lang w:eastAsia="ar-SA"/>
          <w14:ligatures w14:val="none"/>
        </w:rPr>
        <w:t>Wykonawca nie przedstawił Zamawiającemu umowy z podwykonawcą zgodnie z Umową zawarł umowę z podwykonawcą z naruszeniem ustaleń, o których mowa w § 10, powierzył wykonanie robót podwykonawcom, na których Zamawiający nie wyraził zgody.</w:t>
      </w:r>
    </w:p>
    <w:p w14:paraId="4DD8466F" w14:textId="77777777" w:rsidR="00522CCF" w:rsidRPr="00522CCF" w:rsidRDefault="00522CCF" w:rsidP="00522CCF">
      <w:pPr>
        <w:numPr>
          <w:ilvl w:val="1"/>
          <w:numId w:val="11"/>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Z powyższego uprawnienia Zamawiający może skorzystać w terminie 30 dni od dnia powzięcia informacji o okoliczności uzasadniającej odstąpienie od umowy.</w:t>
      </w:r>
    </w:p>
    <w:p w14:paraId="7D13012A" w14:textId="77777777"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Odstąpienie od Umowy wymaga formy pisemnej pod rygorem nieważności.</w:t>
      </w:r>
    </w:p>
    <w:p w14:paraId="5D20973A" w14:textId="77777777"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przypadku odstąpienia od Umowy Zamawiający jest zobowiązany do odbioru robót przerwanych. </w:t>
      </w:r>
    </w:p>
    <w:p w14:paraId="4656665C" w14:textId="09573DB3" w:rsidR="00522CCF" w:rsidRPr="00522CCF" w:rsidRDefault="00522CCF" w:rsidP="00522CCF">
      <w:pPr>
        <w:widowControl w:val="0"/>
        <w:numPr>
          <w:ilvl w:val="1"/>
          <w:numId w:val="11"/>
        </w:numPr>
        <w:tabs>
          <w:tab w:val="clear" w:pos="360"/>
          <w:tab w:val="left" w:pos="567"/>
        </w:tabs>
        <w:suppressAutoHyphens/>
        <w:autoSpaceDE w:val="0"/>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522CCF">
        <w:rPr>
          <w:rFonts w:ascii="Times New Roman" w:eastAsia="Times New Roman" w:hAnsi="Times New Roman" w:cs="Times New Roman"/>
          <w:kern w:val="0"/>
          <w:sz w:val="24"/>
          <w:szCs w:val="24"/>
          <w:lang w:eastAsia="ar-SA"/>
          <w14:ligatures w14:val="none"/>
        </w:rPr>
        <w:t xml:space="preserve">W razie odstąpienia od Umowy przez Zamawiającego, Wykonawca jest zobowiązany do przekazania terenu budowy wraz z wykonanymi robotami i dokumentami, o których mowa w § </w:t>
      </w:r>
      <w:r w:rsidRPr="00522CCF">
        <w:rPr>
          <w:rFonts w:ascii="Times New Roman" w:eastAsia="Times New Roman" w:hAnsi="Times New Roman" w:cs="Times New Roman"/>
          <w:color w:val="000000"/>
          <w:kern w:val="0"/>
          <w:sz w:val="24"/>
          <w:szCs w:val="24"/>
          <w:lang w:eastAsia="ar-SA"/>
          <w14:ligatures w14:val="none"/>
        </w:rPr>
        <w:t>11</w:t>
      </w:r>
      <w:r w:rsidRPr="00522CCF">
        <w:rPr>
          <w:rFonts w:ascii="Times New Roman" w:eastAsia="Times New Roman" w:hAnsi="Times New Roman" w:cs="Times New Roman"/>
          <w:kern w:val="0"/>
          <w:sz w:val="24"/>
          <w:szCs w:val="24"/>
          <w:lang w:eastAsia="ar-SA"/>
          <w14:ligatures w14:val="none"/>
        </w:rPr>
        <w:t xml:space="preserve"> ust. </w:t>
      </w:r>
      <w:r w:rsidR="002B3936">
        <w:rPr>
          <w:rFonts w:ascii="Times New Roman" w:eastAsia="Times New Roman" w:hAnsi="Times New Roman" w:cs="Times New Roman"/>
          <w:kern w:val="0"/>
          <w:sz w:val="24"/>
          <w:szCs w:val="24"/>
          <w:lang w:eastAsia="ar-SA"/>
          <w14:ligatures w14:val="none"/>
        </w:rPr>
        <w:t>3</w:t>
      </w:r>
      <w:r w:rsidRPr="00522CCF">
        <w:rPr>
          <w:rFonts w:ascii="Times New Roman" w:eastAsia="Times New Roman" w:hAnsi="Times New Roman" w:cs="Times New Roman"/>
          <w:kern w:val="0"/>
          <w:sz w:val="24"/>
          <w:szCs w:val="24"/>
          <w:lang w:eastAsia="ar-SA"/>
          <w14:ligatures w14:val="none"/>
        </w:rPr>
        <w:t xml:space="preserve"> Umowy w terminie 7 dni od odstąpienia od Umowy. Z przekazania, o którym mowa w zdaniu poprzedzającym Strony sporządzą protokół, w którym oznaczą stan przedmiotu Umowy i terenu budowy.</w:t>
      </w:r>
    </w:p>
    <w:p w14:paraId="404900D3" w14:textId="77777777" w:rsidR="00612B40" w:rsidRDefault="00612B40" w:rsidP="00682B19">
      <w:pPr>
        <w:suppressAutoHyphens/>
        <w:spacing w:after="0" w:line="240" w:lineRule="auto"/>
        <w:rPr>
          <w:rFonts w:ascii="Times New Roman" w:eastAsia="Times New Roman" w:hAnsi="Times New Roman" w:cs="Times New Roman"/>
          <w:b/>
          <w:kern w:val="0"/>
          <w:sz w:val="24"/>
          <w:szCs w:val="24"/>
          <w:lang w:eastAsia="ar-SA"/>
          <w14:ligatures w14:val="none"/>
        </w:rPr>
      </w:pPr>
    </w:p>
    <w:p w14:paraId="76F0E220" w14:textId="5D7DDB0A"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GWARANCJA</w:t>
      </w:r>
    </w:p>
    <w:p w14:paraId="121FD87E"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AC11EC8"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16</w:t>
      </w:r>
    </w:p>
    <w:p w14:paraId="5C0FB76D" w14:textId="1CC2E646"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Wykonawca udziela Zamawiającemu gwarancji jakości wykonanych robót. Okres gwarancji ustala się na okres </w:t>
      </w:r>
      <w:r w:rsidRPr="00EB7D60">
        <w:rPr>
          <w:rFonts w:ascii="Times New Roman" w:eastAsia="Times New Roman" w:hAnsi="Times New Roman" w:cs="Times New Roman"/>
          <w:b/>
          <w:color w:val="000000"/>
          <w:kern w:val="0"/>
          <w:sz w:val="24"/>
          <w:szCs w:val="24"/>
          <w:lang w:eastAsia="ar-SA"/>
          <w14:ligatures w14:val="none"/>
        </w:rPr>
        <w:t>……... miesięcy,</w:t>
      </w:r>
      <w:r w:rsidRPr="00EB7D60">
        <w:rPr>
          <w:rFonts w:ascii="Times New Roman" w:eastAsia="Times New Roman" w:hAnsi="Times New Roman" w:cs="Times New Roman"/>
          <w:color w:val="000000"/>
          <w:kern w:val="0"/>
          <w:sz w:val="24"/>
          <w:szCs w:val="24"/>
          <w:lang w:eastAsia="ar-SA"/>
          <w14:ligatures w14:val="none"/>
        </w:rPr>
        <w:t xml:space="preserve"> licząc od dnia końcowego odbioru robót. Strony umowy zgodnie ustalają, iż w ostatnim miesiącu gwarancji dokonają przeglądu przedmiotu Umowy, w celu ustalenia jego stanu technicznego. Godzina i miejsce wykonania przeglądu, zostaną określone przez Zamawiającego, o czym zostanie powiadomiony Wykonawca, z co najmniej 7 – dniowym wyprzedzeniem. Niestawiennictwo Wykonawcy podczas przeglądu nie stanowi przeszkody do jego wykonania samodzielnie przez Zamawiającego, a dokonane przez niego ustalenia są wiążące dla Wykonawcy.</w:t>
      </w:r>
    </w:p>
    <w:p w14:paraId="61FCC735"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 okresie gwarancji przewiduje się przeglądy roczne przedmiotu Umowy. Dzień, godzina i miejsce wykonania przeglądu, zostaną określone przez Zamawiającego, o czym zostanie </w:t>
      </w:r>
      <w:r w:rsidRPr="00EB7D60">
        <w:rPr>
          <w:rFonts w:ascii="Times New Roman" w:eastAsia="Times New Roman" w:hAnsi="Times New Roman" w:cs="Times New Roman"/>
          <w:color w:val="000000"/>
          <w:kern w:val="0"/>
          <w:sz w:val="24"/>
          <w:szCs w:val="24"/>
          <w:lang w:eastAsia="ar-SA"/>
          <w14:ligatures w14:val="none"/>
        </w:rPr>
        <w:lastRenderedPageBreak/>
        <w:t>powiadomiony Wykonawca, z co najmniej 7-dniowym wyprzedzeniem. Niestawiennictwo Wykonawcy podczas przeglądu nie stanowi przeszkody do jego wykonania samodzielnie przez Zamawiającego, a dokonane przez niego ustalenia są wiążące dla Wykonawcy.</w:t>
      </w:r>
    </w:p>
    <w:p w14:paraId="39732AB3"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umowy zgodnie ustalają, iż okres rękojmi za wady robót równy jest okresowi gwarancji.</w:t>
      </w:r>
    </w:p>
    <w:p w14:paraId="1239E4D4"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Gwarancja obejmuje bezpłatną naprawę ujawnionych wad oraz wymianę uszkodzonych elementów wbudowanych w ramach realizacji przedmiotu Umowy w okresie gwarancji, licząc od następnego dnia od daty odbioru końcowego bezusterkowego wykonania robót lub od daty protokołu usunięcia wad i usterek stwierdzonych podczas odbioru końcowego robót. Usunięcie ujawnionych  w toku czynności odbioru końcowego wad zostanie wykonane w terminie wskazanym w protokole odbioru, jednakże w przypadku wystąpienia niesprzyjających warunków atmosferycznych wady zostaną usunięte bezzwłocznie, gdy warunki atmosferyczne na to pozwolą. </w:t>
      </w:r>
    </w:p>
    <w:p w14:paraId="520C5DA6"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razie stwierdzenia wad robót w okresie gwarancji i rękojmi, Zamawiający zawiadomi o tym na piśmie Wykonawcę, który będzie zobowiązany do ich niezwłocznego usunięcia. Żądając usunięcia wad, Zamawiający wyznaczy Wykonawcy termin technicznie uzasadniony na ich usunięcie.</w:t>
      </w:r>
    </w:p>
    <w:p w14:paraId="3F7191D4" w14:textId="77777777" w:rsidR="00EB7D60" w:rsidRPr="00EB7D60" w:rsidRDefault="00EB7D60" w:rsidP="00EB7D60">
      <w:pPr>
        <w:numPr>
          <w:ilvl w:val="0"/>
          <w:numId w:val="9"/>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W przypadku, gdy Wykonawca nie usunie wad i usterek w terminie wskazanym przez Zamawiającego, Zamawiającemu przysługuje prawo dokonania naprawy na koszt i ryzyko Wykonawcy, przez osoby trzecie – bez utraty praw wynikających z gwarancji. Zapłata należności z tego tytułu przez Wykonawcę nastąpi w terminie 14 dni od daty otrzymania faktury.</w:t>
      </w:r>
    </w:p>
    <w:p w14:paraId="02F45AC5"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razie stwierdzenia istnienia wad Zamawiający może według własnego wyboru:</w:t>
      </w:r>
    </w:p>
    <w:p w14:paraId="734AE87E" w14:textId="77777777" w:rsidR="00EB7D60" w:rsidRPr="00EB7D60" w:rsidRDefault="00EB7D60" w:rsidP="00EB7D60">
      <w:pPr>
        <w:numPr>
          <w:ilvl w:val="0"/>
          <w:numId w:val="40"/>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 xml:space="preserve">jeżeli wady umożliwiają użytkowanie przedmiotu Umowy zgodnie z jego przeznaczeniem – żądać od Wykonawcy </w:t>
      </w:r>
      <w:bookmarkStart w:id="12" w:name="_Hlk189670242"/>
      <w:r w:rsidRPr="00EB7D60">
        <w:rPr>
          <w:rFonts w:ascii="Times New Roman" w:eastAsia="Times New Roman" w:hAnsi="Times New Roman" w:cs="Times New Roman"/>
          <w:kern w:val="0"/>
          <w:sz w:val="24"/>
          <w:szCs w:val="24"/>
          <w:lang w:eastAsia="ar-SA"/>
          <w14:ligatures w14:val="none"/>
        </w:rPr>
        <w:t xml:space="preserve">wykonania przedmiotu Umowy lub jego części po raz drugi, </w:t>
      </w:r>
    </w:p>
    <w:bookmarkEnd w:id="12"/>
    <w:p w14:paraId="1BC61B12" w14:textId="77777777" w:rsidR="00EB7D60" w:rsidRPr="00EB7D60" w:rsidRDefault="00EB7D60" w:rsidP="00EB7D60">
      <w:pPr>
        <w:numPr>
          <w:ilvl w:val="0"/>
          <w:numId w:val="40"/>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 xml:space="preserve">jeżeli wady uniemożliwiają użytkowanie przedmiotu Umowy zgodne z jego przeznaczeniem – żądać wykonania przedmiotu Umowy po raz drugi oraz naprawienia szkody wynikłej z opóźnienia. </w:t>
      </w:r>
    </w:p>
    <w:p w14:paraId="1A093E4F"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Zamawiający może dochodzić roszczeń z tytułu gwarancji także po okresie określonym w ust.1, jeżeli zgłosił wadę przed upływem tego okresu.</w:t>
      </w:r>
    </w:p>
    <w:p w14:paraId="6FA81C16" w14:textId="77777777" w:rsidR="00EB7D60" w:rsidRPr="00EB7D60" w:rsidRDefault="00EB7D60" w:rsidP="00EB7D60">
      <w:pPr>
        <w:numPr>
          <w:ilvl w:val="0"/>
          <w:numId w:val="9"/>
        </w:numPr>
        <w:tabs>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EB7D60">
        <w:rPr>
          <w:rFonts w:ascii="Times New Roman" w:eastAsia="Times New Roman" w:hAnsi="Times New Roman" w:cs="Times New Roman"/>
          <w:kern w:val="0"/>
          <w:sz w:val="24"/>
          <w:szCs w:val="24"/>
          <w:lang w:eastAsia="ar-SA"/>
          <w14:ligatures w14:val="none"/>
        </w:rPr>
        <w:t>W przypadku wykonania przedmiotu Umowy lub jego części po raz drugi przez Wykonawcę termin gwarancji w zakresie wykonanych prac biegnie od nowa.</w:t>
      </w:r>
    </w:p>
    <w:p w14:paraId="499051EB"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40A36EDA"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ZABEZPIECZENIE</w:t>
      </w:r>
    </w:p>
    <w:p w14:paraId="58E069CD"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58733255" w14:textId="729A4C9C" w:rsidR="00522CCF" w:rsidRPr="00522CCF" w:rsidRDefault="00CA22AC" w:rsidP="00EB7D60">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17</w:t>
      </w:r>
    </w:p>
    <w:p w14:paraId="587C5BE5" w14:textId="61A78F95"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Przed podpisaniem Umowy Wykonawca zobowiązany jest do wniesienia zabezpieczenia należytego wykonania Umowy na sumę stanowiącą </w:t>
      </w:r>
      <w:r w:rsidRPr="00EB7D60">
        <w:rPr>
          <w:rFonts w:ascii="Times New Roman" w:eastAsia="Times New Roman" w:hAnsi="Times New Roman" w:cs="Times New Roman"/>
          <w:b/>
          <w:bCs/>
          <w:color w:val="000000"/>
          <w:kern w:val="0"/>
          <w:sz w:val="24"/>
          <w:szCs w:val="24"/>
          <w:lang w:eastAsia="ar-SA"/>
          <w14:ligatures w14:val="none"/>
        </w:rPr>
        <w:t>5 %</w:t>
      </w:r>
      <w:r w:rsidRPr="00EB7D60">
        <w:rPr>
          <w:rFonts w:ascii="Times New Roman" w:eastAsia="Times New Roman" w:hAnsi="Times New Roman" w:cs="Times New Roman"/>
          <w:color w:val="000000"/>
          <w:kern w:val="0"/>
          <w:sz w:val="24"/>
          <w:szCs w:val="24"/>
          <w:lang w:eastAsia="ar-SA"/>
          <w14:ligatures w14:val="none"/>
        </w:rPr>
        <w:t xml:space="preserve"> ceny całkowitej brutto</w:t>
      </w:r>
      <w:r w:rsidR="002B3936">
        <w:rPr>
          <w:rFonts w:ascii="Times New Roman" w:eastAsia="Times New Roman" w:hAnsi="Times New Roman" w:cs="Times New Roman"/>
          <w:color w:val="000000"/>
          <w:kern w:val="0"/>
          <w:sz w:val="24"/>
          <w:szCs w:val="24"/>
          <w:lang w:eastAsia="ar-SA"/>
          <w14:ligatures w14:val="none"/>
        </w:rPr>
        <w:t xml:space="preserve"> </w:t>
      </w:r>
      <w:r w:rsidRPr="00EB7D60">
        <w:rPr>
          <w:rFonts w:ascii="Times New Roman" w:eastAsia="Times New Roman" w:hAnsi="Times New Roman" w:cs="Times New Roman"/>
          <w:color w:val="000000"/>
          <w:kern w:val="0"/>
          <w:sz w:val="24"/>
          <w:szCs w:val="24"/>
          <w:lang w:eastAsia="ar-SA"/>
          <w14:ligatures w14:val="none"/>
        </w:rPr>
        <w:t xml:space="preserve">podanej w ofercie w wysokości </w:t>
      </w:r>
      <w:r w:rsidRPr="00EB7D60">
        <w:rPr>
          <w:rFonts w:ascii="Times New Roman" w:eastAsia="Times New Roman" w:hAnsi="Times New Roman" w:cs="Times New Roman"/>
          <w:b/>
          <w:bCs/>
          <w:color w:val="000000"/>
          <w:kern w:val="0"/>
          <w:sz w:val="24"/>
          <w:szCs w:val="24"/>
          <w:lang w:eastAsia="ar-SA"/>
          <w14:ligatures w14:val="none"/>
        </w:rPr>
        <w:t>................ zł</w:t>
      </w:r>
      <w:r w:rsidRPr="00EB7D60">
        <w:rPr>
          <w:rFonts w:ascii="Times New Roman" w:eastAsia="Times New Roman" w:hAnsi="Times New Roman" w:cs="Times New Roman"/>
          <w:color w:val="000000"/>
          <w:kern w:val="0"/>
          <w:sz w:val="24"/>
          <w:szCs w:val="24"/>
          <w:lang w:eastAsia="ar-SA"/>
          <w14:ligatures w14:val="none"/>
        </w:rPr>
        <w:t xml:space="preserve"> (słownie: ..............................................................) w formach określonych w art. 450 ust. 1 ustawy Prawo Zamówień Publicznych, które będzie służyło pokryciu roszczeń z tytułu niewykonania lub nienależytego wykonania Umowy oraz będzie służyło pokryciu roszczeń z tytułu rękojmi za wady lub gwarancji jakości.</w:t>
      </w:r>
      <w:r w:rsidRPr="00EB7D60">
        <w:t xml:space="preserve"> </w:t>
      </w:r>
    </w:p>
    <w:p w14:paraId="35DE39E2"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 przypadku wnoszenia zabezpieczenia w pieniądzu należy je wpłacić przelewem na rachunek bankowy: </w:t>
      </w:r>
      <w:r w:rsidRPr="00EB7D60">
        <w:rPr>
          <w:rFonts w:ascii="Times New Roman" w:eastAsia="Times New Roman" w:hAnsi="Times New Roman" w:cs="Times New Roman"/>
          <w:b/>
          <w:bCs/>
          <w:color w:val="000000"/>
          <w:kern w:val="0"/>
          <w:sz w:val="24"/>
          <w:szCs w:val="24"/>
          <w:lang w:eastAsia="ar-SA"/>
          <w14:ligatures w14:val="none"/>
        </w:rPr>
        <w:t>Powszechna Kasa Oszczędności Bank Polski S.A. O/Pabianice nr 55 1020 3437 0000 1102 0078 8109</w:t>
      </w:r>
      <w:r w:rsidRPr="00EB7D60">
        <w:rPr>
          <w:rFonts w:ascii="Times New Roman" w:eastAsia="Times New Roman" w:hAnsi="Times New Roman" w:cs="Times New Roman"/>
          <w:color w:val="000000"/>
          <w:kern w:val="0"/>
          <w:sz w:val="24"/>
          <w:szCs w:val="24"/>
          <w:lang w:eastAsia="ar-SA"/>
          <w14:ligatures w14:val="none"/>
        </w:rPr>
        <w:t>.</w:t>
      </w:r>
    </w:p>
    <w:p w14:paraId="295F56D7"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lastRenderedPageBreak/>
        <w:t>Zabezpieczenie należytego wykonania Umowy zostanie zwrócone w terminie 30 dni po zakończeniu obowiązywania Umowy i uznania przez Zamawiającego za należycie wykonane.</w:t>
      </w:r>
    </w:p>
    <w:p w14:paraId="49933160"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Strony ustalają, iż Zamawiający pozostawi na zabezpieczenie roszczeń z tytułu rękojmi za wady kwotę wynoszącą </w:t>
      </w:r>
      <w:r w:rsidRPr="00EB7D60">
        <w:rPr>
          <w:rFonts w:ascii="Times New Roman" w:eastAsia="Times New Roman" w:hAnsi="Times New Roman" w:cs="Times New Roman"/>
          <w:b/>
          <w:bCs/>
          <w:color w:val="000000"/>
          <w:kern w:val="0"/>
          <w:sz w:val="24"/>
          <w:szCs w:val="24"/>
          <w:lang w:eastAsia="ar-SA"/>
          <w14:ligatures w14:val="none"/>
        </w:rPr>
        <w:t>30%</w:t>
      </w:r>
      <w:r w:rsidRPr="00EB7D60">
        <w:rPr>
          <w:rFonts w:ascii="Times New Roman" w:eastAsia="Times New Roman" w:hAnsi="Times New Roman" w:cs="Times New Roman"/>
          <w:color w:val="000000"/>
          <w:kern w:val="0"/>
          <w:sz w:val="24"/>
          <w:szCs w:val="24"/>
          <w:lang w:eastAsia="ar-SA"/>
          <w14:ligatures w14:val="none"/>
        </w:rPr>
        <w:t xml:space="preserve"> wysokości zabezpieczenia, która zostanie zwrócona w terminie 15 dni po upływie okresu rękojmi za wady lub gwarancji.</w:t>
      </w:r>
    </w:p>
    <w:p w14:paraId="2ED9FD5A"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Jeżeli zabezpieczenie należytego wykonania Umowy zostało wniesione w innej formie niż w pieniądzu Wykonawca ustanowi na zabezpieczenie roszczeń z tytułu rękojmi za wady lub gwarancji zabezpieczenie na sumę odpowiadającą </w:t>
      </w:r>
      <w:r w:rsidRPr="00EB7D60">
        <w:rPr>
          <w:rFonts w:ascii="Times New Roman" w:eastAsia="Times New Roman" w:hAnsi="Times New Roman" w:cs="Times New Roman"/>
          <w:b/>
          <w:color w:val="000000"/>
          <w:kern w:val="0"/>
          <w:sz w:val="24"/>
          <w:szCs w:val="24"/>
          <w:lang w:eastAsia="ar-SA"/>
          <w14:ligatures w14:val="none"/>
        </w:rPr>
        <w:t xml:space="preserve">30% </w:t>
      </w:r>
      <w:r w:rsidRPr="00EB7D60">
        <w:rPr>
          <w:rFonts w:ascii="Times New Roman" w:eastAsia="Times New Roman" w:hAnsi="Times New Roman" w:cs="Times New Roman"/>
          <w:color w:val="000000"/>
          <w:kern w:val="0"/>
          <w:sz w:val="24"/>
          <w:szCs w:val="24"/>
          <w:lang w:eastAsia="ar-SA"/>
          <w14:ligatures w14:val="none"/>
        </w:rPr>
        <w:t>wysokości zabezpieczenia określonego w ust. 1, w jednej z form określonych w art. 450 ust. 1 ustawy Prawo Zamówień Publicznych. Zabezpieczenie to zostanie zwrócone w terminie 15 dni po upływie okresu rękojmi za wady.</w:t>
      </w:r>
    </w:p>
    <w:p w14:paraId="7BD9387D"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Zamawiający dokona przelewu celem zwrotu kwot ustalonych w ramach zabezpieczenia należytego wykonania przedmiotu Umowy po upływie przewidzianych w Umowie terminów na rachunek Wykonawcy w Banku: ……………………………….</w:t>
      </w:r>
    </w:p>
    <w:p w14:paraId="57590899" w14:textId="77777777" w:rsidR="00EB7D60" w:rsidRPr="00EB7D60" w:rsidRDefault="00EB7D60" w:rsidP="00EB7D60">
      <w:pPr>
        <w:numPr>
          <w:ilvl w:val="0"/>
          <w:numId w:val="12"/>
        </w:numPr>
        <w:tabs>
          <w:tab w:val="num"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Jeżeli w toku realizacji Umowy ulegnie zmianie termin wykonania Umowy określony w § 4 ust 1 pkt 3 Wykonawca zobowiązany jest uaktualnić wniesione zabezpieczenie należytego wykonania Umowy na dzień podpisania aneksu do Umowy.</w:t>
      </w:r>
    </w:p>
    <w:p w14:paraId="36710ACD" w14:textId="77777777" w:rsidR="00CA22AC" w:rsidRPr="00CA22AC" w:rsidRDefault="00CA22AC" w:rsidP="00CA22AC">
      <w:pPr>
        <w:tabs>
          <w:tab w:val="num" w:pos="567"/>
        </w:tabs>
        <w:suppressAutoHyphens/>
        <w:spacing w:after="0" w:line="240" w:lineRule="auto"/>
        <w:rPr>
          <w:rFonts w:ascii="Times New Roman" w:eastAsia="Times New Roman" w:hAnsi="Times New Roman" w:cs="Times New Roman"/>
          <w:b/>
          <w:kern w:val="0"/>
          <w:sz w:val="24"/>
          <w:szCs w:val="24"/>
          <w:lang w:eastAsia="ar-SA"/>
          <w14:ligatures w14:val="none"/>
        </w:rPr>
      </w:pPr>
    </w:p>
    <w:p w14:paraId="29B834FD"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POSTANOWIENIA KOŃCOWE</w:t>
      </w:r>
    </w:p>
    <w:p w14:paraId="1AD59193"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0E3E68B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18</w:t>
      </w:r>
    </w:p>
    <w:p w14:paraId="4045C25B"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Wszelkie zawiadomienia dla drugiej Strony Umowy, w wykonaniu jej postanowień, wymagają formy pisemnej i będą przesyłane listem poleconym na adres Zamawiającego lub Wykonawcy do korespondencji określony w Umowie lub składane w siedzibie Zamawiającego lub Wykonawcy za potwierdzeniem odbioru przez osobę uprawnioną do odbioru korespondencji. Brak pisemnego zawiadomienia drugiej Strony o zmianie adresu, w razie zwrotu korespondencji bez doręczenia, wywołuje skutek doręczenia pod ostatnio podany adres do korespondencji w dacie zwrotu korespondencji. </w:t>
      </w:r>
    </w:p>
    <w:p w14:paraId="4F3DFD6A"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zgodnie ustalają, iż Wykonawca bez zgody Zamawiającego wyrażonej w formie pisemnej pod rygorem nieważności nie może dokonać na rzecz osoby trzeciej cesji wierzytelności wynikającej z Umowy.</w:t>
      </w:r>
    </w:p>
    <w:p w14:paraId="182FBBFA"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Strony stwierdzają, iż zapoznały się z Umową i dokonały interpretacji jej poszczególnych postanowień, w celu wyeliminowania ewentualnych mogących powstać w przyszłości sporów na tle jej wykonania.</w:t>
      </w:r>
    </w:p>
    <w:p w14:paraId="7A4B31F2" w14:textId="7777777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color w:val="000000"/>
          <w:kern w:val="0"/>
          <w:sz w:val="24"/>
          <w:szCs w:val="24"/>
          <w:lang w:eastAsia="ar-SA"/>
          <w14:ligatures w14:val="none"/>
        </w:rPr>
        <w:t xml:space="preserve">Wykonawca oświadcza, iż jest płatnikiem podatku VAT i posiada </w:t>
      </w:r>
      <w:r w:rsidRPr="00EB7D60">
        <w:rPr>
          <w:rFonts w:ascii="Times New Roman" w:eastAsia="Times New Roman" w:hAnsi="Times New Roman" w:cs="Times New Roman"/>
          <w:b/>
          <w:bCs/>
          <w:color w:val="000000"/>
          <w:kern w:val="0"/>
          <w:sz w:val="24"/>
          <w:szCs w:val="24"/>
          <w:lang w:eastAsia="ar-SA"/>
          <w14:ligatures w14:val="none"/>
        </w:rPr>
        <w:t>NIP ...........................</w:t>
      </w:r>
    </w:p>
    <w:p w14:paraId="6AC9B889" w14:textId="77777777" w:rsidR="00BA26D7"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Cs/>
          <w:color w:val="000000"/>
          <w:kern w:val="0"/>
          <w:sz w:val="24"/>
          <w:szCs w:val="24"/>
          <w:lang w:eastAsia="ar-SA"/>
          <w14:ligatures w14:val="none"/>
        </w:rPr>
        <w:t xml:space="preserve">Integralną część Umowy stanowi: </w:t>
      </w:r>
      <w:r w:rsidRPr="00EB7D60">
        <w:rPr>
          <w:rFonts w:ascii="Times New Roman" w:eastAsia="Times New Roman" w:hAnsi="Times New Roman" w:cs="Times New Roman"/>
          <w:bCs/>
          <w:color w:val="000000"/>
          <w:kern w:val="0"/>
          <w:sz w:val="24"/>
          <w:szCs w:val="24"/>
          <w:lang w:eastAsia="ar-SA"/>
          <w14:ligatures w14:val="none"/>
        </w:rPr>
        <w:br/>
      </w:r>
    </w:p>
    <w:p w14:paraId="31C7FFBC" w14:textId="546611E7" w:rsidR="00EB7D60" w:rsidRPr="00EB7D60" w:rsidRDefault="00EB7D60" w:rsidP="00EB7D60">
      <w:pPr>
        <w:numPr>
          <w:ilvl w:val="0"/>
          <w:numId w:val="10"/>
        </w:numPr>
        <w:tabs>
          <w:tab w:val="left" w:pos="567"/>
        </w:tabs>
        <w:suppressAutoHyphens/>
        <w:spacing w:after="0" w:line="240" w:lineRule="auto"/>
        <w:ind w:left="567" w:hanging="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załącznik nr 1 – SWZ wraz z załącznikiem nr 1</w:t>
      </w:r>
    </w:p>
    <w:p w14:paraId="60AA9BA6" w14:textId="48D54240" w:rsidR="00EB7D60" w:rsidRP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 xml:space="preserve">Załącznik nr 2 -  </w:t>
      </w:r>
      <w:r>
        <w:rPr>
          <w:rFonts w:ascii="Times New Roman" w:eastAsia="Times New Roman" w:hAnsi="Times New Roman" w:cs="Times New Roman"/>
          <w:b/>
          <w:bCs/>
          <w:color w:val="000000"/>
          <w:kern w:val="0"/>
          <w:sz w:val="24"/>
          <w:szCs w:val="24"/>
          <w:lang w:eastAsia="ar-SA"/>
          <w14:ligatures w14:val="none"/>
        </w:rPr>
        <w:t xml:space="preserve">oferta wykonawcy wraz z kosztorysem </w:t>
      </w:r>
    </w:p>
    <w:p w14:paraId="114CBC0A" w14:textId="3A9F7B06" w:rsidR="00EB7D60" w:rsidRPr="00EB7D60" w:rsidRDefault="00EB7D60" w:rsidP="00EB7D60">
      <w:pPr>
        <w:tabs>
          <w:tab w:val="left" w:pos="567"/>
        </w:tabs>
        <w:spacing w:after="0" w:line="240" w:lineRule="auto"/>
        <w:ind w:left="567"/>
        <w:jc w:val="both"/>
        <w:rPr>
          <w:rFonts w:ascii="Times New Roman" w:eastAsia="Times New Roman" w:hAnsi="Times New Roman" w:cs="Times New Roman"/>
          <w:b/>
          <w:bCs/>
          <w:color w:val="000000"/>
          <w:kern w:val="0"/>
          <w:sz w:val="24"/>
          <w:szCs w:val="24"/>
          <w:lang w:eastAsia="ar-SA"/>
          <w14:ligatures w14:val="none"/>
        </w:rPr>
      </w:pPr>
      <w:r w:rsidRPr="00EB7D60">
        <w:rPr>
          <w:rFonts w:ascii="Times New Roman" w:eastAsia="Times New Roman" w:hAnsi="Times New Roman" w:cs="Times New Roman"/>
          <w:b/>
          <w:bCs/>
          <w:color w:val="000000"/>
          <w:kern w:val="0"/>
          <w:sz w:val="24"/>
          <w:szCs w:val="24"/>
          <w:lang w:eastAsia="ar-SA"/>
          <w14:ligatures w14:val="none"/>
        </w:rPr>
        <w:t xml:space="preserve">załącznik nr </w:t>
      </w:r>
      <w:r w:rsidR="00A76EDD">
        <w:rPr>
          <w:rFonts w:ascii="Times New Roman" w:eastAsia="Times New Roman" w:hAnsi="Times New Roman" w:cs="Times New Roman"/>
          <w:b/>
          <w:bCs/>
          <w:color w:val="000000"/>
          <w:kern w:val="0"/>
          <w:sz w:val="24"/>
          <w:szCs w:val="24"/>
          <w:lang w:eastAsia="ar-SA"/>
          <w14:ligatures w14:val="none"/>
        </w:rPr>
        <w:t>3</w:t>
      </w:r>
      <w:r w:rsidRPr="00EB7D60">
        <w:rPr>
          <w:rFonts w:ascii="Times New Roman" w:eastAsia="Times New Roman" w:hAnsi="Times New Roman" w:cs="Times New Roman"/>
          <w:b/>
          <w:bCs/>
          <w:color w:val="000000"/>
          <w:kern w:val="0"/>
          <w:sz w:val="24"/>
          <w:szCs w:val="24"/>
          <w:lang w:eastAsia="ar-SA"/>
          <w14:ligatures w14:val="none"/>
        </w:rPr>
        <w:t xml:space="preserve"> - wykaz osób wykonujących roboty</w:t>
      </w:r>
    </w:p>
    <w:p w14:paraId="7A499004"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7326D0B4" w14:textId="77777777" w:rsidR="00CA22AC" w:rsidRDefault="00CA22AC"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19</w:t>
      </w:r>
    </w:p>
    <w:p w14:paraId="76CA9293" w14:textId="77777777" w:rsidR="00BA26D7" w:rsidRPr="00CA22AC" w:rsidRDefault="00BA26D7"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p>
    <w:p w14:paraId="33216EEB" w14:textId="77777777" w:rsidR="00CA22AC" w:rsidRPr="00CA22AC" w:rsidRDefault="00CA22AC" w:rsidP="00CA22AC">
      <w:pPr>
        <w:numPr>
          <w:ilvl w:val="1"/>
          <w:numId w:val="1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Wszelkie zmiany umowy pod rygorem nieważności, wymagają formy pisemnej z uwzględnieniem treści art. 455 ustawy - Prawo Zamówień Publicznych.</w:t>
      </w:r>
    </w:p>
    <w:p w14:paraId="24A90C02" w14:textId="64D6B6C1" w:rsidR="00CA22AC" w:rsidRPr="00CA22AC" w:rsidRDefault="00CA22AC" w:rsidP="00CA22AC">
      <w:pPr>
        <w:numPr>
          <w:ilvl w:val="1"/>
          <w:numId w:val="17"/>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Zamawiaj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cy przewiduje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liwo</w:t>
      </w:r>
      <w:r w:rsidRPr="00CA22AC">
        <w:rPr>
          <w:rFonts w:ascii="Times New Roman" w:eastAsia="TimesNewRoman" w:hAnsi="Times New Roman" w:cs="Times New Roman"/>
          <w:kern w:val="0"/>
          <w:sz w:val="24"/>
          <w:szCs w:val="24"/>
          <w:lang w:eastAsia="pl-PL"/>
          <w14:ligatures w14:val="none"/>
        </w:rPr>
        <w:t xml:space="preserve">ść </w:t>
      </w:r>
      <w:r w:rsidRPr="00CA22AC">
        <w:rPr>
          <w:rFonts w:ascii="Times New Roman" w:eastAsia="Times New Roman" w:hAnsi="Times New Roman" w:cs="Times New Roman"/>
          <w:kern w:val="0"/>
          <w:sz w:val="24"/>
          <w:szCs w:val="24"/>
          <w:lang w:eastAsia="pl-PL"/>
          <w14:ligatures w14:val="none"/>
        </w:rPr>
        <w:t>zmiany postanowie</w:t>
      </w:r>
      <w:r w:rsidRPr="00CA22AC">
        <w:rPr>
          <w:rFonts w:ascii="Times New Roman" w:eastAsia="TimesNewRoman" w:hAnsi="Times New Roman" w:cs="Times New Roman"/>
          <w:kern w:val="0"/>
          <w:sz w:val="24"/>
          <w:szCs w:val="24"/>
          <w:lang w:eastAsia="pl-PL"/>
          <w14:ligatures w14:val="none"/>
        </w:rPr>
        <w:t xml:space="preserve">ń </w:t>
      </w:r>
      <w:r w:rsidRPr="00CA22AC">
        <w:rPr>
          <w:rFonts w:ascii="Times New Roman" w:eastAsia="Times New Roman" w:hAnsi="Times New Roman" w:cs="Times New Roman"/>
          <w:kern w:val="0"/>
          <w:sz w:val="24"/>
          <w:szCs w:val="24"/>
          <w:lang w:eastAsia="pl-PL"/>
          <w14:ligatures w14:val="none"/>
        </w:rPr>
        <w:t xml:space="preserve">zawartej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 w sprawie zamówienia publicznego w stosunku do tre</w:t>
      </w:r>
      <w:r w:rsidRPr="00CA22AC">
        <w:rPr>
          <w:rFonts w:ascii="Times New Roman" w:eastAsia="TimesNewRoman" w:hAnsi="Times New Roman" w:cs="Times New Roman"/>
          <w:kern w:val="0"/>
          <w:sz w:val="24"/>
          <w:szCs w:val="24"/>
          <w:lang w:eastAsia="pl-PL"/>
          <w14:ligatures w14:val="none"/>
        </w:rPr>
        <w:t>ś</w:t>
      </w:r>
      <w:r w:rsidRPr="00CA22AC">
        <w:rPr>
          <w:rFonts w:ascii="Times New Roman" w:eastAsia="Times New Roman" w:hAnsi="Times New Roman" w:cs="Times New Roman"/>
          <w:kern w:val="0"/>
          <w:sz w:val="24"/>
          <w:szCs w:val="24"/>
          <w:lang w:eastAsia="pl-PL"/>
          <w14:ligatures w14:val="none"/>
        </w:rPr>
        <w:t>ci oferty, na podstawie której dokonano wyboru wykonawcy w przypadku:</w:t>
      </w:r>
    </w:p>
    <w:p w14:paraId="043E6C04" w14:textId="77777777"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lastRenderedPageBreak/>
        <w:t>zmiany zakresu robót (rozszerzenie lub ograniczenie zakresu robót), w wyniku konieczności wykonanie robót zamiennych i/lub dodatkowych,</w:t>
      </w:r>
    </w:p>
    <w:p w14:paraId="69C28D46" w14:textId="77777777"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wprowadzenia koniecznych zmian do dokumentacji projektowej, zapobiegaj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cych powstaniu wady obiektu budowlanego lub powstaniu niezgodności z obowiązującymi przepisami lub normami,</w:t>
      </w:r>
    </w:p>
    <w:p w14:paraId="67B29CA1" w14:textId="4CF899FC"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 xml:space="preserve">zmiany terminu realizacji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 xml:space="preserve">mowy na warunkach wskazanych w </w:t>
      </w:r>
      <w:r w:rsidRPr="00CA22AC">
        <w:rPr>
          <w:rFonts w:ascii="Times New Roman" w:eastAsia="Times New Roman" w:hAnsi="Times New Roman" w:cs="Times New Roman"/>
          <w:kern w:val="0"/>
          <w:sz w:val="24"/>
          <w:szCs w:val="24"/>
          <w:lang w:eastAsia="ar-SA"/>
          <w14:ligatures w14:val="none"/>
        </w:rPr>
        <w:t xml:space="preserve">§ 4 ust. 2 i 3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w:t>
      </w:r>
    </w:p>
    <w:p w14:paraId="4A2FC366" w14:textId="1E175B78" w:rsidR="00CA22AC" w:rsidRPr="00CA22AC" w:rsidRDefault="00CA22AC" w:rsidP="00CA22AC">
      <w:pPr>
        <w:numPr>
          <w:ilvl w:val="2"/>
          <w:numId w:val="17"/>
        </w:numPr>
        <w:tabs>
          <w:tab w:val="clear" w:pos="360"/>
          <w:tab w:val="num" w:pos="1134"/>
        </w:tabs>
        <w:suppressAutoHyphens/>
        <w:autoSpaceDE w:val="0"/>
        <w:autoSpaceDN w:val="0"/>
        <w:adjustRightInd w:val="0"/>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ar-SA"/>
          <w14:ligatures w14:val="none"/>
        </w:rPr>
        <w:t xml:space="preserve">zmiany terminu realizacji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 przypadku wprowadzenia koniecznych zmian do dokumentacji projektowej lub zmiany zakresu robót, o których mowa powyżej.</w:t>
      </w:r>
    </w:p>
    <w:p w14:paraId="25680403" w14:textId="77777777"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Zakres zmian wprowadzonych do przedmiotu zamówienia nie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e wykracza</w:t>
      </w:r>
      <w:r w:rsidRPr="00CA22AC">
        <w:rPr>
          <w:rFonts w:ascii="Times New Roman" w:eastAsia="TimesNewRoman" w:hAnsi="Times New Roman" w:cs="Times New Roman"/>
          <w:kern w:val="0"/>
          <w:sz w:val="24"/>
          <w:szCs w:val="24"/>
          <w:lang w:eastAsia="pl-PL"/>
          <w14:ligatures w14:val="none"/>
        </w:rPr>
        <w:t xml:space="preserve">ć </w:t>
      </w:r>
      <w:r w:rsidRPr="00CA22AC">
        <w:rPr>
          <w:rFonts w:ascii="Times New Roman" w:eastAsia="Times New Roman" w:hAnsi="Times New Roman" w:cs="Times New Roman"/>
          <w:kern w:val="0"/>
          <w:sz w:val="24"/>
          <w:szCs w:val="24"/>
          <w:lang w:eastAsia="pl-PL"/>
          <w14:ligatures w14:val="none"/>
        </w:rPr>
        <w:t>poza zmiany konieczne dla prawidłowego wykonania przedmiotu zamówienia, umo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liwiaj</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ce dokonanie ko</w:t>
      </w:r>
      <w:r w:rsidRPr="00CA22AC">
        <w:rPr>
          <w:rFonts w:ascii="Times New Roman" w:eastAsia="TimesNewRoman" w:hAnsi="Times New Roman" w:cs="Times New Roman"/>
          <w:kern w:val="0"/>
          <w:sz w:val="24"/>
          <w:szCs w:val="24"/>
          <w:lang w:eastAsia="pl-PL"/>
          <w14:ligatures w14:val="none"/>
        </w:rPr>
        <w:t>ń</w:t>
      </w:r>
      <w:r w:rsidRPr="00CA22AC">
        <w:rPr>
          <w:rFonts w:ascii="Times New Roman" w:eastAsia="Times New Roman" w:hAnsi="Times New Roman" w:cs="Times New Roman"/>
          <w:kern w:val="0"/>
          <w:sz w:val="24"/>
          <w:szCs w:val="24"/>
          <w:lang w:eastAsia="pl-PL"/>
          <w14:ligatures w14:val="none"/>
        </w:rPr>
        <w:t xml:space="preserve">cowego odbioru robót. </w:t>
      </w:r>
      <w:r w:rsidRPr="00CA22AC">
        <w:rPr>
          <w:rFonts w:ascii="Times New Roman" w:eastAsia="Times New Roman" w:hAnsi="Times New Roman" w:cs="Times New Roman"/>
          <w:kern w:val="0"/>
          <w:sz w:val="24"/>
          <w:szCs w:val="24"/>
          <w:lang w:eastAsia="ar-SA"/>
          <w14:ligatures w14:val="none"/>
        </w:rPr>
        <w:t>Zmiany wykraczaj</w:t>
      </w:r>
      <w:r w:rsidRPr="00CA22AC">
        <w:rPr>
          <w:rFonts w:ascii="Times New Roman" w:eastAsia="TimesNewRoman" w:hAnsi="Times New Roman" w:cs="Times New Roman"/>
          <w:kern w:val="0"/>
          <w:sz w:val="24"/>
          <w:szCs w:val="24"/>
          <w:lang w:eastAsia="ar-SA"/>
          <w14:ligatures w14:val="none"/>
        </w:rPr>
        <w:t>ą</w:t>
      </w:r>
      <w:r w:rsidRPr="00CA22AC">
        <w:rPr>
          <w:rFonts w:ascii="Times New Roman" w:eastAsia="Times New Roman" w:hAnsi="Times New Roman" w:cs="Times New Roman"/>
          <w:kern w:val="0"/>
          <w:sz w:val="24"/>
          <w:szCs w:val="24"/>
          <w:lang w:eastAsia="ar-SA"/>
          <w14:ligatures w14:val="none"/>
        </w:rPr>
        <w:t>ce poza zakres prac tj. prace dodatkowe wymagają aneksowania umowy i są możliwe pod warunkiem, że łączna wartość zmian jest mniejsza niż progi unijne i jest niższa niż 15% wartości pierwotnej umowy, a zmiany te nie powodują zmiany ogólnego charakteru umowy lub zostały spełnione łącznie następujące warunki:</w:t>
      </w:r>
    </w:p>
    <w:p w14:paraId="226EA668"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zmiana wykonawcy nie może zostać dokonana z powodów ekonomicznych lub technicznych, w szczególności dotyczących zamienności lub interoperacyjności wyposażenia, usług lub instalacji, zamówionych w ramach zamówienia podstawowego,</w:t>
      </w:r>
    </w:p>
    <w:p w14:paraId="09F2A9EB"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zmiana wykonawcy spowodowałaby istotną niedogodność lub znaczne zwiększenie kosztów dla zamawiającego,</w:t>
      </w:r>
    </w:p>
    <w:p w14:paraId="3D6D5072" w14:textId="77777777" w:rsidR="00CA22AC" w:rsidRPr="00CA22AC" w:rsidRDefault="00CA22AC" w:rsidP="00CA22AC">
      <w:pPr>
        <w:numPr>
          <w:ilvl w:val="2"/>
          <w:numId w:val="4"/>
        </w:numPr>
        <w:tabs>
          <w:tab w:val="num" w:pos="1134"/>
        </w:tabs>
        <w:suppressAutoHyphens/>
        <w:spacing w:after="0" w:line="240" w:lineRule="auto"/>
        <w:ind w:left="1134" w:hanging="567"/>
        <w:jc w:val="both"/>
        <w:rPr>
          <w:rFonts w:ascii="Times New Roman" w:eastAsia="Times New Roman" w:hAnsi="Times New Roman" w:cs="Times New Roman"/>
          <w:kern w:val="0"/>
          <w:sz w:val="24"/>
          <w:szCs w:val="24"/>
          <w:lang w:eastAsia="pl-PL"/>
          <w14:ligatures w14:val="none"/>
        </w:rPr>
      </w:pPr>
      <w:r w:rsidRPr="00CA22AC">
        <w:rPr>
          <w:rFonts w:ascii="Times New Roman" w:eastAsia="Times New Roman" w:hAnsi="Times New Roman" w:cs="Times New Roman"/>
          <w:kern w:val="0"/>
          <w:sz w:val="24"/>
          <w:szCs w:val="24"/>
          <w:lang w:eastAsia="pl-PL"/>
          <w14:ligatures w14:val="none"/>
        </w:rPr>
        <w:t>wzrost ceny spowodowany każdą kolejną zmianą nie przekracza 50% wartości pierwotnej umowy.</w:t>
      </w:r>
    </w:p>
    <w:p w14:paraId="25B40879" w14:textId="58EA1DA3"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pl-PL"/>
          <w14:ligatures w14:val="none"/>
        </w:rPr>
        <w:t>Wprowadzenie zmian dotycz</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 xml:space="preserve">cych zakresu robót do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 mo</w:t>
      </w:r>
      <w:r w:rsidRPr="00CA22AC">
        <w:rPr>
          <w:rFonts w:ascii="Times New Roman" w:eastAsia="TimesNewRoman" w:hAnsi="Times New Roman" w:cs="Times New Roman"/>
          <w:kern w:val="0"/>
          <w:sz w:val="24"/>
          <w:szCs w:val="24"/>
          <w:lang w:eastAsia="pl-PL"/>
          <w14:ligatures w14:val="none"/>
        </w:rPr>
        <w:t>ż</w:t>
      </w:r>
      <w:r w:rsidRPr="00CA22AC">
        <w:rPr>
          <w:rFonts w:ascii="Times New Roman" w:eastAsia="Times New Roman" w:hAnsi="Times New Roman" w:cs="Times New Roman"/>
          <w:kern w:val="0"/>
          <w:sz w:val="24"/>
          <w:szCs w:val="24"/>
          <w:lang w:eastAsia="pl-PL"/>
          <w14:ligatures w14:val="none"/>
        </w:rPr>
        <w:t>e prowadzi</w:t>
      </w:r>
      <w:r w:rsidRPr="00CA22AC">
        <w:rPr>
          <w:rFonts w:ascii="Times New Roman" w:eastAsia="TimesNewRoman" w:hAnsi="Times New Roman" w:cs="Times New Roman"/>
          <w:kern w:val="0"/>
          <w:sz w:val="24"/>
          <w:szCs w:val="24"/>
          <w:lang w:eastAsia="pl-PL"/>
          <w14:ligatures w14:val="none"/>
        </w:rPr>
        <w:t xml:space="preserve">ć </w:t>
      </w:r>
      <w:r w:rsidRPr="00CA22AC">
        <w:rPr>
          <w:rFonts w:ascii="Times New Roman" w:eastAsia="Times New Roman" w:hAnsi="Times New Roman" w:cs="Times New Roman"/>
          <w:kern w:val="0"/>
          <w:sz w:val="24"/>
          <w:szCs w:val="24"/>
          <w:lang w:eastAsia="pl-PL"/>
          <w14:ligatures w14:val="none"/>
        </w:rPr>
        <w:t>do istotnych lub nieistotnych odst</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pie</w:t>
      </w:r>
      <w:r w:rsidRPr="00CA22AC">
        <w:rPr>
          <w:rFonts w:ascii="Times New Roman" w:eastAsia="TimesNewRoman" w:hAnsi="Times New Roman" w:cs="Times New Roman"/>
          <w:kern w:val="0"/>
          <w:sz w:val="24"/>
          <w:szCs w:val="24"/>
          <w:lang w:eastAsia="pl-PL"/>
          <w14:ligatures w14:val="none"/>
        </w:rPr>
        <w:t xml:space="preserve">ń </w:t>
      </w:r>
      <w:r w:rsidRPr="00CA22AC">
        <w:rPr>
          <w:rFonts w:ascii="Times New Roman" w:eastAsia="Times New Roman" w:hAnsi="Times New Roman" w:cs="Times New Roman"/>
          <w:kern w:val="0"/>
          <w:sz w:val="24"/>
          <w:szCs w:val="24"/>
          <w:lang w:eastAsia="pl-PL"/>
          <w14:ligatures w14:val="none"/>
        </w:rPr>
        <w:t>od zatwierdzonego projektu budowlanego, co zwi</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zane jest z konieczno</w:t>
      </w:r>
      <w:r w:rsidRPr="00CA22AC">
        <w:rPr>
          <w:rFonts w:ascii="Times New Roman" w:eastAsia="TimesNewRoman" w:hAnsi="Times New Roman" w:cs="Times New Roman"/>
          <w:kern w:val="0"/>
          <w:sz w:val="24"/>
          <w:szCs w:val="24"/>
          <w:lang w:eastAsia="pl-PL"/>
          <w14:ligatures w14:val="none"/>
        </w:rPr>
        <w:t>ś</w:t>
      </w:r>
      <w:r w:rsidRPr="00CA22AC">
        <w:rPr>
          <w:rFonts w:ascii="Times New Roman" w:eastAsia="Times New Roman" w:hAnsi="Times New Roman" w:cs="Times New Roman"/>
          <w:kern w:val="0"/>
          <w:sz w:val="24"/>
          <w:szCs w:val="24"/>
          <w:lang w:eastAsia="pl-PL"/>
          <w14:ligatures w14:val="none"/>
        </w:rPr>
        <w:t>ci</w:t>
      </w:r>
      <w:r w:rsidRPr="00CA22AC">
        <w:rPr>
          <w:rFonts w:ascii="Times New Roman" w:eastAsia="TimesNewRoman" w:hAnsi="Times New Roman" w:cs="Times New Roman"/>
          <w:kern w:val="0"/>
          <w:sz w:val="24"/>
          <w:szCs w:val="24"/>
          <w:lang w:eastAsia="pl-PL"/>
          <w14:ligatures w14:val="none"/>
        </w:rPr>
        <w:t xml:space="preserve">ą </w:t>
      </w:r>
      <w:r w:rsidRPr="00CA22AC">
        <w:rPr>
          <w:rFonts w:ascii="Times New Roman" w:eastAsia="Times New Roman" w:hAnsi="Times New Roman" w:cs="Times New Roman"/>
          <w:kern w:val="0"/>
          <w:sz w:val="24"/>
          <w:szCs w:val="24"/>
          <w:lang w:eastAsia="pl-PL"/>
          <w14:ligatures w14:val="none"/>
        </w:rPr>
        <w:t>wprowadzenia zmian do dokumentacji stanowi</w:t>
      </w:r>
      <w:r w:rsidRPr="00CA22AC">
        <w:rPr>
          <w:rFonts w:ascii="Times New Roman" w:eastAsia="TimesNewRoman" w:hAnsi="Times New Roman" w:cs="Times New Roman"/>
          <w:kern w:val="0"/>
          <w:sz w:val="24"/>
          <w:szCs w:val="24"/>
          <w:lang w:eastAsia="pl-PL"/>
          <w14:ligatures w14:val="none"/>
        </w:rPr>
        <w:t>ą</w:t>
      </w:r>
      <w:r w:rsidRPr="00CA22AC">
        <w:rPr>
          <w:rFonts w:ascii="Times New Roman" w:eastAsia="Times New Roman" w:hAnsi="Times New Roman" w:cs="Times New Roman"/>
          <w:kern w:val="0"/>
          <w:sz w:val="24"/>
          <w:szCs w:val="24"/>
          <w:lang w:eastAsia="pl-PL"/>
          <w14:ligatures w14:val="none"/>
        </w:rPr>
        <w:t>cej podstaw</w:t>
      </w:r>
      <w:r w:rsidRPr="00CA22AC">
        <w:rPr>
          <w:rFonts w:ascii="Times New Roman" w:eastAsia="TimesNewRoman" w:hAnsi="Times New Roman" w:cs="Times New Roman"/>
          <w:kern w:val="0"/>
          <w:sz w:val="24"/>
          <w:szCs w:val="24"/>
          <w:lang w:eastAsia="pl-PL"/>
          <w14:ligatures w14:val="none"/>
        </w:rPr>
        <w:t xml:space="preserve">ę </w:t>
      </w:r>
      <w:r w:rsidRPr="00CA22AC">
        <w:rPr>
          <w:rFonts w:ascii="Times New Roman" w:eastAsia="Times New Roman" w:hAnsi="Times New Roman" w:cs="Times New Roman"/>
          <w:kern w:val="0"/>
          <w:sz w:val="24"/>
          <w:szCs w:val="24"/>
          <w:lang w:eastAsia="pl-PL"/>
          <w14:ligatures w14:val="none"/>
        </w:rPr>
        <w:t xml:space="preserve">realizacji </w:t>
      </w:r>
      <w:r w:rsidR="00EF4837">
        <w:rPr>
          <w:rFonts w:ascii="Times New Roman" w:eastAsia="Times New Roman" w:hAnsi="Times New Roman" w:cs="Times New Roman"/>
          <w:kern w:val="0"/>
          <w:sz w:val="24"/>
          <w:szCs w:val="24"/>
          <w:lang w:eastAsia="pl-PL"/>
          <w14:ligatures w14:val="none"/>
        </w:rPr>
        <w:t>U</w:t>
      </w:r>
      <w:r w:rsidRPr="00CA22AC">
        <w:rPr>
          <w:rFonts w:ascii="Times New Roman" w:eastAsia="Times New Roman" w:hAnsi="Times New Roman" w:cs="Times New Roman"/>
          <w:kern w:val="0"/>
          <w:sz w:val="24"/>
          <w:szCs w:val="24"/>
          <w:lang w:eastAsia="pl-PL"/>
          <w14:ligatures w14:val="none"/>
        </w:rPr>
        <w:t>mowy.</w:t>
      </w:r>
    </w:p>
    <w:p w14:paraId="06B5C262" w14:textId="4AD35575" w:rsidR="00CA22AC" w:rsidRPr="00CA22AC" w:rsidRDefault="00CA22AC" w:rsidP="00CA22AC">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Wprowadzenie zmian do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może nastąpić na wniosek Wykonawcy lub Zamawiającego.</w:t>
      </w:r>
    </w:p>
    <w:p w14:paraId="113D877C" w14:textId="44AD5A5F" w:rsidR="00BA26D7" w:rsidRPr="00682B19" w:rsidRDefault="00CA22AC" w:rsidP="00BA26D7">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Wszelkie zmiany i uzupełniania </w:t>
      </w:r>
      <w:r w:rsidR="00EF4837">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wymagają uprzedniej akceptacji Stron i formy pisemnego aneksu do umowy, pod rygorem nieważności, muszą być dokonane przez umocowanych do tego przedstawicieli obu Stron.</w:t>
      </w:r>
    </w:p>
    <w:p w14:paraId="3B1093B9" w14:textId="77777777" w:rsidR="004F06A9" w:rsidRDefault="004F06A9" w:rsidP="004F06A9">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06A9">
        <w:rPr>
          <w:rFonts w:ascii="Times New Roman" w:eastAsia="Times New Roman" w:hAnsi="Times New Roman" w:cs="Times New Roman"/>
          <w:kern w:val="0"/>
          <w:sz w:val="24"/>
          <w:szCs w:val="24"/>
          <w:lang w:eastAsia="ar-SA"/>
          <w14:ligatures w14:val="none"/>
        </w:rPr>
        <w:t>Zmiana numeru rachunku bankowego Zamawiającego i Wykonawcy wymaga sporządzenia aneksu do Umowy.</w:t>
      </w:r>
    </w:p>
    <w:p w14:paraId="5E60588F" w14:textId="4C9995B1" w:rsidR="004F06A9" w:rsidRPr="004F06A9" w:rsidRDefault="004F06A9" w:rsidP="004F06A9">
      <w:pPr>
        <w:numPr>
          <w:ilvl w:val="0"/>
          <w:numId w:val="25"/>
        </w:numPr>
        <w:tabs>
          <w:tab w:val="clear" w:pos="360"/>
          <w:tab w:val="num"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4F06A9">
        <w:rPr>
          <w:rFonts w:ascii="Times New Roman" w:eastAsia="Times New Roman" w:hAnsi="Times New Roman" w:cs="Times New Roman"/>
          <w:kern w:val="0"/>
          <w:sz w:val="24"/>
          <w:szCs w:val="24"/>
          <w:lang w:eastAsia="pl-PL"/>
          <w14:ligatures w14:val="none"/>
        </w:rPr>
        <w:t>Zmiany nie stanowią zmiany Umowy, modyfikacje jej postanowień wprowadzone przez Zamawiającego w zakresie:</w:t>
      </w:r>
    </w:p>
    <w:p w14:paraId="31325AD7" w14:textId="77777777" w:rsidR="004F06A9" w:rsidRPr="004F06A9" w:rsidRDefault="004F06A9" w:rsidP="004F06A9">
      <w:pPr>
        <w:numPr>
          <w:ilvl w:val="1"/>
          <w:numId w:val="19"/>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zmiany klasyfikacji budżetowej,</w:t>
      </w:r>
    </w:p>
    <w:p w14:paraId="0A4BD341" w14:textId="77777777" w:rsidR="004F06A9" w:rsidRDefault="004F06A9" w:rsidP="004F06A9">
      <w:pPr>
        <w:numPr>
          <w:ilvl w:val="1"/>
          <w:numId w:val="19"/>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zmiany przedstawiciela Zamawiającego.</w:t>
      </w:r>
    </w:p>
    <w:p w14:paraId="1A621702" w14:textId="34BA6075" w:rsidR="004F06A9" w:rsidRPr="004F06A9" w:rsidRDefault="004F06A9" w:rsidP="004F06A9">
      <w:pPr>
        <w:pStyle w:val="Akapitzlist"/>
        <w:numPr>
          <w:ilvl w:val="0"/>
          <w:numId w:val="25"/>
        </w:numPr>
        <w:suppressAutoHyphens/>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4F06A9">
        <w:rPr>
          <w:rFonts w:ascii="Times New Roman" w:eastAsia="Times New Roman" w:hAnsi="Times New Roman" w:cs="Times New Roman"/>
          <w:kern w:val="0"/>
          <w:sz w:val="24"/>
          <w:szCs w:val="24"/>
          <w:lang w:eastAsia="pl-PL"/>
          <w14:ligatures w14:val="none"/>
        </w:rPr>
        <w:t>O wprowadzonych zmianach, o których mowa w ust.</w:t>
      </w:r>
      <w:r>
        <w:rPr>
          <w:rFonts w:ascii="Times New Roman" w:eastAsia="Times New Roman" w:hAnsi="Times New Roman" w:cs="Times New Roman"/>
          <w:kern w:val="0"/>
          <w:sz w:val="24"/>
          <w:szCs w:val="24"/>
          <w:lang w:eastAsia="pl-PL"/>
          <w14:ligatures w14:val="none"/>
        </w:rPr>
        <w:t>8</w:t>
      </w:r>
      <w:r w:rsidRPr="004F06A9">
        <w:rPr>
          <w:rFonts w:ascii="Times New Roman" w:eastAsia="Times New Roman" w:hAnsi="Times New Roman" w:cs="Times New Roman"/>
          <w:kern w:val="0"/>
          <w:sz w:val="24"/>
          <w:szCs w:val="24"/>
          <w:lang w:eastAsia="pl-PL"/>
          <w14:ligatures w14:val="none"/>
        </w:rPr>
        <w:t xml:space="preserve"> powyżej, Zamawiający jest zobowiązany powiadomić niezwłocznie Wykonawcę.</w:t>
      </w:r>
    </w:p>
    <w:p w14:paraId="54D88D6F" w14:textId="77777777" w:rsidR="00CA22AC" w:rsidRP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12B6CDE5" w14:textId="77777777" w:rsidR="00CA22AC" w:rsidRPr="00CA22AC" w:rsidRDefault="00CA22AC" w:rsidP="00CA22AC">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t>§ 20</w:t>
      </w:r>
    </w:p>
    <w:p w14:paraId="0A057341" w14:textId="77777777" w:rsidR="00CA22AC" w:rsidRPr="00CA22AC" w:rsidRDefault="00CA22AC" w:rsidP="00CA22AC">
      <w:pPr>
        <w:numPr>
          <w:ilvl w:val="0"/>
          <w:numId w:val="2"/>
        </w:numPr>
        <w:tabs>
          <w:tab w:val="left" w:pos="567"/>
          <w:tab w:val="left" w:pos="851"/>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W sprawach nieuregulowanych mają zastosowanie przepisy Kodeksu Cywilnego, Prawa Budowlanego wraz z przepisami wykonawczymi oraz ustawy – Prawo Zamówień Publicznych wraz z przepisami wykonawczymi.</w:t>
      </w:r>
    </w:p>
    <w:p w14:paraId="7DEAC416" w14:textId="143BBA4B" w:rsidR="00CA22AC" w:rsidRPr="001845E7" w:rsidRDefault="00CA22AC" w:rsidP="00CA22AC">
      <w:pPr>
        <w:numPr>
          <w:ilvl w:val="0"/>
          <w:numId w:val="2"/>
        </w:numPr>
        <w:tabs>
          <w:tab w:val="left" w:pos="567"/>
        </w:tabs>
        <w:suppressAutoHyphens/>
        <w:spacing w:after="0" w:line="240" w:lineRule="auto"/>
        <w:ind w:left="567" w:hanging="567"/>
        <w:jc w:val="both"/>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 xml:space="preserve">Wszelkie spory o roszczenia wynikające z </w:t>
      </w:r>
      <w:r w:rsidR="004F06A9">
        <w:rPr>
          <w:rFonts w:ascii="Times New Roman" w:eastAsia="Times New Roman" w:hAnsi="Times New Roman" w:cs="Times New Roman"/>
          <w:kern w:val="0"/>
          <w:sz w:val="24"/>
          <w:szCs w:val="24"/>
          <w:lang w:eastAsia="ar-SA"/>
          <w14:ligatures w14:val="none"/>
        </w:rPr>
        <w:t>U</w:t>
      </w:r>
      <w:r w:rsidRPr="00CA22AC">
        <w:rPr>
          <w:rFonts w:ascii="Times New Roman" w:eastAsia="Times New Roman" w:hAnsi="Times New Roman" w:cs="Times New Roman"/>
          <w:kern w:val="0"/>
          <w:sz w:val="24"/>
          <w:szCs w:val="24"/>
          <w:lang w:eastAsia="ar-SA"/>
          <w14:ligatures w14:val="none"/>
        </w:rPr>
        <w:t>mowy rozstrzygane będą przez Sąd właściwy miejscowo dla siedziby Zamawiającego.</w:t>
      </w:r>
    </w:p>
    <w:p w14:paraId="32716C31" w14:textId="77777777" w:rsidR="00CA22AC" w:rsidRDefault="00CA22AC"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6AC89239" w14:textId="77777777" w:rsidR="00822A36" w:rsidRPr="00CA22AC" w:rsidRDefault="00822A36" w:rsidP="00CA22AC">
      <w:pPr>
        <w:suppressAutoHyphens/>
        <w:spacing w:after="0" w:line="240" w:lineRule="auto"/>
        <w:rPr>
          <w:rFonts w:ascii="Times New Roman" w:eastAsia="Times New Roman" w:hAnsi="Times New Roman" w:cs="Times New Roman"/>
          <w:b/>
          <w:kern w:val="0"/>
          <w:sz w:val="24"/>
          <w:szCs w:val="24"/>
          <w:lang w:eastAsia="ar-SA"/>
          <w14:ligatures w14:val="none"/>
        </w:rPr>
      </w:pPr>
    </w:p>
    <w:p w14:paraId="4450525E" w14:textId="77777777" w:rsidR="00CA22AC" w:rsidRPr="00CA22AC" w:rsidRDefault="00CA22AC" w:rsidP="00CA22AC">
      <w:pPr>
        <w:suppressAutoHyphens/>
        <w:spacing w:after="0" w:line="240" w:lineRule="auto"/>
        <w:ind w:left="3540" w:firstLine="708"/>
        <w:rPr>
          <w:rFonts w:ascii="Times New Roman" w:eastAsia="Times New Roman" w:hAnsi="Times New Roman" w:cs="Times New Roman"/>
          <w:b/>
          <w:kern w:val="0"/>
          <w:sz w:val="24"/>
          <w:szCs w:val="24"/>
          <w:lang w:eastAsia="ar-SA"/>
          <w14:ligatures w14:val="none"/>
        </w:rPr>
      </w:pPr>
      <w:r w:rsidRPr="00CA22AC">
        <w:rPr>
          <w:rFonts w:ascii="Times New Roman" w:eastAsia="Times New Roman" w:hAnsi="Times New Roman" w:cs="Times New Roman"/>
          <w:b/>
          <w:kern w:val="0"/>
          <w:sz w:val="24"/>
          <w:szCs w:val="24"/>
          <w:lang w:eastAsia="ar-SA"/>
          <w14:ligatures w14:val="none"/>
        </w:rPr>
        <w:lastRenderedPageBreak/>
        <w:t>§ 21</w:t>
      </w:r>
    </w:p>
    <w:p w14:paraId="5874AD53"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r w:rsidRPr="00CA22AC">
        <w:rPr>
          <w:rFonts w:ascii="Times New Roman" w:eastAsia="Times New Roman" w:hAnsi="Times New Roman" w:cs="Times New Roman"/>
          <w:kern w:val="0"/>
          <w:sz w:val="24"/>
          <w:szCs w:val="24"/>
          <w:lang w:eastAsia="ar-SA"/>
          <w14:ligatures w14:val="none"/>
        </w:rPr>
        <w:t>Umowę niniejszą sporządzono w 2 jednobrzmiących egzemplarzach, po jednym dla każdej ze Stron.</w:t>
      </w:r>
    </w:p>
    <w:p w14:paraId="0F2A2671"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5F1175FF" w14:textId="77777777" w:rsidR="00CA22AC" w:rsidRPr="00CA22AC" w:rsidRDefault="00CA22AC" w:rsidP="00CA22AC">
      <w:pPr>
        <w:suppressAutoHyphens/>
        <w:spacing w:after="0" w:line="240" w:lineRule="auto"/>
        <w:rPr>
          <w:rFonts w:ascii="Times New Roman" w:eastAsia="Times New Roman" w:hAnsi="Times New Roman" w:cs="Times New Roman"/>
          <w:kern w:val="0"/>
          <w:sz w:val="24"/>
          <w:szCs w:val="24"/>
          <w:lang w:eastAsia="ar-SA"/>
          <w14:ligatures w14:val="none"/>
        </w:rPr>
      </w:pPr>
    </w:p>
    <w:p w14:paraId="3BE89346" w14:textId="77777777" w:rsidR="00CA22AC" w:rsidRPr="00CA22AC" w:rsidRDefault="00CA22AC" w:rsidP="00CA22AC">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CA22AC">
        <w:rPr>
          <w:rFonts w:ascii="Times New Roman" w:eastAsia="Times New Roman" w:hAnsi="Times New Roman" w:cs="Times New Roman"/>
          <w:b/>
          <w:bCs/>
          <w:kern w:val="0"/>
          <w:sz w:val="24"/>
          <w:szCs w:val="24"/>
          <w:lang w:eastAsia="ar-SA"/>
          <w14:ligatures w14:val="none"/>
        </w:rPr>
        <w:t>Zamawiający:</w:t>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r>
      <w:r w:rsidRPr="00CA22AC">
        <w:rPr>
          <w:rFonts w:ascii="Times New Roman" w:eastAsia="Times New Roman" w:hAnsi="Times New Roman" w:cs="Times New Roman"/>
          <w:b/>
          <w:bCs/>
          <w:kern w:val="0"/>
          <w:sz w:val="24"/>
          <w:szCs w:val="24"/>
          <w:lang w:eastAsia="ar-SA"/>
          <w14:ligatures w14:val="none"/>
        </w:rPr>
        <w:tab/>
        <w:t>Wykonawca:</w:t>
      </w:r>
    </w:p>
    <w:p w14:paraId="6466C3E3"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575C50A"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214E7DA"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70F5A28"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E4AE532" w14:textId="77777777" w:rsidR="00CA22AC" w:rsidRP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A47BB48" w14:textId="77777777" w:rsidR="00CA22AC" w:rsidRDefault="00CA22AC"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E059D7D"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50F34BE"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EE37213"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53A03CC"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85FED27"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381AFF3"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E2273E7"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DEB3FC2"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C6B40EE"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B8C6941"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A3C30F4"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F2C3C8D"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F2AEC6D"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A3BAFD9"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DCDE5E1"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38210AA"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8BEE1E8"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A960ED8"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68AB196"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9416ADA"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C1CF930"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D757D56"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91C2D10"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A3CB205"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D149C39"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3D985F9"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BC64809"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15B6066E"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5ECF69D"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F480BF3"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4EA51FC1"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5974523"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20F4908E"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60D04D0B"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568811B7"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071C46FE" w14:textId="77777777" w:rsidR="00822A36"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32FA951B" w14:textId="77777777" w:rsidR="00822A36" w:rsidRPr="00CA22AC" w:rsidRDefault="00822A36" w:rsidP="00CA22AC">
      <w:pPr>
        <w:suppressAutoHyphens/>
        <w:spacing w:after="0" w:line="240" w:lineRule="auto"/>
        <w:rPr>
          <w:rFonts w:ascii="Times New Roman" w:eastAsia="Times New Roman" w:hAnsi="Times New Roman" w:cs="Times New Roman"/>
          <w:b/>
          <w:bCs/>
          <w:kern w:val="0"/>
          <w:sz w:val="24"/>
          <w:szCs w:val="24"/>
          <w:lang w:eastAsia="ar-SA"/>
          <w14:ligatures w14:val="none"/>
        </w:rPr>
      </w:pPr>
    </w:p>
    <w:p w14:paraId="7F34337A" w14:textId="77777777" w:rsidR="00612B40" w:rsidRDefault="00612B40" w:rsidP="000D2FDE">
      <w:pPr>
        <w:spacing w:after="200" w:line="240" w:lineRule="auto"/>
        <w:rPr>
          <w:rFonts w:ascii="Times New Roman" w:eastAsia="Calibri" w:hAnsi="Times New Roman" w:cs="Times New Roman"/>
          <w:kern w:val="0"/>
          <w:sz w:val="24"/>
          <w:szCs w:val="24"/>
          <w14:ligatures w14:val="none"/>
        </w:rPr>
      </w:pPr>
    </w:p>
    <w:p w14:paraId="65D809DE" w14:textId="2323CA32" w:rsidR="0084092E" w:rsidRPr="00CA22AC" w:rsidRDefault="0084092E" w:rsidP="00CA22AC">
      <w:pPr>
        <w:spacing w:after="200" w:line="240"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Załącznik nr </w:t>
      </w:r>
      <w:r w:rsidR="00822A36">
        <w:rPr>
          <w:rFonts w:ascii="Times New Roman" w:eastAsia="Calibri" w:hAnsi="Times New Roman" w:cs="Times New Roman"/>
          <w:kern w:val="0"/>
          <w:sz w:val="24"/>
          <w:szCs w:val="24"/>
          <w14:ligatures w14:val="none"/>
        </w:rPr>
        <w:t>3</w:t>
      </w:r>
    </w:p>
    <w:p w14:paraId="5942D867" w14:textId="5D5D49E3" w:rsidR="00CA22AC" w:rsidRPr="00CA22AC" w:rsidRDefault="00CA22AC" w:rsidP="00CA22AC">
      <w:pPr>
        <w:spacing w:after="200" w:line="240" w:lineRule="auto"/>
        <w:jc w:val="both"/>
        <w:rPr>
          <w:rFonts w:ascii="Times New Roman" w:eastAsia="Times New Roman" w:hAnsi="Times New Roman" w:cs="Times New Roman"/>
          <w:b/>
          <w:bCs/>
          <w:iCs/>
          <w:kern w:val="0"/>
          <w:sz w:val="24"/>
          <w:szCs w:val="24"/>
          <w:u w:val="single"/>
          <w:lang w:eastAsia="ar-SA"/>
          <w14:ligatures w14:val="none"/>
        </w:rPr>
      </w:pPr>
      <w:r w:rsidRPr="00CA22AC">
        <w:rPr>
          <w:rFonts w:ascii="Times New Roman" w:eastAsia="Calibri" w:hAnsi="Times New Roman" w:cs="Times New Roman"/>
          <w:kern w:val="0"/>
          <w:sz w:val="24"/>
          <w:szCs w:val="24"/>
          <w14:ligatures w14:val="none"/>
        </w:rPr>
        <w:t xml:space="preserve">Oświadczam, że zgodnie z poniższym wykazem osób przy realizacji zamówienia na wykonanie robót budowlanych w ramach zadania pn.: </w:t>
      </w:r>
      <w:r w:rsidRPr="00CA22AC">
        <w:rPr>
          <w:rFonts w:ascii="Times New Roman" w:eastAsia="Calibri" w:hAnsi="Times New Roman" w:cs="Times New Roman"/>
          <w:b/>
          <w:bCs/>
          <w:kern w:val="0"/>
          <w:sz w:val="24"/>
          <w:szCs w:val="24"/>
          <w14:ligatures w14:val="none"/>
        </w:rPr>
        <w:t>„</w:t>
      </w:r>
      <w:r w:rsidR="00682B19" w:rsidRPr="00682B19">
        <w:rPr>
          <w:rFonts w:ascii="Times New Roman" w:eastAsia="Times New Roman" w:hAnsi="Times New Roman" w:cs="Times New Roman"/>
          <w:b/>
          <w:bCs/>
          <w:kern w:val="0"/>
          <w:sz w:val="24"/>
          <w:szCs w:val="24"/>
          <w:lang w:eastAsia="ar-SA"/>
          <w14:ligatures w14:val="none"/>
        </w:rPr>
        <w:t xml:space="preserve">Dostawa i montaż windy dla budynku użyteczności publicznej </w:t>
      </w:r>
      <w:r w:rsidR="00D7776D">
        <w:rPr>
          <w:rFonts w:ascii="Times New Roman" w:eastAsia="Times New Roman" w:hAnsi="Times New Roman" w:cs="Times New Roman"/>
          <w:b/>
          <w:bCs/>
          <w:kern w:val="0"/>
          <w:sz w:val="24"/>
          <w:szCs w:val="24"/>
          <w:lang w:eastAsia="ar-SA"/>
          <w14:ligatures w14:val="none"/>
        </w:rPr>
        <w:t>w</w:t>
      </w:r>
      <w:r w:rsidR="00682B19" w:rsidRPr="00682B19">
        <w:rPr>
          <w:rFonts w:ascii="Times New Roman" w:eastAsia="Times New Roman" w:hAnsi="Times New Roman" w:cs="Times New Roman"/>
          <w:b/>
          <w:bCs/>
          <w:kern w:val="0"/>
          <w:sz w:val="24"/>
          <w:szCs w:val="24"/>
          <w:lang w:eastAsia="ar-SA"/>
          <w14:ligatures w14:val="none"/>
        </w:rPr>
        <w:t xml:space="preserve"> Pabianicach, ul. Zamkowa 6”,</w:t>
      </w:r>
      <w:r w:rsidR="00682B19">
        <w:rPr>
          <w:rFonts w:ascii="Times New Roman" w:eastAsia="Times New Roman" w:hAnsi="Times New Roman" w:cs="Times New Roman"/>
          <w:b/>
          <w:kern w:val="0"/>
          <w:sz w:val="24"/>
          <w:szCs w:val="24"/>
          <w:lang w:eastAsia="ar-SA"/>
          <w14:ligatures w14:val="none"/>
        </w:rPr>
        <w:t xml:space="preserve"> </w:t>
      </w:r>
      <w:r w:rsidRPr="00CA22AC">
        <w:rPr>
          <w:rFonts w:ascii="Times New Roman" w:eastAsia="Calibri" w:hAnsi="Times New Roman" w:cs="Times New Roman"/>
          <w:kern w:val="0"/>
          <w:sz w:val="24"/>
          <w:szCs w:val="24"/>
          <w14:ligatures w14:val="none"/>
        </w:rPr>
        <w:t xml:space="preserve">czynności wymienione w opisie przedmiotu zamówienia polegające na wykonywaniu pracy w sposób określony w art. 22 § 1 ustawy z dnia 26 czerwca 1974 r. - Kodeks pracy (t.j. </w:t>
      </w:r>
      <w:r w:rsidR="00522CCF" w:rsidRPr="00522CCF">
        <w:rPr>
          <w:rFonts w:ascii="Times New Roman" w:eastAsia="Calibri" w:hAnsi="Times New Roman" w:cs="Times New Roman"/>
          <w:kern w:val="0"/>
          <w:sz w:val="24"/>
          <w:szCs w:val="24"/>
          <w14:ligatures w14:val="none"/>
        </w:rPr>
        <w:t>Dz. U. z 2025 r., poz. 277 ze zm.</w:t>
      </w:r>
      <w:r w:rsidRPr="00CA22AC">
        <w:rPr>
          <w:rFonts w:ascii="Times New Roman" w:eastAsia="Calibri" w:hAnsi="Times New Roman" w:cs="Times New Roman"/>
          <w:kern w:val="0"/>
          <w:sz w:val="24"/>
          <w:szCs w:val="24"/>
          <w14:ligatures w14:val="none"/>
        </w:rPr>
        <w:t>) będą realizowane przez zatrudnionych na podstawie umowy o pracę pracowników: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002"/>
        <w:gridCol w:w="1812"/>
        <w:gridCol w:w="2591"/>
      </w:tblGrid>
      <w:tr w:rsidR="00CA22AC" w:rsidRPr="00CA22AC" w14:paraId="5DD74E87" w14:textId="77777777" w:rsidTr="00DC22DA">
        <w:tc>
          <w:tcPr>
            <w:tcW w:w="440" w:type="dxa"/>
            <w:shd w:val="clear" w:color="auto" w:fill="auto"/>
          </w:tcPr>
          <w:p w14:paraId="7474C21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Lp.</w:t>
            </w:r>
          </w:p>
        </w:tc>
        <w:tc>
          <w:tcPr>
            <w:tcW w:w="4098" w:type="dxa"/>
            <w:shd w:val="clear" w:color="auto" w:fill="auto"/>
          </w:tcPr>
          <w:p w14:paraId="3E46713A"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Imię i Nazwisko/Stanowisko</w:t>
            </w:r>
          </w:p>
        </w:tc>
        <w:tc>
          <w:tcPr>
            <w:tcW w:w="1836" w:type="dxa"/>
            <w:shd w:val="clear" w:color="auto" w:fill="auto"/>
          </w:tcPr>
          <w:p w14:paraId="2F729091"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Data zatrudnienia</w:t>
            </w:r>
          </w:p>
        </w:tc>
        <w:tc>
          <w:tcPr>
            <w:tcW w:w="2688" w:type="dxa"/>
            <w:shd w:val="clear" w:color="auto" w:fill="auto"/>
          </w:tcPr>
          <w:p w14:paraId="5920E3FD" w14:textId="77777777" w:rsidR="00CA22AC" w:rsidRPr="00CA22AC" w:rsidRDefault="00CA22AC" w:rsidP="00CA22AC">
            <w:pPr>
              <w:spacing w:after="200" w:line="240" w:lineRule="auto"/>
              <w:jc w:val="center"/>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Rodzaj umowy</w:t>
            </w:r>
          </w:p>
        </w:tc>
      </w:tr>
      <w:tr w:rsidR="00CA22AC" w:rsidRPr="00CA22AC" w14:paraId="24B7580F" w14:textId="77777777" w:rsidTr="00DC22DA">
        <w:tc>
          <w:tcPr>
            <w:tcW w:w="440" w:type="dxa"/>
            <w:shd w:val="clear" w:color="auto" w:fill="auto"/>
          </w:tcPr>
          <w:p w14:paraId="27EC8748"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1</w:t>
            </w:r>
          </w:p>
        </w:tc>
        <w:tc>
          <w:tcPr>
            <w:tcW w:w="4098" w:type="dxa"/>
            <w:shd w:val="clear" w:color="auto" w:fill="auto"/>
          </w:tcPr>
          <w:p w14:paraId="380EA0C2"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243A16E2"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638C9ED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35A54D14" w14:textId="77777777" w:rsidTr="00DC22DA">
        <w:tc>
          <w:tcPr>
            <w:tcW w:w="440" w:type="dxa"/>
            <w:shd w:val="clear" w:color="auto" w:fill="auto"/>
          </w:tcPr>
          <w:p w14:paraId="28B9EDC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2</w:t>
            </w:r>
          </w:p>
        </w:tc>
        <w:tc>
          <w:tcPr>
            <w:tcW w:w="4098" w:type="dxa"/>
            <w:shd w:val="clear" w:color="auto" w:fill="auto"/>
          </w:tcPr>
          <w:p w14:paraId="7FE392DA"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5885B1CD"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1C02E20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5106DC9E" w14:textId="77777777" w:rsidTr="00DC22DA">
        <w:tc>
          <w:tcPr>
            <w:tcW w:w="440" w:type="dxa"/>
            <w:shd w:val="clear" w:color="auto" w:fill="auto"/>
          </w:tcPr>
          <w:p w14:paraId="218AD6C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3</w:t>
            </w:r>
          </w:p>
        </w:tc>
        <w:tc>
          <w:tcPr>
            <w:tcW w:w="4098" w:type="dxa"/>
            <w:shd w:val="clear" w:color="auto" w:fill="auto"/>
          </w:tcPr>
          <w:p w14:paraId="665D5F7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2724184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2EC4DAB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94B7969" w14:textId="77777777" w:rsidTr="00DC22DA">
        <w:tc>
          <w:tcPr>
            <w:tcW w:w="440" w:type="dxa"/>
            <w:shd w:val="clear" w:color="auto" w:fill="auto"/>
          </w:tcPr>
          <w:p w14:paraId="0F4A803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4</w:t>
            </w:r>
          </w:p>
        </w:tc>
        <w:tc>
          <w:tcPr>
            <w:tcW w:w="4098" w:type="dxa"/>
            <w:shd w:val="clear" w:color="auto" w:fill="auto"/>
          </w:tcPr>
          <w:p w14:paraId="3825067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7F759FD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5E8256DE"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279AC81" w14:textId="77777777" w:rsidTr="00DC22DA">
        <w:tc>
          <w:tcPr>
            <w:tcW w:w="440" w:type="dxa"/>
            <w:shd w:val="clear" w:color="auto" w:fill="auto"/>
          </w:tcPr>
          <w:p w14:paraId="6F7D872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5</w:t>
            </w:r>
          </w:p>
        </w:tc>
        <w:tc>
          <w:tcPr>
            <w:tcW w:w="4098" w:type="dxa"/>
            <w:shd w:val="clear" w:color="auto" w:fill="auto"/>
          </w:tcPr>
          <w:p w14:paraId="3DB71DD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34FFA063"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4DB8B80D"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210AC27A" w14:textId="77777777" w:rsidTr="00DC22DA">
        <w:tc>
          <w:tcPr>
            <w:tcW w:w="440" w:type="dxa"/>
            <w:shd w:val="clear" w:color="auto" w:fill="auto"/>
          </w:tcPr>
          <w:p w14:paraId="50DBAC46"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6</w:t>
            </w:r>
          </w:p>
        </w:tc>
        <w:tc>
          <w:tcPr>
            <w:tcW w:w="4098" w:type="dxa"/>
            <w:shd w:val="clear" w:color="auto" w:fill="auto"/>
          </w:tcPr>
          <w:p w14:paraId="166CEA59"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6B6727E7"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6F72C55F"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7866ED3" w14:textId="77777777" w:rsidTr="00DC22DA">
        <w:tc>
          <w:tcPr>
            <w:tcW w:w="440" w:type="dxa"/>
            <w:shd w:val="clear" w:color="auto" w:fill="auto"/>
          </w:tcPr>
          <w:p w14:paraId="34D38AA1"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7</w:t>
            </w:r>
          </w:p>
        </w:tc>
        <w:tc>
          <w:tcPr>
            <w:tcW w:w="4098" w:type="dxa"/>
            <w:shd w:val="clear" w:color="auto" w:fill="auto"/>
          </w:tcPr>
          <w:p w14:paraId="327A00D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0D7EA3A7"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4E5900F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r w:rsidR="00CA22AC" w:rsidRPr="00CA22AC" w14:paraId="4CC40573" w14:textId="77777777" w:rsidTr="00DC22DA">
        <w:tc>
          <w:tcPr>
            <w:tcW w:w="440" w:type="dxa"/>
            <w:shd w:val="clear" w:color="auto" w:fill="auto"/>
          </w:tcPr>
          <w:p w14:paraId="0B567AD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r w:rsidRPr="00CA22AC">
              <w:rPr>
                <w:rFonts w:ascii="Times New Roman" w:eastAsia="Times New Roman" w:hAnsi="Times New Roman" w:cs="Times New Roman"/>
                <w:kern w:val="0"/>
                <w:sz w:val="24"/>
                <w:szCs w:val="24"/>
                <w14:ligatures w14:val="none"/>
              </w:rPr>
              <w:t>8</w:t>
            </w:r>
          </w:p>
        </w:tc>
        <w:tc>
          <w:tcPr>
            <w:tcW w:w="4098" w:type="dxa"/>
            <w:shd w:val="clear" w:color="auto" w:fill="auto"/>
          </w:tcPr>
          <w:p w14:paraId="0FB3F41C"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1836" w:type="dxa"/>
            <w:shd w:val="clear" w:color="auto" w:fill="auto"/>
          </w:tcPr>
          <w:p w14:paraId="05A893C4"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c>
          <w:tcPr>
            <w:tcW w:w="2688" w:type="dxa"/>
            <w:shd w:val="clear" w:color="auto" w:fill="auto"/>
          </w:tcPr>
          <w:p w14:paraId="2F398585" w14:textId="77777777" w:rsidR="00CA22AC" w:rsidRPr="00CA22AC" w:rsidRDefault="00CA22AC" w:rsidP="00CA22AC">
            <w:pPr>
              <w:spacing w:after="200" w:line="240" w:lineRule="auto"/>
              <w:jc w:val="both"/>
              <w:rPr>
                <w:rFonts w:ascii="Times New Roman" w:eastAsia="Times New Roman" w:hAnsi="Times New Roman" w:cs="Times New Roman"/>
                <w:kern w:val="0"/>
                <w:sz w:val="24"/>
                <w:szCs w:val="24"/>
                <w14:ligatures w14:val="none"/>
              </w:rPr>
            </w:pPr>
          </w:p>
        </w:tc>
      </w:tr>
    </w:tbl>
    <w:p w14:paraId="1711E738"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24E00C0A"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423A940E" w14:textId="77777777" w:rsidR="00CA22AC" w:rsidRPr="00CA22AC" w:rsidRDefault="00CA22AC" w:rsidP="00CA22AC">
      <w:pPr>
        <w:spacing w:after="200" w:line="240" w:lineRule="auto"/>
        <w:jc w:val="both"/>
        <w:rPr>
          <w:rFonts w:ascii="Times New Roman" w:eastAsia="Calibri" w:hAnsi="Times New Roman" w:cs="Times New Roman"/>
          <w:kern w:val="0"/>
          <w:sz w:val="24"/>
          <w:szCs w:val="24"/>
          <w14:ligatures w14:val="none"/>
        </w:rPr>
      </w:pPr>
    </w:p>
    <w:p w14:paraId="5C4EAE4F" w14:textId="77777777" w:rsidR="00CA22AC" w:rsidRPr="00CA22AC" w:rsidRDefault="00CA22AC" w:rsidP="00CA22AC">
      <w:pPr>
        <w:spacing w:after="0" w:line="240" w:lineRule="auto"/>
        <w:ind w:left="4248" w:firstLine="708"/>
        <w:jc w:val="both"/>
        <w:rPr>
          <w:rFonts w:ascii="Times New Roman" w:eastAsia="Calibri" w:hAnsi="Times New Roman" w:cs="Times New Roman"/>
          <w:kern w:val="0"/>
          <w:sz w:val="24"/>
          <w:szCs w:val="24"/>
          <w14:ligatures w14:val="none"/>
        </w:rPr>
      </w:pPr>
      <w:r w:rsidRPr="00CA22AC">
        <w:rPr>
          <w:rFonts w:ascii="Times New Roman" w:eastAsia="Calibri" w:hAnsi="Times New Roman" w:cs="Times New Roman"/>
          <w:kern w:val="0"/>
          <w:sz w:val="24"/>
          <w:szCs w:val="24"/>
          <w14:ligatures w14:val="none"/>
        </w:rPr>
        <w:t>………………………………………….</w:t>
      </w:r>
      <w:r w:rsidRPr="00CA22AC">
        <w:rPr>
          <w:rFonts w:ascii="Times New Roman" w:eastAsia="Calibri" w:hAnsi="Times New Roman" w:cs="Times New Roman"/>
          <w:kern w:val="0"/>
          <w:sz w:val="24"/>
          <w:szCs w:val="24"/>
          <w14:ligatures w14:val="none"/>
        </w:rPr>
        <w:br/>
        <w:t xml:space="preserve">                           </w:t>
      </w:r>
      <w:r w:rsidRPr="00CA22AC">
        <w:rPr>
          <w:rFonts w:ascii="Times New Roman" w:eastAsia="Calibri" w:hAnsi="Times New Roman" w:cs="Times New Roman"/>
          <w:kern w:val="0"/>
          <w:sz w:val="20"/>
          <w:szCs w:val="20"/>
          <w14:ligatures w14:val="none"/>
        </w:rPr>
        <w:t>Podpis wykonawcy</w:t>
      </w:r>
    </w:p>
    <w:p w14:paraId="33218C9C" w14:textId="77777777" w:rsidR="00FC684D" w:rsidRDefault="00FC684D"/>
    <w:sectPr w:rsidR="00FC684D" w:rsidSect="00CA22A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417" w:left="1417" w:header="709"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F911" w14:textId="77777777" w:rsidR="00712341" w:rsidRDefault="00712341">
      <w:pPr>
        <w:spacing w:after="0" w:line="240" w:lineRule="auto"/>
      </w:pPr>
      <w:r>
        <w:separator/>
      </w:r>
    </w:p>
  </w:endnote>
  <w:endnote w:type="continuationSeparator" w:id="0">
    <w:p w14:paraId="4DFC6EEB" w14:textId="77777777" w:rsidR="00712341" w:rsidRDefault="0071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2C0C" w14:textId="77777777" w:rsidR="00DE37EF" w:rsidRDefault="00DE37EF" w:rsidP="003510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388D85" w14:textId="77777777" w:rsidR="00DE37EF" w:rsidRDefault="00DE37EF" w:rsidP="00B054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6418" w14:textId="77777777" w:rsidR="00DE37EF" w:rsidRDefault="00DE37EF" w:rsidP="00825D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7CC2C6B4" w14:textId="77777777" w:rsidR="00DE37EF" w:rsidRDefault="00DE37EF" w:rsidP="0035105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DA12E" w14:textId="77777777" w:rsidR="00DE37EF" w:rsidRDefault="00DE37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E46A" w14:textId="77777777" w:rsidR="00712341" w:rsidRDefault="00712341">
      <w:pPr>
        <w:spacing w:after="0" w:line="240" w:lineRule="auto"/>
      </w:pPr>
      <w:r>
        <w:separator/>
      </w:r>
    </w:p>
  </w:footnote>
  <w:footnote w:type="continuationSeparator" w:id="0">
    <w:p w14:paraId="373D7C74" w14:textId="77777777" w:rsidR="00712341" w:rsidRDefault="0071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E2A4" w14:textId="77777777" w:rsidR="00DE37EF" w:rsidRDefault="00DE37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EEEA" w14:textId="77777777" w:rsidR="00DE37EF" w:rsidRDefault="00DE37E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D9EE" w14:textId="77777777" w:rsidR="00DE37EF" w:rsidRDefault="00DE37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AF843F6"/>
    <w:name w:val="WW8Num2"/>
    <w:lvl w:ilvl="0">
      <w:start w:val="1"/>
      <w:numFmt w:val="decimal"/>
      <w:lvlText w:val="%1."/>
      <w:lvlJc w:val="left"/>
      <w:pPr>
        <w:tabs>
          <w:tab w:val="num" w:pos="780"/>
        </w:tabs>
        <w:ind w:left="780" w:hanging="360"/>
      </w:pPr>
    </w:lvl>
    <w:lvl w:ilvl="1">
      <w:start w:val="1"/>
      <w:numFmt w:val="decimal"/>
      <w:lvlText w:val="%2)"/>
      <w:lvlJc w:val="left"/>
      <w:pPr>
        <w:tabs>
          <w:tab w:val="num" w:pos="927"/>
        </w:tabs>
        <w:ind w:left="927" w:hanging="360"/>
      </w:pPr>
      <w:rPr>
        <w:b w:val="0"/>
      </w:rPr>
    </w:lvl>
    <w:lvl w:ilvl="2">
      <w:start w:val="4"/>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644"/>
        </w:tabs>
        <w:ind w:left="644" w:hanging="360"/>
      </w:pPr>
      <w:rPr>
        <w:b w:val="0"/>
      </w:rPr>
    </w:lvl>
  </w:abstractNum>
  <w:abstractNum w:abstractNumId="3" w15:restartNumberingAfterBreak="0">
    <w:nsid w:val="00000006"/>
    <w:multiLevelType w:val="singleLevel"/>
    <w:tmpl w:val="3E2CB294"/>
    <w:lvl w:ilvl="0">
      <w:start w:val="1"/>
      <w:numFmt w:val="decimal"/>
      <w:lvlText w:val="%1."/>
      <w:lvlJc w:val="left"/>
      <w:pPr>
        <w:tabs>
          <w:tab w:val="num" w:pos="360"/>
        </w:tabs>
        <w:ind w:left="360" w:hanging="360"/>
      </w:pPr>
      <w:rPr>
        <w:i w:val="0"/>
      </w:rPr>
    </w:lvl>
  </w:abstractNum>
  <w:abstractNum w:abstractNumId="4" w15:restartNumberingAfterBreak="0">
    <w:nsid w:val="0000000B"/>
    <w:multiLevelType w:val="multilevel"/>
    <w:tmpl w:val="F216C8BC"/>
    <w:name w:val="WW8Num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D"/>
    <w:multiLevelType w:val="singleLevel"/>
    <w:tmpl w:val="0000000D"/>
    <w:name w:val="WW8Num13"/>
    <w:lvl w:ilvl="0">
      <w:start w:val="3"/>
      <w:numFmt w:val="decimal"/>
      <w:lvlText w:val="%1."/>
      <w:lvlJc w:val="left"/>
      <w:pPr>
        <w:tabs>
          <w:tab w:val="num" w:pos="360"/>
        </w:tabs>
        <w:ind w:left="360" w:hanging="360"/>
      </w:pPr>
    </w:lvl>
  </w:abstractNum>
  <w:abstractNum w:abstractNumId="6" w15:restartNumberingAfterBreak="0">
    <w:nsid w:val="00000012"/>
    <w:multiLevelType w:val="multilevel"/>
    <w:tmpl w:val="00000012"/>
    <w:name w:val="WW8Num20"/>
    <w:lvl w:ilvl="0">
      <w:start w:val="1"/>
      <w:numFmt w:val="decimal"/>
      <w:lvlText w:val="%1)"/>
      <w:lvlJc w:val="left"/>
      <w:pPr>
        <w:tabs>
          <w:tab w:val="num" w:pos="375"/>
        </w:tabs>
        <w:ind w:left="375" w:hanging="375"/>
      </w:pPr>
    </w:lvl>
    <w:lvl w:ilvl="1">
      <w:start w:val="1"/>
      <w:numFmt w:val="decimal"/>
      <w:lvlText w:val="%2."/>
      <w:lvlJc w:val="left"/>
      <w:pPr>
        <w:tabs>
          <w:tab w:val="num" w:pos="502"/>
        </w:tabs>
        <w:ind w:left="502"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0CDA717E"/>
    <w:name w:val="WW8Num21"/>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4"/>
    <w:multiLevelType w:val="multilevel"/>
    <w:tmpl w:val="00000014"/>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1C8216B4"/>
    <w:name w:val="WW8Num23"/>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8"/>
    <w:multiLevelType w:val="multilevel"/>
    <w:tmpl w:val="7A1ABF16"/>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4165E30"/>
    <w:multiLevelType w:val="hybridMultilevel"/>
    <w:tmpl w:val="C71053CC"/>
    <w:name w:val="WW8Num25623322"/>
    <w:lvl w:ilvl="0" w:tplc="5FF24440">
      <w:start w:val="10"/>
      <w:numFmt w:val="decimal"/>
      <w:lvlText w:val="%1."/>
      <w:lvlJc w:val="left"/>
      <w:pPr>
        <w:tabs>
          <w:tab w:val="num" w:pos="2204"/>
        </w:tabs>
        <w:ind w:left="2204" w:hanging="360"/>
      </w:pPr>
      <w:rPr>
        <w:rFonts w:hint="default"/>
      </w:rPr>
    </w:lvl>
    <w:lvl w:ilvl="1" w:tplc="04150019" w:tentative="1">
      <w:start w:val="1"/>
      <w:numFmt w:val="lowerLetter"/>
      <w:lvlText w:val="%2."/>
      <w:lvlJc w:val="left"/>
      <w:pPr>
        <w:tabs>
          <w:tab w:val="num" w:pos="-316"/>
        </w:tabs>
        <w:ind w:left="-316" w:hanging="360"/>
      </w:pPr>
    </w:lvl>
    <w:lvl w:ilvl="2" w:tplc="0415001B" w:tentative="1">
      <w:start w:val="1"/>
      <w:numFmt w:val="lowerRoman"/>
      <w:lvlText w:val="%3."/>
      <w:lvlJc w:val="right"/>
      <w:pPr>
        <w:tabs>
          <w:tab w:val="num" w:pos="404"/>
        </w:tabs>
        <w:ind w:left="404" w:hanging="180"/>
      </w:pPr>
    </w:lvl>
    <w:lvl w:ilvl="3" w:tplc="0415000F" w:tentative="1">
      <w:start w:val="1"/>
      <w:numFmt w:val="decimal"/>
      <w:lvlText w:val="%4."/>
      <w:lvlJc w:val="left"/>
      <w:pPr>
        <w:tabs>
          <w:tab w:val="num" w:pos="1124"/>
        </w:tabs>
        <w:ind w:left="1124" w:hanging="360"/>
      </w:pPr>
    </w:lvl>
    <w:lvl w:ilvl="4" w:tplc="04150019" w:tentative="1">
      <w:start w:val="1"/>
      <w:numFmt w:val="lowerLetter"/>
      <w:lvlText w:val="%5."/>
      <w:lvlJc w:val="left"/>
      <w:pPr>
        <w:tabs>
          <w:tab w:val="num" w:pos="1844"/>
        </w:tabs>
        <w:ind w:left="1844" w:hanging="360"/>
      </w:pPr>
    </w:lvl>
    <w:lvl w:ilvl="5" w:tplc="0415001B" w:tentative="1">
      <w:start w:val="1"/>
      <w:numFmt w:val="lowerRoman"/>
      <w:lvlText w:val="%6."/>
      <w:lvlJc w:val="right"/>
      <w:pPr>
        <w:tabs>
          <w:tab w:val="num" w:pos="2564"/>
        </w:tabs>
        <w:ind w:left="2564" w:hanging="180"/>
      </w:pPr>
    </w:lvl>
    <w:lvl w:ilvl="6" w:tplc="0415000F" w:tentative="1">
      <w:start w:val="1"/>
      <w:numFmt w:val="decimal"/>
      <w:lvlText w:val="%7."/>
      <w:lvlJc w:val="left"/>
      <w:pPr>
        <w:tabs>
          <w:tab w:val="num" w:pos="3284"/>
        </w:tabs>
        <w:ind w:left="3284" w:hanging="360"/>
      </w:pPr>
    </w:lvl>
    <w:lvl w:ilvl="7" w:tplc="04150019" w:tentative="1">
      <w:start w:val="1"/>
      <w:numFmt w:val="lowerLetter"/>
      <w:lvlText w:val="%8."/>
      <w:lvlJc w:val="left"/>
      <w:pPr>
        <w:tabs>
          <w:tab w:val="num" w:pos="4004"/>
        </w:tabs>
        <w:ind w:left="4004" w:hanging="360"/>
      </w:pPr>
    </w:lvl>
    <w:lvl w:ilvl="8" w:tplc="0415001B" w:tentative="1">
      <w:start w:val="1"/>
      <w:numFmt w:val="lowerRoman"/>
      <w:lvlText w:val="%9."/>
      <w:lvlJc w:val="right"/>
      <w:pPr>
        <w:tabs>
          <w:tab w:val="num" w:pos="4724"/>
        </w:tabs>
        <w:ind w:left="4724" w:hanging="180"/>
      </w:pPr>
    </w:lvl>
  </w:abstractNum>
  <w:abstractNum w:abstractNumId="13" w15:restartNumberingAfterBreak="0">
    <w:nsid w:val="04F561A4"/>
    <w:multiLevelType w:val="multilevel"/>
    <w:tmpl w:val="5D1EC0F2"/>
    <w:lvl w:ilvl="0">
      <w:start w:val="95"/>
      <w:numFmt w:val="decimal"/>
      <w:lvlText w:val="%1"/>
      <w:lvlJc w:val="left"/>
      <w:pPr>
        <w:ind w:left="675" w:hanging="675"/>
      </w:pPr>
      <w:rPr>
        <w:rFonts w:hint="default"/>
      </w:rPr>
    </w:lvl>
    <w:lvl w:ilvl="1">
      <w:start w:val="2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363C8"/>
    <w:multiLevelType w:val="hybridMultilevel"/>
    <w:tmpl w:val="ED7409F6"/>
    <w:lvl w:ilvl="0" w:tplc="D2F46874">
      <w:start w:val="2"/>
      <w:numFmt w:val="decimal"/>
      <w:lvlText w:val="%1."/>
      <w:lvlJc w:val="left"/>
      <w:pPr>
        <w:tabs>
          <w:tab w:val="num" w:pos="360"/>
        </w:tabs>
        <w:ind w:left="360" w:hanging="360"/>
      </w:pPr>
      <w:rPr>
        <w:rFonts w:hint="default"/>
        <w:b w:val="0"/>
      </w:rPr>
    </w:lvl>
    <w:lvl w:ilvl="1" w:tplc="5CD25070">
      <w:start w:val="1"/>
      <w:numFmt w:val="decimal"/>
      <w:lvlText w:val="%2)"/>
      <w:lvlJc w:val="left"/>
      <w:pPr>
        <w:tabs>
          <w:tab w:val="num" w:pos="1440"/>
        </w:tabs>
        <w:ind w:left="1440" w:hanging="360"/>
      </w:pPr>
      <w:rPr>
        <w:rFonts w:hint="default"/>
        <w:b w:val="0"/>
      </w:rPr>
    </w:lvl>
    <w:lvl w:ilvl="2" w:tplc="9C56190E">
      <w:start w:val="12"/>
      <w:numFmt w:val="decimal"/>
      <w:lvlText w:val="%3."/>
      <w:lvlJc w:val="left"/>
      <w:pPr>
        <w:tabs>
          <w:tab w:val="num" w:pos="360"/>
        </w:tabs>
        <w:ind w:left="360" w:hanging="360"/>
      </w:pPr>
      <w:rPr>
        <w:rFonts w:hint="default"/>
        <w:b w:val="0"/>
      </w:rPr>
    </w:lvl>
    <w:lvl w:ilvl="3" w:tplc="CEFC4F76">
      <w:start w:val="1"/>
      <w:numFmt w:val="lowerLetter"/>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DA77540"/>
    <w:multiLevelType w:val="hybridMultilevel"/>
    <w:tmpl w:val="E5C40FEE"/>
    <w:lvl w:ilvl="0" w:tplc="67DCBF8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E643AE2"/>
    <w:multiLevelType w:val="hybridMultilevel"/>
    <w:tmpl w:val="9474A8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0BA6386"/>
    <w:multiLevelType w:val="singleLevel"/>
    <w:tmpl w:val="3E2CB294"/>
    <w:lvl w:ilvl="0">
      <w:start w:val="1"/>
      <w:numFmt w:val="decimal"/>
      <w:lvlText w:val="%1."/>
      <w:lvlJc w:val="left"/>
      <w:pPr>
        <w:tabs>
          <w:tab w:val="num" w:pos="360"/>
        </w:tabs>
        <w:ind w:left="360" w:hanging="360"/>
      </w:pPr>
      <w:rPr>
        <w:i w:val="0"/>
      </w:rPr>
    </w:lvl>
  </w:abstractNum>
  <w:abstractNum w:abstractNumId="18" w15:restartNumberingAfterBreak="0">
    <w:nsid w:val="11691809"/>
    <w:multiLevelType w:val="hybridMultilevel"/>
    <w:tmpl w:val="AD9852B6"/>
    <w:lvl w:ilvl="0" w:tplc="CFFC7E8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66"/>
        </w:tabs>
        <w:ind w:left="-66" w:hanging="360"/>
      </w:pPr>
    </w:lvl>
    <w:lvl w:ilvl="2" w:tplc="0415001B" w:tentative="1">
      <w:start w:val="1"/>
      <w:numFmt w:val="lowerRoman"/>
      <w:lvlText w:val="%3."/>
      <w:lvlJc w:val="right"/>
      <w:pPr>
        <w:tabs>
          <w:tab w:val="num" w:pos="654"/>
        </w:tabs>
        <w:ind w:left="654" w:hanging="180"/>
      </w:pPr>
    </w:lvl>
    <w:lvl w:ilvl="3" w:tplc="0415000F" w:tentative="1">
      <w:start w:val="1"/>
      <w:numFmt w:val="decimal"/>
      <w:lvlText w:val="%4."/>
      <w:lvlJc w:val="left"/>
      <w:pPr>
        <w:tabs>
          <w:tab w:val="num" w:pos="1374"/>
        </w:tabs>
        <w:ind w:left="1374" w:hanging="360"/>
      </w:pPr>
    </w:lvl>
    <w:lvl w:ilvl="4" w:tplc="04150019" w:tentative="1">
      <w:start w:val="1"/>
      <w:numFmt w:val="lowerLetter"/>
      <w:lvlText w:val="%5."/>
      <w:lvlJc w:val="left"/>
      <w:pPr>
        <w:tabs>
          <w:tab w:val="num" w:pos="2094"/>
        </w:tabs>
        <w:ind w:left="2094" w:hanging="360"/>
      </w:pPr>
    </w:lvl>
    <w:lvl w:ilvl="5" w:tplc="0415001B" w:tentative="1">
      <w:start w:val="1"/>
      <w:numFmt w:val="lowerRoman"/>
      <w:lvlText w:val="%6."/>
      <w:lvlJc w:val="right"/>
      <w:pPr>
        <w:tabs>
          <w:tab w:val="num" w:pos="2814"/>
        </w:tabs>
        <w:ind w:left="2814" w:hanging="180"/>
      </w:pPr>
    </w:lvl>
    <w:lvl w:ilvl="6" w:tplc="0415000F" w:tentative="1">
      <w:start w:val="1"/>
      <w:numFmt w:val="decimal"/>
      <w:lvlText w:val="%7."/>
      <w:lvlJc w:val="left"/>
      <w:pPr>
        <w:tabs>
          <w:tab w:val="num" w:pos="3534"/>
        </w:tabs>
        <w:ind w:left="3534" w:hanging="360"/>
      </w:pPr>
    </w:lvl>
    <w:lvl w:ilvl="7" w:tplc="04150019" w:tentative="1">
      <w:start w:val="1"/>
      <w:numFmt w:val="lowerLetter"/>
      <w:lvlText w:val="%8."/>
      <w:lvlJc w:val="left"/>
      <w:pPr>
        <w:tabs>
          <w:tab w:val="num" w:pos="4254"/>
        </w:tabs>
        <w:ind w:left="4254" w:hanging="360"/>
      </w:pPr>
    </w:lvl>
    <w:lvl w:ilvl="8" w:tplc="0415001B" w:tentative="1">
      <w:start w:val="1"/>
      <w:numFmt w:val="lowerRoman"/>
      <w:lvlText w:val="%9."/>
      <w:lvlJc w:val="right"/>
      <w:pPr>
        <w:tabs>
          <w:tab w:val="num" w:pos="4974"/>
        </w:tabs>
        <w:ind w:left="4974" w:hanging="180"/>
      </w:pPr>
    </w:lvl>
  </w:abstractNum>
  <w:abstractNum w:abstractNumId="19" w15:restartNumberingAfterBreak="0">
    <w:nsid w:val="17D3239B"/>
    <w:multiLevelType w:val="hybridMultilevel"/>
    <w:tmpl w:val="70529D44"/>
    <w:lvl w:ilvl="0" w:tplc="AAC498AA">
      <w:start w:val="1"/>
      <w:numFmt w:val="decimal"/>
      <w:lvlText w:val="%1)"/>
      <w:lvlJc w:val="left"/>
      <w:pPr>
        <w:tabs>
          <w:tab w:val="num" w:pos="927"/>
        </w:tabs>
        <w:ind w:left="927" w:hanging="360"/>
      </w:pPr>
      <w:rPr>
        <w:rFonts w:hint="default"/>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18A367EA"/>
    <w:multiLevelType w:val="hybridMultilevel"/>
    <w:tmpl w:val="4A24ADD2"/>
    <w:lvl w:ilvl="0" w:tplc="162264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D114A9D"/>
    <w:multiLevelType w:val="hybridMultilevel"/>
    <w:tmpl w:val="51FA6628"/>
    <w:name w:val="WW8Num262"/>
    <w:lvl w:ilvl="0" w:tplc="672C789C">
      <w:start w:val="1"/>
      <w:numFmt w:val="decimal"/>
      <w:lvlText w:val="%1)"/>
      <w:lvlJc w:val="left"/>
      <w:pPr>
        <w:tabs>
          <w:tab w:val="num" w:pos="360"/>
        </w:tabs>
        <w:ind w:left="360" w:hanging="360"/>
      </w:pPr>
      <w:rPr>
        <w:rFonts w:hint="default"/>
        <w:b w:val="0"/>
      </w:rPr>
    </w:lvl>
    <w:lvl w:ilvl="1" w:tplc="7C4AAEFA">
      <w:start w:val="1"/>
      <w:numFmt w:val="decimal"/>
      <w:lvlText w:val="%2."/>
      <w:lvlJc w:val="left"/>
      <w:pPr>
        <w:tabs>
          <w:tab w:val="num" w:pos="1353"/>
        </w:tabs>
        <w:ind w:left="1353" w:hanging="360"/>
      </w:pPr>
      <w:rPr>
        <w:rFonts w:hint="default"/>
        <w:b w:val="0"/>
      </w:rPr>
    </w:lvl>
    <w:lvl w:ilvl="2" w:tplc="119E589A">
      <w:start w:val="1"/>
      <w:numFmt w:val="lowerLetter"/>
      <w:lvlText w:val="%3)"/>
      <w:lvlJc w:val="left"/>
      <w:pPr>
        <w:tabs>
          <w:tab w:val="num" w:pos="360"/>
        </w:tabs>
        <w:ind w:left="360" w:hanging="360"/>
      </w:pPr>
      <w:rPr>
        <w:rFonts w:hint="default"/>
        <w:b w:val="0"/>
      </w:rPr>
    </w:lvl>
    <w:lvl w:ilvl="3" w:tplc="FFF64CF2">
      <w:start w:val="3"/>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DEA52F4"/>
    <w:multiLevelType w:val="hybridMultilevel"/>
    <w:tmpl w:val="3C525F10"/>
    <w:lvl w:ilvl="0" w:tplc="C2C2FF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C742A6"/>
    <w:multiLevelType w:val="hybridMultilevel"/>
    <w:tmpl w:val="221E2DD2"/>
    <w:lvl w:ilvl="0" w:tplc="04150017">
      <w:start w:val="1"/>
      <w:numFmt w:val="lowerLetter"/>
      <w:lvlText w:val="%1)"/>
      <w:lvlJc w:val="left"/>
      <w:pPr>
        <w:ind w:left="720" w:hanging="360"/>
      </w:pPr>
      <w:rPr>
        <w:rFonts w:hint="default"/>
        <w:b w:val="0"/>
      </w:rPr>
    </w:lvl>
    <w:lvl w:ilvl="1" w:tplc="750A812E">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8520C"/>
    <w:multiLevelType w:val="hybridMultilevel"/>
    <w:tmpl w:val="4A0AB1B8"/>
    <w:lvl w:ilvl="0" w:tplc="52329D42">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32"/>
        </w:tabs>
        <w:ind w:left="-332" w:hanging="360"/>
      </w:pPr>
    </w:lvl>
    <w:lvl w:ilvl="2" w:tplc="0415001B" w:tentative="1">
      <w:start w:val="1"/>
      <w:numFmt w:val="lowerRoman"/>
      <w:lvlText w:val="%3."/>
      <w:lvlJc w:val="right"/>
      <w:pPr>
        <w:tabs>
          <w:tab w:val="num" w:pos="388"/>
        </w:tabs>
        <w:ind w:left="388" w:hanging="180"/>
      </w:pPr>
    </w:lvl>
    <w:lvl w:ilvl="3" w:tplc="0415000F" w:tentative="1">
      <w:start w:val="1"/>
      <w:numFmt w:val="decimal"/>
      <w:lvlText w:val="%4."/>
      <w:lvlJc w:val="left"/>
      <w:pPr>
        <w:tabs>
          <w:tab w:val="num" w:pos="1108"/>
        </w:tabs>
        <w:ind w:left="1108" w:hanging="360"/>
      </w:pPr>
    </w:lvl>
    <w:lvl w:ilvl="4" w:tplc="04150019" w:tentative="1">
      <w:start w:val="1"/>
      <w:numFmt w:val="lowerLetter"/>
      <w:lvlText w:val="%5."/>
      <w:lvlJc w:val="left"/>
      <w:pPr>
        <w:tabs>
          <w:tab w:val="num" w:pos="1828"/>
        </w:tabs>
        <w:ind w:left="1828" w:hanging="360"/>
      </w:pPr>
    </w:lvl>
    <w:lvl w:ilvl="5" w:tplc="0415001B" w:tentative="1">
      <w:start w:val="1"/>
      <w:numFmt w:val="lowerRoman"/>
      <w:lvlText w:val="%6."/>
      <w:lvlJc w:val="right"/>
      <w:pPr>
        <w:tabs>
          <w:tab w:val="num" w:pos="2548"/>
        </w:tabs>
        <w:ind w:left="2548" w:hanging="180"/>
      </w:pPr>
    </w:lvl>
    <w:lvl w:ilvl="6" w:tplc="0415000F" w:tentative="1">
      <w:start w:val="1"/>
      <w:numFmt w:val="decimal"/>
      <w:lvlText w:val="%7."/>
      <w:lvlJc w:val="left"/>
      <w:pPr>
        <w:tabs>
          <w:tab w:val="num" w:pos="3268"/>
        </w:tabs>
        <w:ind w:left="3268" w:hanging="360"/>
      </w:pPr>
    </w:lvl>
    <w:lvl w:ilvl="7" w:tplc="04150019" w:tentative="1">
      <w:start w:val="1"/>
      <w:numFmt w:val="lowerLetter"/>
      <w:lvlText w:val="%8."/>
      <w:lvlJc w:val="left"/>
      <w:pPr>
        <w:tabs>
          <w:tab w:val="num" w:pos="3988"/>
        </w:tabs>
        <w:ind w:left="3988" w:hanging="360"/>
      </w:pPr>
    </w:lvl>
    <w:lvl w:ilvl="8" w:tplc="0415001B" w:tentative="1">
      <w:start w:val="1"/>
      <w:numFmt w:val="lowerRoman"/>
      <w:lvlText w:val="%9."/>
      <w:lvlJc w:val="right"/>
      <w:pPr>
        <w:tabs>
          <w:tab w:val="num" w:pos="4708"/>
        </w:tabs>
        <w:ind w:left="4708" w:hanging="180"/>
      </w:pPr>
    </w:lvl>
  </w:abstractNum>
  <w:abstractNum w:abstractNumId="25" w15:restartNumberingAfterBreak="0">
    <w:nsid w:val="33382332"/>
    <w:multiLevelType w:val="hybridMultilevel"/>
    <w:tmpl w:val="8A765238"/>
    <w:lvl w:ilvl="0" w:tplc="8A4295B2">
      <w:start w:val="1"/>
      <w:numFmt w:val="decimal"/>
      <w:lvlText w:val="%1)"/>
      <w:lvlJc w:val="left"/>
      <w:pPr>
        <w:tabs>
          <w:tab w:val="num" w:pos="1866"/>
        </w:tabs>
        <w:ind w:left="1866" w:hanging="360"/>
      </w:pPr>
      <w:rPr>
        <w:rFonts w:hint="default"/>
      </w:rPr>
    </w:lvl>
    <w:lvl w:ilvl="1" w:tplc="788E8652">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3A71DC"/>
    <w:multiLevelType w:val="hybridMultilevel"/>
    <w:tmpl w:val="A54CDF26"/>
    <w:lvl w:ilvl="0" w:tplc="E43ECFB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7A1419"/>
    <w:multiLevelType w:val="hybridMultilevel"/>
    <w:tmpl w:val="0E6CCB92"/>
    <w:lvl w:ilvl="0" w:tplc="41DC2870">
      <w:start w:val="1"/>
      <w:numFmt w:val="decimal"/>
      <w:lvlText w:val="%1."/>
      <w:lvlJc w:val="left"/>
      <w:pPr>
        <w:tabs>
          <w:tab w:val="num" w:pos="720"/>
        </w:tabs>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3D05E4C"/>
    <w:multiLevelType w:val="hybridMultilevel"/>
    <w:tmpl w:val="50A2C9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652D9E"/>
    <w:multiLevelType w:val="multilevel"/>
    <w:tmpl w:val="AD24C126"/>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05D7975"/>
    <w:multiLevelType w:val="hybridMultilevel"/>
    <w:tmpl w:val="90801DC6"/>
    <w:lvl w:ilvl="0" w:tplc="1EA8647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084543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419C4354"/>
    <w:multiLevelType w:val="hybridMultilevel"/>
    <w:tmpl w:val="1BAE51A6"/>
    <w:lvl w:ilvl="0" w:tplc="CA9A06B2">
      <w:start w:val="1"/>
      <w:numFmt w:val="decimal"/>
      <w:lvlText w:val="%1."/>
      <w:lvlJc w:val="left"/>
      <w:pPr>
        <w:ind w:left="502"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C7F18"/>
    <w:multiLevelType w:val="singleLevel"/>
    <w:tmpl w:val="2E3AED6C"/>
    <w:lvl w:ilvl="0">
      <w:start w:val="1"/>
      <w:numFmt w:val="decimal"/>
      <w:lvlText w:val="%1."/>
      <w:lvlJc w:val="left"/>
      <w:pPr>
        <w:tabs>
          <w:tab w:val="num" w:pos="405"/>
        </w:tabs>
        <w:ind w:left="405" w:hanging="405"/>
      </w:pPr>
      <w:rPr>
        <w:rFonts w:hint="default"/>
      </w:rPr>
    </w:lvl>
  </w:abstractNum>
  <w:abstractNum w:abstractNumId="34" w15:restartNumberingAfterBreak="0">
    <w:nsid w:val="4F2A3226"/>
    <w:multiLevelType w:val="multilevel"/>
    <w:tmpl w:val="EDDCBA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b w:val="0"/>
      </w:rPr>
    </w:lvl>
    <w:lvl w:ilvl="3">
      <w:start w:val="3"/>
      <w:numFmt w:val="decimal"/>
      <w:lvlText w:val="%4."/>
      <w:lvlJc w:val="left"/>
      <w:pPr>
        <w:tabs>
          <w:tab w:val="num" w:pos="360"/>
        </w:tabs>
        <w:ind w:left="36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F83471"/>
    <w:multiLevelType w:val="hybridMultilevel"/>
    <w:tmpl w:val="2E442C9A"/>
    <w:lvl w:ilvl="0" w:tplc="672C789C">
      <w:start w:val="1"/>
      <w:numFmt w:val="decimal"/>
      <w:lvlText w:val="%1)"/>
      <w:lvlJc w:val="left"/>
      <w:pPr>
        <w:tabs>
          <w:tab w:val="num" w:pos="360"/>
        </w:tabs>
        <w:ind w:left="360" w:hanging="360"/>
      </w:pPr>
      <w:rPr>
        <w:rFonts w:cs="Times New Roman" w:hint="default"/>
        <w:b w:val="0"/>
        <w:bCs w:val="0"/>
      </w:rPr>
    </w:lvl>
    <w:lvl w:ilvl="1" w:tplc="8A4295B2">
      <w:start w:val="1"/>
      <w:numFmt w:val="decimal"/>
      <w:lvlText w:val="%2)"/>
      <w:lvlJc w:val="left"/>
      <w:pPr>
        <w:tabs>
          <w:tab w:val="num" w:pos="1440"/>
        </w:tabs>
        <w:ind w:left="1440" w:hanging="360"/>
      </w:pPr>
      <w:rPr>
        <w:rFonts w:cs="Times New Roman" w:hint="default"/>
        <w:b w:val="0"/>
        <w:bCs w:val="0"/>
      </w:rPr>
    </w:lvl>
    <w:lvl w:ilvl="2" w:tplc="119E589A">
      <w:start w:val="1"/>
      <w:numFmt w:val="lowerLetter"/>
      <w:lvlText w:val="%3)"/>
      <w:lvlJc w:val="left"/>
      <w:pPr>
        <w:tabs>
          <w:tab w:val="num" w:pos="2340"/>
        </w:tabs>
        <w:ind w:left="2340" w:hanging="360"/>
      </w:pPr>
      <w:rPr>
        <w:rFonts w:cs="Times New Roman" w:hint="default"/>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8B02FAF"/>
    <w:multiLevelType w:val="hybridMultilevel"/>
    <w:tmpl w:val="1250EA58"/>
    <w:lvl w:ilvl="0" w:tplc="917CB020">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E221A15"/>
    <w:multiLevelType w:val="multilevel"/>
    <w:tmpl w:val="00000012"/>
    <w:lvl w:ilvl="0">
      <w:start w:val="1"/>
      <w:numFmt w:val="decimal"/>
      <w:lvlText w:val="%1)"/>
      <w:lvlJc w:val="left"/>
      <w:pPr>
        <w:tabs>
          <w:tab w:val="num" w:pos="375"/>
        </w:tabs>
        <w:ind w:left="375" w:hanging="375"/>
      </w:pPr>
    </w:lvl>
    <w:lvl w:ilvl="1">
      <w:start w:val="1"/>
      <w:numFmt w:val="decimal"/>
      <w:lvlText w:val="%2."/>
      <w:lvlJc w:val="left"/>
      <w:pPr>
        <w:tabs>
          <w:tab w:val="num" w:pos="502"/>
        </w:tabs>
        <w:ind w:left="502"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2517F89"/>
    <w:multiLevelType w:val="hybridMultilevel"/>
    <w:tmpl w:val="9D0A0278"/>
    <w:lvl w:ilvl="0" w:tplc="32CAB922">
      <w:start w:val="2"/>
      <w:numFmt w:val="decimal"/>
      <w:lvlText w:val="%1."/>
      <w:lvlJc w:val="left"/>
      <w:pPr>
        <w:tabs>
          <w:tab w:val="num" w:pos="360"/>
        </w:tabs>
        <w:ind w:left="360" w:hanging="360"/>
      </w:pPr>
      <w:rPr>
        <w:rFonts w:hint="default"/>
      </w:rPr>
    </w:lvl>
    <w:lvl w:ilvl="1" w:tplc="81588F3C">
      <w:start w:val="1"/>
      <w:numFmt w:val="decimal"/>
      <w:lvlText w:val="%2)"/>
      <w:lvlJc w:val="left"/>
      <w:pPr>
        <w:tabs>
          <w:tab w:val="num" w:pos="720"/>
        </w:tabs>
        <w:ind w:left="720" w:hanging="360"/>
      </w:pPr>
      <w:rPr>
        <w:rFonts w:hint="default"/>
        <w:b w:val="0"/>
      </w:rPr>
    </w:lvl>
    <w:lvl w:ilvl="2" w:tplc="0E542628">
      <w:start w:val="4"/>
      <w:numFmt w:val="decimal"/>
      <w:lvlText w:val="%3."/>
      <w:lvlJc w:val="left"/>
      <w:pPr>
        <w:tabs>
          <w:tab w:val="num" w:pos="360"/>
        </w:tabs>
        <w:ind w:left="360" w:hanging="360"/>
      </w:pPr>
      <w:rPr>
        <w:rFonts w:hint="default"/>
      </w:rPr>
    </w:lvl>
    <w:lvl w:ilvl="3" w:tplc="B9C0811C">
      <w:start w:val="20"/>
      <w:numFmt w:val="decimal"/>
      <w:lvlText w:val="%4"/>
      <w:lvlJc w:val="left"/>
      <w:pPr>
        <w:ind w:left="2160" w:hanging="360"/>
      </w:pPr>
      <w:rPr>
        <w:rFonts w:hint="default"/>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15:restartNumberingAfterBreak="0">
    <w:nsid w:val="63D3600E"/>
    <w:multiLevelType w:val="hybridMultilevel"/>
    <w:tmpl w:val="2AC2D036"/>
    <w:lvl w:ilvl="0" w:tplc="0415000F">
      <w:start w:val="1"/>
      <w:numFmt w:val="decimal"/>
      <w:lvlText w:val="%1."/>
      <w:lvlJc w:val="left"/>
      <w:pPr>
        <w:tabs>
          <w:tab w:val="num" w:pos="720"/>
        </w:tabs>
        <w:ind w:left="720" w:hanging="360"/>
      </w:pPr>
      <w:rPr>
        <w:rFonts w:cs="Times New Roman"/>
      </w:rPr>
    </w:lvl>
    <w:lvl w:ilvl="1" w:tplc="5D6C59F8">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5C618FC"/>
    <w:multiLevelType w:val="hybridMultilevel"/>
    <w:tmpl w:val="64AA4B40"/>
    <w:lvl w:ilvl="0" w:tplc="E43ECFB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2F571FF"/>
    <w:multiLevelType w:val="hybridMultilevel"/>
    <w:tmpl w:val="38AC6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35424B"/>
    <w:multiLevelType w:val="singleLevel"/>
    <w:tmpl w:val="CAC4628C"/>
    <w:lvl w:ilvl="0">
      <w:start w:val="1"/>
      <w:numFmt w:val="decimal"/>
      <w:lvlText w:val="%1."/>
      <w:lvlJc w:val="left"/>
      <w:pPr>
        <w:tabs>
          <w:tab w:val="num" w:pos="360"/>
        </w:tabs>
        <w:ind w:left="360" w:hanging="360"/>
      </w:pPr>
      <w:rPr>
        <w:color w:val="000000"/>
      </w:rPr>
    </w:lvl>
  </w:abstractNum>
  <w:abstractNum w:abstractNumId="43" w15:restartNumberingAfterBreak="0">
    <w:nsid w:val="79404BF3"/>
    <w:multiLevelType w:val="hybridMultilevel"/>
    <w:tmpl w:val="4BB6DA0E"/>
    <w:lvl w:ilvl="0" w:tplc="7A8A99B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28969069">
    <w:abstractNumId w:val="1"/>
  </w:num>
  <w:num w:numId="2" w16cid:durableId="543519672">
    <w:abstractNumId w:val="2"/>
  </w:num>
  <w:num w:numId="3" w16cid:durableId="858205815">
    <w:abstractNumId w:val="3"/>
  </w:num>
  <w:num w:numId="4" w16cid:durableId="1269315275">
    <w:abstractNumId w:val="4"/>
  </w:num>
  <w:num w:numId="5" w16cid:durableId="1433359063">
    <w:abstractNumId w:val="5"/>
  </w:num>
  <w:num w:numId="6" w16cid:durableId="978068033">
    <w:abstractNumId w:val="6"/>
  </w:num>
  <w:num w:numId="7" w16cid:durableId="444690254">
    <w:abstractNumId w:val="8"/>
  </w:num>
  <w:num w:numId="8" w16cid:durableId="1486050624">
    <w:abstractNumId w:val="9"/>
  </w:num>
  <w:num w:numId="9" w16cid:durableId="1235168477">
    <w:abstractNumId w:val="10"/>
  </w:num>
  <w:num w:numId="10" w16cid:durableId="1525559661">
    <w:abstractNumId w:val="11"/>
  </w:num>
  <w:num w:numId="11" w16cid:durableId="1293824520">
    <w:abstractNumId w:val="25"/>
  </w:num>
  <w:num w:numId="12" w16cid:durableId="1211927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4078254">
    <w:abstractNumId w:val="31"/>
  </w:num>
  <w:num w:numId="14" w16cid:durableId="837312649">
    <w:abstractNumId w:val="30"/>
  </w:num>
  <w:num w:numId="15" w16cid:durableId="802234880">
    <w:abstractNumId w:val="33"/>
  </w:num>
  <w:num w:numId="16" w16cid:durableId="116876605">
    <w:abstractNumId w:val="42"/>
  </w:num>
  <w:num w:numId="17" w16cid:durableId="1246836943">
    <w:abstractNumId w:val="21"/>
  </w:num>
  <w:num w:numId="18" w16cid:durableId="223150621">
    <w:abstractNumId w:val="43"/>
  </w:num>
  <w:num w:numId="19" w16cid:durableId="1231577491">
    <w:abstractNumId w:val="35"/>
  </w:num>
  <w:num w:numId="20" w16cid:durableId="85420657">
    <w:abstractNumId w:val="19"/>
  </w:num>
  <w:num w:numId="21" w16cid:durableId="1075904776">
    <w:abstractNumId w:val="38"/>
  </w:num>
  <w:num w:numId="22" w16cid:durableId="1198199739">
    <w:abstractNumId w:val="39"/>
  </w:num>
  <w:num w:numId="23" w16cid:durableId="871961359">
    <w:abstractNumId w:val="14"/>
  </w:num>
  <w:num w:numId="24" w16cid:durableId="1067262667">
    <w:abstractNumId w:val="23"/>
  </w:num>
  <w:num w:numId="25" w16cid:durableId="2031757393">
    <w:abstractNumId w:val="24"/>
  </w:num>
  <w:num w:numId="26" w16cid:durableId="1702634739">
    <w:abstractNumId w:val="36"/>
  </w:num>
  <w:num w:numId="27" w16cid:durableId="977950161">
    <w:abstractNumId w:val="26"/>
  </w:num>
  <w:num w:numId="28" w16cid:durableId="1861504437">
    <w:abstractNumId w:val="40"/>
  </w:num>
  <w:num w:numId="29" w16cid:durableId="1356037474">
    <w:abstractNumId w:val="28"/>
  </w:num>
  <w:num w:numId="30" w16cid:durableId="1610817773">
    <w:abstractNumId w:val="16"/>
  </w:num>
  <w:num w:numId="31" w16cid:durableId="224151342">
    <w:abstractNumId w:val="15"/>
  </w:num>
  <w:num w:numId="32" w16cid:durableId="21054492">
    <w:abstractNumId w:val="20"/>
  </w:num>
  <w:num w:numId="33" w16cid:durableId="1856308946">
    <w:abstractNumId w:val="17"/>
  </w:num>
  <w:num w:numId="34" w16cid:durableId="442576183">
    <w:abstractNumId w:val="32"/>
  </w:num>
  <w:num w:numId="35" w16cid:durableId="1546527831">
    <w:abstractNumId w:val="22"/>
  </w:num>
  <w:num w:numId="36" w16cid:durableId="1090081637">
    <w:abstractNumId w:val="34"/>
  </w:num>
  <w:num w:numId="37" w16cid:durableId="293484217">
    <w:abstractNumId w:val="29"/>
  </w:num>
  <w:num w:numId="38" w16cid:durableId="1081147962">
    <w:abstractNumId w:val="37"/>
  </w:num>
  <w:num w:numId="39" w16cid:durableId="987367142">
    <w:abstractNumId w:val="13"/>
  </w:num>
  <w:num w:numId="40" w16cid:durableId="2009795254">
    <w:abstractNumId w:val="18"/>
  </w:num>
  <w:num w:numId="41" w16cid:durableId="789981195">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AC"/>
    <w:rsid w:val="0002272F"/>
    <w:rsid w:val="0008728A"/>
    <w:rsid w:val="00097A13"/>
    <w:rsid w:val="000D2FDE"/>
    <w:rsid w:val="000E580F"/>
    <w:rsid w:val="001074FC"/>
    <w:rsid w:val="00166368"/>
    <w:rsid w:val="001845E7"/>
    <w:rsid w:val="001961F1"/>
    <w:rsid w:val="00243B34"/>
    <w:rsid w:val="002B3936"/>
    <w:rsid w:val="002F0DD6"/>
    <w:rsid w:val="00360A68"/>
    <w:rsid w:val="003B0D8E"/>
    <w:rsid w:val="003E135A"/>
    <w:rsid w:val="00416677"/>
    <w:rsid w:val="004401C9"/>
    <w:rsid w:val="00444959"/>
    <w:rsid w:val="004729BB"/>
    <w:rsid w:val="004F06A9"/>
    <w:rsid w:val="00503B7D"/>
    <w:rsid w:val="00522CCF"/>
    <w:rsid w:val="00547DBF"/>
    <w:rsid w:val="00556CA8"/>
    <w:rsid w:val="00562545"/>
    <w:rsid w:val="00575316"/>
    <w:rsid w:val="00612B40"/>
    <w:rsid w:val="006506A1"/>
    <w:rsid w:val="006516EF"/>
    <w:rsid w:val="00680344"/>
    <w:rsid w:val="006815FD"/>
    <w:rsid w:val="00682B19"/>
    <w:rsid w:val="0069227F"/>
    <w:rsid w:val="006A5D74"/>
    <w:rsid w:val="006D386A"/>
    <w:rsid w:val="00712341"/>
    <w:rsid w:val="00752920"/>
    <w:rsid w:val="00756B51"/>
    <w:rsid w:val="00797791"/>
    <w:rsid w:val="007D13C5"/>
    <w:rsid w:val="00822A36"/>
    <w:rsid w:val="00822E0A"/>
    <w:rsid w:val="0084092E"/>
    <w:rsid w:val="008F1323"/>
    <w:rsid w:val="00916E79"/>
    <w:rsid w:val="00941417"/>
    <w:rsid w:val="00997C3F"/>
    <w:rsid w:val="00A76EDD"/>
    <w:rsid w:val="00A9419A"/>
    <w:rsid w:val="00B904A5"/>
    <w:rsid w:val="00BA26D7"/>
    <w:rsid w:val="00BB7F5D"/>
    <w:rsid w:val="00BD5A9C"/>
    <w:rsid w:val="00CA22AC"/>
    <w:rsid w:val="00CF7FBC"/>
    <w:rsid w:val="00D50EA4"/>
    <w:rsid w:val="00D6165C"/>
    <w:rsid w:val="00D7776D"/>
    <w:rsid w:val="00DC0A48"/>
    <w:rsid w:val="00DE37EF"/>
    <w:rsid w:val="00E44B44"/>
    <w:rsid w:val="00E53DF9"/>
    <w:rsid w:val="00E87DC0"/>
    <w:rsid w:val="00EB7D60"/>
    <w:rsid w:val="00EF4837"/>
    <w:rsid w:val="00FB28DC"/>
    <w:rsid w:val="00FC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3433"/>
  <w15:chartTrackingRefBased/>
  <w15:docId w15:val="{B85B1AF2-F0A2-4196-A69A-697214E8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A2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CA2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CA22A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CA22A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CA22A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CA22A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A22A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CA22A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CA22A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A22A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A22A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A22A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A22A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A22A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A22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A22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A22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A22AC"/>
    <w:rPr>
      <w:rFonts w:eastAsiaTheme="majorEastAsia" w:cstheme="majorBidi"/>
      <w:color w:val="272727" w:themeColor="text1" w:themeTint="D8"/>
    </w:rPr>
  </w:style>
  <w:style w:type="paragraph" w:styleId="Tytu">
    <w:name w:val="Title"/>
    <w:basedOn w:val="Normalny"/>
    <w:next w:val="Normalny"/>
    <w:link w:val="TytuZnak"/>
    <w:qFormat/>
    <w:rsid w:val="00CA2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A22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CA22A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CA22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A22AC"/>
    <w:pPr>
      <w:spacing w:before="160"/>
      <w:jc w:val="center"/>
    </w:pPr>
    <w:rPr>
      <w:i/>
      <w:iCs/>
      <w:color w:val="404040" w:themeColor="text1" w:themeTint="BF"/>
    </w:rPr>
  </w:style>
  <w:style w:type="character" w:customStyle="1" w:styleId="CytatZnak">
    <w:name w:val="Cytat Znak"/>
    <w:basedOn w:val="Domylnaczcionkaakapitu"/>
    <w:link w:val="Cytat"/>
    <w:uiPriority w:val="29"/>
    <w:rsid w:val="00CA22AC"/>
    <w:rPr>
      <w:i/>
      <w:iCs/>
      <w:color w:val="404040" w:themeColor="text1" w:themeTint="BF"/>
    </w:rPr>
  </w:style>
  <w:style w:type="paragraph" w:styleId="Akapitzlist">
    <w:name w:val="List Paragraph"/>
    <w:basedOn w:val="Normalny"/>
    <w:uiPriority w:val="34"/>
    <w:qFormat/>
    <w:rsid w:val="00CA22AC"/>
    <w:pPr>
      <w:ind w:left="720"/>
      <w:contextualSpacing/>
    </w:pPr>
  </w:style>
  <w:style w:type="character" w:styleId="Wyrnienieintensywne">
    <w:name w:val="Intense Emphasis"/>
    <w:basedOn w:val="Domylnaczcionkaakapitu"/>
    <w:uiPriority w:val="21"/>
    <w:qFormat/>
    <w:rsid w:val="00CA22AC"/>
    <w:rPr>
      <w:i/>
      <w:iCs/>
      <w:color w:val="2F5496" w:themeColor="accent1" w:themeShade="BF"/>
    </w:rPr>
  </w:style>
  <w:style w:type="paragraph" w:styleId="Cytatintensywny">
    <w:name w:val="Intense Quote"/>
    <w:basedOn w:val="Normalny"/>
    <w:next w:val="Normalny"/>
    <w:link w:val="CytatintensywnyZnak"/>
    <w:uiPriority w:val="30"/>
    <w:qFormat/>
    <w:rsid w:val="00CA2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A22AC"/>
    <w:rPr>
      <w:i/>
      <w:iCs/>
      <w:color w:val="2F5496" w:themeColor="accent1" w:themeShade="BF"/>
    </w:rPr>
  </w:style>
  <w:style w:type="character" w:styleId="Odwoanieintensywne">
    <w:name w:val="Intense Reference"/>
    <w:basedOn w:val="Domylnaczcionkaakapitu"/>
    <w:uiPriority w:val="32"/>
    <w:qFormat/>
    <w:rsid w:val="00CA22AC"/>
    <w:rPr>
      <w:b/>
      <w:bCs/>
      <w:smallCaps/>
      <w:color w:val="2F5496" w:themeColor="accent1" w:themeShade="BF"/>
      <w:spacing w:val="5"/>
    </w:rPr>
  </w:style>
  <w:style w:type="numbering" w:customStyle="1" w:styleId="Bezlisty1">
    <w:name w:val="Bez listy1"/>
    <w:next w:val="Bezlisty"/>
    <w:semiHidden/>
    <w:rsid w:val="00CA22AC"/>
  </w:style>
  <w:style w:type="character" w:customStyle="1" w:styleId="WW8Num2z3">
    <w:name w:val="WW8Num2z3"/>
    <w:rsid w:val="00CA22AC"/>
    <w:rPr>
      <w:rFonts w:ascii="Symbol" w:hAnsi="Symbol" w:cs="Times New Roman"/>
    </w:rPr>
  </w:style>
  <w:style w:type="character" w:customStyle="1" w:styleId="WW8Num4z0">
    <w:name w:val="WW8Num4z0"/>
    <w:rsid w:val="00CA22AC"/>
    <w:rPr>
      <w:b w:val="0"/>
    </w:rPr>
  </w:style>
  <w:style w:type="character" w:customStyle="1" w:styleId="WW8Num5z0">
    <w:name w:val="WW8Num5z0"/>
    <w:rsid w:val="00CA22AC"/>
    <w:rPr>
      <w:rFonts w:ascii="Times New Roman" w:hAnsi="Times New Roman" w:cs="Times New Roman"/>
    </w:rPr>
  </w:style>
  <w:style w:type="character" w:customStyle="1" w:styleId="WW8Num7z0">
    <w:name w:val="WW8Num7z0"/>
    <w:rsid w:val="00CA22AC"/>
    <w:rPr>
      <w:rFonts w:ascii="Times New Roman" w:hAnsi="Times New Roman" w:cs="Times New Roman"/>
    </w:rPr>
  </w:style>
  <w:style w:type="character" w:customStyle="1" w:styleId="WW8Num12z0">
    <w:name w:val="WW8Num12z0"/>
    <w:rsid w:val="00CA22AC"/>
    <w:rPr>
      <w:b w:val="0"/>
    </w:rPr>
  </w:style>
  <w:style w:type="character" w:customStyle="1" w:styleId="WW8Num14z0">
    <w:name w:val="WW8Num14z0"/>
    <w:rsid w:val="00CA22AC"/>
    <w:rPr>
      <w:rFonts w:ascii="Times New Roman" w:hAnsi="Times New Roman"/>
    </w:rPr>
  </w:style>
  <w:style w:type="character" w:customStyle="1" w:styleId="Absatz-Standardschriftart">
    <w:name w:val="Absatz-Standardschriftart"/>
    <w:rsid w:val="00CA22AC"/>
  </w:style>
  <w:style w:type="character" w:customStyle="1" w:styleId="WW8Num6z0">
    <w:name w:val="WW8Num6z0"/>
    <w:rsid w:val="00CA22AC"/>
    <w:rPr>
      <w:rFonts w:ascii="Times New Roman" w:hAnsi="Times New Roman" w:cs="Times New Roman"/>
    </w:rPr>
  </w:style>
  <w:style w:type="character" w:customStyle="1" w:styleId="WW8Num11z0">
    <w:name w:val="WW8Num11z0"/>
    <w:rsid w:val="00CA22AC"/>
    <w:rPr>
      <w:rFonts w:ascii="Times New Roman" w:hAnsi="Times New Roman" w:cs="Times New Roman"/>
    </w:rPr>
  </w:style>
  <w:style w:type="character" w:customStyle="1" w:styleId="WW8Num21z0">
    <w:name w:val="WW8Num21z0"/>
    <w:rsid w:val="00CA22AC"/>
    <w:rPr>
      <w:b w:val="0"/>
    </w:rPr>
  </w:style>
  <w:style w:type="character" w:customStyle="1" w:styleId="WW8Num24z0">
    <w:name w:val="WW8Num24z0"/>
    <w:rsid w:val="00CA22AC"/>
    <w:rPr>
      <w:rFonts w:ascii="Times New Roman" w:hAnsi="Times New Roman" w:cs="Times New Roman"/>
    </w:rPr>
  </w:style>
  <w:style w:type="character" w:customStyle="1" w:styleId="WW-Absatz-Standardschriftart">
    <w:name w:val="WW-Absatz-Standardschriftart"/>
    <w:rsid w:val="00CA22AC"/>
  </w:style>
  <w:style w:type="character" w:customStyle="1" w:styleId="WW8Num27z1">
    <w:name w:val="WW8Num27z1"/>
    <w:rsid w:val="00CA22AC"/>
    <w:rPr>
      <w:color w:val="0000FF"/>
    </w:rPr>
  </w:style>
  <w:style w:type="character" w:customStyle="1" w:styleId="WW8Num39z3">
    <w:name w:val="WW8Num39z3"/>
    <w:rsid w:val="00CA22AC"/>
    <w:rPr>
      <w:rFonts w:ascii="Symbol" w:eastAsia="Times New Roman" w:hAnsi="Symbol" w:cs="Times New Roman"/>
    </w:rPr>
  </w:style>
  <w:style w:type="character" w:customStyle="1" w:styleId="WW8Num41z0">
    <w:name w:val="WW8Num41z0"/>
    <w:rsid w:val="00CA22AC"/>
    <w:rPr>
      <w:b w:val="0"/>
    </w:rPr>
  </w:style>
  <w:style w:type="character" w:customStyle="1" w:styleId="WW8Num43z0">
    <w:name w:val="WW8Num43z0"/>
    <w:rsid w:val="00CA22AC"/>
    <w:rPr>
      <w:rFonts w:ascii="Times New Roman" w:hAnsi="Times New Roman" w:cs="Times New Roman"/>
    </w:rPr>
  </w:style>
  <w:style w:type="character" w:customStyle="1" w:styleId="WW8Num49z0">
    <w:name w:val="WW8Num49z0"/>
    <w:rsid w:val="00CA22AC"/>
    <w:rPr>
      <w:rFonts w:ascii="Times New Roman" w:hAnsi="Times New Roman" w:cs="Times New Roman"/>
    </w:rPr>
  </w:style>
  <w:style w:type="character" w:customStyle="1" w:styleId="WW8Num62z0">
    <w:name w:val="WW8Num62z0"/>
    <w:rsid w:val="00CA22AC"/>
    <w:rPr>
      <w:b w:val="0"/>
    </w:rPr>
  </w:style>
  <w:style w:type="character" w:customStyle="1" w:styleId="WW8Num65z0">
    <w:name w:val="WW8Num65z0"/>
    <w:rsid w:val="00CA22AC"/>
    <w:rPr>
      <w:rFonts w:ascii="Times New Roman" w:hAnsi="Times New Roman" w:cs="Times New Roman"/>
    </w:rPr>
  </w:style>
  <w:style w:type="character" w:customStyle="1" w:styleId="WW8NumSt18z0">
    <w:name w:val="WW8NumSt18z0"/>
    <w:rsid w:val="00CA22AC"/>
    <w:rPr>
      <w:rFonts w:ascii="Times New Roman" w:hAnsi="Times New Roman" w:cs="Times New Roman"/>
    </w:rPr>
  </w:style>
  <w:style w:type="character" w:customStyle="1" w:styleId="WW8NumSt20z0">
    <w:name w:val="WW8NumSt20z0"/>
    <w:rsid w:val="00CA22AC"/>
    <w:rPr>
      <w:rFonts w:ascii="Times New Roman" w:hAnsi="Times New Roman" w:cs="Times New Roman"/>
    </w:rPr>
  </w:style>
  <w:style w:type="character" w:customStyle="1" w:styleId="WW8NumSt21z0">
    <w:name w:val="WW8NumSt21z0"/>
    <w:rsid w:val="00CA22AC"/>
    <w:rPr>
      <w:rFonts w:ascii="Times New Roman" w:hAnsi="Times New Roman" w:cs="Times New Roman"/>
    </w:rPr>
  </w:style>
  <w:style w:type="character" w:customStyle="1" w:styleId="WW8NumSt22z0">
    <w:name w:val="WW8NumSt22z0"/>
    <w:rsid w:val="00CA22AC"/>
    <w:rPr>
      <w:rFonts w:ascii="Times New Roman" w:hAnsi="Times New Roman" w:cs="Times New Roman"/>
    </w:rPr>
  </w:style>
  <w:style w:type="character" w:customStyle="1" w:styleId="WW8NumSt23z0">
    <w:name w:val="WW8NumSt23z0"/>
    <w:rsid w:val="00CA22AC"/>
    <w:rPr>
      <w:rFonts w:ascii="Times New Roman" w:hAnsi="Times New Roman" w:cs="Times New Roman"/>
    </w:rPr>
  </w:style>
  <w:style w:type="character" w:customStyle="1" w:styleId="WW8NumSt24z0">
    <w:name w:val="WW8NumSt24z0"/>
    <w:rsid w:val="00CA22AC"/>
    <w:rPr>
      <w:rFonts w:ascii="Times New Roman" w:hAnsi="Times New Roman" w:cs="Times New Roman"/>
    </w:rPr>
  </w:style>
  <w:style w:type="character" w:customStyle="1" w:styleId="WW8NumSt25z0">
    <w:name w:val="WW8NumSt25z0"/>
    <w:rsid w:val="00CA22AC"/>
    <w:rPr>
      <w:rFonts w:ascii="Times New Roman" w:hAnsi="Times New Roman" w:cs="Times New Roman"/>
    </w:rPr>
  </w:style>
  <w:style w:type="character" w:customStyle="1" w:styleId="WW8NumSt26z0">
    <w:name w:val="WW8NumSt26z0"/>
    <w:rsid w:val="00CA22AC"/>
    <w:rPr>
      <w:rFonts w:ascii="Times New Roman" w:hAnsi="Times New Roman" w:cs="Times New Roman"/>
    </w:rPr>
  </w:style>
  <w:style w:type="character" w:customStyle="1" w:styleId="WW8NumSt27z0">
    <w:name w:val="WW8NumSt27z0"/>
    <w:rsid w:val="00CA22AC"/>
    <w:rPr>
      <w:rFonts w:ascii="Times New Roman" w:hAnsi="Times New Roman" w:cs="Times New Roman"/>
    </w:rPr>
  </w:style>
  <w:style w:type="character" w:customStyle="1" w:styleId="WW8NumSt28z0">
    <w:name w:val="WW8NumSt28z0"/>
    <w:rsid w:val="00CA22AC"/>
    <w:rPr>
      <w:rFonts w:ascii="Times New Roman" w:hAnsi="Times New Roman" w:cs="Times New Roman"/>
    </w:rPr>
  </w:style>
  <w:style w:type="character" w:customStyle="1" w:styleId="WW8NumSt30z0">
    <w:name w:val="WW8NumSt30z0"/>
    <w:rsid w:val="00CA22AC"/>
    <w:rPr>
      <w:rFonts w:ascii="Times New Roman" w:hAnsi="Times New Roman" w:cs="Times New Roman"/>
    </w:rPr>
  </w:style>
  <w:style w:type="character" w:customStyle="1" w:styleId="WW8NumSt31z0">
    <w:name w:val="WW8NumSt31z0"/>
    <w:rsid w:val="00CA22AC"/>
    <w:rPr>
      <w:rFonts w:ascii="Times New Roman" w:hAnsi="Times New Roman" w:cs="Times New Roman"/>
    </w:rPr>
  </w:style>
  <w:style w:type="character" w:customStyle="1" w:styleId="WW8NumSt32z0">
    <w:name w:val="WW8NumSt32z0"/>
    <w:rsid w:val="00CA22AC"/>
    <w:rPr>
      <w:rFonts w:ascii="Times New Roman" w:hAnsi="Times New Roman" w:cs="Times New Roman"/>
    </w:rPr>
  </w:style>
  <w:style w:type="character" w:customStyle="1" w:styleId="WW8NumSt33z0">
    <w:name w:val="WW8NumSt33z0"/>
    <w:rsid w:val="00CA22AC"/>
    <w:rPr>
      <w:rFonts w:ascii="Times New Roman" w:hAnsi="Times New Roman" w:cs="Times New Roman"/>
    </w:rPr>
  </w:style>
  <w:style w:type="character" w:customStyle="1" w:styleId="WW8NumSt34z0">
    <w:name w:val="WW8NumSt34z0"/>
    <w:rsid w:val="00CA22AC"/>
    <w:rPr>
      <w:rFonts w:ascii="Times New Roman" w:hAnsi="Times New Roman" w:cs="Times New Roman"/>
    </w:rPr>
  </w:style>
  <w:style w:type="character" w:customStyle="1" w:styleId="WW8NumSt35z0">
    <w:name w:val="WW8NumSt35z0"/>
    <w:rsid w:val="00CA22AC"/>
    <w:rPr>
      <w:rFonts w:ascii="Times New Roman" w:hAnsi="Times New Roman" w:cs="Times New Roman"/>
    </w:rPr>
  </w:style>
  <w:style w:type="character" w:customStyle="1" w:styleId="WW8NumSt37z0">
    <w:name w:val="WW8NumSt37z0"/>
    <w:rsid w:val="00CA22AC"/>
    <w:rPr>
      <w:rFonts w:ascii="Times New Roman" w:hAnsi="Times New Roman" w:cs="Times New Roman"/>
    </w:rPr>
  </w:style>
  <w:style w:type="character" w:customStyle="1" w:styleId="WW8NumSt38z0">
    <w:name w:val="WW8NumSt38z0"/>
    <w:rsid w:val="00CA22AC"/>
    <w:rPr>
      <w:rFonts w:ascii="Times New Roman" w:hAnsi="Times New Roman" w:cs="Times New Roman"/>
    </w:rPr>
  </w:style>
  <w:style w:type="character" w:customStyle="1" w:styleId="Domylnaczcionkaakapitu1">
    <w:name w:val="Domyślna czcionka akapitu1"/>
    <w:rsid w:val="00CA22AC"/>
  </w:style>
  <w:style w:type="character" w:customStyle="1" w:styleId="WW-Absatz-Standardschriftart1">
    <w:name w:val="WW-Absatz-Standardschriftart1"/>
    <w:rsid w:val="00CA22AC"/>
  </w:style>
  <w:style w:type="character" w:customStyle="1" w:styleId="WW-Absatz-Standardschriftart11">
    <w:name w:val="WW-Absatz-Standardschriftart11"/>
    <w:rsid w:val="00CA22AC"/>
  </w:style>
  <w:style w:type="character" w:customStyle="1" w:styleId="WW-Absatz-Standardschriftart111">
    <w:name w:val="WW-Absatz-Standardschriftart111"/>
    <w:rsid w:val="00CA22AC"/>
  </w:style>
  <w:style w:type="character" w:customStyle="1" w:styleId="WW-Absatz-Standardschriftart1111">
    <w:name w:val="WW-Absatz-Standardschriftart1111"/>
    <w:rsid w:val="00CA22AC"/>
  </w:style>
  <w:style w:type="character" w:customStyle="1" w:styleId="WW-Absatz-Standardschriftart11111">
    <w:name w:val="WW-Absatz-Standardschriftart11111"/>
    <w:rsid w:val="00CA22AC"/>
  </w:style>
  <w:style w:type="character" w:customStyle="1" w:styleId="WW-Absatz-Standardschriftart111111">
    <w:name w:val="WW-Absatz-Standardschriftart111111"/>
    <w:rsid w:val="00CA22AC"/>
  </w:style>
  <w:style w:type="character" w:customStyle="1" w:styleId="WW-Absatz-Standardschriftart1111111">
    <w:name w:val="WW-Absatz-Standardschriftart1111111"/>
    <w:rsid w:val="00CA22AC"/>
  </w:style>
  <w:style w:type="character" w:customStyle="1" w:styleId="WW8Num33z0">
    <w:name w:val="WW8Num33z0"/>
    <w:rsid w:val="00CA22AC"/>
    <w:rPr>
      <w:b/>
    </w:rPr>
  </w:style>
  <w:style w:type="character" w:customStyle="1" w:styleId="WW-Absatz-Standardschriftart11111111">
    <w:name w:val="WW-Absatz-Standardschriftart11111111"/>
    <w:rsid w:val="00CA22AC"/>
  </w:style>
  <w:style w:type="character" w:customStyle="1" w:styleId="WW8Num1z0">
    <w:name w:val="WW8Num1z0"/>
    <w:rsid w:val="00CA22AC"/>
    <w:rPr>
      <w:rFonts w:ascii="Symbol" w:hAnsi="Symbol"/>
    </w:rPr>
  </w:style>
  <w:style w:type="character" w:customStyle="1" w:styleId="WW8Num2z0">
    <w:name w:val="WW8Num2z0"/>
    <w:rsid w:val="00CA22AC"/>
    <w:rPr>
      <w:rFonts w:ascii="Symbol" w:hAnsi="Symbol"/>
    </w:rPr>
  </w:style>
  <w:style w:type="character" w:customStyle="1" w:styleId="WW8Num3z0">
    <w:name w:val="WW8Num3z0"/>
    <w:rsid w:val="00CA22AC"/>
    <w:rPr>
      <w:rFonts w:ascii="Symbol" w:hAnsi="Symbol"/>
    </w:rPr>
  </w:style>
  <w:style w:type="character" w:customStyle="1" w:styleId="WW8Num28z1">
    <w:name w:val="WW8Num28z1"/>
    <w:rsid w:val="00CA22AC"/>
    <w:rPr>
      <w:rFonts w:ascii="Times New Roman" w:eastAsia="Times New Roman" w:hAnsi="Times New Roman" w:cs="Times New Roman"/>
    </w:rPr>
  </w:style>
  <w:style w:type="character" w:customStyle="1" w:styleId="WW8Num39z0">
    <w:name w:val="WW8Num39z0"/>
    <w:rsid w:val="00CA22AC"/>
    <w:rPr>
      <w:rFonts w:ascii="Symbol" w:hAnsi="Symbol"/>
    </w:rPr>
  </w:style>
  <w:style w:type="character" w:customStyle="1" w:styleId="WW8Num61z0">
    <w:name w:val="WW8Num61z0"/>
    <w:rsid w:val="00CA22AC"/>
    <w:rPr>
      <w:rFonts w:ascii="Symbol" w:eastAsia="Times New Roman" w:hAnsi="Symbol" w:cs="Times New Roman"/>
    </w:rPr>
  </w:style>
  <w:style w:type="character" w:customStyle="1" w:styleId="WW8Num61z1">
    <w:name w:val="WW8Num61z1"/>
    <w:rsid w:val="00CA22AC"/>
    <w:rPr>
      <w:rFonts w:ascii="Courier New" w:hAnsi="Courier New"/>
    </w:rPr>
  </w:style>
  <w:style w:type="character" w:customStyle="1" w:styleId="WW8Num61z2">
    <w:name w:val="WW8Num61z2"/>
    <w:rsid w:val="00CA22AC"/>
    <w:rPr>
      <w:rFonts w:ascii="Wingdings" w:hAnsi="Wingdings"/>
    </w:rPr>
  </w:style>
  <w:style w:type="character" w:customStyle="1" w:styleId="WW8Num61z3">
    <w:name w:val="WW8Num61z3"/>
    <w:rsid w:val="00CA22AC"/>
    <w:rPr>
      <w:rFonts w:ascii="Symbol" w:hAnsi="Symbol"/>
    </w:rPr>
  </w:style>
  <w:style w:type="character" w:customStyle="1" w:styleId="WW8Num64z0">
    <w:name w:val="WW8Num64z0"/>
    <w:rsid w:val="00CA22AC"/>
    <w:rPr>
      <w:rFonts w:ascii="Symbol" w:hAnsi="Symbol"/>
      <w:sz w:val="20"/>
    </w:rPr>
  </w:style>
  <w:style w:type="character" w:customStyle="1" w:styleId="WW8Num64z1">
    <w:name w:val="WW8Num64z1"/>
    <w:rsid w:val="00CA22AC"/>
    <w:rPr>
      <w:rFonts w:ascii="Courier New" w:hAnsi="Courier New"/>
      <w:sz w:val="20"/>
    </w:rPr>
  </w:style>
  <w:style w:type="character" w:customStyle="1" w:styleId="WW8Num64z2">
    <w:name w:val="WW8Num64z2"/>
    <w:rsid w:val="00CA22AC"/>
    <w:rPr>
      <w:rFonts w:ascii="Wingdings" w:hAnsi="Wingdings"/>
      <w:sz w:val="20"/>
    </w:rPr>
  </w:style>
  <w:style w:type="character" w:customStyle="1" w:styleId="WW8Num79z0">
    <w:name w:val="WW8Num79z0"/>
    <w:rsid w:val="00CA22AC"/>
    <w:rPr>
      <w:rFonts w:ascii="Wingdings" w:hAnsi="Wingdings"/>
    </w:rPr>
  </w:style>
  <w:style w:type="character" w:customStyle="1" w:styleId="WW8Num86z0">
    <w:name w:val="WW8Num86z0"/>
    <w:rsid w:val="00CA22AC"/>
    <w:rPr>
      <w:rFonts w:ascii="Symbol" w:hAnsi="Symbol"/>
    </w:rPr>
  </w:style>
  <w:style w:type="character" w:customStyle="1" w:styleId="WW8Num86z1">
    <w:name w:val="WW8Num86z1"/>
    <w:rsid w:val="00CA22AC"/>
    <w:rPr>
      <w:rFonts w:ascii="Courier New" w:hAnsi="Courier New"/>
    </w:rPr>
  </w:style>
  <w:style w:type="character" w:customStyle="1" w:styleId="WW8Num86z2">
    <w:name w:val="WW8Num86z2"/>
    <w:rsid w:val="00CA22AC"/>
    <w:rPr>
      <w:rFonts w:ascii="Wingdings" w:hAnsi="Wingdings"/>
    </w:rPr>
  </w:style>
  <w:style w:type="character" w:customStyle="1" w:styleId="WW8Num104z0">
    <w:name w:val="WW8Num104z0"/>
    <w:rsid w:val="00CA22AC"/>
    <w:rPr>
      <w:rFonts w:ascii="Times New Roman" w:hAnsi="Times New Roman"/>
    </w:rPr>
  </w:style>
  <w:style w:type="character" w:customStyle="1" w:styleId="WW8Num123z0">
    <w:name w:val="WW8Num123z0"/>
    <w:rsid w:val="00CA22AC"/>
    <w:rPr>
      <w:rFonts w:ascii="Wingdings" w:hAnsi="Wingdings"/>
    </w:rPr>
  </w:style>
  <w:style w:type="character" w:customStyle="1" w:styleId="WW8Num154z0">
    <w:name w:val="WW8Num154z0"/>
    <w:rsid w:val="00CA22AC"/>
    <w:rPr>
      <w:rFonts w:ascii="Symbol" w:hAnsi="Symbol"/>
    </w:rPr>
  </w:style>
  <w:style w:type="character" w:customStyle="1" w:styleId="WW8Num154z1">
    <w:name w:val="WW8Num154z1"/>
    <w:rsid w:val="00CA22AC"/>
    <w:rPr>
      <w:rFonts w:ascii="Courier New" w:hAnsi="Courier New"/>
    </w:rPr>
  </w:style>
  <w:style w:type="character" w:customStyle="1" w:styleId="WW8Num154z2">
    <w:name w:val="WW8Num154z2"/>
    <w:rsid w:val="00CA22AC"/>
    <w:rPr>
      <w:rFonts w:ascii="Wingdings" w:hAnsi="Wingdings"/>
    </w:rPr>
  </w:style>
  <w:style w:type="character" w:customStyle="1" w:styleId="WW8Num168z1">
    <w:name w:val="WW8Num168z1"/>
    <w:rsid w:val="00CA22AC"/>
    <w:rPr>
      <w:rFonts w:ascii="Courier New" w:hAnsi="Courier New"/>
    </w:rPr>
  </w:style>
  <w:style w:type="character" w:customStyle="1" w:styleId="WW8Num168z2">
    <w:name w:val="WW8Num168z2"/>
    <w:rsid w:val="00CA22AC"/>
    <w:rPr>
      <w:rFonts w:ascii="Wingdings" w:hAnsi="Wingdings"/>
    </w:rPr>
  </w:style>
  <w:style w:type="character" w:customStyle="1" w:styleId="WW8Num168z3">
    <w:name w:val="WW8Num168z3"/>
    <w:rsid w:val="00CA22AC"/>
    <w:rPr>
      <w:rFonts w:ascii="Symbol" w:hAnsi="Symbol"/>
    </w:rPr>
  </w:style>
  <w:style w:type="character" w:customStyle="1" w:styleId="WW8Num182z1">
    <w:name w:val="WW8Num182z1"/>
    <w:rsid w:val="00CA22AC"/>
    <w:rPr>
      <w:rFonts w:ascii="Courier New" w:hAnsi="Courier New"/>
    </w:rPr>
  </w:style>
  <w:style w:type="character" w:customStyle="1" w:styleId="WW8Num182z2">
    <w:name w:val="WW8Num182z2"/>
    <w:rsid w:val="00CA22AC"/>
    <w:rPr>
      <w:rFonts w:ascii="Wingdings" w:hAnsi="Wingdings"/>
    </w:rPr>
  </w:style>
  <w:style w:type="character" w:customStyle="1" w:styleId="WW8Num182z3">
    <w:name w:val="WW8Num182z3"/>
    <w:rsid w:val="00CA22AC"/>
    <w:rPr>
      <w:rFonts w:ascii="Symbol" w:hAnsi="Symbol"/>
    </w:rPr>
  </w:style>
  <w:style w:type="character" w:customStyle="1" w:styleId="WW8Num197z0">
    <w:name w:val="WW8Num197z0"/>
    <w:rsid w:val="00CA22AC"/>
    <w:rPr>
      <w:b/>
    </w:rPr>
  </w:style>
  <w:style w:type="character" w:customStyle="1" w:styleId="WW8Num203z0">
    <w:name w:val="WW8Num203z0"/>
    <w:rsid w:val="00CA22AC"/>
    <w:rPr>
      <w:rFonts w:ascii="Times New Roman" w:hAnsi="Times New Roman"/>
    </w:rPr>
  </w:style>
  <w:style w:type="character" w:customStyle="1" w:styleId="WW8Num233z0">
    <w:name w:val="WW8Num233z0"/>
    <w:rsid w:val="00CA22AC"/>
    <w:rPr>
      <w:b/>
    </w:rPr>
  </w:style>
  <w:style w:type="character" w:customStyle="1" w:styleId="WW8Num249z0">
    <w:name w:val="WW8Num249z0"/>
    <w:rsid w:val="00CA22AC"/>
    <w:rPr>
      <w:rFonts w:ascii="Symbol" w:hAnsi="Symbol"/>
    </w:rPr>
  </w:style>
  <w:style w:type="character" w:customStyle="1" w:styleId="WW8Num256z0">
    <w:name w:val="WW8Num256z0"/>
    <w:rsid w:val="00CA22AC"/>
    <w:rPr>
      <w:rFonts w:ascii="Symbol" w:eastAsia="Times New Roman" w:hAnsi="Symbol" w:cs="Times New Roman"/>
    </w:rPr>
  </w:style>
  <w:style w:type="character" w:customStyle="1" w:styleId="WW8Num256z1">
    <w:name w:val="WW8Num256z1"/>
    <w:rsid w:val="00CA22AC"/>
    <w:rPr>
      <w:rFonts w:ascii="Courier New" w:hAnsi="Courier New"/>
    </w:rPr>
  </w:style>
  <w:style w:type="character" w:customStyle="1" w:styleId="WW8Num256z2">
    <w:name w:val="WW8Num256z2"/>
    <w:rsid w:val="00CA22AC"/>
    <w:rPr>
      <w:rFonts w:ascii="Wingdings" w:hAnsi="Wingdings"/>
    </w:rPr>
  </w:style>
  <w:style w:type="character" w:customStyle="1" w:styleId="WW8Num256z3">
    <w:name w:val="WW8Num256z3"/>
    <w:rsid w:val="00CA22AC"/>
    <w:rPr>
      <w:rFonts w:ascii="Symbol" w:hAnsi="Symbol"/>
    </w:rPr>
  </w:style>
  <w:style w:type="character" w:customStyle="1" w:styleId="WW8Num260z0">
    <w:name w:val="WW8Num260z0"/>
    <w:rsid w:val="00CA22AC"/>
    <w:rPr>
      <w:rFonts w:ascii="Symbol" w:hAnsi="Symbol"/>
    </w:rPr>
  </w:style>
  <w:style w:type="character" w:customStyle="1" w:styleId="WW8NumSt96z0">
    <w:name w:val="WW8NumSt96z0"/>
    <w:rsid w:val="00CA22AC"/>
    <w:rPr>
      <w:rFonts w:ascii="Symbol" w:hAnsi="Symbol"/>
    </w:rPr>
  </w:style>
  <w:style w:type="character" w:customStyle="1" w:styleId="WW-Domylnaczcionkaakapitu">
    <w:name w:val="WW-Domyślna czcionka akapitu"/>
    <w:rsid w:val="00CA22AC"/>
  </w:style>
  <w:style w:type="character" w:styleId="Numerstrony">
    <w:name w:val="page number"/>
    <w:basedOn w:val="WW-Domylnaczcionkaakapitu"/>
    <w:rsid w:val="00CA22AC"/>
  </w:style>
  <w:style w:type="character" w:styleId="Hipercze">
    <w:name w:val="Hyperlink"/>
    <w:rsid w:val="00CA22AC"/>
    <w:rPr>
      <w:color w:val="0000FF"/>
      <w:u w:val="single"/>
    </w:rPr>
  </w:style>
  <w:style w:type="character" w:customStyle="1" w:styleId="Znakinumeracji">
    <w:name w:val="Znaki numeracji"/>
    <w:rsid w:val="00CA22AC"/>
  </w:style>
  <w:style w:type="character" w:customStyle="1" w:styleId="WW-Znakinumeracji">
    <w:name w:val="WW-Znaki numeracji"/>
    <w:rsid w:val="00CA22AC"/>
  </w:style>
  <w:style w:type="character" w:customStyle="1" w:styleId="WW-Znakinumeracji1">
    <w:name w:val="WW-Znaki numeracji1"/>
    <w:rsid w:val="00CA22AC"/>
  </w:style>
  <w:style w:type="character" w:customStyle="1" w:styleId="WW-Znakinumeracji11">
    <w:name w:val="WW-Znaki numeracji11"/>
    <w:rsid w:val="00CA22AC"/>
  </w:style>
  <w:style w:type="character" w:customStyle="1" w:styleId="WW-Znakinumeracji111">
    <w:name w:val="WW-Znaki numeracji111"/>
    <w:rsid w:val="00CA22AC"/>
  </w:style>
  <w:style w:type="character" w:customStyle="1" w:styleId="WW-Znakinumeracji1111">
    <w:name w:val="WW-Znaki numeracji1111"/>
    <w:rsid w:val="00CA22AC"/>
  </w:style>
  <w:style w:type="character" w:customStyle="1" w:styleId="WW-Znakinumeracji11111">
    <w:name w:val="WW-Znaki numeracji11111"/>
    <w:rsid w:val="00CA22AC"/>
  </w:style>
  <w:style w:type="character" w:customStyle="1" w:styleId="WW-Znakinumeracji111111">
    <w:name w:val="WW-Znaki numeracji111111"/>
    <w:rsid w:val="00CA22AC"/>
  </w:style>
  <w:style w:type="character" w:styleId="UyteHipercze">
    <w:name w:val="FollowedHyperlink"/>
    <w:rsid w:val="00CA22AC"/>
    <w:rPr>
      <w:color w:val="800000"/>
      <w:u w:val="single"/>
    </w:rPr>
  </w:style>
  <w:style w:type="character" w:customStyle="1" w:styleId="Znakiprzypiswdolnych">
    <w:name w:val="Znaki przypisów dolnych"/>
    <w:rsid w:val="00CA22AC"/>
    <w:rPr>
      <w:vertAlign w:val="superscript"/>
    </w:rPr>
  </w:style>
  <w:style w:type="character" w:customStyle="1" w:styleId="Znakiprzypiswkocowych">
    <w:name w:val="Znaki przypisów końcowych"/>
    <w:rsid w:val="00CA22AC"/>
    <w:rPr>
      <w:vertAlign w:val="superscript"/>
    </w:rPr>
  </w:style>
  <w:style w:type="character" w:customStyle="1" w:styleId="paragraphpunkt1">
    <w:name w:val="paragraphpunkt1"/>
    <w:rsid w:val="00CA22AC"/>
    <w:rPr>
      <w:b/>
      <w:bCs/>
    </w:rPr>
  </w:style>
  <w:style w:type="character" w:customStyle="1" w:styleId="point1">
    <w:name w:val="point1"/>
    <w:rsid w:val="00CA22AC"/>
    <w:rPr>
      <w:b/>
      <w:bCs/>
    </w:rPr>
  </w:style>
  <w:style w:type="character" w:customStyle="1" w:styleId="akapitustep1">
    <w:name w:val="akapitustep1"/>
    <w:basedOn w:val="Domylnaczcionkaakapitu1"/>
    <w:rsid w:val="00CA22AC"/>
  </w:style>
  <w:style w:type="character" w:customStyle="1" w:styleId="Odwoaniedokomentarza1">
    <w:name w:val="Odwołanie do komentarza1"/>
    <w:rsid w:val="00CA22AC"/>
    <w:rPr>
      <w:sz w:val="16"/>
      <w:szCs w:val="16"/>
    </w:rPr>
  </w:style>
  <w:style w:type="paragraph" w:styleId="Tekstpodstawowy">
    <w:name w:val="Body Text"/>
    <w:basedOn w:val="Normalny"/>
    <w:link w:val="TekstpodstawowyZnak"/>
    <w:rsid w:val="00CA22A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customStyle="1" w:styleId="TekstpodstawowyZnak">
    <w:name w:val="Tekst podstawowy Znak"/>
    <w:basedOn w:val="Domylnaczcionkaakapitu"/>
    <w:link w:val="Tekstpodstawowy"/>
    <w:rsid w:val="00CA22AC"/>
    <w:rPr>
      <w:rFonts w:ascii="Times New Roman" w:eastAsia="Times New Roman" w:hAnsi="Times New Roman" w:cs="Times New Roman"/>
      <w:kern w:val="0"/>
      <w:sz w:val="24"/>
      <w:szCs w:val="20"/>
      <w:lang w:eastAsia="ar-SA"/>
      <w14:ligatures w14:val="none"/>
    </w:rPr>
  </w:style>
  <w:style w:type="paragraph" w:styleId="Lista">
    <w:name w:val="List"/>
    <w:basedOn w:val="Tekstpodstawowy"/>
    <w:rsid w:val="00CA22AC"/>
    <w:rPr>
      <w:rFonts w:cs="Tahoma"/>
    </w:rPr>
  </w:style>
  <w:style w:type="paragraph" w:customStyle="1" w:styleId="Podpis2">
    <w:name w:val="Podpis2"/>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Indeks">
    <w:name w:val="Indeks"/>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Nagwek20">
    <w:name w:val="Nagłówek2"/>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Podpis1">
    <w:name w:val="Podpis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Nagwek10">
    <w:name w:val="Nagłówek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
    <w:name w:val="WW-Podpis"/>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
    <w:name w:val="WW-Indeks"/>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
    <w:name w:val="WW-Nagłówek"/>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
    <w:name w:val="WW-Podpis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
    <w:name w:val="WW-Indeks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
    <w:name w:val="WW-Nagłówek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
    <w:name w:val="WW-Podpis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
    <w:name w:val="WW-Indeks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
    <w:name w:val="WW-Nagłówek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
    <w:name w:val="WW-Podpis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
    <w:name w:val="WW-Indeks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
    <w:name w:val="WW-Nagłówek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
    <w:name w:val="WW-Podpis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
    <w:name w:val="WW-Indeks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
    <w:name w:val="WW-Nagłówek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
    <w:name w:val="WW-Podpis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
    <w:name w:val="WW-Indeks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
    <w:name w:val="WW-Nagłówek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1">
    <w:name w:val="WW-Podpis1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1">
    <w:name w:val="WW-Indeks1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1">
    <w:name w:val="WW-Nagłówek1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Podpis1111111">
    <w:name w:val="WW-Podpis1111111"/>
    <w:basedOn w:val="Normalny"/>
    <w:rsid w:val="00CA22AC"/>
    <w:pPr>
      <w:suppressLineNumbers/>
      <w:suppressAutoHyphens/>
      <w:spacing w:before="120" w:after="120" w:line="240" w:lineRule="auto"/>
    </w:pPr>
    <w:rPr>
      <w:rFonts w:ascii="Times New Roman" w:eastAsia="Times New Roman" w:hAnsi="Times New Roman" w:cs="Tahoma"/>
      <w:i/>
      <w:iCs/>
      <w:kern w:val="0"/>
      <w:sz w:val="20"/>
      <w:szCs w:val="20"/>
      <w:lang w:eastAsia="ar-SA"/>
      <w14:ligatures w14:val="none"/>
    </w:rPr>
  </w:style>
  <w:style w:type="paragraph" w:customStyle="1" w:styleId="WW-Indeks1111111">
    <w:name w:val="WW-Indeks1111111"/>
    <w:basedOn w:val="Normalny"/>
    <w:rsid w:val="00CA22AC"/>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Nagwek1111111">
    <w:name w:val="WW-Nagłówek1111111"/>
    <w:basedOn w:val="Normalny"/>
    <w:next w:val="Tekstpodstawowy"/>
    <w:rsid w:val="00CA22AC"/>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WW-Listawypunktowana">
    <w:name w:val="WW-Lista wypunktowana"/>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Listawypunktowana2">
    <w:name w:val="WW-Lista wypunktowana 2"/>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Listawypunktowana3">
    <w:name w:val="WW-Lista wypunktowana 3"/>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rsid w:val="00CA22AC"/>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rsid w:val="00CA22AC"/>
    <w:rPr>
      <w:rFonts w:ascii="Times New Roman" w:eastAsia="Times New Roman" w:hAnsi="Times New Roman" w:cs="Times New Roman"/>
      <w:kern w:val="0"/>
      <w:sz w:val="24"/>
      <w:szCs w:val="24"/>
      <w:lang w:eastAsia="ar-SA"/>
      <w14:ligatures w14:val="none"/>
    </w:rPr>
  </w:style>
  <w:style w:type="paragraph" w:customStyle="1" w:styleId="WW-Zwrotgrzecznociowy">
    <w:name w:val="WW-Zwrot grzecznościowy"/>
    <w:basedOn w:val="Normalny"/>
    <w:next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WW-Tekstpodstawowy2">
    <w:name w:val="WW-Tekst podstawowy 2"/>
    <w:basedOn w:val="Normalny"/>
    <w:rsid w:val="00CA22A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NormalnyWeb">
    <w:name w:val="WW-Normalny (Web)"/>
    <w:basedOn w:val="Normalny"/>
    <w:rsid w:val="00CA22AC"/>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Cena">
    <w:name w:val="Cena"/>
    <w:basedOn w:val="Normalny"/>
    <w:next w:val="Normalny"/>
    <w:rsid w:val="00CA22AC"/>
    <w:pPr>
      <w:tabs>
        <w:tab w:val="left" w:pos="284"/>
        <w:tab w:val="right" w:leader="dot" w:pos="8505"/>
      </w:tabs>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customStyle="1" w:styleId="WW-Tekstpodstawowywcity2">
    <w:name w:val="WW-Tekst podstawowy wcięty 2"/>
    <w:basedOn w:val="Normalny"/>
    <w:rsid w:val="00CA22AC"/>
    <w:pPr>
      <w:suppressAutoHyphens/>
      <w:spacing w:after="0" w:line="240" w:lineRule="auto"/>
      <w:ind w:left="567" w:hanging="567"/>
      <w:jc w:val="both"/>
    </w:pPr>
    <w:rPr>
      <w:rFonts w:ascii="Times New Roman" w:eastAsia="Times New Roman" w:hAnsi="Times New Roman" w:cs="Times New Roman"/>
      <w:kern w:val="0"/>
      <w:sz w:val="24"/>
      <w:szCs w:val="20"/>
      <w:lang w:eastAsia="ar-SA"/>
      <w14:ligatures w14:val="none"/>
    </w:rPr>
  </w:style>
  <w:style w:type="paragraph" w:styleId="Tekstpodstawowywcity">
    <w:name w:val="Body Text Indent"/>
    <w:basedOn w:val="Normalny"/>
    <w:link w:val="TekstpodstawowywcityZnak"/>
    <w:rsid w:val="00CA22AC"/>
    <w:pPr>
      <w:suppressAutoHyphens/>
      <w:spacing w:after="0" w:line="240" w:lineRule="auto"/>
      <w:ind w:left="567" w:hanging="567"/>
    </w:pPr>
    <w:rPr>
      <w:rFonts w:ascii="Times New Roman" w:eastAsia="Times New Roman" w:hAnsi="Times New Roman" w:cs="Times New Roman"/>
      <w:kern w:val="0"/>
      <w:sz w:val="24"/>
      <w:szCs w:val="24"/>
      <w:lang w:eastAsia="ar-SA"/>
      <w14:ligatures w14:val="none"/>
    </w:rPr>
  </w:style>
  <w:style w:type="character" w:customStyle="1" w:styleId="TekstpodstawowywcityZnak">
    <w:name w:val="Tekst podstawowy wcięty Znak"/>
    <w:basedOn w:val="Domylnaczcionkaakapitu"/>
    <w:link w:val="Tekstpodstawowywcity"/>
    <w:rsid w:val="00CA22AC"/>
    <w:rPr>
      <w:rFonts w:ascii="Times New Roman" w:eastAsia="Times New Roman" w:hAnsi="Times New Roman" w:cs="Times New Roman"/>
      <w:kern w:val="0"/>
      <w:sz w:val="24"/>
      <w:szCs w:val="24"/>
      <w:lang w:eastAsia="ar-SA"/>
      <w14:ligatures w14:val="none"/>
    </w:rPr>
  </w:style>
  <w:style w:type="paragraph" w:customStyle="1" w:styleId="WW-NormalnyWeb1">
    <w:name w:val="WW-Normalny (Web)1"/>
    <w:basedOn w:val="Normalny"/>
    <w:rsid w:val="00CA22AC"/>
    <w:pPr>
      <w:widowControl w:val="0"/>
      <w:suppressAutoHyphens/>
      <w:spacing w:before="100" w:after="100" w:line="240" w:lineRule="auto"/>
    </w:pPr>
    <w:rPr>
      <w:rFonts w:ascii="Times New Roman" w:eastAsia="Tahoma" w:hAnsi="Times New Roman" w:cs="Times New Roman"/>
      <w:kern w:val="0"/>
      <w:sz w:val="24"/>
      <w:szCs w:val="20"/>
      <w:lang w:eastAsia="ar-SA"/>
      <w14:ligatures w14:val="none"/>
    </w:rPr>
  </w:style>
  <w:style w:type="paragraph" w:customStyle="1" w:styleId="WW-Tekstpodstawowywcity3">
    <w:name w:val="WW-Tekst podstawowy wcięty 3"/>
    <w:basedOn w:val="Normalny"/>
    <w:rsid w:val="00CA22AC"/>
    <w:pPr>
      <w:suppressAutoHyphens/>
      <w:spacing w:after="0" w:line="240" w:lineRule="auto"/>
      <w:ind w:left="540"/>
    </w:pPr>
    <w:rPr>
      <w:rFonts w:ascii="Times New Roman" w:eastAsia="Times New Roman" w:hAnsi="Times New Roman" w:cs="Times New Roman"/>
      <w:kern w:val="0"/>
      <w:sz w:val="24"/>
      <w:szCs w:val="24"/>
      <w:lang w:eastAsia="ar-SA"/>
      <w14:ligatures w14:val="none"/>
    </w:rPr>
  </w:style>
  <w:style w:type="paragraph" w:customStyle="1" w:styleId="Zawartoramki">
    <w:name w:val="Zawartość ramki"/>
    <w:basedOn w:val="Tekstpodstawowy"/>
    <w:rsid w:val="00CA22AC"/>
  </w:style>
  <w:style w:type="paragraph" w:customStyle="1" w:styleId="WW-Zawartoramki">
    <w:name w:val="WW-Zawartość ramki"/>
    <w:basedOn w:val="Tekstpodstawowy"/>
    <w:rsid w:val="00CA22AC"/>
  </w:style>
  <w:style w:type="paragraph" w:customStyle="1" w:styleId="WW-Zawartoramki1">
    <w:name w:val="WW-Zawartość ramki1"/>
    <w:basedOn w:val="Tekstpodstawowy"/>
    <w:rsid w:val="00CA22AC"/>
  </w:style>
  <w:style w:type="paragraph" w:customStyle="1" w:styleId="WW-Zawartoramki11">
    <w:name w:val="WW-Zawartość ramki11"/>
    <w:basedOn w:val="Tekstpodstawowy"/>
    <w:rsid w:val="00CA22AC"/>
  </w:style>
  <w:style w:type="paragraph" w:customStyle="1" w:styleId="WW-Zawartoramki111">
    <w:name w:val="WW-Zawartość ramki111"/>
    <w:basedOn w:val="Tekstpodstawowy"/>
    <w:rsid w:val="00CA22AC"/>
  </w:style>
  <w:style w:type="paragraph" w:customStyle="1" w:styleId="WW-Zawartoramki1111">
    <w:name w:val="WW-Zawartość ramki1111"/>
    <w:basedOn w:val="Tekstpodstawowy"/>
    <w:rsid w:val="00CA22AC"/>
  </w:style>
  <w:style w:type="paragraph" w:customStyle="1" w:styleId="WW-Zawartoramki11111">
    <w:name w:val="WW-Zawartość ramki11111"/>
    <w:basedOn w:val="Tekstpodstawowy"/>
    <w:rsid w:val="00CA22AC"/>
  </w:style>
  <w:style w:type="paragraph" w:customStyle="1" w:styleId="WW-Zawartoramki111111">
    <w:name w:val="WW-Zawartość ramki111111"/>
    <w:basedOn w:val="Tekstpodstawowy"/>
    <w:rsid w:val="00CA22AC"/>
  </w:style>
  <w:style w:type="paragraph" w:customStyle="1" w:styleId="WW-Zawartoramki1111111">
    <w:name w:val="WW-Zawartość ramki1111111"/>
    <w:basedOn w:val="Tekstpodstawowy"/>
    <w:rsid w:val="00CA22AC"/>
  </w:style>
  <w:style w:type="paragraph" w:customStyle="1" w:styleId="Zawartotabeli">
    <w:name w:val="Zawartość tabeli"/>
    <w:basedOn w:val="Tekstpodstawowy"/>
    <w:rsid w:val="00CA22AC"/>
    <w:pPr>
      <w:suppressLineNumbers/>
    </w:pPr>
  </w:style>
  <w:style w:type="paragraph" w:customStyle="1" w:styleId="WW-Zawartotabeli">
    <w:name w:val="WW-Zawartość tabeli"/>
    <w:basedOn w:val="Tekstpodstawowy"/>
    <w:rsid w:val="00CA22AC"/>
    <w:pPr>
      <w:suppressLineNumbers/>
    </w:pPr>
  </w:style>
  <w:style w:type="paragraph" w:customStyle="1" w:styleId="WW-Zawartotabeli1">
    <w:name w:val="WW-Zawartość tabeli1"/>
    <w:basedOn w:val="Tekstpodstawowy"/>
    <w:rsid w:val="00CA22AC"/>
    <w:pPr>
      <w:suppressLineNumbers/>
    </w:pPr>
  </w:style>
  <w:style w:type="paragraph" w:customStyle="1" w:styleId="WW-Zawartotabeli11">
    <w:name w:val="WW-Zawartość tabeli11"/>
    <w:basedOn w:val="Tekstpodstawowy"/>
    <w:rsid w:val="00CA22AC"/>
    <w:pPr>
      <w:suppressLineNumbers/>
    </w:pPr>
  </w:style>
  <w:style w:type="paragraph" w:customStyle="1" w:styleId="WW-Zawartotabeli111">
    <w:name w:val="WW-Zawartość tabeli111"/>
    <w:basedOn w:val="Tekstpodstawowy"/>
    <w:rsid w:val="00CA22AC"/>
    <w:pPr>
      <w:suppressLineNumbers/>
    </w:pPr>
  </w:style>
  <w:style w:type="paragraph" w:customStyle="1" w:styleId="WW-Zawartotabeli1111">
    <w:name w:val="WW-Zawartość tabeli1111"/>
    <w:basedOn w:val="Tekstpodstawowy"/>
    <w:rsid w:val="00CA22AC"/>
    <w:pPr>
      <w:suppressLineNumbers/>
    </w:pPr>
  </w:style>
  <w:style w:type="paragraph" w:customStyle="1" w:styleId="WW-Zawartotabeli11111">
    <w:name w:val="WW-Zawartość tabeli11111"/>
    <w:basedOn w:val="Tekstpodstawowy"/>
    <w:rsid w:val="00CA22AC"/>
    <w:pPr>
      <w:suppressLineNumbers/>
    </w:pPr>
  </w:style>
  <w:style w:type="paragraph" w:customStyle="1" w:styleId="WW-Zawartotabeli111111">
    <w:name w:val="WW-Zawartość tabeli111111"/>
    <w:basedOn w:val="Tekstpodstawowy"/>
    <w:rsid w:val="00CA22AC"/>
    <w:pPr>
      <w:suppressLineNumbers/>
    </w:pPr>
  </w:style>
  <w:style w:type="paragraph" w:customStyle="1" w:styleId="WW-Zawartotabeli1111111">
    <w:name w:val="WW-Zawartość tabeli1111111"/>
    <w:basedOn w:val="Tekstpodstawowy"/>
    <w:rsid w:val="00CA22AC"/>
    <w:pPr>
      <w:suppressLineNumbers/>
    </w:pPr>
  </w:style>
  <w:style w:type="paragraph" w:customStyle="1" w:styleId="Nagwektabeli">
    <w:name w:val="Nagłówek tabeli"/>
    <w:basedOn w:val="Zawartotabeli"/>
    <w:rsid w:val="00CA22AC"/>
    <w:pPr>
      <w:jc w:val="center"/>
    </w:pPr>
    <w:rPr>
      <w:b/>
      <w:bCs/>
      <w:i/>
      <w:iCs/>
    </w:rPr>
  </w:style>
  <w:style w:type="paragraph" w:customStyle="1" w:styleId="WW-Nagwektabeli">
    <w:name w:val="WW-Nagłówek tabeli"/>
    <w:basedOn w:val="WW-Zawartotabeli"/>
    <w:rsid w:val="00CA22AC"/>
    <w:pPr>
      <w:jc w:val="center"/>
    </w:pPr>
    <w:rPr>
      <w:b/>
      <w:bCs/>
      <w:i/>
      <w:iCs/>
    </w:rPr>
  </w:style>
  <w:style w:type="paragraph" w:customStyle="1" w:styleId="WW-Nagwektabeli1">
    <w:name w:val="WW-Nagłówek tabeli1"/>
    <w:basedOn w:val="WW-Zawartotabeli1"/>
    <w:rsid w:val="00CA22AC"/>
    <w:pPr>
      <w:jc w:val="center"/>
    </w:pPr>
    <w:rPr>
      <w:b/>
      <w:bCs/>
      <w:i/>
      <w:iCs/>
    </w:rPr>
  </w:style>
  <w:style w:type="paragraph" w:customStyle="1" w:styleId="WW-Nagwektabeli11">
    <w:name w:val="WW-Nagłówek tabeli11"/>
    <w:basedOn w:val="WW-Zawartotabeli11"/>
    <w:rsid w:val="00CA22AC"/>
    <w:pPr>
      <w:jc w:val="center"/>
    </w:pPr>
    <w:rPr>
      <w:b/>
      <w:bCs/>
      <w:i/>
      <w:iCs/>
    </w:rPr>
  </w:style>
  <w:style w:type="paragraph" w:customStyle="1" w:styleId="WW-Nagwektabeli111">
    <w:name w:val="WW-Nagłówek tabeli111"/>
    <w:basedOn w:val="WW-Zawartotabeli111"/>
    <w:rsid w:val="00CA22AC"/>
    <w:pPr>
      <w:jc w:val="center"/>
    </w:pPr>
    <w:rPr>
      <w:b/>
      <w:bCs/>
      <w:i/>
      <w:iCs/>
    </w:rPr>
  </w:style>
  <w:style w:type="paragraph" w:customStyle="1" w:styleId="WW-Nagwektabeli1111">
    <w:name w:val="WW-Nagłówek tabeli1111"/>
    <w:basedOn w:val="WW-Zawartotabeli1111"/>
    <w:rsid w:val="00CA22AC"/>
    <w:pPr>
      <w:jc w:val="center"/>
    </w:pPr>
    <w:rPr>
      <w:b/>
      <w:bCs/>
      <w:i/>
      <w:iCs/>
    </w:rPr>
  </w:style>
  <w:style w:type="paragraph" w:customStyle="1" w:styleId="WW-Nagwektabeli11111">
    <w:name w:val="WW-Nagłówek tabeli11111"/>
    <w:basedOn w:val="WW-Zawartotabeli11111"/>
    <w:rsid w:val="00CA22AC"/>
    <w:pPr>
      <w:jc w:val="center"/>
    </w:pPr>
    <w:rPr>
      <w:b/>
      <w:bCs/>
      <w:i/>
      <w:iCs/>
    </w:rPr>
  </w:style>
  <w:style w:type="paragraph" w:customStyle="1" w:styleId="WW-Nagwektabeli111111">
    <w:name w:val="WW-Nagłówek tabeli111111"/>
    <w:basedOn w:val="WW-Zawartotabeli111111"/>
    <w:rsid w:val="00CA22AC"/>
    <w:pPr>
      <w:jc w:val="center"/>
    </w:pPr>
    <w:rPr>
      <w:b/>
      <w:bCs/>
      <w:i/>
      <w:iCs/>
    </w:rPr>
  </w:style>
  <w:style w:type="paragraph" w:customStyle="1" w:styleId="WW-Nagwektabeli1111111">
    <w:name w:val="WW-Nagłówek tabeli1111111"/>
    <w:basedOn w:val="WW-Zawartotabeli1111111"/>
    <w:rsid w:val="00CA22AC"/>
    <w:pPr>
      <w:jc w:val="center"/>
    </w:pPr>
    <w:rPr>
      <w:b/>
      <w:bCs/>
      <w:i/>
      <w:iCs/>
    </w:rPr>
  </w:style>
  <w:style w:type="paragraph" w:customStyle="1" w:styleId="WW-Zawartotabeli1111111111">
    <w:name w:val="WW-Zawartość tabeli1111111111"/>
    <w:basedOn w:val="Tekstpodstawowy"/>
    <w:rsid w:val="00CA22AC"/>
    <w:pPr>
      <w:widowControl w:val="0"/>
      <w:suppressLineNumbers/>
      <w:spacing w:after="120"/>
    </w:pPr>
    <w:rPr>
      <w:rFonts w:eastAsia="Tahoma"/>
      <w:szCs w:val="24"/>
    </w:rPr>
  </w:style>
  <w:style w:type="paragraph" w:customStyle="1" w:styleId="WW-Nagwektabeli1111111111">
    <w:name w:val="WW-Nagłówek tabeli1111111111"/>
    <w:basedOn w:val="WW-Zawartotabeli1111111111"/>
    <w:rsid w:val="00CA22AC"/>
    <w:pPr>
      <w:jc w:val="center"/>
    </w:pPr>
    <w:rPr>
      <w:b/>
      <w:bCs/>
      <w:i/>
      <w:iCs/>
    </w:rPr>
  </w:style>
  <w:style w:type="paragraph" w:customStyle="1" w:styleId="WW-Tekstblokowy">
    <w:name w:val="WW-Tekst blokowy"/>
    <w:basedOn w:val="Normalny"/>
    <w:rsid w:val="00CA22AC"/>
    <w:pPr>
      <w:suppressAutoHyphens/>
      <w:spacing w:after="0" w:line="240" w:lineRule="auto"/>
      <w:ind w:left="33" w:right="-108"/>
      <w:jc w:val="center"/>
    </w:pPr>
    <w:rPr>
      <w:rFonts w:ascii="Times New Roman" w:eastAsia="Times New Roman" w:hAnsi="Times New Roman" w:cs="Times New Roman"/>
      <w:b/>
      <w:color w:val="0000FF"/>
      <w:kern w:val="0"/>
      <w:sz w:val="24"/>
      <w:szCs w:val="20"/>
      <w:lang w:eastAsia="ar-SA"/>
      <w14:ligatures w14:val="none"/>
    </w:rPr>
  </w:style>
  <w:style w:type="paragraph" w:customStyle="1" w:styleId="Tekstpodstawowywcity31">
    <w:name w:val="Tekst podstawowy wcięty 31"/>
    <w:basedOn w:val="Normalny"/>
    <w:rsid w:val="00CA22AC"/>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paragraph" w:customStyle="1" w:styleId="Tekstpodstawowy21">
    <w:name w:val="Tekst podstawowy 21"/>
    <w:basedOn w:val="Normalny"/>
    <w:rsid w:val="00CA22AC"/>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styleId="Spistreci4">
    <w:name w:val="toc 4"/>
    <w:basedOn w:val="Normalny"/>
    <w:next w:val="Normalny"/>
    <w:semiHidden/>
    <w:rsid w:val="00CA22AC"/>
    <w:pPr>
      <w:spacing w:after="0" w:line="240" w:lineRule="auto"/>
      <w:jc w:val="both"/>
      <w:textAlignment w:val="top"/>
    </w:pPr>
    <w:rPr>
      <w:rFonts w:ascii="Arial" w:eastAsia="Times New Roman" w:hAnsi="Arial" w:cs="Times New Roman"/>
      <w:kern w:val="0"/>
      <w:sz w:val="24"/>
      <w:szCs w:val="24"/>
      <w:lang w:eastAsia="ar-SA"/>
      <w14:ligatures w14:val="none"/>
    </w:rPr>
  </w:style>
  <w:style w:type="paragraph" w:customStyle="1" w:styleId="Tekstpodstawowywcity21">
    <w:name w:val="Tekst podstawowy wcięty 21"/>
    <w:basedOn w:val="Normalny"/>
    <w:rsid w:val="00CA22AC"/>
    <w:pPr>
      <w:widowControl w:val="0"/>
      <w:tabs>
        <w:tab w:val="left" w:pos="284"/>
        <w:tab w:val="left" w:pos="426"/>
      </w:tabs>
      <w:autoSpaceDE w:val="0"/>
      <w:spacing w:after="0" w:line="240" w:lineRule="auto"/>
      <w:ind w:left="426"/>
      <w:jc w:val="both"/>
    </w:pPr>
    <w:rPr>
      <w:rFonts w:ascii="Times New Roman" w:eastAsia="Times New Roman" w:hAnsi="Times New Roman" w:cs="Times New Roman"/>
      <w:kern w:val="0"/>
      <w:sz w:val="24"/>
      <w:szCs w:val="24"/>
      <w:lang w:eastAsia="ar-SA"/>
      <w14:ligatures w14:val="none"/>
    </w:rPr>
  </w:style>
  <w:style w:type="paragraph" w:customStyle="1" w:styleId="pkt">
    <w:name w:val="pkt"/>
    <w:basedOn w:val="Normalny"/>
    <w:rsid w:val="00CA22AC"/>
    <w:pPr>
      <w:spacing w:before="60" w:after="60" w:line="240" w:lineRule="auto"/>
      <w:ind w:left="851" w:hanging="295"/>
      <w:jc w:val="both"/>
    </w:pPr>
    <w:rPr>
      <w:rFonts w:ascii="Times New Roman" w:eastAsia="Times New Roman" w:hAnsi="Times New Roman" w:cs="Times New Roman"/>
      <w:kern w:val="0"/>
      <w:sz w:val="24"/>
      <w:szCs w:val="24"/>
      <w:lang w:eastAsia="ar-SA"/>
      <w14:ligatures w14:val="none"/>
    </w:rPr>
  </w:style>
  <w:style w:type="paragraph" w:customStyle="1" w:styleId="ust">
    <w:name w:val="ust"/>
    <w:rsid w:val="00CA22AC"/>
    <w:pPr>
      <w:suppressAutoHyphens/>
      <w:spacing w:before="60" w:after="60" w:line="240" w:lineRule="auto"/>
      <w:ind w:left="426" w:hanging="284"/>
      <w:jc w:val="both"/>
    </w:pPr>
    <w:rPr>
      <w:rFonts w:ascii="Times New Roman" w:eastAsia="Times New Roman" w:hAnsi="Times New Roman" w:cs="Times New Roman"/>
      <w:kern w:val="0"/>
      <w:sz w:val="24"/>
      <w:szCs w:val="24"/>
      <w:lang w:eastAsia="ar-SA"/>
      <w14:ligatures w14:val="none"/>
    </w:rPr>
  </w:style>
  <w:style w:type="paragraph" w:customStyle="1" w:styleId="pkt1">
    <w:name w:val="pkt1"/>
    <w:basedOn w:val="pkt"/>
    <w:rsid w:val="00CA22AC"/>
    <w:pPr>
      <w:ind w:left="850" w:hanging="425"/>
    </w:pPr>
  </w:style>
  <w:style w:type="paragraph" w:styleId="Tekstprzypisudolnego">
    <w:name w:val="footnote text"/>
    <w:basedOn w:val="Normalny"/>
    <w:link w:val="TekstprzypisudolnegoZnak"/>
    <w:uiPriority w:val="99"/>
    <w:rsid w:val="00CA22AC"/>
    <w:pPr>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uiPriority w:val="99"/>
    <w:rsid w:val="00CA22AC"/>
    <w:rPr>
      <w:rFonts w:ascii="Times New Roman" w:eastAsia="Times New Roman" w:hAnsi="Times New Roman" w:cs="Times New Roman"/>
      <w:kern w:val="0"/>
      <w:sz w:val="20"/>
      <w:szCs w:val="20"/>
      <w:lang w:eastAsia="ar-SA"/>
      <w14:ligatures w14:val="none"/>
    </w:rPr>
  </w:style>
  <w:style w:type="paragraph" w:customStyle="1" w:styleId="Standard">
    <w:name w:val="Standard"/>
    <w:rsid w:val="00CA22AC"/>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ekst">
    <w:name w:val="tekst"/>
    <w:basedOn w:val="Normalny"/>
    <w:rsid w:val="00CA22AC"/>
    <w:pPr>
      <w:suppressLineNumbers/>
      <w:spacing w:before="60" w:after="6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lit">
    <w:name w:val="lit"/>
    <w:rsid w:val="00CA22AC"/>
    <w:pPr>
      <w:suppressAutoHyphens/>
      <w:spacing w:before="60" w:after="60" w:line="240" w:lineRule="auto"/>
      <w:ind w:left="1281" w:hanging="272"/>
      <w:jc w:val="both"/>
    </w:pPr>
    <w:rPr>
      <w:rFonts w:ascii="Times New Roman" w:eastAsia="Times New Roman" w:hAnsi="Times New Roman" w:cs="Times New Roman"/>
      <w:kern w:val="0"/>
      <w:sz w:val="24"/>
      <w:szCs w:val="24"/>
      <w:lang w:eastAsia="ar-SA"/>
      <w14:ligatures w14:val="none"/>
    </w:rPr>
  </w:style>
  <w:style w:type="paragraph" w:styleId="Nagwek">
    <w:name w:val="header"/>
    <w:basedOn w:val="Normalny"/>
    <w:link w:val="NagwekZnak"/>
    <w:rsid w:val="00CA22AC"/>
    <w:pPr>
      <w:tabs>
        <w:tab w:val="center" w:pos="4536"/>
        <w:tab w:val="right" w:pos="9072"/>
      </w:tab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agwekZnak">
    <w:name w:val="Nagłówek Znak"/>
    <w:basedOn w:val="Domylnaczcionkaakapitu"/>
    <w:link w:val="Nagwek"/>
    <w:rsid w:val="00CA22AC"/>
    <w:rPr>
      <w:rFonts w:ascii="Times New Roman" w:eastAsia="Times New Roman" w:hAnsi="Times New Roman" w:cs="Times New Roman"/>
      <w:kern w:val="0"/>
      <w:sz w:val="24"/>
      <w:szCs w:val="24"/>
      <w:lang w:eastAsia="ar-SA"/>
      <w14:ligatures w14:val="none"/>
    </w:rPr>
  </w:style>
  <w:style w:type="paragraph" w:styleId="Tekstprzypisukocowego">
    <w:name w:val="endnote text"/>
    <w:basedOn w:val="Normalny"/>
    <w:link w:val="TekstprzypisukocowegoZnak"/>
    <w:semiHidden/>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kocowegoZnak">
    <w:name w:val="Tekst przypisu końcowego Znak"/>
    <w:basedOn w:val="Domylnaczcionkaakapitu"/>
    <w:link w:val="Tekstprzypisukocowego"/>
    <w:semiHidden/>
    <w:rsid w:val="00CA22AC"/>
    <w:rPr>
      <w:rFonts w:ascii="Times New Roman" w:eastAsia="Times New Roman" w:hAnsi="Times New Roman" w:cs="Times New Roman"/>
      <w:kern w:val="0"/>
      <w:sz w:val="20"/>
      <w:szCs w:val="20"/>
      <w:lang w:eastAsia="ar-SA"/>
      <w14:ligatures w14:val="none"/>
    </w:rPr>
  </w:style>
  <w:style w:type="paragraph" w:customStyle="1" w:styleId="Tekstkomentarza1">
    <w:name w:val="Tekst komentarza1"/>
    <w:basedOn w:val="Normalny"/>
    <w:rsid w:val="00CA22AC"/>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ekstkomentarza">
    <w:name w:val="annotation text"/>
    <w:basedOn w:val="Normalny"/>
    <w:link w:val="TekstkomentarzaZnak"/>
    <w:unhideWhenUsed/>
    <w:rsid w:val="00CA22AC"/>
    <w:pPr>
      <w:spacing w:line="240" w:lineRule="auto"/>
    </w:pPr>
    <w:rPr>
      <w:sz w:val="20"/>
      <w:szCs w:val="20"/>
    </w:rPr>
  </w:style>
  <w:style w:type="character" w:customStyle="1" w:styleId="TekstkomentarzaZnak">
    <w:name w:val="Tekst komentarza Znak"/>
    <w:basedOn w:val="Domylnaczcionkaakapitu"/>
    <w:link w:val="Tekstkomentarza"/>
    <w:rsid w:val="00CA22AC"/>
    <w:rPr>
      <w:sz w:val="20"/>
      <w:szCs w:val="20"/>
    </w:rPr>
  </w:style>
  <w:style w:type="paragraph" w:styleId="Tematkomentarza">
    <w:name w:val="annotation subject"/>
    <w:basedOn w:val="Tekstkomentarza1"/>
    <w:next w:val="Tekstkomentarza1"/>
    <w:link w:val="TematkomentarzaZnak"/>
    <w:rsid w:val="00CA22AC"/>
    <w:rPr>
      <w:b/>
      <w:bCs/>
    </w:rPr>
  </w:style>
  <w:style w:type="character" w:customStyle="1" w:styleId="TematkomentarzaZnak">
    <w:name w:val="Temat komentarza Znak"/>
    <w:basedOn w:val="TekstkomentarzaZnak"/>
    <w:link w:val="Tematkomentarza"/>
    <w:rsid w:val="00CA22AC"/>
    <w:rPr>
      <w:rFonts w:ascii="Times New Roman" w:eastAsia="Times New Roman" w:hAnsi="Times New Roman" w:cs="Times New Roman"/>
      <w:b/>
      <w:bCs/>
      <w:kern w:val="0"/>
      <w:sz w:val="20"/>
      <w:szCs w:val="20"/>
      <w:lang w:eastAsia="ar-SA"/>
      <w14:ligatures w14:val="none"/>
    </w:rPr>
  </w:style>
  <w:style w:type="paragraph" w:styleId="Tekstdymka">
    <w:name w:val="Balloon Text"/>
    <w:basedOn w:val="Normalny"/>
    <w:link w:val="TekstdymkaZnak"/>
    <w:rsid w:val="00CA22AC"/>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kstdymkaZnak">
    <w:name w:val="Tekst dymka Znak"/>
    <w:basedOn w:val="Domylnaczcionkaakapitu"/>
    <w:link w:val="Tekstdymka"/>
    <w:rsid w:val="00CA22AC"/>
    <w:rPr>
      <w:rFonts w:ascii="Tahoma" w:eastAsia="Times New Roman" w:hAnsi="Tahoma" w:cs="Tahoma"/>
      <w:kern w:val="0"/>
      <w:sz w:val="16"/>
      <w:szCs w:val="16"/>
      <w:lang w:eastAsia="ar-SA"/>
      <w14:ligatures w14:val="none"/>
    </w:rPr>
  </w:style>
  <w:style w:type="table" w:styleId="Tabela-Siatka">
    <w:name w:val="Table Grid"/>
    <w:basedOn w:val="Standardowy"/>
    <w:rsid w:val="00CA22AC"/>
    <w:pPr>
      <w:suppressAutoHyphens/>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
    <w:name w:val="Znak1"/>
    <w:basedOn w:val="Normalny"/>
    <w:rsid w:val="00CA22AC"/>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31">
    <w:name w:val="Tekst podstawowy 31"/>
    <w:basedOn w:val="Normalny"/>
    <w:rsid w:val="00CA22AC"/>
    <w:pPr>
      <w:shd w:val="clear" w:color="auto" w:fill="CCCCCC"/>
      <w:tabs>
        <w:tab w:val="left" w:pos="747"/>
      </w:tabs>
      <w:suppressAutoHyphens/>
      <w:spacing w:after="0" w:line="240" w:lineRule="auto"/>
      <w:jc w:val="both"/>
    </w:pPr>
    <w:rPr>
      <w:rFonts w:ascii="Times New Roman" w:eastAsia="Times New Roman" w:hAnsi="Times New Roman" w:cs="Times New Roman"/>
      <w:bCs/>
      <w:kern w:val="0"/>
      <w:sz w:val="28"/>
      <w:szCs w:val="24"/>
      <w:lang w:eastAsia="ar-SA"/>
      <w14:ligatures w14:val="none"/>
    </w:rPr>
  </w:style>
  <w:style w:type="character" w:customStyle="1" w:styleId="WW8Num63z1">
    <w:name w:val="WW8Num63z1"/>
    <w:rsid w:val="00CA22AC"/>
    <w:rPr>
      <w:rFonts w:ascii="Courier New" w:hAnsi="Courier New" w:cs="Courier New"/>
    </w:rPr>
  </w:style>
  <w:style w:type="character" w:styleId="Odwoanieprzypisukocowego">
    <w:name w:val="endnote reference"/>
    <w:semiHidden/>
    <w:rsid w:val="00CA22AC"/>
    <w:rPr>
      <w:vertAlign w:val="superscript"/>
    </w:rPr>
  </w:style>
  <w:style w:type="character" w:customStyle="1" w:styleId="akapitdomyslny">
    <w:name w:val="akapitdomyslny"/>
    <w:basedOn w:val="Domylnaczcionkaakapitu"/>
    <w:rsid w:val="00CA22AC"/>
  </w:style>
  <w:style w:type="character" w:customStyle="1" w:styleId="changed-paragraph">
    <w:name w:val="changed-paragraph"/>
    <w:rsid w:val="00CA22AC"/>
  </w:style>
  <w:style w:type="character" w:styleId="Odwoanieprzypisudolnego">
    <w:name w:val="footnote reference"/>
    <w:uiPriority w:val="99"/>
    <w:rsid w:val="00CA22AC"/>
    <w:rPr>
      <w:vertAlign w:val="superscript"/>
    </w:rPr>
  </w:style>
  <w:style w:type="paragraph" w:customStyle="1" w:styleId="western">
    <w:name w:val="western"/>
    <w:basedOn w:val="Normalny"/>
    <w:rsid w:val="00CA22AC"/>
    <w:pPr>
      <w:suppressAutoHyphens/>
      <w:spacing w:before="318" w:after="0" w:line="240" w:lineRule="auto"/>
      <w:jc w:val="both"/>
    </w:pPr>
    <w:rPr>
      <w:rFonts w:ascii="Times New Roman" w:eastAsia="Times New Roman" w:hAnsi="Times New Roman" w:cs="Times New Roman"/>
      <w:kern w:val="0"/>
      <w:sz w:val="24"/>
      <w:szCs w:val="24"/>
      <w:lang w:eastAsia="ar-SA"/>
      <w14:ligatures w14:val="none"/>
    </w:rPr>
  </w:style>
  <w:style w:type="paragraph" w:styleId="Poprawka">
    <w:name w:val="Revision"/>
    <w:hidden/>
    <w:uiPriority w:val="99"/>
    <w:semiHidden/>
    <w:rsid w:val="00CA22AC"/>
    <w:pPr>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rsid w:val="00CA22AC"/>
    <w:rPr>
      <w:sz w:val="16"/>
      <w:szCs w:val="16"/>
    </w:rPr>
  </w:style>
  <w:style w:type="paragraph" w:customStyle="1" w:styleId="Default">
    <w:name w:val="Default"/>
    <w:rsid w:val="006815FD"/>
    <w:pPr>
      <w:autoSpaceDE w:val="0"/>
      <w:autoSpaceDN w:val="0"/>
      <w:adjustRightInd w:val="0"/>
      <w:spacing w:after="0" w:line="240" w:lineRule="auto"/>
    </w:pPr>
    <w:rPr>
      <w:rFonts w:ascii="Calibri" w:hAnsi="Calibri" w:cs="Calibri"/>
      <w:color w:val="000000"/>
      <w:kern w:val="0"/>
      <w:sz w:val="24"/>
      <w:szCs w:val="24"/>
    </w:rPr>
  </w:style>
  <w:style w:type="table" w:customStyle="1" w:styleId="Tabela-Siatka1">
    <w:name w:val="Tabela - Siatka1"/>
    <w:basedOn w:val="Standardowy"/>
    <w:next w:val="Tabela-Siatka"/>
    <w:uiPriority w:val="39"/>
    <w:rsid w:val="008409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C431-18E2-4246-A9C8-B66124ED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8366</Words>
  <Characters>50202</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Barańska</dc:creator>
  <cp:keywords/>
  <dc:description/>
  <cp:lastModifiedBy>Monika Romanowska</cp:lastModifiedBy>
  <cp:revision>6</cp:revision>
  <cp:lastPrinted>2025-06-02T09:00:00Z</cp:lastPrinted>
  <dcterms:created xsi:type="dcterms:W3CDTF">2025-05-30T09:50:00Z</dcterms:created>
  <dcterms:modified xsi:type="dcterms:W3CDTF">2025-06-04T13:14:00Z</dcterms:modified>
</cp:coreProperties>
</file>