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4B233" w14:textId="77777777" w:rsidR="00E25C08" w:rsidRDefault="00E25C08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740B25B8" w14:textId="01132F5B" w:rsidR="00CB7E30" w:rsidRPr="000349B1" w:rsidRDefault="000349B1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0349B1">
        <w:rPr>
          <w:rFonts w:ascii="Arial" w:eastAsia="Times New Roman" w:hAnsi="Arial" w:cs="Arial"/>
          <w:snapToGrid w:val="0"/>
          <w:lang w:eastAsia="pl-PL"/>
        </w:rPr>
        <w:t>Wołomin,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 xml:space="preserve"> dnia </w:t>
      </w:r>
      <w:r w:rsidR="005F234A">
        <w:rPr>
          <w:rFonts w:ascii="Arial" w:eastAsia="Times New Roman" w:hAnsi="Arial" w:cs="Arial"/>
          <w:snapToGrid w:val="0"/>
          <w:lang w:eastAsia="pl-PL"/>
        </w:rPr>
        <w:t>2</w:t>
      </w:r>
      <w:r w:rsidR="00CA458E">
        <w:rPr>
          <w:rFonts w:ascii="Arial" w:eastAsia="Times New Roman" w:hAnsi="Arial" w:cs="Arial"/>
          <w:snapToGrid w:val="0"/>
          <w:lang w:eastAsia="pl-PL"/>
        </w:rPr>
        <w:t>5</w:t>
      </w:r>
      <w:r w:rsidR="004A7460">
        <w:rPr>
          <w:rFonts w:ascii="Arial" w:eastAsia="Times New Roman" w:hAnsi="Arial" w:cs="Arial"/>
          <w:snapToGrid w:val="0"/>
          <w:lang w:eastAsia="pl-PL"/>
        </w:rPr>
        <w:t>.03.2025</w:t>
      </w:r>
      <w:r w:rsidR="00332436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>r.</w:t>
      </w:r>
    </w:p>
    <w:p w14:paraId="6AB2E6AC" w14:textId="77777777" w:rsidR="00CB7E30" w:rsidRPr="000349B1" w:rsidRDefault="00CB7E30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07EFD24F" w14:textId="77777777" w:rsidR="000349B1" w:rsidRPr="000349B1" w:rsidRDefault="000349B1" w:rsidP="000349B1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1663DAD9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FCF6883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22E92D7A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66826A86" w14:textId="77777777" w:rsidR="000349B1" w:rsidRPr="000349B1" w:rsidRDefault="000349B1" w:rsidP="000349B1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18AD1925" w14:textId="77777777" w:rsidR="00AC2CE3" w:rsidRPr="00705558" w:rsidRDefault="00AC2CE3" w:rsidP="00AC2CE3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snapToGrid w:val="0"/>
          <w:lang w:eastAsia="pl-PL"/>
        </w:rPr>
        <w:t>W</w:t>
      </w:r>
      <w:r w:rsidRPr="00705558">
        <w:rPr>
          <w:rFonts w:ascii="Arial" w:eastAsia="Times New Roman" w:hAnsi="Arial" w:cs="Arial"/>
          <w:bCs/>
          <w:snapToGrid w:val="0"/>
          <w:lang w:eastAsia="pl-PL"/>
        </w:rPr>
        <w:t>ZP.272</w:t>
      </w:r>
      <w:r>
        <w:rPr>
          <w:rFonts w:ascii="Arial" w:eastAsia="Times New Roman" w:hAnsi="Arial" w:cs="Arial"/>
          <w:bCs/>
          <w:snapToGrid w:val="0"/>
          <w:lang w:eastAsia="pl-PL"/>
        </w:rPr>
        <w:t>.36.2025</w:t>
      </w:r>
    </w:p>
    <w:p w14:paraId="43AA5916" w14:textId="77777777" w:rsidR="00AC2CE3" w:rsidRPr="000349B1" w:rsidRDefault="00AC2CE3" w:rsidP="00AC2CE3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7928871E" w14:textId="77777777" w:rsidR="00AC2CE3" w:rsidRPr="000349B1" w:rsidRDefault="00AC2CE3" w:rsidP="00AC2CE3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0349B1">
        <w:rPr>
          <w:rFonts w:ascii="Arial" w:hAnsi="Arial" w:cs="Arial"/>
          <w:b/>
          <w:bCs/>
          <w:lang w:eastAsia="pl-PL"/>
        </w:rPr>
        <w:t xml:space="preserve">INFORMACJA </w:t>
      </w:r>
    </w:p>
    <w:p w14:paraId="22D479D8" w14:textId="77777777" w:rsidR="00AC2CE3" w:rsidRPr="000349B1" w:rsidRDefault="00AC2CE3" w:rsidP="00AC2CE3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C531555" w14:textId="77777777" w:rsidR="00AC2CE3" w:rsidRPr="00605576" w:rsidRDefault="00AC2CE3" w:rsidP="00AC2CE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7147BB">
        <w:rPr>
          <w:rFonts w:ascii="Arial" w:eastAsia="Calibri" w:hAnsi="Arial" w:cs="Arial"/>
          <w:b/>
          <w:lang w:eastAsia="ar-SA"/>
        </w:rPr>
        <w:t>Dotyczy</w:t>
      </w:r>
      <w:r w:rsidRPr="007147BB">
        <w:rPr>
          <w:rFonts w:ascii="Arial" w:eastAsia="Calibri" w:hAnsi="Arial" w:cs="Arial"/>
          <w:bCs/>
          <w:lang w:eastAsia="ar-SA"/>
        </w:rPr>
        <w:t xml:space="preserve">: </w:t>
      </w:r>
      <w:r w:rsidRPr="00605576">
        <w:rPr>
          <w:rFonts w:ascii="Arial" w:eastAsia="Times New Roman" w:hAnsi="Arial" w:cs="Arial"/>
          <w:b/>
          <w:bCs/>
          <w:lang w:eastAsia="ar-SA"/>
        </w:rPr>
        <w:t xml:space="preserve">Budowa budynku Wydziału Komunikacji Starostwa Powiatowego w Wołominie </w:t>
      </w:r>
    </w:p>
    <w:p w14:paraId="2A662AC2" w14:textId="77777777" w:rsidR="00AC2CE3" w:rsidRDefault="00AC2CE3" w:rsidP="00AC2CE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605576">
        <w:rPr>
          <w:rFonts w:ascii="Arial" w:eastAsia="Times New Roman" w:hAnsi="Arial" w:cs="Arial"/>
          <w:b/>
          <w:bCs/>
          <w:lang w:eastAsia="ar-SA"/>
        </w:rPr>
        <w:t>w ramach zadania: Opracowanie dokumentacji projektowo-kosztorysowej oraz budowa nowej siedziby dla Wydziału Komunikacji w Wołominie</w:t>
      </w:r>
    </w:p>
    <w:p w14:paraId="20D35F70" w14:textId="77777777" w:rsidR="00AC2CE3" w:rsidRPr="00AA7AA7" w:rsidRDefault="00AC2CE3" w:rsidP="00AC2CE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3B6233BF" w14:textId="09CA7B2F" w:rsidR="00CB7E30" w:rsidRPr="00E25C08" w:rsidRDefault="00CB7E30" w:rsidP="00E25C08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E25C08">
        <w:rPr>
          <w:rFonts w:ascii="Arial" w:eastAsia="Calibri" w:hAnsi="Arial" w:cs="Arial"/>
        </w:rPr>
        <w:t xml:space="preserve">Zamawiający informuje, że w terminie określonym zgodnie z </w:t>
      </w:r>
      <w:r w:rsidR="004B4C39" w:rsidRPr="00E25C08">
        <w:rPr>
          <w:rFonts w:ascii="Arial" w:eastAsia="Calibri" w:hAnsi="Arial" w:cs="Arial"/>
        </w:rPr>
        <w:t>a</w:t>
      </w:r>
      <w:r w:rsidRPr="00E25C08">
        <w:rPr>
          <w:rFonts w:ascii="Arial" w:eastAsia="Calibri" w:hAnsi="Arial" w:cs="Arial"/>
        </w:rPr>
        <w:t xml:space="preserve">rt. </w:t>
      </w:r>
      <w:r w:rsidR="004B4C39" w:rsidRPr="00E25C08">
        <w:rPr>
          <w:rFonts w:ascii="Arial" w:eastAsia="Calibri" w:hAnsi="Arial" w:cs="Arial"/>
        </w:rPr>
        <w:t>284</w:t>
      </w:r>
      <w:r w:rsidRPr="00E25C08">
        <w:rPr>
          <w:rFonts w:ascii="Arial" w:eastAsia="Calibri" w:hAnsi="Arial" w:cs="Arial"/>
        </w:rPr>
        <w:t xml:space="preserve"> ust. 2 ustawy z 11 września 2019 r</w:t>
      </w:r>
      <w:r w:rsidR="00B70DDD" w:rsidRPr="00E25C08">
        <w:rPr>
          <w:rFonts w:ascii="Arial" w:eastAsia="Calibri" w:hAnsi="Arial" w:cs="Arial"/>
        </w:rPr>
        <w:t xml:space="preserve">. – </w:t>
      </w:r>
      <w:r w:rsidRPr="00E25C08">
        <w:rPr>
          <w:rFonts w:ascii="Arial" w:eastAsia="Calibri" w:hAnsi="Arial" w:cs="Arial"/>
        </w:rPr>
        <w:t xml:space="preserve">Prawo zamówień publicznych </w:t>
      </w:r>
      <w:r w:rsidR="00FA7825" w:rsidRPr="00E25C08">
        <w:rPr>
          <w:rFonts w:ascii="Arial" w:eastAsia="Calibri" w:hAnsi="Arial" w:cs="Arial"/>
        </w:rPr>
        <w:t>(</w:t>
      </w:r>
      <w:proofErr w:type="spellStart"/>
      <w:r w:rsidR="00FA7825" w:rsidRPr="00E25C08">
        <w:rPr>
          <w:rFonts w:ascii="Arial" w:eastAsia="Calibri" w:hAnsi="Arial" w:cs="Arial"/>
        </w:rPr>
        <w:t>t.j</w:t>
      </w:r>
      <w:proofErr w:type="spellEnd"/>
      <w:r w:rsidR="00FA7825" w:rsidRPr="00E25C08">
        <w:rPr>
          <w:rFonts w:ascii="Arial" w:eastAsia="Calibri" w:hAnsi="Arial" w:cs="Arial"/>
        </w:rPr>
        <w:t>.: Dz.U. z 202</w:t>
      </w:r>
      <w:r w:rsidR="004A7460">
        <w:rPr>
          <w:rFonts w:ascii="Arial" w:eastAsia="Calibri" w:hAnsi="Arial" w:cs="Arial"/>
        </w:rPr>
        <w:t>4</w:t>
      </w:r>
      <w:r w:rsidR="00FA7825" w:rsidRPr="00E25C08">
        <w:rPr>
          <w:rFonts w:ascii="Arial" w:eastAsia="Calibri" w:hAnsi="Arial" w:cs="Arial"/>
        </w:rPr>
        <w:t xml:space="preserve"> r., poz.</w:t>
      </w:r>
      <w:r w:rsidR="00332436" w:rsidRPr="00E25C08">
        <w:rPr>
          <w:rFonts w:ascii="Arial" w:eastAsia="Calibri" w:hAnsi="Arial" w:cs="Arial"/>
        </w:rPr>
        <w:t xml:space="preserve"> </w:t>
      </w:r>
      <w:r w:rsidR="004A7460">
        <w:rPr>
          <w:rFonts w:ascii="Arial" w:eastAsia="Calibri" w:hAnsi="Arial" w:cs="Arial"/>
        </w:rPr>
        <w:t>1320</w:t>
      </w:r>
      <w:r w:rsidR="00FA7825" w:rsidRPr="00E25C08">
        <w:rPr>
          <w:rFonts w:ascii="Arial" w:eastAsia="Calibri" w:hAnsi="Arial" w:cs="Arial"/>
        </w:rPr>
        <w:t>)</w:t>
      </w:r>
      <w:r w:rsidRPr="00E25C08">
        <w:rPr>
          <w:rFonts w:ascii="Arial" w:eastAsia="Calibri" w:hAnsi="Arial" w:cs="Arial"/>
        </w:rPr>
        <w:t xml:space="preserve"> – dalej</w:t>
      </w:r>
      <w:r w:rsidR="00B70DDD" w:rsidRPr="00E25C08">
        <w:rPr>
          <w:rFonts w:ascii="Arial" w:eastAsia="Calibri" w:hAnsi="Arial" w:cs="Arial"/>
        </w:rPr>
        <w:t>:</w:t>
      </w:r>
      <w:r w:rsidRPr="00E25C08">
        <w:rPr>
          <w:rFonts w:ascii="Arial" w:eastAsia="Calibri" w:hAnsi="Arial" w:cs="Arial"/>
        </w:rPr>
        <w:t xml:space="preserve"> ustawa </w:t>
      </w:r>
      <w:proofErr w:type="spellStart"/>
      <w:r w:rsidRPr="00E25C08">
        <w:rPr>
          <w:rFonts w:ascii="Arial" w:eastAsia="Calibri" w:hAnsi="Arial" w:cs="Arial"/>
        </w:rPr>
        <w:t>Pzp</w:t>
      </w:r>
      <w:proofErr w:type="spellEnd"/>
      <w:r w:rsidRPr="00E25C08">
        <w:rPr>
          <w:rFonts w:ascii="Arial" w:eastAsia="Calibri" w:hAnsi="Arial" w:cs="Arial"/>
        </w:rPr>
        <w:t>, wykonawcy zwrócili się do zamawiającego z wni</w:t>
      </w:r>
      <w:r w:rsidR="004B4C39" w:rsidRPr="00E25C08">
        <w:rPr>
          <w:rFonts w:ascii="Arial" w:eastAsia="Calibri" w:hAnsi="Arial" w:cs="Arial"/>
        </w:rPr>
        <w:t>oskiem o wyjaśnienie treści SWZ</w:t>
      </w:r>
      <w:r w:rsidRPr="00E25C08">
        <w:rPr>
          <w:rFonts w:ascii="Arial" w:eastAsia="Calibri" w:hAnsi="Arial" w:cs="Arial"/>
        </w:rPr>
        <w:t>.</w:t>
      </w:r>
    </w:p>
    <w:p w14:paraId="41680D30" w14:textId="77777777" w:rsidR="00CB7E30" w:rsidRPr="00E25C08" w:rsidRDefault="00CB7E30" w:rsidP="00E25C08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FCECC5E" w14:textId="77777777" w:rsidR="00CB7E30" w:rsidRPr="000D6A70" w:rsidRDefault="00CB7E30" w:rsidP="000D6A7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0D6A70">
        <w:rPr>
          <w:rFonts w:ascii="Arial" w:eastAsia="Calibri" w:hAnsi="Arial" w:cs="Arial"/>
        </w:rPr>
        <w:t>W związku z powyższym, zamawiający udziela następujących wyjaśnień:</w:t>
      </w:r>
    </w:p>
    <w:p w14:paraId="4B831B7F" w14:textId="77777777" w:rsidR="00CB7E30" w:rsidRPr="000D6A70" w:rsidRDefault="00CB7E30" w:rsidP="000D6A70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</w:p>
    <w:p w14:paraId="6F8C8284" w14:textId="77777777" w:rsidR="00CA458E" w:rsidRPr="00CA458E" w:rsidRDefault="00CA458E" w:rsidP="00CA458E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CA458E">
        <w:rPr>
          <w:rFonts w:ascii="Arial" w:hAnsi="Arial" w:cs="Arial"/>
        </w:rPr>
        <w:t>Z jakiej blachy należy wykonać obróbki blacharskie oraz parapety zewnętrzne?</w:t>
      </w:r>
    </w:p>
    <w:p w14:paraId="7C77F02B" w14:textId="77777777" w:rsidR="00CA458E" w:rsidRPr="00CA458E" w:rsidRDefault="00CA458E" w:rsidP="00CA458E">
      <w:pPr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CA458E">
        <w:rPr>
          <w:rFonts w:ascii="Arial" w:hAnsi="Arial" w:cs="Arial"/>
        </w:rPr>
        <w:t>Obróbki blacharskie należy wykonać z blachy o grubości 1 mm, natomiast parapety zewnętrzne powinny być wykonane z blachy o grubości 2 mm.</w:t>
      </w:r>
    </w:p>
    <w:p w14:paraId="2045A952" w14:textId="77777777" w:rsidR="00CA458E" w:rsidRPr="00CA458E" w:rsidRDefault="00CA458E" w:rsidP="00CA458E">
      <w:pPr>
        <w:spacing w:after="0" w:line="240" w:lineRule="auto"/>
        <w:ind w:left="1440"/>
        <w:jc w:val="both"/>
        <w:rPr>
          <w:rFonts w:ascii="Arial" w:hAnsi="Arial" w:cs="Arial"/>
        </w:rPr>
      </w:pPr>
    </w:p>
    <w:p w14:paraId="2B7D6078" w14:textId="77777777" w:rsidR="00CA458E" w:rsidRPr="00CA458E" w:rsidRDefault="00CA458E" w:rsidP="00CA458E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CA458E">
        <w:rPr>
          <w:rFonts w:ascii="Arial" w:hAnsi="Arial" w:cs="Arial"/>
        </w:rPr>
        <w:t xml:space="preserve">Czy jakieś drzwi będą wyposażone w dźwignie </w:t>
      </w:r>
      <w:proofErr w:type="spellStart"/>
      <w:r w:rsidRPr="00CA458E">
        <w:rPr>
          <w:rFonts w:ascii="Arial" w:hAnsi="Arial" w:cs="Arial"/>
        </w:rPr>
        <w:t>antypaniczne</w:t>
      </w:r>
      <w:proofErr w:type="spellEnd"/>
      <w:r w:rsidRPr="00CA458E">
        <w:rPr>
          <w:rFonts w:ascii="Arial" w:hAnsi="Arial" w:cs="Arial"/>
        </w:rPr>
        <w:t>? Projekt tego nie precyzuje.</w:t>
      </w:r>
    </w:p>
    <w:p w14:paraId="03EA9F7C" w14:textId="77777777" w:rsidR="00CA458E" w:rsidRPr="00CA458E" w:rsidRDefault="00CA458E" w:rsidP="00CA458E">
      <w:pPr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CA458E">
        <w:rPr>
          <w:rFonts w:ascii="Arial" w:hAnsi="Arial" w:cs="Arial"/>
        </w:rPr>
        <w:t xml:space="preserve">W budynku nie zaprojektowano pomieszczenia, w których może przebywać jednocześnie więcej niż 300 osób. W związku z tym nie ma konieczności stosowania dźwigni </w:t>
      </w:r>
      <w:proofErr w:type="spellStart"/>
      <w:r w:rsidRPr="00CA458E">
        <w:rPr>
          <w:rFonts w:ascii="Arial" w:hAnsi="Arial" w:cs="Arial"/>
        </w:rPr>
        <w:t>antypanicznych</w:t>
      </w:r>
      <w:proofErr w:type="spellEnd"/>
      <w:r w:rsidRPr="00CA458E">
        <w:rPr>
          <w:rFonts w:ascii="Arial" w:hAnsi="Arial" w:cs="Arial"/>
        </w:rPr>
        <w:t>.</w:t>
      </w:r>
    </w:p>
    <w:p w14:paraId="5AF4FAE3" w14:textId="77777777" w:rsidR="00CA458E" w:rsidRPr="00CA458E" w:rsidRDefault="00CA458E" w:rsidP="00CA458E">
      <w:pPr>
        <w:pStyle w:val="Akapitzlist"/>
        <w:spacing w:after="0" w:line="240" w:lineRule="auto"/>
        <w:ind w:left="1440"/>
        <w:rPr>
          <w:rFonts w:ascii="Arial" w:hAnsi="Arial" w:cs="Arial"/>
        </w:rPr>
      </w:pPr>
      <w:r w:rsidRPr="00CA458E">
        <w:rPr>
          <w:rFonts w:ascii="Arial" w:hAnsi="Arial" w:cs="Arial"/>
        </w:rPr>
        <w:br/>
      </w:r>
    </w:p>
    <w:p w14:paraId="0349C211" w14:textId="77777777" w:rsidR="00CA458E" w:rsidRPr="00CA458E" w:rsidRDefault="00CA458E" w:rsidP="00CA458E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CA458E">
        <w:rPr>
          <w:rFonts w:ascii="Arial" w:hAnsi="Arial" w:cs="Arial"/>
        </w:rPr>
        <w:t xml:space="preserve">Prosimy o informację czy wszystkie ocieplenia termiczne – posadzek, elewacji, dachu należy wycenić ze </w:t>
      </w:r>
      <w:proofErr w:type="spellStart"/>
      <w:r w:rsidRPr="00CA458E">
        <w:rPr>
          <w:rFonts w:ascii="Arial" w:hAnsi="Arial" w:cs="Arial"/>
        </w:rPr>
        <w:t>styroduru</w:t>
      </w:r>
      <w:proofErr w:type="spellEnd"/>
      <w:r w:rsidRPr="00CA458E">
        <w:rPr>
          <w:rFonts w:ascii="Arial" w:hAnsi="Arial" w:cs="Arial"/>
        </w:rPr>
        <w:t>, tak jak jest to wpisane na przekrojach?</w:t>
      </w:r>
    </w:p>
    <w:p w14:paraId="3FA6B35C" w14:textId="77777777" w:rsidR="00CA458E" w:rsidRPr="00CA458E" w:rsidRDefault="00CA458E" w:rsidP="00CA458E">
      <w:pPr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CA458E">
        <w:rPr>
          <w:rFonts w:ascii="Arial" w:hAnsi="Arial" w:cs="Arial"/>
        </w:rPr>
        <w:t xml:space="preserve">Na rysunkach przekrojowych w opisach warstw występują materiały takie jak styropian, wełna mineralna i </w:t>
      </w:r>
      <w:proofErr w:type="spellStart"/>
      <w:r w:rsidRPr="00CA458E">
        <w:rPr>
          <w:rFonts w:ascii="Arial" w:hAnsi="Arial" w:cs="Arial"/>
        </w:rPr>
        <w:t>styrodur</w:t>
      </w:r>
      <w:proofErr w:type="spellEnd"/>
      <w:r w:rsidRPr="00CA458E">
        <w:rPr>
          <w:rFonts w:ascii="Arial" w:hAnsi="Arial" w:cs="Arial"/>
        </w:rPr>
        <w:t>.</w:t>
      </w:r>
    </w:p>
    <w:p w14:paraId="31EB764D" w14:textId="77777777" w:rsidR="001A1926" w:rsidRPr="00A175AA" w:rsidRDefault="001A1926" w:rsidP="00A175AA">
      <w:pPr>
        <w:spacing w:after="0" w:line="240" w:lineRule="auto"/>
        <w:jc w:val="both"/>
        <w:rPr>
          <w:rFonts w:ascii="Arial" w:hAnsi="Arial" w:cs="Arial"/>
        </w:rPr>
      </w:pPr>
    </w:p>
    <w:p w14:paraId="3F52B958" w14:textId="77777777" w:rsidR="00751E92" w:rsidRDefault="00751E92" w:rsidP="000D6A70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6C27128" w14:textId="77777777" w:rsidR="00E25C08" w:rsidRPr="00E25C08" w:rsidRDefault="00E25C08" w:rsidP="00E25C08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15A797BA" w14:textId="77777777" w:rsidR="00A175AA" w:rsidRDefault="00A175AA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669F86A3" w14:textId="77777777" w:rsidR="00A175AA" w:rsidRDefault="00A175AA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6A7C5D5C" w14:textId="59748858" w:rsidR="00CB7E30" w:rsidRPr="000349B1" w:rsidRDefault="00CB7E30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…………………………………….</w:t>
      </w:r>
    </w:p>
    <w:p w14:paraId="40167926" w14:textId="4892C794" w:rsidR="00CB7E30" w:rsidRPr="000349B1" w:rsidRDefault="00CB7E30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41FF5334" w14:textId="77777777" w:rsidR="00B70DDD" w:rsidRPr="000349B1" w:rsidRDefault="00B70DDD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</w:p>
    <w:sectPr w:rsidR="00B70DDD" w:rsidRPr="000349B1" w:rsidSect="00751E9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D3C3E"/>
    <w:multiLevelType w:val="hybridMultilevel"/>
    <w:tmpl w:val="C0D8D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41B75"/>
    <w:multiLevelType w:val="hybridMultilevel"/>
    <w:tmpl w:val="F20C5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F7F82"/>
    <w:multiLevelType w:val="hybridMultilevel"/>
    <w:tmpl w:val="659C6E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266B3"/>
    <w:multiLevelType w:val="hybridMultilevel"/>
    <w:tmpl w:val="673AA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709536">
    <w:abstractNumId w:val="4"/>
  </w:num>
  <w:num w:numId="2" w16cid:durableId="1325742573">
    <w:abstractNumId w:val="1"/>
  </w:num>
  <w:num w:numId="3" w16cid:durableId="645474471">
    <w:abstractNumId w:val="7"/>
  </w:num>
  <w:num w:numId="4" w16cid:durableId="705251598">
    <w:abstractNumId w:val="6"/>
  </w:num>
  <w:num w:numId="5" w16cid:durableId="563107349">
    <w:abstractNumId w:val="5"/>
  </w:num>
  <w:num w:numId="6" w16cid:durableId="437455131">
    <w:abstractNumId w:val="2"/>
  </w:num>
  <w:num w:numId="7" w16cid:durableId="960501782">
    <w:abstractNumId w:val="8"/>
  </w:num>
  <w:num w:numId="8" w16cid:durableId="7608300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74042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349B1"/>
    <w:rsid w:val="000C5FED"/>
    <w:rsid w:val="000D6A70"/>
    <w:rsid w:val="00176969"/>
    <w:rsid w:val="001A1926"/>
    <w:rsid w:val="002A10CA"/>
    <w:rsid w:val="00306556"/>
    <w:rsid w:val="00332436"/>
    <w:rsid w:val="004A7460"/>
    <w:rsid w:val="004B4C39"/>
    <w:rsid w:val="004D2C3B"/>
    <w:rsid w:val="005D4B76"/>
    <w:rsid w:val="005D4C04"/>
    <w:rsid w:val="005F234A"/>
    <w:rsid w:val="00635B42"/>
    <w:rsid w:val="00652394"/>
    <w:rsid w:val="00746E87"/>
    <w:rsid w:val="00751E92"/>
    <w:rsid w:val="007C1FC3"/>
    <w:rsid w:val="00820B53"/>
    <w:rsid w:val="00A175AA"/>
    <w:rsid w:val="00AC2CE3"/>
    <w:rsid w:val="00AD543C"/>
    <w:rsid w:val="00B70DDD"/>
    <w:rsid w:val="00C84DE6"/>
    <w:rsid w:val="00CA458E"/>
    <w:rsid w:val="00CB7E30"/>
    <w:rsid w:val="00D42B53"/>
    <w:rsid w:val="00D50C3A"/>
    <w:rsid w:val="00E25C08"/>
    <w:rsid w:val="00ED696E"/>
    <w:rsid w:val="00F80E6E"/>
    <w:rsid w:val="00FA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882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7C1F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E.Łuczyk</cp:lastModifiedBy>
  <cp:revision>2</cp:revision>
  <cp:lastPrinted>2023-04-17T06:36:00Z</cp:lastPrinted>
  <dcterms:created xsi:type="dcterms:W3CDTF">2025-03-25T08:41:00Z</dcterms:created>
  <dcterms:modified xsi:type="dcterms:W3CDTF">2025-03-25T08:41:00Z</dcterms:modified>
</cp:coreProperties>
</file>