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724" w:rsidRPr="00F23724" w:rsidRDefault="00F23724" w:rsidP="00F23724">
      <w:pPr>
        <w:tabs>
          <w:tab w:val="center" w:pos="4536"/>
          <w:tab w:val="right" w:pos="9072"/>
        </w:tabs>
        <w:suppressAutoHyphens/>
        <w:spacing w:after="0" w:line="360" w:lineRule="auto"/>
        <w:ind w:right="360"/>
        <w:rPr>
          <w:rFonts w:ascii="Arial" w:eastAsia="Times New Roman" w:hAnsi="Arial" w:cs="Arial"/>
          <w:b/>
          <w:bCs/>
          <w:kern w:val="1"/>
          <w:lang w:eastAsia="ar-SA"/>
        </w:rPr>
      </w:pPr>
      <w:bookmarkStart w:id="0" w:name="_GoBack"/>
      <w:bookmarkEnd w:id="0"/>
      <w:r w:rsidRPr="00F23724">
        <w:rPr>
          <w:rFonts w:ascii="Arial" w:eastAsia="Times New Roman" w:hAnsi="Arial" w:cs="Arial"/>
          <w:b/>
          <w:bCs/>
          <w:kern w:val="1"/>
          <w:lang w:eastAsia="ar-SA"/>
        </w:rPr>
        <w:t xml:space="preserve">                                                  UMOWA  </w:t>
      </w:r>
      <w:r>
        <w:rPr>
          <w:rFonts w:ascii="Arial" w:eastAsia="Times New Roman" w:hAnsi="Arial" w:cs="Arial"/>
          <w:b/>
          <w:bCs/>
          <w:kern w:val="1"/>
          <w:lang w:eastAsia="ar-SA"/>
        </w:rPr>
        <w:t>nr ………………………</w:t>
      </w:r>
    </w:p>
    <w:p w:rsidR="00F23724" w:rsidRPr="00F23724" w:rsidRDefault="00F23724" w:rsidP="00F23724">
      <w:pPr>
        <w:suppressAutoHyphens/>
        <w:spacing w:after="0" w:line="360" w:lineRule="auto"/>
        <w:rPr>
          <w:rFonts w:ascii="Arial" w:eastAsia="Times New Roman" w:hAnsi="Arial" w:cs="Arial"/>
          <w:b/>
          <w:bCs/>
          <w:kern w:val="1"/>
          <w:lang w:eastAsia="ar-SA"/>
        </w:rPr>
      </w:pPr>
      <w:r w:rsidRPr="00F23724">
        <w:rPr>
          <w:rFonts w:ascii="Arial" w:eastAsia="Times New Roman" w:hAnsi="Arial" w:cs="Arial"/>
          <w:b/>
          <w:bCs/>
          <w:kern w:val="1"/>
          <w:lang w:eastAsia="ar-SA"/>
        </w:rPr>
        <w:t xml:space="preserve">                                      </w:t>
      </w:r>
      <w:r w:rsidR="00DF4D81">
        <w:rPr>
          <w:rFonts w:ascii="Arial" w:eastAsia="Times New Roman" w:hAnsi="Arial" w:cs="Arial"/>
          <w:b/>
          <w:bCs/>
          <w:kern w:val="1"/>
          <w:lang w:eastAsia="ar-SA"/>
        </w:rPr>
        <w:t xml:space="preserve">    </w:t>
      </w:r>
      <w:r w:rsidRPr="00F23724">
        <w:rPr>
          <w:rFonts w:ascii="Arial" w:eastAsia="Times New Roman" w:hAnsi="Arial" w:cs="Arial"/>
          <w:b/>
          <w:bCs/>
          <w:kern w:val="1"/>
          <w:lang w:eastAsia="ar-SA"/>
        </w:rPr>
        <w:t>zawarta w Poznaniu w dniu ……………</w:t>
      </w:r>
    </w:p>
    <w:p w:rsidR="00F23724" w:rsidRPr="00F23724" w:rsidRDefault="00F23724" w:rsidP="00F23724">
      <w:pPr>
        <w:suppressAutoHyphens/>
        <w:spacing w:after="0" w:line="360" w:lineRule="auto"/>
        <w:ind w:left="2123" w:firstLine="709"/>
        <w:rPr>
          <w:rFonts w:ascii="Arial" w:eastAsia="Times New Roman" w:hAnsi="Arial" w:cs="Arial"/>
          <w:b/>
          <w:bCs/>
          <w:kern w:val="1"/>
          <w:lang w:eastAsia="ar-SA"/>
        </w:rPr>
      </w:pPr>
      <w:r w:rsidRPr="00F23724">
        <w:rPr>
          <w:rFonts w:ascii="Arial" w:eastAsia="Times New Roman" w:hAnsi="Arial" w:cs="Arial"/>
          <w:b/>
          <w:bCs/>
          <w:kern w:val="1"/>
          <w:lang w:eastAsia="ar-SA"/>
        </w:rPr>
        <w:t xml:space="preserve">           </w:t>
      </w:r>
      <w:r w:rsidR="00FF1074">
        <w:rPr>
          <w:rFonts w:ascii="Arial" w:eastAsia="Times New Roman" w:hAnsi="Arial" w:cs="Arial"/>
          <w:b/>
          <w:bCs/>
          <w:kern w:val="1"/>
          <w:lang w:eastAsia="ar-SA"/>
        </w:rPr>
        <w:t xml:space="preserve">       </w:t>
      </w:r>
      <w:r w:rsidRPr="00F23724">
        <w:rPr>
          <w:rFonts w:ascii="Arial" w:eastAsia="Times New Roman" w:hAnsi="Arial" w:cs="Arial"/>
          <w:b/>
          <w:bCs/>
          <w:kern w:val="1"/>
          <w:lang w:eastAsia="ar-SA"/>
        </w:rPr>
        <w:t>pomiędzy:</w:t>
      </w:r>
    </w:p>
    <w:p w:rsidR="00F23724" w:rsidRPr="00F23724" w:rsidRDefault="00F23724" w:rsidP="00F23724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kern w:val="1"/>
          <w:lang w:eastAsia="ar-SA"/>
        </w:rPr>
      </w:pPr>
    </w:p>
    <w:p w:rsidR="00F23724" w:rsidRPr="00F23724" w:rsidRDefault="00F23724" w:rsidP="00991217">
      <w:pPr>
        <w:suppressAutoHyphens/>
        <w:spacing w:after="0" w:line="360" w:lineRule="auto"/>
        <w:rPr>
          <w:rFonts w:ascii="Arial" w:eastAsia="Times New Roman" w:hAnsi="Arial" w:cs="Arial"/>
          <w:bCs/>
          <w:kern w:val="2"/>
          <w:lang w:eastAsia="ar-SA"/>
        </w:rPr>
      </w:pPr>
      <w:r w:rsidRPr="00F23724">
        <w:rPr>
          <w:rFonts w:ascii="Arial" w:eastAsia="Times New Roman" w:hAnsi="Arial" w:cs="Arial"/>
          <w:b/>
          <w:bCs/>
          <w:kern w:val="2"/>
          <w:lang w:eastAsia="ar-SA"/>
        </w:rPr>
        <w:t xml:space="preserve">Miastem Poznań, </w:t>
      </w:r>
      <w:r w:rsidRPr="00F23724">
        <w:rPr>
          <w:rFonts w:ascii="Arial" w:eastAsia="Times New Roman" w:hAnsi="Arial" w:cs="Arial"/>
          <w:bCs/>
          <w:kern w:val="2"/>
          <w:lang w:eastAsia="ar-SA"/>
        </w:rPr>
        <w:t>Plac Kolegiacki 17, 61-841 Poznań, NIP 2090001440, REGON 631257822</w:t>
      </w:r>
      <w:r w:rsidRPr="00F23724">
        <w:rPr>
          <w:rFonts w:ascii="Arial" w:eastAsia="Times New Roman" w:hAnsi="Arial" w:cs="Arial"/>
          <w:b/>
          <w:bCs/>
          <w:kern w:val="2"/>
          <w:lang w:eastAsia="ar-SA"/>
        </w:rPr>
        <w:t xml:space="preserve">, </w:t>
      </w:r>
      <w:r w:rsidRPr="00F23724">
        <w:rPr>
          <w:rFonts w:ascii="Arial" w:eastAsia="Times New Roman" w:hAnsi="Arial" w:cs="Arial"/>
          <w:kern w:val="2"/>
          <w:lang w:eastAsia="ar-SA"/>
        </w:rPr>
        <w:t>reprezentowanym przez</w:t>
      </w:r>
      <w:r w:rsidR="00BC17E0">
        <w:rPr>
          <w:rFonts w:ascii="Arial" w:eastAsia="Times New Roman" w:hAnsi="Arial" w:cs="Arial"/>
          <w:b/>
          <w:bCs/>
          <w:kern w:val="2"/>
          <w:lang w:eastAsia="ar-SA"/>
        </w:rPr>
        <w:t xml:space="preserve"> ………………………………………. </w:t>
      </w:r>
      <w:r w:rsidRPr="00F23724">
        <w:rPr>
          <w:rFonts w:ascii="Arial" w:eastAsia="Times New Roman" w:hAnsi="Arial" w:cs="Arial"/>
          <w:b/>
          <w:bCs/>
          <w:kern w:val="2"/>
          <w:lang w:eastAsia="ar-SA"/>
        </w:rPr>
        <w:t>– Dyrektora Wydziału Obsługi Urzędu</w:t>
      </w:r>
      <w:r w:rsidRPr="00F23724">
        <w:rPr>
          <w:rFonts w:ascii="Arial" w:eastAsia="Times New Roman" w:hAnsi="Arial" w:cs="Arial"/>
          <w:bCs/>
          <w:kern w:val="2"/>
          <w:lang w:eastAsia="ar-SA"/>
        </w:rPr>
        <w:t xml:space="preserve">, </w:t>
      </w:r>
      <w:r w:rsidRPr="00F23724">
        <w:rPr>
          <w:rFonts w:ascii="Arial" w:eastAsia="Times New Roman" w:hAnsi="Arial" w:cs="Arial"/>
          <w:kern w:val="2"/>
          <w:lang w:eastAsia="ar-SA"/>
        </w:rPr>
        <w:t>zwanym dalej</w:t>
      </w:r>
      <w:r w:rsidRPr="00F23724">
        <w:rPr>
          <w:rFonts w:ascii="Arial" w:eastAsia="Times New Roman" w:hAnsi="Arial" w:cs="Arial"/>
          <w:b/>
          <w:kern w:val="2"/>
          <w:lang w:eastAsia="ar-SA"/>
        </w:rPr>
        <w:t xml:space="preserve"> „</w:t>
      </w:r>
      <w:r w:rsidRPr="00F23724">
        <w:rPr>
          <w:rFonts w:ascii="Arial" w:eastAsia="Times New Roman" w:hAnsi="Arial" w:cs="Arial"/>
          <w:b/>
          <w:bCs/>
          <w:kern w:val="2"/>
          <w:lang w:eastAsia="ar-SA"/>
        </w:rPr>
        <w:t>Zamawiającym”</w:t>
      </w:r>
    </w:p>
    <w:p w:rsidR="00F23724" w:rsidRPr="00F23724" w:rsidRDefault="00F23724" w:rsidP="00991217">
      <w:pPr>
        <w:suppressAutoHyphens/>
        <w:spacing w:after="0" w:line="360" w:lineRule="auto"/>
        <w:rPr>
          <w:rFonts w:ascii="Arial" w:eastAsia="Times New Roman" w:hAnsi="Arial" w:cs="Arial"/>
          <w:kern w:val="2"/>
          <w:lang w:eastAsia="ar-SA"/>
        </w:rPr>
      </w:pPr>
      <w:r w:rsidRPr="00F23724">
        <w:rPr>
          <w:rFonts w:ascii="Arial" w:eastAsia="Times New Roman" w:hAnsi="Arial" w:cs="Arial"/>
          <w:kern w:val="2"/>
          <w:lang w:eastAsia="ar-SA"/>
        </w:rPr>
        <w:t>a</w:t>
      </w:r>
    </w:p>
    <w:p w:rsidR="00F23724" w:rsidRPr="00F23724" w:rsidRDefault="00F23724" w:rsidP="00991217">
      <w:pPr>
        <w:suppressAutoHyphens/>
        <w:spacing w:after="0" w:line="360" w:lineRule="auto"/>
        <w:rPr>
          <w:rFonts w:ascii="Arial" w:eastAsia="Times New Roman" w:hAnsi="Arial" w:cs="Arial"/>
          <w:kern w:val="2"/>
          <w:lang w:eastAsia="ar-SA"/>
        </w:rPr>
      </w:pPr>
      <w:r w:rsidRPr="00F23724">
        <w:rPr>
          <w:rFonts w:ascii="Arial" w:eastAsia="Times New Roman" w:hAnsi="Arial" w:cs="Arial"/>
          <w:kern w:val="2"/>
          <w:lang w:eastAsia="ar-SA"/>
        </w:rPr>
        <w:t>…………………………………………………………………………………………………..……………………….…………………………………………………………………….…………………</w:t>
      </w:r>
      <w:r w:rsidR="00D70418">
        <w:rPr>
          <w:rFonts w:ascii="Arial" w:eastAsia="Times New Roman" w:hAnsi="Arial" w:cs="Arial"/>
          <w:kern w:val="2"/>
          <w:lang w:eastAsia="ar-SA"/>
        </w:rPr>
        <w:t>……………….</w:t>
      </w:r>
    </w:p>
    <w:p w:rsidR="00F23724" w:rsidRPr="00F23724" w:rsidRDefault="00F23724" w:rsidP="00991217">
      <w:pPr>
        <w:suppressAutoHyphens/>
        <w:spacing w:after="0" w:line="360" w:lineRule="auto"/>
        <w:rPr>
          <w:rFonts w:ascii="Arial" w:eastAsia="Times New Roman" w:hAnsi="Arial" w:cs="Arial"/>
          <w:kern w:val="2"/>
          <w:lang w:eastAsia="ar-SA"/>
        </w:rPr>
      </w:pPr>
      <w:r w:rsidRPr="00F23724">
        <w:rPr>
          <w:rFonts w:ascii="Arial" w:eastAsia="Times New Roman" w:hAnsi="Arial" w:cs="Arial"/>
          <w:kern w:val="2"/>
          <w:lang w:eastAsia="ar-SA"/>
        </w:rPr>
        <w:t>…………………………………………………………………………..............................................</w:t>
      </w:r>
      <w:r w:rsidR="00D70418">
        <w:rPr>
          <w:rFonts w:ascii="Arial" w:eastAsia="Times New Roman" w:hAnsi="Arial" w:cs="Arial"/>
          <w:kern w:val="2"/>
          <w:lang w:eastAsia="ar-SA"/>
        </w:rPr>
        <w:t>..........</w:t>
      </w:r>
    </w:p>
    <w:p w:rsidR="00F23724" w:rsidRPr="00F23724" w:rsidRDefault="00F23724" w:rsidP="00991217">
      <w:pPr>
        <w:suppressAutoHyphens/>
        <w:spacing w:after="0" w:line="360" w:lineRule="auto"/>
        <w:rPr>
          <w:rFonts w:ascii="Arial" w:eastAsia="Times New Roman" w:hAnsi="Arial" w:cs="Arial"/>
          <w:kern w:val="2"/>
          <w:lang w:eastAsia="ar-SA"/>
        </w:rPr>
      </w:pPr>
      <w:r w:rsidRPr="00F23724">
        <w:rPr>
          <w:rFonts w:ascii="Arial" w:eastAsia="Times New Roman" w:hAnsi="Arial" w:cs="Arial"/>
          <w:kern w:val="2"/>
          <w:lang w:eastAsia="ar-SA"/>
        </w:rPr>
        <w:t xml:space="preserve">zwanym dalej </w:t>
      </w:r>
      <w:r w:rsidRPr="00F23724">
        <w:rPr>
          <w:rFonts w:ascii="Arial" w:eastAsia="Times New Roman" w:hAnsi="Arial" w:cs="Arial"/>
          <w:b/>
          <w:kern w:val="2"/>
          <w:lang w:eastAsia="ar-SA"/>
        </w:rPr>
        <w:t>„</w:t>
      </w:r>
      <w:r w:rsidRPr="00F23724">
        <w:rPr>
          <w:rFonts w:ascii="Arial" w:eastAsia="Times New Roman" w:hAnsi="Arial" w:cs="Arial"/>
          <w:b/>
          <w:bCs/>
          <w:kern w:val="2"/>
          <w:lang w:eastAsia="ar-SA"/>
        </w:rPr>
        <w:t>Wykonawcą”</w:t>
      </w:r>
      <w:r w:rsidRPr="00F23724">
        <w:rPr>
          <w:rFonts w:ascii="Arial" w:eastAsia="Times New Roman" w:hAnsi="Arial" w:cs="Arial"/>
          <w:kern w:val="2"/>
          <w:lang w:eastAsia="ar-SA"/>
        </w:rPr>
        <w:t>.</w:t>
      </w:r>
    </w:p>
    <w:p w:rsidR="00F23724" w:rsidRPr="00F23724" w:rsidRDefault="00F23724" w:rsidP="00991217">
      <w:pPr>
        <w:suppressAutoHyphens/>
        <w:spacing w:after="0" w:line="360" w:lineRule="auto"/>
        <w:rPr>
          <w:rFonts w:ascii="Arial" w:eastAsia="Times New Roman" w:hAnsi="Arial" w:cs="Arial"/>
          <w:kern w:val="2"/>
          <w:lang w:eastAsia="ar-SA"/>
        </w:rPr>
      </w:pPr>
    </w:p>
    <w:p w:rsidR="00F23724" w:rsidRDefault="00F23724" w:rsidP="00991217">
      <w:pPr>
        <w:suppressAutoHyphens/>
        <w:spacing w:after="0" w:line="240" w:lineRule="auto"/>
        <w:rPr>
          <w:rFonts w:ascii="Arial" w:eastAsia="Times New Roman" w:hAnsi="Arial" w:cs="Arial"/>
          <w:kern w:val="2"/>
          <w:lang w:eastAsia="ar-SA"/>
        </w:rPr>
      </w:pPr>
      <w:r w:rsidRPr="00F23724">
        <w:rPr>
          <w:rFonts w:ascii="Arial" w:eastAsia="Times New Roman" w:hAnsi="Arial" w:cs="Arial"/>
          <w:kern w:val="2"/>
          <w:lang w:eastAsia="ar-SA"/>
        </w:rPr>
        <w:t xml:space="preserve">Łącznie </w:t>
      </w:r>
      <w:r w:rsidRPr="00F23724">
        <w:rPr>
          <w:rFonts w:ascii="Arial" w:eastAsia="Times New Roman" w:hAnsi="Arial" w:cs="Arial"/>
          <w:b/>
          <w:kern w:val="2"/>
          <w:lang w:eastAsia="ar-SA"/>
        </w:rPr>
        <w:t>Zamawiający</w:t>
      </w:r>
      <w:r w:rsidRPr="00F23724">
        <w:rPr>
          <w:rFonts w:ascii="Arial" w:eastAsia="Times New Roman" w:hAnsi="Arial" w:cs="Arial"/>
          <w:kern w:val="2"/>
          <w:lang w:eastAsia="ar-SA"/>
        </w:rPr>
        <w:t xml:space="preserve"> i </w:t>
      </w:r>
      <w:r w:rsidRPr="00F23724">
        <w:rPr>
          <w:rFonts w:ascii="Arial" w:eastAsia="Times New Roman" w:hAnsi="Arial" w:cs="Arial"/>
          <w:b/>
          <w:kern w:val="2"/>
          <w:lang w:eastAsia="ar-SA"/>
        </w:rPr>
        <w:t>Wykonawca</w:t>
      </w:r>
      <w:r w:rsidRPr="00F23724">
        <w:rPr>
          <w:rFonts w:ascii="Arial" w:eastAsia="Times New Roman" w:hAnsi="Arial" w:cs="Arial"/>
          <w:kern w:val="2"/>
          <w:lang w:eastAsia="ar-SA"/>
        </w:rPr>
        <w:t xml:space="preserve"> zwani są w dalszej części umowy „Stronami”.</w:t>
      </w:r>
    </w:p>
    <w:p w:rsidR="00F23724" w:rsidRPr="00F23724" w:rsidRDefault="00F23724" w:rsidP="00991217">
      <w:pPr>
        <w:suppressAutoHyphens/>
        <w:spacing w:after="0" w:line="240" w:lineRule="auto"/>
        <w:rPr>
          <w:rFonts w:ascii="Arial" w:eastAsia="Times New Roman" w:hAnsi="Arial" w:cs="Arial"/>
          <w:kern w:val="2"/>
          <w:lang w:eastAsia="ar-SA"/>
        </w:rPr>
      </w:pPr>
    </w:p>
    <w:p w:rsidR="00F23724" w:rsidRPr="00F23724" w:rsidRDefault="00AF40C7" w:rsidP="00991217">
      <w:pPr>
        <w:suppressAutoHyphens/>
        <w:spacing w:after="0" w:line="360" w:lineRule="auto"/>
        <w:rPr>
          <w:rFonts w:ascii="Arial" w:eastAsia="Times New Roman" w:hAnsi="Arial" w:cs="Arial"/>
          <w:kern w:val="2"/>
          <w:lang w:eastAsia="ar-SA"/>
        </w:rPr>
      </w:pPr>
      <w:r>
        <w:rPr>
          <w:rFonts w:ascii="Arial" w:eastAsia="Times New Roman" w:hAnsi="Arial" w:cs="Arial"/>
          <w:kern w:val="2"/>
          <w:lang w:eastAsia="ar-SA"/>
        </w:rPr>
        <w:t>D</w:t>
      </w:r>
      <w:r w:rsidR="00F23724" w:rsidRPr="00F23724">
        <w:rPr>
          <w:rFonts w:ascii="Arial" w:eastAsia="Times New Roman" w:hAnsi="Arial" w:cs="Arial"/>
          <w:kern w:val="2"/>
          <w:lang w:eastAsia="ar-SA"/>
        </w:rPr>
        <w:t xml:space="preserve">o niniejszej umowy nie stosuje się przepisów ustawy z dnia 11 września 2019 r. Prawo zamówień publicznych (zwaną dalej „ustawa PZP”) </w:t>
      </w:r>
      <w:r>
        <w:rPr>
          <w:rFonts w:ascii="Arial" w:eastAsia="Times New Roman" w:hAnsi="Arial" w:cs="Arial"/>
          <w:kern w:val="2"/>
          <w:lang w:eastAsia="ar-SA"/>
        </w:rPr>
        <w:t xml:space="preserve">w zw. </w:t>
      </w:r>
      <w:r w:rsidR="00F23724" w:rsidRPr="00F23724">
        <w:rPr>
          <w:rFonts w:ascii="Arial" w:eastAsia="Times New Roman" w:hAnsi="Arial" w:cs="Arial"/>
          <w:kern w:val="2"/>
          <w:lang w:eastAsia="ar-SA"/>
        </w:rPr>
        <w:t>art. 2 ust. 1 pkt. 1.</w:t>
      </w:r>
    </w:p>
    <w:p w:rsidR="00C7204C" w:rsidRPr="00C7204C" w:rsidRDefault="00C7204C" w:rsidP="00C7204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</w:pPr>
    </w:p>
    <w:p w:rsidR="00E017C8" w:rsidRPr="00F23724" w:rsidRDefault="00E017C8" w:rsidP="00F23724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bCs/>
          <w:kern w:val="1"/>
          <w:u w:val="single"/>
          <w:lang w:eastAsia="ar-SA"/>
        </w:rPr>
      </w:pPr>
    </w:p>
    <w:p w:rsidR="00C7204C" w:rsidRPr="00F23724" w:rsidRDefault="00C7204C" w:rsidP="00F23724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lang w:eastAsia="ar-SA"/>
        </w:rPr>
      </w:pPr>
      <w:r w:rsidRPr="00F23724">
        <w:rPr>
          <w:rFonts w:ascii="Arial" w:eastAsia="Times New Roman" w:hAnsi="Arial" w:cs="Arial"/>
          <w:b/>
          <w:kern w:val="1"/>
          <w:lang w:eastAsia="ar-SA"/>
        </w:rPr>
        <w:t>§ 1</w:t>
      </w:r>
    </w:p>
    <w:p w:rsidR="00C7204C" w:rsidRPr="00991217" w:rsidRDefault="00C7204C" w:rsidP="00F23724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lang w:eastAsia="ar-SA"/>
        </w:rPr>
      </w:pPr>
      <w:r w:rsidRPr="00991217">
        <w:rPr>
          <w:rFonts w:ascii="Arial" w:eastAsia="Times New Roman" w:hAnsi="Arial" w:cs="Arial"/>
          <w:b/>
          <w:kern w:val="1"/>
          <w:lang w:eastAsia="ar-SA"/>
        </w:rPr>
        <w:t>Przedmiot umowy</w:t>
      </w:r>
    </w:p>
    <w:p w:rsidR="00C7204C" w:rsidRPr="00F23724" w:rsidRDefault="00C7204C" w:rsidP="00F23724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u w:val="single"/>
          <w:lang w:eastAsia="ar-SA"/>
        </w:rPr>
      </w:pPr>
    </w:p>
    <w:p w:rsidR="00C7204C" w:rsidRPr="00F23724" w:rsidRDefault="00C7204C" w:rsidP="00316A6C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kern w:val="1"/>
          <w:lang w:eastAsia="ar-SA"/>
        </w:rPr>
      </w:pPr>
      <w:r w:rsidRPr="00F23724">
        <w:rPr>
          <w:rFonts w:ascii="Arial" w:eastAsia="Times New Roman" w:hAnsi="Arial" w:cs="Arial"/>
          <w:kern w:val="1"/>
          <w:lang w:eastAsia="ar-SA"/>
        </w:rPr>
        <w:t>Pr</w:t>
      </w:r>
      <w:r w:rsidR="00BE4907" w:rsidRPr="00F23724">
        <w:rPr>
          <w:rFonts w:ascii="Arial" w:eastAsia="Times New Roman" w:hAnsi="Arial" w:cs="Arial"/>
          <w:kern w:val="1"/>
          <w:lang w:eastAsia="ar-SA"/>
        </w:rPr>
        <w:t xml:space="preserve">zedmiotem umowy jest </w:t>
      </w:r>
      <w:r w:rsidR="00FF186B" w:rsidRPr="00F23724">
        <w:rPr>
          <w:rFonts w:ascii="Arial" w:eastAsia="Times New Roman" w:hAnsi="Arial" w:cs="Arial"/>
          <w:kern w:val="1"/>
          <w:lang w:eastAsia="ar-SA"/>
        </w:rPr>
        <w:t xml:space="preserve">sprzedaż i </w:t>
      </w:r>
      <w:r w:rsidR="00B3182A">
        <w:rPr>
          <w:rFonts w:ascii="Arial" w:eastAsia="Times New Roman" w:hAnsi="Arial" w:cs="Arial"/>
          <w:kern w:val="1"/>
          <w:lang w:eastAsia="ar-SA"/>
        </w:rPr>
        <w:t xml:space="preserve">sukcesywna </w:t>
      </w:r>
      <w:r w:rsidR="00FF186B" w:rsidRPr="00F23724">
        <w:rPr>
          <w:rFonts w:ascii="Arial" w:eastAsia="Times New Roman" w:hAnsi="Arial" w:cs="Arial"/>
          <w:kern w:val="1"/>
          <w:lang w:eastAsia="ar-SA"/>
        </w:rPr>
        <w:t>dostawa</w:t>
      </w:r>
      <w:r w:rsidRPr="00F23724">
        <w:rPr>
          <w:rFonts w:ascii="Arial" w:eastAsia="Times New Roman" w:hAnsi="Arial" w:cs="Arial"/>
          <w:kern w:val="1"/>
          <w:lang w:eastAsia="ar-SA"/>
        </w:rPr>
        <w:t xml:space="preserve"> </w:t>
      </w:r>
      <w:r w:rsidR="00AF40C7">
        <w:rPr>
          <w:rFonts w:ascii="Arial" w:eastAsia="Times New Roman" w:hAnsi="Arial" w:cs="Arial"/>
          <w:kern w:val="1"/>
          <w:lang w:eastAsia="ar-SA"/>
        </w:rPr>
        <w:t xml:space="preserve">przez </w:t>
      </w:r>
      <w:r w:rsidR="00AF40C7" w:rsidRPr="00AF40C7">
        <w:rPr>
          <w:rFonts w:ascii="Arial" w:eastAsia="Times New Roman" w:hAnsi="Arial" w:cs="Arial"/>
          <w:b/>
          <w:kern w:val="1"/>
          <w:lang w:eastAsia="ar-SA"/>
        </w:rPr>
        <w:t>Wykonawcę</w:t>
      </w:r>
      <w:r w:rsidR="00AF40C7">
        <w:rPr>
          <w:rFonts w:ascii="Arial" w:eastAsia="Times New Roman" w:hAnsi="Arial" w:cs="Arial"/>
          <w:kern w:val="1"/>
          <w:lang w:eastAsia="ar-SA"/>
        </w:rPr>
        <w:t xml:space="preserve"> na rzecz </w:t>
      </w:r>
      <w:r w:rsidR="00AF40C7">
        <w:rPr>
          <w:rFonts w:ascii="Arial" w:eastAsia="Times New Roman" w:hAnsi="Arial" w:cs="Arial"/>
          <w:b/>
          <w:kern w:val="1"/>
          <w:lang w:eastAsia="ar-SA"/>
        </w:rPr>
        <w:t>Zamawiającego</w:t>
      </w:r>
      <w:r w:rsidR="00AE7F68" w:rsidRPr="00F23724">
        <w:rPr>
          <w:rFonts w:ascii="Arial" w:eastAsia="Times New Roman" w:hAnsi="Arial" w:cs="Arial"/>
          <w:kern w:val="1"/>
          <w:lang w:eastAsia="ar-SA"/>
        </w:rPr>
        <w:t xml:space="preserve"> </w:t>
      </w:r>
      <w:r w:rsidR="00BE4907" w:rsidRPr="00F23724">
        <w:rPr>
          <w:rFonts w:ascii="Arial" w:eastAsia="Times New Roman" w:hAnsi="Arial" w:cs="Arial"/>
          <w:kern w:val="1"/>
          <w:lang w:eastAsia="ar-SA"/>
        </w:rPr>
        <w:t>artykułów spożywczych</w:t>
      </w:r>
      <w:r w:rsidR="00224E14" w:rsidRPr="00F23724">
        <w:rPr>
          <w:rFonts w:ascii="Arial" w:eastAsia="Times New Roman" w:hAnsi="Arial" w:cs="Arial"/>
          <w:kern w:val="1"/>
          <w:lang w:eastAsia="ar-SA"/>
        </w:rPr>
        <w:t>, zwanych dalej artykułami.</w:t>
      </w:r>
    </w:p>
    <w:p w:rsidR="00C7204C" w:rsidRPr="004A7FF4" w:rsidRDefault="00C7204C" w:rsidP="00316A6C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kern w:val="1"/>
          <w:lang w:eastAsia="ar-SA"/>
        </w:rPr>
      </w:pPr>
      <w:r w:rsidRPr="00F23724">
        <w:rPr>
          <w:rFonts w:ascii="Arial" w:eastAsia="Times New Roman" w:hAnsi="Arial" w:cs="Arial"/>
          <w:kern w:val="1"/>
          <w:lang w:eastAsia="ar-SA"/>
        </w:rPr>
        <w:t>Rodzaj, ilo</w:t>
      </w:r>
      <w:r w:rsidR="00AE7F68" w:rsidRPr="00F23724">
        <w:rPr>
          <w:rFonts w:ascii="Arial" w:eastAsia="Times New Roman" w:hAnsi="Arial" w:cs="Arial"/>
          <w:kern w:val="1"/>
          <w:lang w:eastAsia="ar-SA"/>
        </w:rPr>
        <w:t xml:space="preserve">ść i ceny jednostkowe </w:t>
      </w:r>
      <w:r w:rsidR="0090209A" w:rsidRPr="00F23724">
        <w:rPr>
          <w:rFonts w:ascii="Arial" w:eastAsia="Times New Roman" w:hAnsi="Arial" w:cs="Arial"/>
          <w:kern w:val="1"/>
          <w:lang w:eastAsia="ar-SA"/>
        </w:rPr>
        <w:t>artykułów</w:t>
      </w:r>
      <w:r w:rsidR="00FF186B" w:rsidRPr="00F23724">
        <w:rPr>
          <w:rFonts w:ascii="Arial" w:eastAsia="Times New Roman" w:hAnsi="Arial" w:cs="Arial"/>
          <w:kern w:val="1"/>
          <w:lang w:eastAsia="ar-SA"/>
        </w:rPr>
        <w:t xml:space="preserve"> </w:t>
      </w:r>
      <w:r w:rsidR="00FF186B" w:rsidRPr="004A7FF4">
        <w:rPr>
          <w:rFonts w:ascii="Arial" w:eastAsia="Times New Roman" w:hAnsi="Arial" w:cs="Arial"/>
          <w:kern w:val="1"/>
          <w:lang w:eastAsia="ar-SA"/>
        </w:rPr>
        <w:t>wyszczególnione</w:t>
      </w:r>
      <w:r w:rsidRPr="004A7FF4">
        <w:rPr>
          <w:rFonts w:ascii="Arial" w:eastAsia="Times New Roman" w:hAnsi="Arial" w:cs="Arial"/>
          <w:kern w:val="1"/>
          <w:lang w:eastAsia="ar-SA"/>
        </w:rPr>
        <w:t xml:space="preserve"> zostały w Załączniku nr 1 </w:t>
      </w:r>
      <w:r w:rsidR="00713F3A" w:rsidRPr="004A7FF4">
        <w:rPr>
          <w:rFonts w:ascii="Arial" w:eastAsia="Times New Roman" w:hAnsi="Arial" w:cs="Arial"/>
          <w:kern w:val="1"/>
          <w:lang w:eastAsia="ar-SA"/>
        </w:rPr>
        <w:br/>
      </w:r>
      <w:r w:rsidR="00AB5578" w:rsidRPr="004A7FF4">
        <w:rPr>
          <w:rFonts w:ascii="Arial" w:eastAsia="Times New Roman" w:hAnsi="Arial" w:cs="Arial"/>
          <w:kern w:val="1"/>
          <w:lang w:eastAsia="ar-SA"/>
        </w:rPr>
        <w:t xml:space="preserve">do </w:t>
      </w:r>
      <w:r w:rsidRPr="004A7FF4">
        <w:rPr>
          <w:rFonts w:ascii="Arial" w:eastAsia="Times New Roman" w:hAnsi="Arial" w:cs="Arial"/>
          <w:kern w:val="1"/>
          <w:lang w:eastAsia="ar-SA"/>
        </w:rPr>
        <w:t>umowy.</w:t>
      </w:r>
    </w:p>
    <w:p w:rsidR="00C7204C" w:rsidRPr="00F23724" w:rsidRDefault="00C7204C" w:rsidP="00316A6C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kern w:val="1"/>
          <w:lang w:eastAsia="ar-SA"/>
        </w:rPr>
      </w:pPr>
      <w:r w:rsidRPr="004A7FF4">
        <w:rPr>
          <w:rFonts w:ascii="Arial" w:eastAsia="Times New Roman" w:hAnsi="Arial" w:cs="Arial"/>
          <w:b/>
          <w:kern w:val="1"/>
          <w:lang w:eastAsia="ar-SA"/>
        </w:rPr>
        <w:t>Zamawiający</w:t>
      </w:r>
      <w:r w:rsidRPr="004A7FF4">
        <w:rPr>
          <w:rFonts w:ascii="Arial" w:eastAsia="Times New Roman" w:hAnsi="Arial" w:cs="Arial"/>
          <w:kern w:val="1"/>
          <w:lang w:eastAsia="ar-SA"/>
        </w:rPr>
        <w:t xml:space="preserve"> zastrzega sobie prawo zmiany </w:t>
      </w:r>
      <w:r w:rsidR="004946A5" w:rsidRPr="004A7FF4">
        <w:rPr>
          <w:rFonts w:ascii="Arial" w:eastAsia="Times New Roman" w:hAnsi="Arial" w:cs="Arial"/>
          <w:kern w:val="1"/>
          <w:lang w:eastAsia="ar-SA"/>
        </w:rPr>
        <w:t xml:space="preserve">ilości poszczególnych </w:t>
      </w:r>
      <w:r w:rsidR="005D3E6E" w:rsidRPr="004A7FF4">
        <w:rPr>
          <w:rFonts w:ascii="Arial" w:eastAsia="Times New Roman" w:hAnsi="Arial" w:cs="Arial"/>
          <w:kern w:val="1"/>
          <w:lang w:eastAsia="ar-SA"/>
        </w:rPr>
        <w:t>art</w:t>
      </w:r>
      <w:r w:rsidR="0090209A" w:rsidRPr="004A7FF4">
        <w:rPr>
          <w:rFonts w:ascii="Arial" w:eastAsia="Times New Roman" w:hAnsi="Arial" w:cs="Arial"/>
          <w:kern w:val="1"/>
          <w:lang w:eastAsia="ar-SA"/>
        </w:rPr>
        <w:t>ykuł</w:t>
      </w:r>
      <w:r w:rsidR="004946A5" w:rsidRPr="004A7FF4">
        <w:rPr>
          <w:rFonts w:ascii="Arial" w:eastAsia="Times New Roman" w:hAnsi="Arial" w:cs="Arial"/>
          <w:kern w:val="1"/>
          <w:lang w:eastAsia="ar-SA"/>
        </w:rPr>
        <w:t>ów</w:t>
      </w:r>
      <w:r w:rsidRPr="004A7FF4">
        <w:rPr>
          <w:rFonts w:ascii="Arial" w:eastAsia="Times New Roman" w:hAnsi="Arial" w:cs="Arial"/>
          <w:kern w:val="1"/>
          <w:lang w:eastAsia="ar-SA"/>
        </w:rPr>
        <w:t xml:space="preserve"> wymienionych </w:t>
      </w:r>
      <w:r w:rsidR="00B423BF" w:rsidRPr="004A7FF4">
        <w:rPr>
          <w:rFonts w:ascii="Arial" w:eastAsia="Times New Roman" w:hAnsi="Arial" w:cs="Arial"/>
          <w:kern w:val="1"/>
          <w:lang w:eastAsia="ar-SA"/>
        </w:rPr>
        <w:t xml:space="preserve">                      </w:t>
      </w:r>
      <w:r w:rsidRPr="004A7FF4">
        <w:rPr>
          <w:rFonts w:ascii="Arial" w:eastAsia="Times New Roman" w:hAnsi="Arial" w:cs="Arial"/>
          <w:kern w:val="1"/>
          <w:lang w:eastAsia="ar-SA"/>
        </w:rPr>
        <w:t xml:space="preserve">w Załączniku nr 1 z zachowaniem cen jednostkowych. Z tego tytułu nie przysługuje </w:t>
      </w:r>
      <w:r w:rsidRPr="004A7FF4">
        <w:rPr>
          <w:rFonts w:ascii="Arial" w:eastAsia="Times New Roman" w:hAnsi="Arial" w:cs="Arial"/>
          <w:b/>
          <w:kern w:val="1"/>
          <w:lang w:eastAsia="ar-SA"/>
        </w:rPr>
        <w:t>Wykonawcy</w:t>
      </w:r>
      <w:r w:rsidRPr="004A7FF4">
        <w:rPr>
          <w:rFonts w:ascii="Arial" w:eastAsia="Times New Roman" w:hAnsi="Arial" w:cs="Arial"/>
          <w:kern w:val="1"/>
          <w:lang w:eastAsia="ar-SA"/>
        </w:rPr>
        <w:t xml:space="preserve"> żadne dodatkowe roszczenie w stosunku do </w:t>
      </w:r>
      <w:r w:rsidR="004946A5" w:rsidRPr="004A7FF4">
        <w:rPr>
          <w:rFonts w:ascii="Arial" w:eastAsia="Times New Roman" w:hAnsi="Arial" w:cs="Arial"/>
          <w:b/>
          <w:kern w:val="1"/>
          <w:lang w:eastAsia="ar-SA"/>
        </w:rPr>
        <w:t xml:space="preserve">Zamawiającego. </w:t>
      </w:r>
      <w:r w:rsidRPr="004A7FF4">
        <w:rPr>
          <w:rFonts w:ascii="Arial" w:eastAsia="Times New Roman" w:hAnsi="Arial" w:cs="Arial"/>
          <w:kern w:val="1"/>
          <w:lang w:eastAsia="ar-SA"/>
        </w:rPr>
        <w:t xml:space="preserve">Wskazane </w:t>
      </w:r>
      <w:r w:rsidR="00713F3A" w:rsidRPr="004A7FF4">
        <w:rPr>
          <w:rFonts w:ascii="Arial" w:eastAsia="Times New Roman" w:hAnsi="Arial" w:cs="Arial"/>
          <w:kern w:val="1"/>
          <w:lang w:eastAsia="ar-SA"/>
        </w:rPr>
        <w:br/>
      </w:r>
      <w:r w:rsidRPr="004A7FF4">
        <w:rPr>
          <w:rFonts w:ascii="Arial" w:eastAsia="Times New Roman" w:hAnsi="Arial" w:cs="Arial"/>
          <w:kern w:val="1"/>
          <w:lang w:eastAsia="ar-SA"/>
        </w:rPr>
        <w:t>w Załączniku nr 1 ilości są szacunkowe tzn</w:t>
      </w:r>
      <w:r w:rsidRPr="00F23724">
        <w:rPr>
          <w:rFonts w:ascii="Arial" w:eastAsia="Times New Roman" w:hAnsi="Arial" w:cs="Arial"/>
          <w:kern w:val="1"/>
          <w:lang w:eastAsia="ar-SA"/>
        </w:rPr>
        <w:t>. wskazują maksymalną i</w:t>
      </w:r>
      <w:r w:rsidR="004946A5" w:rsidRPr="00F23724">
        <w:rPr>
          <w:rFonts w:ascii="Arial" w:eastAsia="Times New Roman" w:hAnsi="Arial" w:cs="Arial"/>
          <w:kern w:val="1"/>
          <w:lang w:eastAsia="ar-SA"/>
        </w:rPr>
        <w:t xml:space="preserve">lość </w:t>
      </w:r>
      <w:r w:rsidR="00FA45F2" w:rsidRPr="00F23724">
        <w:rPr>
          <w:rFonts w:ascii="Arial" w:eastAsia="Times New Roman" w:hAnsi="Arial" w:cs="Arial"/>
          <w:kern w:val="1"/>
          <w:lang w:eastAsia="ar-SA"/>
        </w:rPr>
        <w:t>artykułów</w:t>
      </w:r>
      <w:r w:rsidR="004946A5" w:rsidRPr="00F23724">
        <w:rPr>
          <w:rFonts w:ascii="Arial" w:eastAsia="Times New Roman" w:hAnsi="Arial" w:cs="Arial"/>
          <w:kern w:val="1"/>
          <w:lang w:eastAsia="ar-SA"/>
        </w:rPr>
        <w:t xml:space="preserve">, która przyjęta </w:t>
      </w:r>
      <w:r w:rsidRPr="00F23724">
        <w:rPr>
          <w:rFonts w:ascii="Arial" w:eastAsia="Times New Roman" w:hAnsi="Arial" w:cs="Arial"/>
          <w:kern w:val="1"/>
          <w:lang w:eastAsia="ar-SA"/>
        </w:rPr>
        <w:t xml:space="preserve">została przez </w:t>
      </w:r>
      <w:r w:rsidRPr="00F23724">
        <w:rPr>
          <w:rFonts w:ascii="Arial" w:eastAsia="Times New Roman" w:hAnsi="Arial" w:cs="Arial"/>
          <w:b/>
          <w:kern w:val="1"/>
          <w:lang w:eastAsia="ar-SA"/>
        </w:rPr>
        <w:t>Zamawiającego</w:t>
      </w:r>
      <w:r w:rsidRPr="00F23724">
        <w:rPr>
          <w:rFonts w:ascii="Arial" w:eastAsia="Times New Roman" w:hAnsi="Arial" w:cs="Arial"/>
          <w:kern w:val="1"/>
          <w:lang w:eastAsia="ar-SA"/>
        </w:rPr>
        <w:t xml:space="preserve"> w celu określenia maksymalnej wartości umowy.</w:t>
      </w:r>
    </w:p>
    <w:p w:rsidR="00C7204C" w:rsidRPr="00403197" w:rsidRDefault="00C7204C" w:rsidP="00316A6C">
      <w:pPr>
        <w:numPr>
          <w:ilvl w:val="0"/>
          <w:numId w:val="2"/>
        </w:numPr>
        <w:suppressAutoHyphens/>
        <w:spacing w:after="0" w:line="360" w:lineRule="auto"/>
        <w:ind w:left="284" w:hanging="284"/>
        <w:rPr>
          <w:rFonts w:ascii="Arial" w:eastAsia="Times New Roman" w:hAnsi="Arial" w:cs="Arial"/>
          <w:kern w:val="1"/>
          <w:lang w:eastAsia="ar-SA"/>
        </w:rPr>
      </w:pPr>
      <w:r w:rsidRPr="00F23724">
        <w:rPr>
          <w:rFonts w:ascii="Arial" w:eastAsia="Times New Roman" w:hAnsi="Arial" w:cs="Arial"/>
          <w:b/>
          <w:lang w:eastAsia="ar-SA"/>
        </w:rPr>
        <w:t>Zamawiający</w:t>
      </w:r>
      <w:r w:rsidRPr="00F23724">
        <w:rPr>
          <w:rFonts w:ascii="Arial" w:eastAsia="Times New Roman" w:hAnsi="Arial" w:cs="Arial"/>
          <w:lang w:eastAsia="ar-SA"/>
        </w:rPr>
        <w:t xml:space="preserve"> zastrzega sobie prawo zmiany </w:t>
      </w:r>
      <w:r w:rsidR="004946A5" w:rsidRPr="00F23724">
        <w:rPr>
          <w:rFonts w:ascii="Arial" w:eastAsia="Times New Roman" w:hAnsi="Arial" w:cs="Arial"/>
          <w:lang w:eastAsia="ar-SA"/>
        </w:rPr>
        <w:t xml:space="preserve">łącznej ilości dostaw </w:t>
      </w:r>
      <w:r w:rsidR="00FA45F2" w:rsidRPr="00F23724">
        <w:rPr>
          <w:rFonts w:ascii="Arial" w:eastAsia="Times New Roman" w:hAnsi="Arial" w:cs="Arial"/>
          <w:lang w:eastAsia="ar-SA"/>
        </w:rPr>
        <w:t>artykułów</w:t>
      </w:r>
      <w:r w:rsidRPr="00F23724">
        <w:rPr>
          <w:rFonts w:ascii="Arial" w:eastAsia="Times New Roman" w:hAnsi="Arial" w:cs="Arial"/>
          <w:lang w:eastAsia="ar-SA"/>
        </w:rPr>
        <w:t xml:space="preserve">. Jednocześnie zobowiązuje się do zrealizowania przedmiotu </w:t>
      </w:r>
      <w:r w:rsidR="00A66240" w:rsidRPr="00F23724">
        <w:rPr>
          <w:rFonts w:ascii="Arial" w:eastAsia="Times New Roman" w:hAnsi="Arial" w:cs="Arial"/>
          <w:lang w:eastAsia="ar-SA"/>
        </w:rPr>
        <w:t>umowy</w:t>
      </w:r>
      <w:r w:rsidRPr="00F23724">
        <w:rPr>
          <w:rFonts w:ascii="Arial" w:eastAsia="Times New Roman" w:hAnsi="Arial" w:cs="Arial"/>
          <w:lang w:eastAsia="ar-SA"/>
        </w:rPr>
        <w:t xml:space="preserve"> w co najmniej 80 %. Z tytułu niezrealizowania całości przedmiotu umowy, </w:t>
      </w:r>
      <w:r w:rsidRPr="00F23724">
        <w:rPr>
          <w:rFonts w:ascii="Arial" w:eastAsia="Times New Roman" w:hAnsi="Arial" w:cs="Arial"/>
          <w:b/>
          <w:lang w:eastAsia="ar-SA"/>
        </w:rPr>
        <w:t>Wykonawcy</w:t>
      </w:r>
      <w:r w:rsidRPr="00F23724">
        <w:rPr>
          <w:rFonts w:ascii="Arial" w:eastAsia="Times New Roman" w:hAnsi="Arial" w:cs="Arial"/>
          <w:lang w:eastAsia="ar-SA"/>
        </w:rPr>
        <w:t xml:space="preserve"> nie przysługują żadne roszczenia wobec </w:t>
      </w:r>
      <w:r w:rsidRPr="00F23724">
        <w:rPr>
          <w:rFonts w:ascii="Arial" w:eastAsia="Times New Roman" w:hAnsi="Arial" w:cs="Arial"/>
          <w:b/>
          <w:lang w:eastAsia="ar-SA"/>
        </w:rPr>
        <w:t>Zamawiającego.</w:t>
      </w:r>
    </w:p>
    <w:p w:rsidR="00403197" w:rsidRPr="00F23724" w:rsidRDefault="00403197" w:rsidP="00403197">
      <w:pPr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lang w:eastAsia="ar-SA"/>
        </w:rPr>
      </w:pPr>
    </w:p>
    <w:p w:rsidR="00C7204C" w:rsidRPr="00F23724" w:rsidRDefault="00C7204C" w:rsidP="00F23724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FF0000"/>
          <w:kern w:val="1"/>
          <w:lang w:eastAsia="ar-SA"/>
        </w:rPr>
      </w:pPr>
    </w:p>
    <w:p w:rsidR="00C7204C" w:rsidRPr="00F23724" w:rsidRDefault="00C7204C" w:rsidP="00F23724">
      <w:pPr>
        <w:tabs>
          <w:tab w:val="left" w:pos="0"/>
          <w:tab w:val="left" w:pos="284"/>
        </w:tabs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lang w:eastAsia="ar-SA"/>
        </w:rPr>
      </w:pPr>
      <w:r w:rsidRPr="00F23724">
        <w:rPr>
          <w:rFonts w:ascii="Arial" w:eastAsia="Times New Roman" w:hAnsi="Arial" w:cs="Arial"/>
          <w:b/>
          <w:kern w:val="1"/>
          <w:lang w:eastAsia="ar-SA"/>
        </w:rPr>
        <w:lastRenderedPageBreak/>
        <w:t>§ 2</w:t>
      </w:r>
    </w:p>
    <w:p w:rsidR="00C7204C" w:rsidRPr="00991217" w:rsidRDefault="00C7204C" w:rsidP="00F23724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lang w:eastAsia="ar-SA"/>
        </w:rPr>
      </w:pPr>
      <w:r w:rsidRPr="00991217">
        <w:rPr>
          <w:rFonts w:ascii="Arial" w:eastAsia="Times New Roman" w:hAnsi="Arial" w:cs="Arial"/>
          <w:b/>
          <w:kern w:val="1"/>
          <w:lang w:eastAsia="ar-SA"/>
        </w:rPr>
        <w:t>Warunki realizacji umowy</w:t>
      </w:r>
    </w:p>
    <w:p w:rsidR="00C7204C" w:rsidRPr="00B64C8E" w:rsidRDefault="00C7204C" w:rsidP="00F23724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kern w:val="1"/>
          <w:u w:val="single"/>
          <w:lang w:eastAsia="ar-SA"/>
        </w:rPr>
      </w:pPr>
    </w:p>
    <w:p w:rsidR="00C7204C" w:rsidRPr="00B64C8E" w:rsidRDefault="00C7204C" w:rsidP="00316A6C">
      <w:pPr>
        <w:suppressAutoHyphens/>
        <w:spacing w:after="0" w:line="360" w:lineRule="auto"/>
        <w:rPr>
          <w:rFonts w:ascii="Arial" w:eastAsia="Times New Roman" w:hAnsi="Arial" w:cs="Arial"/>
          <w:b/>
          <w:color w:val="000000" w:themeColor="text1"/>
          <w:kern w:val="1"/>
          <w:lang w:eastAsia="ar-SA"/>
        </w:rPr>
      </w:pPr>
      <w:r w:rsidRPr="00B64C8E">
        <w:rPr>
          <w:rFonts w:ascii="Arial" w:eastAsia="Times New Roman" w:hAnsi="Arial" w:cs="Arial"/>
          <w:b/>
          <w:color w:val="000000" w:themeColor="text1"/>
          <w:kern w:val="1"/>
          <w:lang w:eastAsia="ar-SA"/>
        </w:rPr>
        <w:t xml:space="preserve">Wykonawca </w:t>
      </w:r>
      <w:r w:rsidRPr="00B64C8E">
        <w:rPr>
          <w:rFonts w:ascii="Arial" w:eastAsia="Times New Roman" w:hAnsi="Arial" w:cs="Arial"/>
          <w:color w:val="000000" w:themeColor="text1"/>
          <w:kern w:val="1"/>
          <w:lang w:eastAsia="ar-SA"/>
        </w:rPr>
        <w:t xml:space="preserve">zobowiązuje się do realizacji przedmiotu umowy w sposób określony </w:t>
      </w:r>
      <w:r w:rsidR="0078655E" w:rsidRPr="00B64C8E">
        <w:rPr>
          <w:rFonts w:ascii="Arial" w:eastAsia="Times New Roman" w:hAnsi="Arial" w:cs="Arial"/>
          <w:color w:val="000000" w:themeColor="text1"/>
          <w:kern w:val="1"/>
          <w:lang w:eastAsia="ar-SA"/>
        </w:rPr>
        <w:br/>
      </w:r>
      <w:r w:rsidRPr="00B64C8E">
        <w:rPr>
          <w:rFonts w:ascii="Arial" w:eastAsia="Times New Roman" w:hAnsi="Arial" w:cs="Arial"/>
          <w:color w:val="000000" w:themeColor="text1"/>
          <w:kern w:val="1"/>
          <w:lang w:eastAsia="ar-SA"/>
        </w:rPr>
        <w:t>w § 3 przy zachowaniu należytej staranności</w:t>
      </w:r>
      <w:r w:rsidRPr="00B64C8E">
        <w:rPr>
          <w:rFonts w:ascii="Arial" w:eastAsia="Times New Roman" w:hAnsi="Arial" w:cs="Arial"/>
          <w:b/>
          <w:color w:val="000000" w:themeColor="text1"/>
          <w:kern w:val="1"/>
          <w:lang w:eastAsia="ar-SA"/>
        </w:rPr>
        <w:t>.</w:t>
      </w:r>
    </w:p>
    <w:p w:rsidR="00C7204C" w:rsidRPr="00B64C8E" w:rsidRDefault="00C7204C" w:rsidP="00F23724">
      <w:pPr>
        <w:suppressAutoHyphens/>
        <w:spacing w:after="0" w:line="360" w:lineRule="auto"/>
        <w:ind w:left="284"/>
        <w:jc w:val="both"/>
        <w:rPr>
          <w:rFonts w:ascii="Arial" w:eastAsia="Times New Roman" w:hAnsi="Arial" w:cs="Arial"/>
          <w:color w:val="000000" w:themeColor="text1"/>
          <w:lang w:eastAsia="ar-SA"/>
        </w:rPr>
      </w:pPr>
    </w:p>
    <w:p w:rsidR="00C7204C" w:rsidRPr="00F23724" w:rsidRDefault="00C7204C" w:rsidP="00F23724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lang w:eastAsia="ar-SA"/>
        </w:rPr>
      </w:pPr>
      <w:r w:rsidRPr="00F23724">
        <w:rPr>
          <w:rFonts w:ascii="Arial" w:eastAsia="Times New Roman" w:hAnsi="Arial" w:cs="Arial"/>
          <w:b/>
          <w:kern w:val="1"/>
          <w:lang w:eastAsia="ar-SA"/>
        </w:rPr>
        <w:t>§ 3</w:t>
      </w:r>
    </w:p>
    <w:p w:rsidR="00C742D6" w:rsidRPr="00991217" w:rsidRDefault="00C7204C" w:rsidP="00A8794D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lang w:eastAsia="ar-SA"/>
        </w:rPr>
      </w:pPr>
      <w:r w:rsidRPr="00991217">
        <w:rPr>
          <w:rFonts w:ascii="Arial" w:eastAsia="Times New Roman" w:hAnsi="Arial" w:cs="Arial"/>
          <w:b/>
          <w:kern w:val="1"/>
          <w:lang w:eastAsia="ar-SA"/>
        </w:rPr>
        <w:t>Realizacja przedmiotu umowy</w:t>
      </w:r>
    </w:p>
    <w:p w:rsidR="00C742D6" w:rsidRPr="00F23724" w:rsidRDefault="00C742D6" w:rsidP="00F23724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u w:val="single"/>
          <w:lang w:eastAsia="ar-SA"/>
        </w:rPr>
      </w:pPr>
    </w:p>
    <w:p w:rsidR="00C742D6" w:rsidRPr="00F23724" w:rsidRDefault="00C742D6" w:rsidP="00316A6C">
      <w:pPr>
        <w:numPr>
          <w:ilvl w:val="0"/>
          <w:numId w:val="20"/>
        </w:numPr>
        <w:suppressAutoHyphens/>
        <w:spacing w:after="0" w:line="360" w:lineRule="auto"/>
        <w:ind w:left="426"/>
        <w:rPr>
          <w:rFonts w:ascii="Arial" w:eastAsia="Times New Roman" w:hAnsi="Arial" w:cs="Arial"/>
          <w:lang w:eastAsia="ar-SA"/>
        </w:rPr>
      </w:pPr>
      <w:r w:rsidRPr="00F23724">
        <w:rPr>
          <w:rFonts w:ascii="Arial" w:eastAsia="Times New Roman" w:hAnsi="Arial" w:cs="Arial"/>
          <w:lang w:eastAsia="ar-SA"/>
        </w:rPr>
        <w:t>Realizacja przedmiotu umowy następować będzie dwa razy w miesiącu, zgodnie</w:t>
      </w:r>
      <w:r w:rsidRPr="00F23724">
        <w:rPr>
          <w:rFonts w:ascii="Arial" w:eastAsia="Times New Roman" w:hAnsi="Arial" w:cs="Arial"/>
          <w:lang w:eastAsia="ar-SA"/>
        </w:rPr>
        <w:br/>
        <w:t xml:space="preserve">z zamówieniami składanymi przez </w:t>
      </w:r>
      <w:r w:rsidRPr="00F23724">
        <w:rPr>
          <w:rFonts w:ascii="Arial" w:eastAsia="Times New Roman" w:hAnsi="Arial" w:cs="Arial"/>
          <w:b/>
          <w:lang w:eastAsia="ar-SA"/>
        </w:rPr>
        <w:t>Zamawiającego</w:t>
      </w:r>
      <w:r w:rsidRPr="00F23724">
        <w:rPr>
          <w:rFonts w:ascii="Arial" w:eastAsia="Times New Roman" w:hAnsi="Arial" w:cs="Arial"/>
          <w:lang w:eastAsia="ar-SA"/>
        </w:rPr>
        <w:t xml:space="preserve"> w drodze elektronicznej na adres poczty elektronicznej </w:t>
      </w:r>
      <w:r w:rsidRPr="00F23724">
        <w:rPr>
          <w:rFonts w:ascii="Arial" w:eastAsia="Times New Roman" w:hAnsi="Arial" w:cs="Arial"/>
          <w:b/>
          <w:lang w:eastAsia="ar-SA"/>
        </w:rPr>
        <w:t xml:space="preserve">Wykonawcy: </w:t>
      </w:r>
      <w:hyperlink r:id="rId9" w:history="1">
        <w:r w:rsidRPr="00F23724">
          <w:rPr>
            <w:rFonts w:ascii="Arial" w:eastAsia="Times New Roman" w:hAnsi="Arial" w:cs="Arial"/>
            <w:lang w:eastAsia="ar-SA"/>
          </w:rPr>
          <w:t>……………………………..</w:t>
        </w:r>
      </w:hyperlink>
    </w:p>
    <w:p w:rsidR="00C742D6" w:rsidRPr="00F23724" w:rsidRDefault="00C742D6" w:rsidP="00316A6C">
      <w:pPr>
        <w:numPr>
          <w:ilvl w:val="0"/>
          <w:numId w:val="20"/>
        </w:numPr>
        <w:suppressAutoHyphens/>
        <w:spacing w:after="0" w:line="360" w:lineRule="auto"/>
        <w:ind w:left="426"/>
        <w:rPr>
          <w:rFonts w:ascii="Arial" w:eastAsia="Times New Roman" w:hAnsi="Arial" w:cs="Arial"/>
          <w:bCs/>
          <w:lang w:eastAsia="ar-SA"/>
        </w:rPr>
      </w:pPr>
      <w:r w:rsidRPr="00F23724">
        <w:rPr>
          <w:rFonts w:ascii="Arial" w:eastAsia="Times New Roman" w:hAnsi="Arial" w:cs="Arial"/>
          <w:b/>
          <w:bCs/>
          <w:lang w:eastAsia="ar-SA"/>
        </w:rPr>
        <w:t>Zamawiający</w:t>
      </w:r>
      <w:r w:rsidRPr="00F23724">
        <w:rPr>
          <w:rFonts w:ascii="Arial" w:eastAsia="Times New Roman" w:hAnsi="Arial" w:cs="Arial"/>
          <w:bCs/>
          <w:lang w:eastAsia="ar-SA"/>
        </w:rPr>
        <w:t xml:space="preserve"> każdorazowo określi w zamówieniach ilość i rodzaj artykułów.</w:t>
      </w:r>
    </w:p>
    <w:p w:rsidR="00C742D6" w:rsidRPr="00F23724" w:rsidRDefault="00C742D6" w:rsidP="00316A6C">
      <w:pPr>
        <w:numPr>
          <w:ilvl w:val="0"/>
          <w:numId w:val="20"/>
        </w:numPr>
        <w:suppressAutoHyphens/>
        <w:spacing w:after="0" w:line="360" w:lineRule="auto"/>
        <w:ind w:left="426"/>
        <w:rPr>
          <w:rFonts w:ascii="Arial" w:eastAsia="Times New Roman" w:hAnsi="Arial" w:cs="Arial"/>
          <w:lang w:eastAsia="ar-SA"/>
        </w:rPr>
      </w:pPr>
      <w:r w:rsidRPr="00F23724">
        <w:rPr>
          <w:rFonts w:ascii="Arial" w:eastAsia="Times New Roman" w:hAnsi="Arial" w:cs="Arial"/>
          <w:b/>
          <w:lang w:eastAsia="ar-SA"/>
        </w:rPr>
        <w:t>Wykonawca</w:t>
      </w:r>
      <w:r w:rsidRPr="00F23724">
        <w:rPr>
          <w:rFonts w:ascii="Arial" w:eastAsia="Times New Roman" w:hAnsi="Arial" w:cs="Arial"/>
          <w:lang w:eastAsia="ar-SA"/>
        </w:rPr>
        <w:t xml:space="preserve"> dostarczy artykuły do siedziby </w:t>
      </w:r>
      <w:r w:rsidRPr="00F23724">
        <w:rPr>
          <w:rFonts w:ascii="Arial" w:eastAsia="Times New Roman" w:hAnsi="Arial" w:cs="Arial"/>
          <w:b/>
          <w:lang w:eastAsia="ar-SA"/>
        </w:rPr>
        <w:t>Zamawiającego</w:t>
      </w:r>
      <w:r w:rsidRPr="00F23724">
        <w:rPr>
          <w:rFonts w:ascii="Arial" w:eastAsia="Times New Roman" w:hAnsi="Arial" w:cs="Arial"/>
          <w:lang w:eastAsia="ar-SA"/>
        </w:rPr>
        <w:t xml:space="preserve">, tj. do budynku Urzędu Miasta Poznania na placu Kolegiackim 17 lub do innego miejsca w Poznaniu wskazanego przez </w:t>
      </w:r>
      <w:r w:rsidRPr="00F23724">
        <w:rPr>
          <w:rFonts w:ascii="Arial" w:eastAsia="Times New Roman" w:hAnsi="Arial" w:cs="Arial"/>
          <w:b/>
          <w:bCs/>
          <w:lang w:eastAsia="ar-SA"/>
        </w:rPr>
        <w:t>Zamawiającego</w:t>
      </w:r>
      <w:r w:rsidRPr="00F23724">
        <w:rPr>
          <w:rFonts w:ascii="Arial" w:eastAsia="Times New Roman" w:hAnsi="Arial" w:cs="Arial"/>
          <w:lang w:eastAsia="ar-SA"/>
        </w:rPr>
        <w:t>, gdzie nastąpi ich wydanie.</w:t>
      </w:r>
    </w:p>
    <w:p w:rsidR="00C742D6" w:rsidRPr="00F23724" w:rsidRDefault="00C742D6" w:rsidP="00316A6C">
      <w:pPr>
        <w:numPr>
          <w:ilvl w:val="0"/>
          <w:numId w:val="20"/>
        </w:numPr>
        <w:suppressAutoHyphens/>
        <w:spacing w:after="0" w:line="360" w:lineRule="auto"/>
        <w:ind w:left="426"/>
        <w:rPr>
          <w:rFonts w:ascii="Arial" w:eastAsia="Times New Roman" w:hAnsi="Arial" w:cs="Arial"/>
          <w:lang w:eastAsia="ar-SA"/>
        </w:rPr>
      </w:pPr>
      <w:r w:rsidRPr="00F23724">
        <w:rPr>
          <w:rFonts w:ascii="Arial" w:eastAsia="Times New Roman" w:hAnsi="Arial" w:cs="Arial"/>
          <w:b/>
          <w:lang w:eastAsia="ar-SA"/>
        </w:rPr>
        <w:t>Wykonawca</w:t>
      </w:r>
      <w:r w:rsidRPr="00F23724">
        <w:rPr>
          <w:rFonts w:ascii="Arial" w:eastAsia="Times New Roman" w:hAnsi="Arial" w:cs="Arial"/>
          <w:lang w:eastAsia="ar-SA"/>
        </w:rPr>
        <w:t xml:space="preserve"> zobowiązany </w:t>
      </w:r>
      <w:r w:rsidR="008D7DEF" w:rsidRPr="00F23724">
        <w:rPr>
          <w:rFonts w:ascii="Arial" w:eastAsia="Times New Roman" w:hAnsi="Arial" w:cs="Arial"/>
          <w:lang w:eastAsia="ar-SA"/>
        </w:rPr>
        <w:t>będzie</w:t>
      </w:r>
      <w:r w:rsidRPr="00F23724">
        <w:rPr>
          <w:rFonts w:ascii="Arial" w:eastAsia="Times New Roman" w:hAnsi="Arial" w:cs="Arial"/>
          <w:lang w:eastAsia="ar-SA"/>
        </w:rPr>
        <w:t xml:space="preserve"> zrealizować każde zamówienie i dostarczać artykuły</w:t>
      </w:r>
      <w:r w:rsidRPr="00F23724">
        <w:rPr>
          <w:rFonts w:ascii="Arial" w:eastAsia="Times New Roman" w:hAnsi="Arial" w:cs="Arial"/>
          <w:lang w:eastAsia="ar-SA"/>
        </w:rPr>
        <w:br/>
        <w:t xml:space="preserve"> w terminie </w:t>
      </w:r>
      <w:r w:rsidR="008D7DEF" w:rsidRPr="00F23724">
        <w:rPr>
          <w:rFonts w:ascii="Arial" w:eastAsia="Times New Roman" w:hAnsi="Arial" w:cs="Arial"/>
          <w:lang w:eastAsia="ar-SA"/>
        </w:rPr>
        <w:t xml:space="preserve">3 </w:t>
      </w:r>
      <w:r w:rsidRPr="00F23724">
        <w:rPr>
          <w:rFonts w:ascii="Arial" w:eastAsia="Times New Roman" w:hAnsi="Arial" w:cs="Arial"/>
          <w:lang w:eastAsia="ar-SA"/>
        </w:rPr>
        <w:t xml:space="preserve">dni od </w:t>
      </w:r>
      <w:r w:rsidR="006806C1">
        <w:rPr>
          <w:rFonts w:ascii="Arial" w:eastAsia="Times New Roman" w:hAnsi="Arial" w:cs="Arial"/>
          <w:lang w:eastAsia="ar-SA"/>
        </w:rPr>
        <w:t xml:space="preserve">dnia </w:t>
      </w:r>
      <w:r w:rsidRPr="00F23724">
        <w:rPr>
          <w:rFonts w:ascii="Arial" w:eastAsia="Times New Roman" w:hAnsi="Arial" w:cs="Arial"/>
          <w:lang w:eastAsia="ar-SA"/>
        </w:rPr>
        <w:t xml:space="preserve">przekazania zamówienia. </w:t>
      </w:r>
    </w:p>
    <w:p w:rsidR="00C742D6" w:rsidRPr="00F23724" w:rsidRDefault="00C742D6" w:rsidP="00316A6C">
      <w:pPr>
        <w:numPr>
          <w:ilvl w:val="0"/>
          <w:numId w:val="20"/>
        </w:numPr>
        <w:suppressAutoHyphens/>
        <w:spacing w:after="0" w:line="360" w:lineRule="auto"/>
        <w:ind w:left="426"/>
        <w:rPr>
          <w:rFonts w:ascii="Arial" w:eastAsia="Times New Roman" w:hAnsi="Arial" w:cs="Arial"/>
          <w:lang w:eastAsia="ar-SA"/>
        </w:rPr>
      </w:pPr>
      <w:r w:rsidRPr="00F23724">
        <w:rPr>
          <w:rFonts w:ascii="Arial" w:eastAsia="Times New Roman" w:hAnsi="Arial" w:cs="Arial"/>
          <w:kern w:val="1"/>
          <w:lang w:eastAsia="ar-SA"/>
        </w:rPr>
        <w:t>Dostawy będą realizowane w dniach od poniedziałku do piątku, w godzinach od 7:30 do 15:30.</w:t>
      </w:r>
    </w:p>
    <w:p w:rsidR="00C742D6" w:rsidRPr="00F23724" w:rsidRDefault="00C742D6" w:rsidP="00316A6C">
      <w:pPr>
        <w:numPr>
          <w:ilvl w:val="0"/>
          <w:numId w:val="20"/>
        </w:numPr>
        <w:suppressAutoHyphens/>
        <w:spacing w:after="0" w:line="360" w:lineRule="auto"/>
        <w:ind w:left="426"/>
        <w:rPr>
          <w:rFonts w:ascii="Arial" w:eastAsia="Times New Roman" w:hAnsi="Arial" w:cs="Arial"/>
          <w:lang w:eastAsia="ar-SA"/>
        </w:rPr>
      </w:pPr>
      <w:r w:rsidRPr="00F23724">
        <w:rPr>
          <w:rFonts w:ascii="Arial" w:eastAsia="Times New Roman" w:hAnsi="Arial" w:cs="Arial"/>
          <w:b/>
          <w:lang w:eastAsia="ar-SA"/>
        </w:rPr>
        <w:t xml:space="preserve">Wykonawca </w:t>
      </w:r>
      <w:r w:rsidRPr="00F23724">
        <w:rPr>
          <w:rFonts w:ascii="Arial" w:eastAsia="Times New Roman" w:hAnsi="Arial" w:cs="Arial"/>
          <w:lang w:eastAsia="ar-SA"/>
        </w:rPr>
        <w:t>zapewni w ramach wynagrodzen</w:t>
      </w:r>
      <w:r w:rsidR="008D7DEF" w:rsidRPr="00F23724">
        <w:rPr>
          <w:rFonts w:ascii="Arial" w:eastAsia="Times New Roman" w:hAnsi="Arial" w:cs="Arial"/>
          <w:lang w:eastAsia="ar-SA"/>
        </w:rPr>
        <w:t>ia określonego w § 5</w:t>
      </w:r>
      <w:r w:rsidRPr="00F23724">
        <w:rPr>
          <w:rFonts w:ascii="Arial" w:eastAsia="Times New Roman" w:hAnsi="Arial" w:cs="Arial"/>
          <w:lang w:eastAsia="ar-SA"/>
        </w:rPr>
        <w:t xml:space="preserve"> ust. </w:t>
      </w:r>
      <w:r w:rsidR="008D7DEF" w:rsidRPr="00F23724">
        <w:rPr>
          <w:rFonts w:ascii="Arial" w:eastAsia="Times New Roman" w:hAnsi="Arial" w:cs="Arial"/>
          <w:lang w:eastAsia="ar-SA"/>
        </w:rPr>
        <w:t>1</w:t>
      </w:r>
      <w:r w:rsidRPr="00F23724">
        <w:rPr>
          <w:rFonts w:ascii="Arial" w:eastAsia="Times New Roman" w:hAnsi="Arial" w:cs="Arial"/>
          <w:lang w:eastAsia="ar-SA"/>
        </w:rPr>
        <w:t xml:space="preserve"> transport</w:t>
      </w:r>
      <w:r w:rsidRPr="00F23724">
        <w:rPr>
          <w:rFonts w:ascii="Arial" w:eastAsia="Times New Roman" w:hAnsi="Arial" w:cs="Arial"/>
          <w:lang w:eastAsia="ar-SA"/>
        </w:rPr>
        <w:br/>
        <w:t xml:space="preserve">i rozładunek zamówionych artykułów. </w:t>
      </w:r>
      <w:r w:rsidRPr="00F23724">
        <w:rPr>
          <w:rFonts w:ascii="Arial" w:eastAsia="Times New Roman" w:hAnsi="Arial" w:cs="Arial"/>
          <w:b/>
          <w:lang w:eastAsia="ar-SA"/>
        </w:rPr>
        <w:t xml:space="preserve">Wykonawca </w:t>
      </w:r>
      <w:r w:rsidRPr="00F23724">
        <w:rPr>
          <w:rFonts w:ascii="Arial" w:eastAsia="Times New Roman" w:hAnsi="Arial" w:cs="Arial"/>
          <w:lang w:eastAsia="ar-SA"/>
        </w:rPr>
        <w:t xml:space="preserve">zobowiązany jest do wniesienia dostarczonych artykułów do pomieszczeń wskazanych w zamówieniu. </w:t>
      </w:r>
    </w:p>
    <w:p w:rsidR="00C742D6" w:rsidRPr="00F23724" w:rsidRDefault="00C742D6" w:rsidP="00316A6C">
      <w:pPr>
        <w:numPr>
          <w:ilvl w:val="0"/>
          <w:numId w:val="20"/>
        </w:numPr>
        <w:suppressAutoHyphens/>
        <w:spacing w:after="0" w:line="360" w:lineRule="auto"/>
        <w:ind w:left="426"/>
        <w:rPr>
          <w:rFonts w:ascii="Arial" w:eastAsia="Times New Roman" w:hAnsi="Arial" w:cs="Arial"/>
          <w:lang w:eastAsia="ar-SA"/>
        </w:rPr>
      </w:pPr>
      <w:r w:rsidRPr="00F23724">
        <w:rPr>
          <w:rFonts w:ascii="Arial" w:eastAsia="Times New Roman" w:hAnsi="Arial" w:cs="Arial"/>
          <w:b/>
          <w:lang w:eastAsia="ar-SA"/>
        </w:rPr>
        <w:t>Zamawiający</w:t>
      </w:r>
      <w:r w:rsidRPr="00F23724">
        <w:rPr>
          <w:rFonts w:ascii="Arial" w:eastAsia="Times New Roman" w:hAnsi="Arial" w:cs="Arial"/>
          <w:lang w:eastAsia="ar-SA"/>
        </w:rPr>
        <w:t xml:space="preserve"> potwierdzać będzie odbiór artykułów bezpośrednio na fakturze dostawy lub na dowodach dostawy, które zawierać będą m.in. następujące dane:</w:t>
      </w:r>
    </w:p>
    <w:p w:rsidR="00C742D6" w:rsidRPr="00F23724" w:rsidRDefault="008D7DEF" w:rsidP="00316A6C">
      <w:pPr>
        <w:numPr>
          <w:ilvl w:val="0"/>
          <w:numId w:val="19"/>
        </w:num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F23724">
        <w:rPr>
          <w:rFonts w:ascii="Arial" w:eastAsia="Times New Roman" w:hAnsi="Arial" w:cs="Arial"/>
          <w:lang w:eastAsia="ar-SA"/>
        </w:rPr>
        <w:t>n</w:t>
      </w:r>
      <w:r w:rsidR="00C742D6" w:rsidRPr="00F23724">
        <w:rPr>
          <w:rFonts w:ascii="Arial" w:eastAsia="Times New Roman" w:hAnsi="Arial" w:cs="Arial"/>
          <w:lang w:eastAsia="ar-SA"/>
        </w:rPr>
        <w:t>azwa i adres dostawcy,</w:t>
      </w:r>
    </w:p>
    <w:p w:rsidR="00C742D6" w:rsidRPr="00F23724" w:rsidRDefault="008D7DEF" w:rsidP="00316A6C">
      <w:pPr>
        <w:numPr>
          <w:ilvl w:val="0"/>
          <w:numId w:val="19"/>
        </w:num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F23724">
        <w:rPr>
          <w:rFonts w:ascii="Arial" w:eastAsia="Times New Roman" w:hAnsi="Arial" w:cs="Arial"/>
          <w:lang w:eastAsia="ar-SA"/>
        </w:rPr>
        <w:t>n</w:t>
      </w:r>
      <w:r w:rsidR="00C742D6" w:rsidRPr="00F23724">
        <w:rPr>
          <w:rFonts w:ascii="Arial" w:eastAsia="Times New Roman" w:hAnsi="Arial" w:cs="Arial"/>
          <w:lang w:eastAsia="ar-SA"/>
        </w:rPr>
        <w:t>azwa i adres odbiorcy,</w:t>
      </w:r>
    </w:p>
    <w:p w:rsidR="00C742D6" w:rsidRPr="00F23724" w:rsidRDefault="008D7DEF" w:rsidP="00316A6C">
      <w:pPr>
        <w:numPr>
          <w:ilvl w:val="0"/>
          <w:numId w:val="19"/>
        </w:num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F23724">
        <w:rPr>
          <w:rFonts w:ascii="Arial" w:eastAsia="Times New Roman" w:hAnsi="Arial" w:cs="Arial"/>
          <w:lang w:eastAsia="ar-SA"/>
        </w:rPr>
        <w:t>d</w:t>
      </w:r>
      <w:r w:rsidR="00C742D6" w:rsidRPr="00F23724">
        <w:rPr>
          <w:rFonts w:ascii="Arial" w:eastAsia="Times New Roman" w:hAnsi="Arial" w:cs="Arial"/>
          <w:lang w:eastAsia="ar-SA"/>
        </w:rPr>
        <w:t>ata dostawy,</w:t>
      </w:r>
    </w:p>
    <w:p w:rsidR="00C742D6" w:rsidRPr="00F23724" w:rsidRDefault="008D7DEF" w:rsidP="00316A6C">
      <w:pPr>
        <w:numPr>
          <w:ilvl w:val="0"/>
          <w:numId w:val="19"/>
        </w:num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F23724">
        <w:rPr>
          <w:rFonts w:ascii="Arial" w:eastAsia="Times New Roman" w:hAnsi="Arial" w:cs="Arial"/>
          <w:lang w:eastAsia="ar-SA"/>
        </w:rPr>
        <w:t>r</w:t>
      </w:r>
      <w:r w:rsidR="00C742D6" w:rsidRPr="00F23724">
        <w:rPr>
          <w:rFonts w:ascii="Arial" w:eastAsia="Times New Roman" w:hAnsi="Arial" w:cs="Arial"/>
          <w:lang w:eastAsia="ar-SA"/>
        </w:rPr>
        <w:t>odzaj i ilość dostarczonych artykułów,</w:t>
      </w:r>
    </w:p>
    <w:p w:rsidR="00206C12" w:rsidRPr="00F23724" w:rsidRDefault="008D7DEF" w:rsidP="00316A6C">
      <w:pPr>
        <w:numPr>
          <w:ilvl w:val="0"/>
          <w:numId w:val="19"/>
        </w:numPr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F23724">
        <w:rPr>
          <w:rFonts w:ascii="Arial" w:eastAsia="Times New Roman" w:hAnsi="Arial" w:cs="Arial"/>
          <w:lang w:eastAsia="ar-SA"/>
        </w:rPr>
        <w:t xml:space="preserve">potwierdzenie odbioru – </w:t>
      </w:r>
      <w:r w:rsidR="00C742D6" w:rsidRPr="00F23724">
        <w:rPr>
          <w:rFonts w:ascii="Arial" w:eastAsia="Times New Roman" w:hAnsi="Arial" w:cs="Arial"/>
          <w:lang w:eastAsia="ar-SA"/>
        </w:rPr>
        <w:t xml:space="preserve">czytelny podpis odbierającego lub jego podpis </w:t>
      </w:r>
      <w:r w:rsidR="00C742D6" w:rsidRPr="00F23724">
        <w:rPr>
          <w:rFonts w:ascii="Arial" w:eastAsia="Times New Roman" w:hAnsi="Arial" w:cs="Arial"/>
          <w:lang w:eastAsia="ar-SA"/>
        </w:rPr>
        <w:br/>
        <w:t>z pieczątką imienną.</w:t>
      </w:r>
    </w:p>
    <w:p w:rsidR="00C7204C" w:rsidRDefault="00C7204C" w:rsidP="00F23724">
      <w:pPr>
        <w:suppressAutoHyphens/>
        <w:spacing w:after="0" w:line="360" w:lineRule="auto"/>
        <w:rPr>
          <w:rFonts w:ascii="Arial" w:eastAsia="Times New Roman" w:hAnsi="Arial" w:cs="Arial"/>
          <w:color w:val="FF0000"/>
          <w:kern w:val="1"/>
          <w:lang w:eastAsia="ar-SA"/>
        </w:rPr>
      </w:pPr>
    </w:p>
    <w:p w:rsidR="00C7204C" w:rsidRPr="00F23724" w:rsidRDefault="00C7204C" w:rsidP="000F4808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lang w:eastAsia="ar-SA"/>
        </w:rPr>
      </w:pPr>
      <w:r w:rsidRPr="00F23724">
        <w:rPr>
          <w:rFonts w:ascii="Arial" w:eastAsia="Times New Roman" w:hAnsi="Arial" w:cs="Arial"/>
          <w:b/>
          <w:kern w:val="1"/>
          <w:lang w:eastAsia="ar-SA"/>
        </w:rPr>
        <w:t>§ 4</w:t>
      </w:r>
    </w:p>
    <w:p w:rsidR="00C7204C" w:rsidRPr="00991217" w:rsidRDefault="00C7204C" w:rsidP="00F23724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lang w:eastAsia="ar-SA"/>
        </w:rPr>
      </w:pPr>
      <w:r w:rsidRPr="00991217">
        <w:rPr>
          <w:rFonts w:ascii="Arial" w:eastAsia="Times New Roman" w:hAnsi="Arial" w:cs="Arial"/>
          <w:b/>
          <w:kern w:val="1"/>
          <w:lang w:eastAsia="ar-SA"/>
        </w:rPr>
        <w:t>Czas trwania umowy</w:t>
      </w:r>
    </w:p>
    <w:p w:rsidR="00C7204C" w:rsidRDefault="00C7204C" w:rsidP="00F23724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u w:val="single"/>
          <w:lang w:eastAsia="ar-SA"/>
        </w:rPr>
      </w:pPr>
    </w:p>
    <w:p w:rsidR="00FF3A7F" w:rsidRPr="00F23724" w:rsidRDefault="00DB6BA4" w:rsidP="00316A6C">
      <w:pPr>
        <w:suppressAutoHyphens/>
        <w:spacing w:after="0"/>
        <w:rPr>
          <w:rFonts w:ascii="Arial" w:eastAsia="Times New Roman" w:hAnsi="Arial" w:cs="Arial"/>
          <w:kern w:val="1"/>
          <w:lang w:eastAsia="ar-SA"/>
        </w:rPr>
      </w:pPr>
      <w:r w:rsidRPr="00DB6BA4">
        <w:rPr>
          <w:rFonts w:ascii="Arial" w:eastAsia="Times New Roman" w:hAnsi="Arial" w:cs="Arial"/>
          <w:kern w:val="1"/>
          <w:lang w:eastAsia="ar-SA"/>
        </w:rPr>
        <w:t>Um</w:t>
      </w:r>
      <w:r>
        <w:rPr>
          <w:rFonts w:ascii="Arial" w:eastAsia="Times New Roman" w:hAnsi="Arial" w:cs="Arial"/>
          <w:kern w:val="1"/>
          <w:lang w:eastAsia="ar-SA"/>
        </w:rPr>
        <w:t>owa zostaje zawarta na</w:t>
      </w:r>
      <w:r w:rsidR="008C5852">
        <w:rPr>
          <w:rFonts w:ascii="Arial" w:eastAsia="Times New Roman" w:hAnsi="Arial" w:cs="Arial"/>
          <w:kern w:val="1"/>
          <w:lang w:eastAsia="ar-SA"/>
        </w:rPr>
        <w:t xml:space="preserve"> okres …………</w:t>
      </w:r>
      <w:r w:rsidR="004F1338">
        <w:rPr>
          <w:rFonts w:ascii="Arial" w:eastAsia="Times New Roman" w:hAnsi="Arial" w:cs="Arial"/>
          <w:kern w:val="1"/>
          <w:lang w:eastAsia="ar-SA"/>
        </w:rPr>
        <w:t xml:space="preserve"> miesięcy od dnia ………….</w:t>
      </w:r>
      <w:r w:rsidR="0064339A">
        <w:rPr>
          <w:rFonts w:ascii="Arial" w:eastAsia="Times New Roman" w:hAnsi="Arial" w:cs="Arial"/>
          <w:kern w:val="1"/>
          <w:lang w:eastAsia="ar-SA"/>
        </w:rPr>
        <w:t xml:space="preserve"> do dnia ………….</w:t>
      </w:r>
    </w:p>
    <w:p w:rsidR="00212B4D" w:rsidRPr="00F23724" w:rsidRDefault="00C7204C" w:rsidP="00F23724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kern w:val="1"/>
          <w:lang w:eastAsia="ar-SA"/>
        </w:rPr>
      </w:pPr>
      <w:r w:rsidRPr="00F23724">
        <w:rPr>
          <w:rFonts w:ascii="Arial" w:eastAsia="Times New Roman" w:hAnsi="Arial" w:cs="Arial"/>
          <w:b/>
          <w:color w:val="000000" w:themeColor="text1"/>
          <w:kern w:val="1"/>
          <w:lang w:eastAsia="ar-SA"/>
        </w:rPr>
        <w:lastRenderedPageBreak/>
        <w:t>§ 5</w:t>
      </w:r>
    </w:p>
    <w:p w:rsidR="00C7204C" w:rsidRPr="00991217" w:rsidRDefault="00C7204C" w:rsidP="00F23724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kern w:val="1"/>
          <w:lang w:eastAsia="ar-SA"/>
        </w:rPr>
      </w:pPr>
      <w:r w:rsidRPr="00991217">
        <w:rPr>
          <w:rFonts w:ascii="Arial" w:eastAsia="Times New Roman" w:hAnsi="Arial" w:cs="Arial"/>
          <w:b/>
          <w:color w:val="000000" w:themeColor="text1"/>
          <w:kern w:val="1"/>
          <w:lang w:eastAsia="ar-SA"/>
        </w:rPr>
        <w:t>Wynagrodzenie, zasady płatności</w:t>
      </w:r>
    </w:p>
    <w:p w:rsidR="00C7204C" w:rsidRPr="00F23724" w:rsidRDefault="00C7204C" w:rsidP="00F23724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kern w:val="1"/>
          <w:u w:val="single"/>
          <w:lang w:eastAsia="ar-SA"/>
        </w:rPr>
      </w:pPr>
    </w:p>
    <w:p w:rsidR="00C7204C" w:rsidRPr="004A7FF4" w:rsidRDefault="00C7204C" w:rsidP="00316A6C">
      <w:pPr>
        <w:numPr>
          <w:ilvl w:val="0"/>
          <w:numId w:val="5"/>
        </w:numPr>
        <w:tabs>
          <w:tab w:val="left" w:pos="12780"/>
          <w:tab w:val="left" w:pos="12856"/>
        </w:tabs>
        <w:suppressAutoHyphens/>
        <w:spacing w:after="0" w:line="360" w:lineRule="auto"/>
        <w:rPr>
          <w:rFonts w:ascii="Arial" w:eastAsia="Times New Roman" w:hAnsi="Arial" w:cs="Arial"/>
          <w:color w:val="000000" w:themeColor="text1"/>
          <w:kern w:val="1"/>
          <w:lang w:eastAsia="ar-SA"/>
        </w:rPr>
      </w:pPr>
      <w:r w:rsidRPr="00F23724">
        <w:rPr>
          <w:rFonts w:ascii="Arial" w:eastAsia="Times New Roman" w:hAnsi="Arial" w:cs="Arial"/>
          <w:color w:val="000000" w:themeColor="text1"/>
          <w:kern w:val="1"/>
          <w:lang w:eastAsia="ar-SA"/>
        </w:rPr>
        <w:t xml:space="preserve">Całkowita wartość umowy, zgodnie </w:t>
      </w:r>
      <w:r w:rsidRPr="004A7FF4">
        <w:rPr>
          <w:rFonts w:ascii="Arial" w:eastAsia="Times New Roman" w:hAnsi="Arial" w:cs="Arial"/>
          <w:color w:val="000000" w:themeColor="text1"/>
          <w:kern w:val="1"/>
          <w:lang w:eastAsia="ar-SA"/>
        </w:rPr>
        <w:t xml:space="preserve">z </w:t>
      </w:r>
      <w:r w:rsidR="00D2494A">
        <w:rPr>
          <w:rFonts w:ascii="Arial" w:eastAsia="Times New Roman" w:hAnsi="Arial" w:cs="Arial"/>
          <w:color w:val="000000" w:themeColor="text1"/>
          <w:kern w:val="1"/>
          <w:lang w:eastAsia="ar-SA"/>
        </w:rPr>
        <w:t xml:space="preserve">Załącznikiem </w:t>
      </w:r>
      <w:r w:rsidRPr="004A7FF4">
        <w:rPr>
          <w:rFonts w:ascii="Arial" w:eastAsia="Times New Roman" w:hAnsi="Arial" w:cs="Arial"/>
          <w:color w:val="000000" w:themeColor="text1"/>
          <w:kern w:val="1"/>
          <w:lang w:eastAsia="ar-SA"/>
        </w:rPr>
        <w:t>nr 1 do niniej</w:t>
      </w:r>
      <w:r w:rsidR="00703A42" w:rsidRPr="004A7FF4">
        <w:rPr>
          <w:rFonts w:ascii="Arial" w:eastAsia="Times New Roman" w:hAnsi="Arial" w:cs="Arial"/>
          <w:color w:val="000000" w:themeColor="text1"/>
          <w:kern w:val="1"/>
          <w:lang w:eastAsia="ar-SA"/>
        </w:rPr>
        <w:t>szej umowy</w:t>
      </w:r>
      <w:r w:rsidR="00314A41" w:rsidRPr="004A7FF4">
        <w:rPr>
          <w:rFonts w:ascii="Arial" w:eastAsia="Times New Roman" w:hAnsi="Arial" w:cs="Arial"/>
          <w:color w:val="000000" w:themeColor="text1"/>
          <w:kern w:val="1"/>
          <w:lang w:eastAsia="ar-SA"/>
        </w:rPr>
        <w:t>,</w:t>
      </w:r>
      <w:r w:rsidR="00703A42" w:rsidRPr="004A7FF4">
        <w:rPr>
          <w:rFonts w:ascii="Arial" w:eastAsia="Times New Roman" w:hAnsi="Arial" w:cs="Arial"/>
          <w:color w:val="000000" w:themeColor="text1"/>
          <w:kern w:val="1"/>
          <w:lang w:eastAsia="ar-SA"/>
        </w:rPr>
        <w:t xml:space="preserve"> nie może przekroczyć …………..</w:t>
      </w:r>
      <w:r w:rsidR="002C1C03">
        <w:rPr>
          <w:rFonts w:ascii="Arial" w:eastAsia="Times New Roman" w:hAnsi="Arial" w:cs="Arial"/>
          <w:color w:val="000000" w:themeColor="text1"/>
          <w:kern w:val="1"/>
          <w:lang w:eastAsia="ar-SA"/>
        </w:rPr>
        <w:t xml:space="preserve"> zł brutto</w:t>
      </w:r>
      <w:r w:rsidR="00703A42" w:rsidRPr="004A7FF4">
        <w:rPr>
          <w:rFonts w:ascii="Arial" w:eastAsia="Times New Roman" w:hAnsi="Arial" w:cs="Arial"/>
          <w:color w:val="000000" w:themeColor="text1"/>
          <w:kern w:val="1"/>
          <w:lang w:eastAsia="ar-SA"/>
        </w:rPr>
        <w:t xml:space="preserve"> </w:t>
      </w:r>
      <w:r w:rsidR="00386D65" w:rsidRPr="004A7FF4">
        <w:rPr>
          <w:rFonts w:ascii="Arial" w:eastAsia="Times New Roman" w:hAnsi="Arial" w:cs="Arial"/>
          <w:color w:val="000000" w:themeColor="text1"/>
          <w:kern w:val="1"/>
          <w:lang w:eastAsia="ar-SA"/>
        </w:rPr>
        <w:t>(słownie:</w:t>
      </w:r>
      <w:r w:rsidR="00703A42" w:rsidRPr="004A7FF4">
        <w:rPr>
          <w:rFonts w:ascii="Arial" w:eastAsia="Times New Roman" w:hAnsi="Arial" w:cs="Arial"/>
          <w:color w:val="000000" w:themeColor="text1"/>
          <w:kern w:val="1"/>
          <w:lang w:eastAsia="ar-SA"/>
        </w:rPr>
        <w:t xml:space="preserve">………………….….) w tym podatek VAT …………… </w:t>
      </w:r>
      <w:r w:rsidR="00386D65" w:rsidRPr="004A7FF4">
        <w:rPr>
          <w:rFonts w:ascii="Arial" w:eastAsia="Times New Roman" w:hAnsi="Arial" w:cs="Arial"/>
          <w:color w:val="000000" w:themeColor="text1"/>
          <w:kern w:val="1"/>
          <w:lang w:eastAsia="ar-SA"/>
        </w:rPr>
        <w:t>(sło</w:t>
      </w:r>
      <w:r w:rsidR="00703A42" w:rsidRPr="004A7FF4">
        <w:rPr>
          <w:rFonts w:ascii="Arial" w:eastAsia="Times New Roman" w:hAnsi="Arial" w:cs="Arial"/>
          <w:color w:val="000000" w:themeColor="text1"/>
          <w:kern w:val="1"/>
          <w:lang w:eastAsia="ar-SA"/>
        </w:rPr>
        <w:t>wnie: …………………………..</w:t>
      </w:r>
      <w:r w:rsidRPr="004A7FF4">
        <w:rPr>
          <w:rFonts w:ascii="Arial" w:eastAsia="Times New Roman" w:hAnsi="Arial" w:cs="Arial"/>
          <w:color w:val="000000" w:themeColor="text1"/>
          <w:kern w:val="1"/>
          <w:lang w:eastAsia="ar-SA"/>
        </w:rPr>
        <w:t>)</w:t>
      </w:r>
      <w:r w:rsidR="00EC6A24" w:rsidRPr="004A7FF4">
        <w:rPr>
          <w:rFonts w:ascii="Arial" w:eastAsia="Times New Roman" w:hAnsi="Arial" w:cs="Arial"/>
          <w:color w:val="000000" w:themeColor="text1"/>
          <w:kern w:val="1"/>
          <w:lang w:eastAsia="ar-SA"/>
        </w:rPr>
        <w:t>.</w:t>
      </w:r>
    </w:p>
    <w:p w:rsidR="00C7204C" w:rsidRPr="004A7FF4" w:rsidRDefault="00C7204C" w:rsidP="00316A6C">
      <w:pPr>
        <w:numPr>
          <w:ilvl w:val="0"/>
          <w:numId w:val="5"/>
        </w:numPr>
        <w:suppressAutoHyphens/>
        <w:spacing w:after="0" w:line="360" w:lineRule="auto"/>
        <w:rPr>
          <w:rFonts w:ascii="Arial" w:eastAsia="Times New Roman" w:hAnsi="Arial" w:cs="Arial"/>
          <w:kern w:val="1"/>
          <w:lang w:eastAsia="ar-SA"/>
        </w:rPr>
      </w:pPr>
      <w:r w:rsidRPr="004A7FF4">
        <w:rPr>
          <w:rFonts w:ascii="Arial" w:eastAsia="Times New Roman" w:hAnsi="Arial" w:cs="Arial"/>
          <w:kern w:val="1"/>
          <w:lang w:eastAsia="ar-SA"/>
        </w:rPr>
        <w:t xml:space="preserve">Wynagrodzenie, jakie </w:t>
      </w:r>
      <w:r w:rsidRPr="004A7FF4">
        <w:rPr>
          <w:rFonts w:ascii="Arial" w:eastAsia="Times New Roman" w:hAnsi="Arial" w:cs="Arial"/>
          <w:b/>
          <w:bCs/>
          <w:kern w:val="1"/>
          <w:lang w:eastAsia="ar-SA"/>
        </w:rPr>
        <w:t>Zamawiający</w:t>
      </w:r>
      <w:r w:rsidRPr="004A7FF4">
        <w:rPr>
          <w:rFonts w:ascii="Arial" w:eastAsia="Times New Roman" w:hAnsi="Arial" w:cs="Arial"/>
          <w:kern w:val="1"/>
          <w:lang w:eastAsia="ar-SA"/>
        </w:rPr>
        <w:t xml:space="preserve"> zobowiązany będzie zapłacić </w:t>
      </w:r>
      <w:r w:rsidRPr="004A7FF4">
        <w:rPr>
          <w:rFonts w:ascii="Arial" w:eastAsia="Times New Roman" w:hAnsi="Arial" w:cs="Arial"/>
          <w:b/>
          <w:bCs/>
          <w:kern w:val="1"/>
          <w:lang w:eastAsia="ar-SA"/>
        </w:rPr>
        <w:t xml:space="preserve">Wykonawcy </w:t>
      </w:r>
      <w:r w:rsidRPr="004A7FF4">
        <w:rPr>
          <w:rFonts w:ascii="Arial" w:eastAsia="Times New Roman" w:hAnsi="Arial" w:cs="Arial"/>
          <w:bCs/>
          <w:kern w:val="1"/>
          <w:lang w:eastAsia="ar-SA"/>
        </w:rPr>
        <w:t xml:space="preserve">na podstawie niniejszej umowy </w:t>
      </w:r>
      <w:r w:rsidRPr="004A7FF4">
        <w:rPr>
          <w:rFonts w:ascii="Arial" w:eastAsia="Times New Roman" w:hAnsi="Arial" w:cs="Arial"/>
          <w:kern w:val="1"/>
          <w:lang w:eastAsia="ar-SA"/>
        </w:rPr>
        <w:t>stanowić będzi</w:t>
      </w:r>
      <w:r w:rsidR="00703A42" w:rsidRPr="004A7FF4">
        <w:rPr>
          <w:rFonts w:ascii="Arial" w:eastAsia="Times New Roman" w:hAnsi="Arial" w:cs="Arial"/>
          <w:kern w:val="1"/>
          <w:lang w:eastAsia="ar-SA"/>
        </w:rPr>
        <w:t xml:space="preserve">e iloczyn zamówionych </w:t>
      </w:r>
      <w:r w:rsidR="00314A41" w:rsidRPr="004A7FF4">
        <w:rPr>
          <w:rFonts w:ascii="Arial" w:eastAsia="Times New Roman" w:hAnsi="Arial" w:cs="Arial"/>
          <w:kern w:val="1"/>
          <w:lang w:eastAsia="ar-SA"/>
        </w:rPr>
        <w:t>artykuł</w:t>
      </w:r>
      <w:r w:rsidR="00703A42" w:rsidRPr="004A7FF4">
        <w:rPr>
          <w:rFonts w:ascii="Arial" w:eastAsia="Times New Roman" w:hAnsi="Arial" w:cs="Arial"/>
          <w:kern w:val="1"/>
          <w:lang w:eastAsia="ar-SA"/>
        </w:rPr>
        <w:t>ów</w:t>
      </w:r>
      <w:r w:rsidRPr="004A7FF4">
        <w:rPr>
          <w:rFonts w:ascii="Arial" w:eastAsia="Times New Roman" w:hAnsi="Arial" w:cs="Arial"/>
          <w:kern w:val="1"/>
          <w:lang w:eastAsia="ar-SA"/>
        </w:rPr>
        <w:t xml:space="preserve"> i cen jednostkowych określonych w Załączniku nr 1 do umowy.</w:t>
      </w:r>
    </w:p>
    <w:p w:rsidR="00C7204C" w:rsidRPr="00F23724" w:rsidRDefault="00C7204C" w:rsidP="00316A6C">
      <w:pPr>
        <w:numPr>
          <w:ilvl w:val="0"/>
          <w:numId w:val="5"/>
        </w:numPr>
        <w:suppressAutoHyphens/>
        <w:spacing w:after="0" w:line="360" w:lineRule="auto"/>
        <w:rPr>
          <w:rFonts w:ascii="Arial" w:eastAsia="Times New Roman" w:hAnsi="Arial" w:cs="Arial"/>
          <w:kern w:val="1"/>
          <w:lang w:eastAsia="ar-SA"/>
        </w:rPr>
      </w:pPr>
      <w:r w:rsidRPr="00F23724">
        <w:rPr>
          <w:rFonts w:ascii="Arial" w:eastAsia="Times New Roman" w:hAnsi="Arial" w:cs="Arial"/>
          <w:b/>
          <w:kern w:val="1"/>
          <w:lang w:eastAsia="ar-SA"/>
        </w:rPr>
        <w:t>Wykonawca</w:t>
      </w:r>
      <w:r w:rsidRPr="00F23724">
        <w:rPr>
          <w:rFonts w:ascii="Arial" w:eastAsia="Times New Roman" w:hAnsi="Arial" w:cs="Arial"/>
          <w:kern w:val="1"/>
          <w:lang w:eastAsia="ar-SA"/>
        </w:rPr>
        <w:t xml:space="preserve"> wystawiać będzie faktury, po każdym zrealizowanym zamówieniu.</w:t>
      </w:r>
    </w:p>
    <w:p w:rsidR="00C7204C" w:rsidRPr="00F23724" w:rsidRDefault="00C7204C" w:rsidP="00316A6C">
      <w:pPr>
        <w:numPr>
          <w:ilvl w:val="0"/>
          <w:numId w:val="5"/>
        </w:numPr>
        <w:suppressAutoHyphens/>
        <w:spacing w:after="0" w:line="360" w:lineRule="auto"/>
        <w:rPr>
          <w:rFonts w:ascii="Arial" w:eastAsia="Times New Roman" w:hAnsi="Arial" w:cs="Arial"/>
          <w:kern w:val="1"/>
          <w:lang w:eastAsia="ar-SA"/>
        </w:rPr>
      </w:pPr>
      <w:r w:rsidRPr="00F23724">
        <w:rPr>
          <w:rFonts w:ascii="Arial" w:eastAsia="Times New Roman" w:hAnsi="Arial" w:cs="Arial"/>
          <w:b/>
          <w:bCs/>
          <w:kern w:val="1"/>
          <w:lang w:eastAsia="ar-SA"/>
        </w:rPr>
        <w:t>Wykonawca</w:t>
      </w:r>
      <w:r w:rsidRPr="00F23724">
        <w:rPr>
          <w:rFonts w:ascii="Arial" w:eastAsia="Times New Roman" w:hAnsi="Arial" w:cs="Arial"/>
          <w:kern w:val="1"/>
          <w:lang w:eastAsia="ar-SA"/>
        </w:rPr>
        <w:t xml:space="preserve"> wystawiać będzie faktury na rzecz Mi</w:t>
      </w:r>
      <w:r w:rsidR="00400D45">
        <w:rPr>
          <w:rFonts w:ascii="Arial" w:eastAsia="Times New Roman" w:hAnsi="Arial" w:cs="Arial"/>
          <w:kern w:val="1"/>
          <w:lang w:eastAsia="ar-SA"/>
        </w:rPr>
        <w:t xml:space="preserve">asta Poznań, Wydział </w:t>
      </w:r>
      <w:r w:rsidRPr="00F23724">
        <w:rPr>
          <w:rFonts w:ascii="Arial" w:eastAsia="Times New Roman" w:hAnsi="Arial" w:cs="Arial"/>
          <w:kern w:val="1"/>
          <w:lang w:eastAsia="ar-SA"/>
        </w:rPr>
        <w:t xml:space="preserve">Obsługi Urzędu, </w:t>
      </w:r>
      <w:r w:rsidR="00400D45">
        <w:rPr>
          <w:rFonts w:ascii="Arial" w:eastAsia="Times New Roman" w:hAnsi="Arial" w:cs="Arial"/>
          <w:kern w:val="1"/>
          <w:lang w:eastAsia="ar-SA"/>
        </w:rPr>
        <w:t xml:space="preserve">             61–</w:t>
      </w:r>
      <w:r w:rsidRPr="00F23724">
        <w:rPr>
          <w:rFonts w:ascii="Arial" w:eastAsia="Times New Roman" w:hAnsi="Arial" w:cs="Arial"/>
          <w:kern w:val="1"/>
          <w:lang w:eastAsia="ar-SA"/>
        </w:rPr>
        <w:t xml:space="preserve">841 Poznań, Plac Kolegiacki 17, NIP 209-00-01-440 lub na rzecz innej jednostki wskazanej przez </w:t>
      </w:r>
      <w:r w:rsidRPr="00F23724">
        <w:rPr>
          <w:rFonts w:ascii="Arial" w:eastAsia="Times New Roman" w:hAnsi="Arial" w:cs="Arial"/>
          <w:b/>
          <w:kern w:val="1"/>
          <w:lang w:eastAsia="ar-SA"/>
        </w:rPr>
        <w:t>Zamawiającego.</w:t>
      </w:r>
    </w:p>
    <w:p w:rsidR="00BE27F9" w:rsidRDefault="00010821" w:rsidP="00316A6C">
      <w:pPr>
        <w:numPr>
          <w:ilvl w:val="0"/>
          <w:numId w:val="5"/>
        </w:numPr>
        <w:suppressAutoHyphens/>
        <w:spacing w:after="0" w:line="360" w:lineRule="auto"/>
        <w:rPr>
          <w:rFonts w:ascii="Arial" w:eastAsia="Times New Roman" w:hAnsi="Arial" w:cs="Arial"/>
          <w:kern w:val="1"/>
          <w:lang w:eastAsia="ar-SA"/>
        </w:rPr>
      </w:pPr>
      <w:r w:rsidRPr="00010821">
        <w:rPr>
          <w:rFonts w:ascii="Arial" w:eastAsia="Times New Roman" w:hAnsi="Arial" w:cs="Arial"/>
          <w:kern w:val="1"/>
          <w:lang w:eastAsia="ar-SA"/>
        </w:rPr>
        <w:t xml:space="preserve">W przypadku wystawienia faktury elektronicznej </w:t>
      </w:r>
      <w:r w:rsidRPr="00010821">
        <w:rPr>
          <w:rFonts w:ascii="Arial" w:eastAsia="Times New Roman" w:hAnsi="Arial" w:cs="Arial"/>
          <w:b/>
          <w:kern w:val="1"/>
          <w:lang w:eastAsia="ar-SA"/>
        </w:rPr>
        <w:t>Zamawiający</w:t>
      </w:r>
      <w:r w:rsidRPr="00010821">
        <w:rPr>
          <w:rFonts w:ascii="Arial" w:eastAsia="Times New Roman" w:hAnsi="Arial" w:cs="Arial"/>
          <w:kern w:val="1"/>
          <w:lang w:eastAsia="ar-SA"/>
        </w:rPr>
        <w:t xml:space="preserve"> przyjmie od </w:t>
      </w:r>
      <w:r w:rsidRPr="00010821">
        <w:rPr>
          <w:rFonts w:ascii="Arial" w:eastAsia="Times New Roman" w:hAnsi="Arial" w:cs="Arial"/>
          <w:b/>
          <w:kern w:val="1"/>
          <w:lang w:eastAsia="ar-SA"/>
        </w:rPr>
        <w:t>Wykonawcy</w:t>
      </w:r>
      <w:r w:rsidRPr="00010821">
        <w:rPr>
          <w:rFonts w:ascii="Arial" w:eastAsia="Times New Roman" w:hAnsi="Arial" w:cs="Arial"/>
          <w:kern w:val="1"/>
          <w:lang w:eastAsia="ar-SA"/>
        </w:rPr>
        <w:t xml:space="preserve"> ustrukturyzowane faktury elektroniczne przesłane za pośrednictwem Platformy Elektronicznego Fakturowania zgodnie z przepisami ustawy z dnia 9 listopada 2018 roku o elektronicznym fakturowaniu w zamówieniach publicznych, koncesjach na roboty budowlane lub usługi oraz partnerstwie publiczno-</w:t>
      </w:r>
      <w:r w:rsidRPr="0045315B">
        <w:rPr>
          <w:rFonts w:ascii="Arial" w:eastAsia="Times New Roman" w:hAnsi="Arial" w:cs="Arial"/>
          <w:color w:val="000000" w:themeColor="text1"/>
          <w:kern w:val="1"/>
          <w:lang w:eastAsia="ar-SA"/>
        </w:rPr>
        <w:t>prywatnym (</w:t>
      </w:r>
      <w:r w:rsidR="005F6E26" w:rsidRPr="0045315B">
        <w:rPr>
          <w:rFonts w:ascii="Arial" w:eastAsia="Times New Roman" w:hAnsi="Arial" w:cs="Arial"/>
          <w:color w:val="000000" w:themeColor="text1"/>
          <w:kern w:val="1"/>
          <w:lang w:eastAsia="ar-SA"/>
        </w:rPr>
        <w:t>t</w:t>
      </w:r>
      <w:r w:rsidR="00395A70" w:rsidRPr="0045315B">
        <w:rPr>
          <w:rFonts w:ascii="Arial" w:eastAsia="Times New Roman" w:hAnsi="Arial" w:cs="Arial"/>
          <w:color w:val="000000" w:themeColor="text1"/>
          <w:kern w:val="1"/>
          <w:lang w:eastAsia="ar-SA"/>
        </w:rPr>
        <w:t xml:space="preserve">.j. </w:t>
      </w:r>
      <w:r w:rsidRPr="0045315B">
        <w:rPr>
          <w:rFonts w:ascii="Arial" w:eastAsia="Times New Roman" w:hAnsi="Arial" w:cs="Arial"/>
          <w:color w:val="000000" w:themeColor="text1"/>
          <w:kern w:val="1"/>
          <w:lang w:eastAsia="ar-SA"/>
        </w:rPr>
        <w:t>Dz.U z 2020</w:t>
      </w:r>
      <w:r w:rsidR="00395A70" w:rsidRPr="0045315B">
        <w:rPr>
          <w:rFonts w:ascii="Arial" w:eastAsia="Times New Roman" w:hAnsi="Arial" w:cs="Arial"/>
          <w:color w:val="000000" w:themeColor="text1"/>
          <w:kern w:val="1"/>
          <w:lang w:eastAsia="ar-SA"/>
        </w:rPr>
        <w:t>,</w:t>
      </w:r>
      <w:r w:rsidRPr="0045315B">
        <w:rPr>
          <w:rFonts w:ascii="Arial" w:eastAsia="Times New Roman" w:hAnsi="Arial" w:cs="Arial"/>
          <w:color w:val="000000" w:themeColor="text1"/>
          <w:kern w:val="1"/>
          <w:lang w:eastAsia="ar-SA"/>
        </w:rPr>
        <w:t xml:space="preserve"> poz. 1666 z późn. zm.). </w:t>
      </w:r>
      <w:r w:rsidRPr="0045315B">
        <w:rPr>
          <w:rFonts w:ascii="Arial" w:eastAsia="Times New Roman" w:hAnsi="Arial" w:cs="Arial"/>
          <w:b/>
          <w:color w:val="000000" w:themeColor="text1"/>
          <w:kern w:val="1"/>
          <w:lang w:eastAsia="ar-SA"/>
        </w:rPr>
        <w:t>Zamawiający</w:t>
      </w:r>
      <w:r w:rsidRPr="0045315B">
        <w:rPr>
          <w:rFonts w:ascii="Arial" w:eastAsia="Times New Roman" w:hAnsi="Arial" w:cs="Arial"/>
          <w:color w:val="000000" w:themeColor="text1"/>
          <w:kern w:val="1"/>
          <w:lang w:eastAsia="ar-SA"/>
        </w:rPr>
        <w:t xml:space="preserve"> </w:t>
      </w:r>
      <w:r w:rsidRPr="00010821">
        <w:rPr>
          <w:rFonts w:ascii="Arial" w:eastAsia="Times New Roman" w:hAnsi="Arial" w:cs="Arial"/>
          <w:kern w:val="1"/>
          <w:lang w:eastAsia="ar-SA"/>
        </w:rPr>
        <w:t xml:space="preserve">upoważnia do odbioru faktury elektronicznej wystawionej zgodnie z umową, następującą jednostkę organizacyjną Wydział Obsługi Urzędu. Faktura elektroniczna powinna zawierać następujące dane: </w:t>
      </w:r>
    </w:p>
    <w:p w:rsidR="0023764B" w:rsidRPr="0023764B" w:rsidRDefault="0023764B" w:rsidP="00316A6C">
      <w:pPr>
        <w:suppressAutoHyphens/>
        <w:spacing w:after="0" w:line="360" w:lineRule="auto"/>
        <w:ind w:left="360"/>
        <w:rPr>
          <w:rFonts w:ascii="Arial" w:eastAsia="Times New Roman" w:hAnsi="Arial" w:cs="Arial"/>
          <w:b/>
          <w:kern w:val="1"/>
          <w:lang w:eastAsia="ar-SA"/>
        </w:rPr>
      </w:pPr>
      <w:r w:rsidRPr="0023764B">
        <w:rPr>
          <w:rFonts w:ascii="Arial" w:eastAsia="Times New Roman" w:hAnsi="Arial" w:cs="Arial"/>
          <w:b/>
          <w:kern w:val="1"/>
          <w:lang w:eastAsia="ar-SA"/>
        </w:rPr>
        <w:t>NABYWCA:</w:t>
      </w:r>
    </w:p>
    <w:p w:rsidR="0023764B" w:rsidRPr="0023764B" w:rsidRDefault="0023764B" w:rsidP="00316A6C">
      <w:pPr>
        <w:suppressAutoHyphens/>
        <w:spacing w:after="0" w:line="360" w:lineRule="auto"/>
        <w:ind w:left="360"/>
        <w:rPr>
          <w:rFonts w:ascii="Arial" w:eastAsia="Times New Roman" w:hAnsi="Arial" w:cs="Arial"/>
          <w:kern w:val="1"/>
          <w:lang w:eastAsia="ar-SA"/>
        </w:rPr>
      </w:pPr>
      <w:r w:rsidRPr="0023764B">
        <w:rPr>
          <w:rFonts w:ascii="Arial" w:eastAsia="Times New Roman" w:hAnsi="Arial" w:cs="Arial"/>
          <w:kern w:val="1"/>
          <w:lang w:eastAsia="ar-SA"/>
        </w:rPr>
        <w:t>Miasto Poznań</w:t>
      </w:r>
    </w:p>
    <w:p w:rsidR="0023764B" w:rsidRPr="0023764B" w:rsidRDefault="0023764B" w:rsidP="00316A6C">
      <w:pPr>
        <w:suppressAutoHyphens/>
        <w:spacing w:after="0" w:line="360" w:lineRule="auto"/>
        <w:ind w:left="360"/>
        <w:rPr>
          <w:rFonts w:ascii="Arial" w:eastAsia="Times New Roman" w:hAnsi="Arial" w:cs="Arial"/>
          <w:kern w:val="1"/>
          <w:lang w:eastAsia="ar-SA"/>
        </w:rPr>
      </w:pPr>
      <w:r w:rsidRPr="0023764B">
        <w:rPr>
          <w:rFonts w:ascii="Arial" w:eastAsia="Times New Roman" w:hAnsi="Arial" w:cs="Arial"/>
          <w:kern w:val="1"/>
          <w:lang w:eastAsia="ar-SA"/>
        </w:rPr>
        <w:t>pl. Kolegiacki 17</w:t>
      </w:r>
    </w:p>
    <w:p w:rsidR="0023764B" w:rsidRPr="0023764B" w:rsidRDefault="0023764B" w:rsidP="00316A6C">
      <w:pPr>
        <w:suppressAutoHyphens/>
        <w:spacing w:after="0" w:line="360" w:lineRule="auto"/>
        <w:ind w:left="360"/>
        <w:rPr>
          <w:rFonts w:ascii="Arial" w:eastAsia="Times New Roman" w:hAnsi="Arial" w:cs="Arial"/>
          <w:kern w:val="1"/>
          <w:lang w:eastAsia="ar-SA"/>
        </w:rPr>
      </w:pPr>
      <w:r w:rsidRPr="0023764B">
        <w:rPr>
          <w:rFonts w:ascii="Arial" w:eastAsia="Times New Roman" w:hAnsi="Arial" w:cs="Arial"/>
          <w:kern w:val="1"/>
          <w:lang w:eastAsia="ar-SA"/>
        </w:rPr>
        <w:t>61-841 Poznań</w:t>
      </w:r>
    </w:p>
    <w:p w:rsidR="0023764B" w:rsidRDefault="0023764B" w:rsidP="00316A6C">
      <w:pPr>
        <w:suppressAutoHyphens/>
        <w:spacing w:after="0" w:line="360" w:lineRule="auto"/>
        <w:ind w:left="360"/>
        <w:rPr>
          <w:rFonts w:ascii="Arial" w:eastAsia="Times New Roman" w:hAnsi="Arial" w:cs="Arial"/>
          <w:kern w:val="1"/>
          <w:lang w:eastAsia="ar-SA"/>
        </w:rPr>
      </w:pPr>
      <w:r w:rsidRPr="0023764B">
        <w:rPr>
          <w:rFonts w:ascii="Arial" w:eastAsia="Times New Roman" w:hAnsi="Arial" w:cs="Arial"/>
          <w:kern w:val="1"/>
          <w:lang w:eastAsia="ar-SA"/>
        </w:rPr>
        <w:t>NIP : 2090001440</w:t>
      </w:r>
    </w:p>
    <w:p w:rsidR="0023764B" w:rsidRPr="0023764B" w:rsidRDefault="0023764B" w:rsidP="00316A6C">
      <w:pPr>
        <w:suppressAutoHyphens/>
        <w:spacing w:after="0" w:line="360" w:lineRule="auto"/>
        <w:ind w:firstLine="360"/>
        <w:rPr>
          <w:rFonts w:ascii="Arial" w:eastAsia="Times New Roman" w:hAnsi="Arial" w:cs="Arial"/>
          <w:b/>
          <w:kern w:val="1"/>
          <w:lang w:eastAsia="ar-SA"/>
        </w:rPr>
      </w:pPr>
      <w:r w:rsidRPr="0023764B">
        <w:rPr>
          <w:rFonts w:ascii="Arial" w:eastAsia="Times New Roman" w:hAnsi="Arial" w:cs="Arial"/>
          <w:b/>
          <w:kern w:val="1"/>
          <w:lang w:eastAsia="ar-SA"/>
        </w:rPr>
        <w:t>ODBIORCA:</w:t>
      </w:r>
    </w:p>
    <w:p w:rsidR="0023764B" w:rsidRPr="0023764B" w:rsidRDefault="0023764B" w:rsidP="00316A6C">
      <w:pPr>
        <w:suppressAutoHyphens/>
        <w:spacing w:after="0" w:line="360" w:lineRule="auto"/>
        <w:ind w:left="360"/>
        <w:rPr>
          <w:rFonts w:ascii="Arial" w:eastAsia="Times New Roman" w:hAnsi="Arial" w:cs="Arial"/>
          <w:kern w:val="1"/>
          <w:lang w:eastAsia="ar-SA"/>
        </w:rPr>
      </w:pPr>
      <w:r w:rsidRPr="0023764B">
        <w:rPr>
          <w:rFonts w:ascii="Arial" w:eastAsia="Times New Roman" w:hAnsi="Arial" w:cs="Arial"/>
          <w:kern w:val="1"/>
          <w:lang w:eastAsia="ar-SA"/>
        </w:rPr>
        <w:t>Miasto Poznań</w:t>
      </w:r>
    </w:p>
    <w:p w:rsidR="0023764B" w:rsidRPr="0023764B" w:rsidRDefault="0023764B" w:rsidP="00316A6C">
      <w:pPr>
        <w:suppressAutoHyphens/>
        <w:spacing w:after="0" w:line="360" w:lineRule="auto"/>
        <w:ind w:left="360"/>
        <w:rPr>
          <w:rFonts w:ascii="Arial" w:eastAsia="Times New Roman" w:hAnsi="Arial" w:cs="Arial"/>
          <w:kern w:val="1"/>
          <w:lang w:eastAsia="ar-SA"/>
        </w:rPr>
      </w:pPr>
      <w:r w:rsidRPr="0023764B">
        <w:rPr>
          <w:rFonts w:ascii="Arial" w:eastAsia="Times New Roman" w:hAnsi="Arial" w:cs="Arial"/>
          <w:kern w:val="1"/>
          <w:lang w:eastAsia="ar-SA"/>
        </w:rPr>
        <w:t>Wydział Obsługi Urzędu</w:t>
      </w:r>
    </w:p>
    <w:p w:rsidR="0023764B" w:rsidRPr="0023764B" w:rsidRDefault="0023764B" w:rsidP="00316A6C">
      <w:pPr>
        <w:suppressAutoHyphens/>
        <w:spacing w:after="0" w:line="360" w:lineRule="auto"/>
        <w:ind w:left="360"/>
        <w:rPr>
          <w:rFonts w:ascii="Arial" w:eastAsia="Times New Roman" w:hAnsi="Arial" w:cs="Arial"/>
          <w:kern w:val="1"/>
          <w:lang w:eastAsia="ar-SA"/>
        </w:rPr>
      </w:pPr>
      <w:r w:rsidRPr="0023764B">
        <w:rPr>
          <w:rFonts w:ascii="Arial" w:eastAsia="Times New Roman" w:hAnsi="Arial" w:cs="Arial"/>
          <w:kern w:val="1"/>
          <w:lang w:eastAsia="ar-SA"/>
        </w:rPr>
        <w:t>pl. Kolegiacki 17, 61-841 Poznań</w:t>
      </w:r>
    </w:p>
    <w:p w:rsidR="0023764B" w:rsidRPr="0023764B" w:rsidRDefault="0023764B" w:rsidP="00316A6C">
      <w:pPr>
        <w:suppressAutoHyphens/>
        <w:spacing w:after="0" w:line="360" w:lineRule="auto"/>
        <w:ind w:left="360"/>
        <w:rPr>
          <w:rFonts w:ascii="Arial" w:eastAsia="Times New Roman" w:hAnsi="Arial" w:cs="Arial"/>
          <w:kern w:val="1"/>
          <w:lang w:eastAsia="ar-SA"/>
        </w:rPr>
      </w:pPr>
      <w:r w:rsidRPr="0023764B">
        <w:rPr>
          <w:rFonts w:ascii="Arial" w:eastAsia="Times New Roman" w:hAnsi="Arial" w:cs="Arial"/>
          <w:kern w:val="1"/>
          <w:lang w:eastAsia="ar-SA"/>
        </w:rPr>
        <w:t>GLN 5907459620061</w:t>
      </w:r>
    </w:p>
    <w:p w:rsidR="0023764B" w:rsidRDefault="0023764B" w:rsidP="00316A6C">
      <w:pPr>
        <w:suppressAutoHyphens/>
        <w:spacing w:after="0" w:line="360" w:lineRule="auto"/>
        <w:ind w:left="360"/>
        <w:rPr>
          <w:rFonts w:ascii="Arial" w:eastAsia="Times New Roman" w:hAnsi="Arial" w:cs="Arial"/>
          <w:kern w:val="1"/>
          <w:lang w:eastAsia="ar-SA"/>
        </w:rPr>
      </w:pPr>
      <w:r w:rsidRPr="004A7FF4">
        <w:rPr>
          <w:rFonts w:ascii="Arial" w:eastAsia="Times New Roman" w:hAnsi="Arial" w:cs="Arial"/>
          <w:kern w:val="1"/>
          <w:lang w:eastAsia="ar-SA"/>
        </w:rPr>
        <w:t>Numer GLN identyfikuje jednostkę organizacyjną zamawiającego upoważnioną do odbioru faktury.</w:t>
      </w:r>
    </w:p>
    <w:p w:rsidR="00F96ED3" w:rsidRDefault="00F96ED3" w:rsidP="0023764B">
      <w:p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kern w:val="1"/>
          <w:lang w:eastAsia="ar-SA"/>
        </w:rPr>
      </w:pPr>
    </w:p>
    <w:p w:rsidR="00F96ED3" w:rsidRPr="004A7FF4" w:rsidRDefault="00F96ED3" w:rsidP="0023764B">
      <w:p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kern w:val="1"/>
          <w:lang w:eastAsia="ar-SA"/>
        </w:rPr>
      </w:pPr>
    </w:p>
    <w:p w:rsidR="00BE27F9" w:rsidRPr="004A7FF4" w:rsidRDefault="00BE27F9" w:rsidP="00471B29">
      <w:pPr>
        <w:numPr>
          <w:ilvl w:val="0"/>
          <w:numId w:val="5"/>
        </w:numPr>
        <w:suppressAutoHyphens/>
        <w:spacing w:after="0" w:line="360" w:lineRule="auto"/>
        <w:rPr>
          <w:rFonts w:ascii="Arial" w:eastAsia="Times New Roman" w:hAnsi="Arial" w:cs="Arial"/>
          <w:kern w:val="1"/>
          <w:lang w:eastAsia="ar-SA"/>
        </w:rPr>
      </w:pPr>
      <w:r w:rsidRPr="004A7FF4">
        <w:rPr>
          <w:rFonts w:ascii="Arial" w:eastAsia="Times New Roman" w:hAnsi="Arial" w:cs="Arial"/>
          <w:b/>
          <w:kern w:val="1"/>
          <w:lang w:eastAsia="ar-SA"/>
        </w:rPr>
        <w:lastRenderedPageBreak/>
        <w:t>Zamawiający</w:t>
      </w:r>
      <w:r w:rsidRPr="004A7FF4">
        <w:rPr>
          <w:rFonts w:ascii="Arial" w:eastAsia="Times New Roman" w:hAnsi="Arial" w:cs="Arial"/>
          <w:kern w:val="1"/>
          <w:lang w:eastAsia="ar-SA"/>
        </w:rPr>
        <w:t xml:space="preserve"> nie wyraża zgody na otrzymywanie faktur elektronicznych na innych zasadach niż określone w ustawie z dnia 9 listopada 2018 roku o elektronicznym fakturowaniu </w:t>
      </w:r>
      <w:r w:rsidR="00063457" w:rsidRPr="004A7FF4">
        <w:rPr>
          <w:rFonts w:ascii="Arial" w:eastAsia="Times New Roman" w:hAnsi="Arial" w:cs="Arial"/>
          <w:kern w:val="1"/>
          <w:lang w:eastAsia="ar-SA"/>
        </w:rPr>
        <w:br/>
      </w:r>
      <w:r w:rsidRPr="004A7FF4">
        <w:rPr>
          <w:rFonts w:ascii="Arial" w:eastAsia="Times New Roman" w:hAnsi="Arial" w:cs="Arial"/>
          <w:kern w:val="1"/>
          <w:lang w:eastAsia="ar-SA"/>
        </w:rPr>
        <w:t>w zamówieniach publicznych, koncesjach na roboty budowlane lub usługi oraz partnerstwie publiczno</w:t>
      </w:r>
      <w:r w:rsidR="00D80FFB" w:rsidRPr="004A7FF4">
        <w:rPr>
          <w:rFonts w:ascii="Arial" w:eastAsia="Times New Roman" w:hAnsi="Arial" w:cs="Arial"/>
          <w:kern w:val="1"/>
          <w:lang w:eastAsia="ar-SA"/>
        </w:rPr>
        <w:t>-prywatnym.</w:t>
      </w:r>
    </w:p>
    <w:p w:rsidR="00576A34" w:rsidRPr="004A7FF4" w:rsidRDefault="00444D77" w:rsidP="00471B29">
      <w:pPr>
        <w:numPr>
          <w:ilvl w:val="0"/>
          <w:numId w:val="5"/>
        </w:numPr>
        <w:suppressAutoHyphens/>
        <w:spacing w:after="0" w:line="360" w:lineRule="auto"/>
        <w:rPr>
          <w:rFonts w:ascii="Arial" w:eastAsia="Times New Roman" w:hAnsi="Arial" w:cs="Arial"/>
          <w:kern w:val="1"/>
          <w:lang w:eastAsia="ar-SA"/>
        </w:rPr>
      </w:pPr>
      <w:r w:rsidRPr="004A7FF4">
        <w:rPr>
          <w:rFonts w:ascii="Arial" w:eastAsia="Times New Roman" w:hAnsi="Arial" w:cs="Arial"/>
          <w:b/>
          <w:kern w:val="1"/>
          <w:lang w:eastAsia="ar-SA"/>
        </w:rPr>
        <w:t>Zamawiający</w:t>
      </w:r>
      <w:r w:rsidR="00576A34" w:rsidRPr="004A7FF4">
        <w:rPr>
          <w:rFonts w:ascii="Arial" w:eastAsia="Times New Roman" w:hAnsi="Arial" w:cs="Arial"/>
          <w:kern w:val="1"/>
          <w:lang w:eastAsia="ar-SA"/>
        </w:rPr>
        <w:t xml:space="preserve"> </w:t>
      </w:r>
      <w:r w:rsidR="00576A34" w:rsidRPr="00576A34">
        <w:rPr>
          <w:rFonts w:ascii="Arial" w:eastAsia="Times New Roman" w:hAnsi="Arial" w:cs="Arial"/>
          <w:lang w:eastAsia="pl-PL"/>
        </w:rPr>
        <w:t>dok</w:t>
      </w:r>
      <w:r w:rsidR="00576A34" w:rsidRPr="004A7FF4">
        <w:rPr>
          <w:rFonts w:ascii="Arial" w:eastAsia="Times New Roman" w:hAnsi="Arial" w:cs="Arial"/>
          <w:lang w:eastAsia="pl-PL"/>
        </w:rPr>
        <w:t xml:space="preserve">ona zapłaty za dostawy objęte umową wyłącznie </w:t>
      </w:r>
      <w:r w:rsidR="00576A34" w:rsidRPr="00576A34">
        <w:rPr>
          <w:rFonts w:ascii="Arial" w:eastAsia="Times New Roman" w:hAnsi="Arial" w:cs="Arial"/>
          <w:lang w:eastAsia="pl-PL"/>
        </w:rPr>
        <w:t xml:space="preserve">z zastosowaniem mechanizmu podzielonej płatności na rachunek rozliczeniowy </w:t>
      </w:r>
      <w:r w:rsidR="00576A34" w:rsidRPr="00576A34">
        <w:rPr>
          <w:rFonts w:ascii="Arial" w:eastAsia="Times New Roman" w:hAnsi="Arial" w:cs="Arial"/>
          <w:b/>
          <w:lang w:eastAsia="pl-PL"/>
        </w:rPr>
        <w:t>Wykonawcy</w:t>
      </w:r>
      <w:r w:rsidR="00576A34" w:rsidRPr="00576A34">
        <w:rPr>
          <w:rFonts w:ascii="Arial" w:eastAsia="Times New Roman" w:hAnsi="Arial" w:cs="Arial"/>
          <w:lang w:eastAsia="pl-PL"/>
        </w:rPr>
        <w:t xml:space="preserve"> </w:t>
      </w:r>
      <w:r w:rsidR="00AA6307" w:rsidRPr="004A7FF4">
        <w:rPr>
          <w:rFonts w:ascii="Arial" w:eastAsia="Times New Roman" w:hAnsi="Arial" w:cs="Arial"/>
          <w:lang w:eastAsia="pl-PL"/>
        </w:rPr>
        <w:t xml:space="preserve">                                   </w:t>
      </w:r>
      <w:r w:rsidR="00576A34" w:rsidRPr="00576A34">
        <w:rPr>
          <w:rFonts w:ascii="Arial" w:eastAsia="Times New Roman" w:hAnsi="Arial" w:cs="Arial"/>
          <w:lang w:eastAsia="pl-PL"/>
        </w:rPr>
        <w:t xml:space="preserve">nr ……………………………………………… </w:t>
      </w:r>
      <w:r w:rsidR="00576A34" w:rsidRPr="00576A34">
        <w:rPr>
          <w:rFonts w:ascii="Arial" w:eastAsia="Times New Roman" w:hAnsi="Arial" w:cs="Arial"/>
          <w:b/>
          <w:lang w:eastAsia="pl-PL"/>
        </w:rPr>
        <w:t>Wykonawca</w:t>
      </w:r>
      <w:r w:rsidR="00576A34" w:rsidRPr="00576A34">
        <w:rPr>
          <w:rFonts w:ascii="Arial" w:eastAsia="Times New Roman" w:hAnsi="Arial" w:cs="Arial"/>
          <w:lang w:eastAsia="pl-PL"/>
        </w:rPr>
        <w:t xml:space="preserve"> oświadcza, że wskazany w umowie oraz na fakturze rachunek rozliczeniowy jest umieszczony na białej liście podatników podatku VAT i umożliwia dokonanie płatności z zastosowaniem mechanizmu podzielonej płatności. Jeżeli wskazany przez </w:t>
      </w:r>
      <w:r w:rsidR="00576A34" w:rsidRPr="00576A34">
        <w:rPr>
          <w:rFonts w:ascii="Arial" w:eastAsia="Times New Roman" w:hAnsi="Arial" w:cs="Arial"/>
          <w:b/>
          <w:lang w:eastAsia="pl-PL"/>
        </w:rPr>
        <w:t>Wykonawcę</w:t>
      </w:r>
      <w:r w:rsidR="00576A34" w:rsidRPr="00576A34">
        <w:rPr>
          <w:rFonts w:ascii="Arial" w:eastAsia="Times New Roman" w:hAnsi="Arial" w:cs="Arial"/>
          <w:lang w:eastAsia="pl-PL"/>
        </w:rPr>
        <w:t xml:space="preserve"> na fakturze rachunek bankowy nie będzie rachunkiem rozliczeniowym i nie został umieszczony na białej liście podatników VAT, </w:t>
      </w:r>
      <w:r w:rsidR="00576A34" w:rsidRPr="00576A34">
        <w:rPr>
          <w:rFonts w:ascii="Arial" w:eastAsia="Times New Roman" w:hAnsi="Arial" w:cs="Arial"/>
          <w:b/>
          <w:lang w:eastAsia="pl-PL"/>
        </w:rPr>
        <w:t>Zamawiający</w:t>
      </w:r>
      <w:r w:rsidR="00576A34" w:rsidRPr="00576A34">
        <w:rPr>
          <w:rFonts w:ascii="Arial" w:eastAsia="Times New Roman" w:hAnsi="Arial" w:cs="Arial"/>
          <w:lang w:eastAsia="pl-PL"/>
        </w:rPr>
        <w:t xml:space="preserve"> poinformuje </w:t>
      </w:r>
      <w:r w:rsidR="00576A34" w:rsidRPr="00576A34">
        <w:rPr>
          <w:rFonts w:ascii="Arial" w:eastAsia="Times New Roman" w:hAnsi="Arial" w:cs="Arial"/>
          <w:b/>
          <w:lang w:eastAsia="pl-PL"/>
        </w:rPr>
        <w:t>Wykonawcę</w:t>
      </w:r>
      <w:r w:rsidR="00576A34" w:rsidRPr="00576A34">
        <w:rPr>
          <w:rFonts w:ascii="Arial" w:eastAsia="Times New Roman" w:hAnsi="Arial" w:cs="Arial"/>
          <w:lang w:eastAsia="pl-PL"/>
        </w:rPr>
        <w:t xml:space="preserve"> o wstrzymaniu płatności do czasu przedłożenia prawidłowego numeru rachunku rozliczeniowego. </w:t>
      </w:r>
      <w:r w:rsidR="00576A34" w:rsidRPr="00576A34">
        <w:rPr>
          <w:rFonts w:ascii="Arial" w:eastAsia="Times New Roman" w:hAnsi="Arial" w:cs="Arial"/>
          <w:b/>
          <w:lang w:eastAsia="pl-PL"/>
        </w:rPr>
        <w:t>Zamawiający</w:t>
      </w:r>
      <w:r w:rsidR="00576A34" w:rsidRPr="00576A34">
        <w:rPr>
          <w:rFonts w:ascii="Arial" w:eastAsia="Times New Roman" w:hAnsi="Arial" w:cs="Arial"/>
          <w:lang w:eastAsia="pl-PL"/>
        </w:rPr>
        <w:t xml:space="preserve"> nie ponosi odpowiedzialności za płatność po terminie określonym w umowie spowodowaną brakiem możliwości dokonania płatności </w:t>
      </w:r>
      <w:r w:rsidR="00AA6307" w:rsidRPr="004A7FF4">
        <w:rPr>
          <w:rFonts w:ascii="Arial" w:eastAsia="Times New Roman" w:hAnsi="Arial" w:cs="Arial"/>
          <w:lang w:eastAsia="pl-PL"/>
        </w:rPr>
        <w:t xml:space="preserve">                   </w:t>
      </w:r>
      <w:r w:rsidR="00576A34" w:rsidRPr="00576A34">
        <w:rPr>
          <w:rFonts w:ascii="Arial" w:eastAsia="Times New Roman" w:hAnsi="Arial" w:cs="Arial"/>
          <w:lang w:eastAsia="pl-PL"/>
        </w:rPr>
        <w:t>z zastosowaniem mechanizmu podzielonej płatności w szczególności związanym z brakiem właściwego rachunk</w:t>
      </w:r>
      <w:r w:rsidR="00AA6307" w:rsidRPr="004A7FF4">
        <w:rPr>
          <w:rFonts w:ascii="Arial" w:eastAsia="Times New Roman" w:hAnsi="Arial" w:cs="Arial"/>
          <w:lang w:eastAsia="pl-PL"/>
        </w:rPr>
        <w:t xml:space="preserve">u rozliczeniowego na fakturze. </w:t>
      </w:r>
      <w:r w:rsidR="00576A34" w:rsidRPr="00576A34">
        <w:rPr>
          <w:rFonts w:ascii="Arial" w:eastAsia="Times New Roman" w:hAnsi="Arial" w:cs="Arial"/>
          <w:lang w:eastAsia="pl-PL"/>
        </w:rPr>
        <w:t xml:space="preserve">Właściwy dla </w:t>
      </w:r>
      <w:r w:rsidR="00576A34" w:rsidRPr="00576A34">
        <w:rPr>
          <w:rFonts w:ascii="Arial" w:eastAsia="Times New Roman" w:hAnsi="Arial" w:cs="Arial"/>
          <w:b/>
          <w:lang w:eastAsia="pl-PL"/>
        </w:rPr>
        <w:t>Wykonawcy</w:t>
      </w:r>
      <w:r w:rsidR="00576A34" w:rsidRPr="00576A34">
        <w:rPr>
          <w:rFonts w:ascii="Arial" w:eastAsia="Times New Roman" w:hAnsi="Arial" w:cs="Arial"/>
          <w:lang w:eastAsia="pl-PL"/>
        </w:rPr>
        <w:t xml:space="preserve"> Urząd Skarbowy                                            to .…………………………………………………………………………...</w:t>
      </w:r>
      <w:r w:rsidR="00AA6307" w:rsidRPr="004A7FF4">
        <w:rPr>
          <w:rFonts w:ascii="Arial" w:eastAsia="Times New Roman" w:hAnsi="Arial" w:cs="Arial"/>
          <w:lang w:eastAsia="pl-PL"/>
        </w:rPr>
        <w:t>.........................................</w:t>
      </w:r>
    </w:p>
    <w:p w:rsidR="00EC41B1" w:rsidRPr="00F23724" w:rsidRDefault="00EC41B1" w:rsidP="00471B29">
      <w:pPr>
        <w:numPr>
          <w:ilvl w:val="0"/>
          <w:numId w:val="5"/>
        </w:numPr>
        <w:suppressAutoHyphens/>
        <w:spacing w:after="0" w:line="360" w:lineRule="auto"/>
        <w:rPr>
          <w:rFonts w:ascii="Arial" w:eastAsia="Times New Roman" w:hAnsi="Arial" w:cs="Arial"/>
          <w:kern w:val="1"/>
          <w:lang w:eastAsia="ar-SA"/>
        </w:rPr>
      </w:pPr>
      <w:r w:rsidRPr="00F23724">
        <w:rPr>
          <w:rFonts w:ascii="Arial" w:eastAsia="Times New Roman" w:hAnsi="Arial" w:cs="Arial"/>
          <w:kern w:val="1"/>
          <w:lang w:eastAsia="ar-SA"/>
        </w:rPr>
        <w:t xml:space="preserve">Zapłata należności wynikających z faktur następować będzie na rachunek bankowy </w:t>
      </w:r>
      <w:r w:rsidRPr="00F23724">
        <w:rPr>
          <w:rFonts w:ascii="Arial" w:eastAsia="Times New Roman" w:hAnsi="Arial" w:cs="Arial"/>
          <w:b/>
          <w:kern w:val="1"/>
          <w:lang w:eastAsia="ar-SA"/>
        </w:rPr>
        <w:t xml:space="preserve">Wykonawcy, </w:t>
      </w:r>
      <w:r w:rsidRPr="00F23724">
        <w:rPr>
          <w:rFonts w:ascii="Arial" w:eastAsia="Times New Roman" w:hAnsi="Arial" w:cs="Arial"/>
          <w:kern w:val="1"/>
          <w:lang w:eastAsia="ar-SA"/>
        </w:rPr>
        <w:t xml:space="preserve">w terminie 21 dni od dnia otrzymania przez </w:t>
      </w:r>
      <w:r w:rsidRPr="00F23724">
        <w:rPr>
          <w:rFonts w:ascii="Arial" w:eastAsia="Times New Roman" w:hAnsi="Arial" w:cs="Arial"/>
          <w:b/>
          <w:kern w:val="1"/>
          <w:lang w:eastAsia="ar-SA"/>
        </w:rPr>
        <w:t>Zamawiającego</w:t>
      </w:r>
      <w:r w:rsidRPr="00F23724">
        <w:rPr>
          <w:rFonts w:ascii="Arial" w:eastAsia="Times New Roman" w:hAnsi="Arial" w:cs="Arial"/>
          <w:kern w:val="1"/>
          <w:lang w:eastAsia="ar-SA"/>
        </w:rPr>
        <w:t xml:space="preserve"> faktury.</w:t>
      </w:r>
    </w:p>
    <w:p w:rsidR="00C7204C" w:rsidRDefault="000821BA" w:rsidP="00471B29">
      <w:pPr>
        <w:numPr>
          <w:ilvl w:val="0"/>
          <w:numId w:val="5"/>
        </w:numPr>
        <w:suppressAutoHyphens/>
        <w:spacing w:after="0" w:line="360" w:lineRule="auto"/>
        <w:rPr>
          <w:rFonts w:ascii="Arial" w:eastAsia="Times New Roman" w:hAnsi="Arial" w:cs="Arial"/>
          <w:kern w:val="1"/>
          <w:lang w:eastAsia="ar-SA"/>
        </w:rPr>
      </w:pPr>
      <w:r w:rsidRPr="00F23724">
        <w:rPr>
          <w:rFonts w:ascii="Arial" w:eastAsia="Times New Roman" w:hAnsi="Arial" w:cs="Arial"/>
          <w:kern w:val="1"/>
          <w:lang w:eastAsia="ar-SA"/>
        </w:rPr>
        <w:t xml:space="preserve">Termin płatności uważa się za zachowany w dniu obciążenia rachunku bankowego </w:t>
      </w:r>
      <w:r w:rsidRPr="00F23724">
        <w:rPr>
          <w:rFonts w:ascii="Arial" w:eastAsia="Times New Roman" w:hAnsi="Arial" w:cs="Arial"/>
          <w:b/>
          <w:kern w:val="1"/>
          <w:lang w:eastAsia="ar-SA"/>
        </w:rPr>
        <w:t>Zamawiającego</w:t>
      </w:r>
      <w:r w:rsidRPr="00F23724">
        <w:rPr>
          <w:rFonts w:ascii="Arial" w:eastAsia="Times New Roman" w:hAnsi="Arial" w:cs="Arial"/>
          <w:kern w:val="1"/>
          <w:lang w:eastAsia="ar-SA"/>
        </w:rPr>
        <w:t>.</w:t>
      </w:r>
    </w:p>
    <w:p w:rsidR="00165E28" w:rsidRPr="00165E28" w:rsidRDefault="00165E28" w:rsidP="00471B29">
      <w:pPr>
        <w:numPr>
          <w:ilvl w:val="0"/>
          <w:numId w:val="5"/>
        </w:numPr>
        <w:suppressAutoHyphens/>
        <w:spacing w:after="0" w:line="360" w:lineRule="auto"/>
        <w:rPr>
          <w:rFonts w:ascii="Arial" w:eastAsia="Times New Roman" w:hAnsi="Arial" w:cs="Arial"/>
          <w:kern w:val="1"/>
          <w:lang w:eastAsia="ar-SA"/>
        </w:rPr>
      </w:pPr>
      <w:r w:rsidRPr="00165E28">
        <w:rPr>
          <w:rFonts w:ascii="Arial" w:eastAsia="Times New Roman" w:hAnsi="Arial" w:cs="Arial"/>
          <w:kern w:val="1"/>
          <w:lang w:eastAsia="ar-SA"/>
        </w:rPr>
        <w:t xml:space="preserve">Od dnia wejścia w życie zapisów ustawy z dnia 16 czerwca 2023 r. o zmianie ustawy </w:t>
      </w:r>
      <w:r w:rsidRPr="00165E28">
        <w:rPr>
          <w:rFonts w:ascii="Arial" w:eastAsia="Times New Roman" w:hAnsi="Arial" w:cs="Arial"/>
          <w:kern w:val="1"/>
          <w:lang w:eastAsia="ar-SA"/>
        </w:rPr>
        <w:br/>
        <w:t xml:space="preserve">o podatku od towarów i usług oraz niektórych innych ustaw </w:t>
      </w:r>
      <w:r w:rsidRPr="00934640">
        <w:rPr>
          <w:rFonts w:ascii="Arial" w:eastAsia="Times New Roman" w:hAnsi="Arial" w:cs="Arial"/>
          <w:color w:val="000000" w:themeColor="text1"/>
          <w:kern w:val="1"/>
          <w:lang w:eastAsia="ar-SA"/>
        </w:rPr>
        <w:t>(Dz. U. 2023</w:t>
      </w:r>
      <w:r w:rsidR="00C502EF" w:rsidRPr="00934640">
        <w:rPr>
          <w:rFonts w:ascii="Arial" w:eastAsia="Times New Roman" w:hAnsi="Arial" w:cs="Arial"/>
          <w:color w:val="000000" w:themeColor="text1"/>
          <w:kern w:val="1"/>
          <w:lang w:eastAsia="ar-SA"/>
        </w:rPr>
        <w:t>,</w:t>
      </w:r>
      <w:r w:rsidRPr="00934640">
        <w:rPr>
          <w:rFonts w:ascii="Arial" w:eastAsia="Times New Roman" w:hAnsi="Arial" w:cs="Arial"/>
          <w:color w:val="000000" w:themeColor="text1"/>
          <w:kern w:val="1"/>
          <w:lang w:eastAsia="ar-SA"/>
        </w:rPr>
        <w:t xml:space="preserve"> poz. 1598), </w:t>
      </w:r>
      <w:r w:rsidRPr="00165E28">
        <w:rPr>
          <w:rFonts w:ascii="Arial" w:eastAsia="Times New Roman" w:hAnsi="Arial" w:cs="Arial"/>
          <w:kern w:val="1"/>
          <w:lang w:eastAsia="ar-SA"/>
        </w:rPr>
        <w:t xml:space="preserve">wprowadzającej termin obligatoryjnego obowiązku wystawiania faktur wyłącznie drogą elektroniczną przy użyciu Krajowego Systemu e-Faktur (dalej „KSeF”), w miejsce zapisów </w:t>
      </w:r>
      <w:r w:rsidR="00327100">
        <w:rPr>
          <w:rFonts w:ascii="Arial" w:eastAsia="Times New Roman" w:hAnsi="Arial" w:cs="Arial"/>
          <w:kern w:val="1"/>
          <w:lang w:eastAsia="ar-SA"/>
        </w:rPr>
        <w:br/>
      </w:r>
      <w:r w:rsidR="00FD0E8F">
        <w:rPr>
          <w:rFonts w:ascii="Arial" w:eastAsia="Times New Roman" w:hAnsi="Arial" w:cs="Arial"/>
          <w:kern w:val="1"/>
          <w:lang w:eastAsia="ar-SA"/>
        </w:rPr>
        <w:t>§ 5</w:t>
      </w:r>
      <w:r w:rsidRPr="00165E28">
        <w:rPr>
          <w:rFonts w:ascii="Arial" w:eastAsia="Times New Roman" w:hAnsi="Arial" w:cs="Arial"/>
          <w:kern w:val="1"/>
          <w:lang w:eastAsia="ar-SA"/>
        </w:rPr>
        <w:t xml:space="preserve"> ust. </w:t>
      </w:r>
      <w:r w:rsidR="00FD0E8F">
        <w:rPr>
          <w:rFonts w:ascii="Arial" w:eastAsia="Times New Roman" w:hAnsi="Arial" w:cs="Arial"/>
          <w:kern w:val="1"/>
          <w:lang w:eastAsia="ar-SA"/>
        </w:rPr>
        <w:t>3</w:t>
      </w:r>
      <w:r w:rsidRPr="00165E28">
        <w:rPr>
          <w:rFonts w:ascii="Arial" w:eastAsia="Times New Roman" w:hAnsi="Arial" w:cs="Arial"/>
          <w:kern w:val="1"/>
          <w:lang w:eastAsia="ar-SA"/>
        </w:rPr>
        <w:t>-</w:t>
      </w:r>
      <w:r w:rsidR="00FD0E8F">
        <w:rPr>
          <w:rFonts w:ascii="Arial" w:eastAsia="Times New Roman" w:hAnsi="Arial" w:cs="Arial"/>
          <w:kern w:val="1"/>
          <w:lang w:eastAsia="ar-SA"/>
        </w:rPr>
        <w:t xml:space="preserve">8 </w:t>
      </w:r>
      <w:r w:rsidR="00327100">
        <w:rPr>
          <w:rFonts w:ascii="Arial" w:eastAsia="Times New Roman" w:hAnsi="Arial" w:cs="Arial"/>
          <w:kern w:val="1"/>
          <w:lang w:eastAsia="ar-SA"/>
        </w:rPr>
        <w:t xml:space="preserve">stosuje </w:t>
      </w:r>
      <w:r w:rsidRPr="00165E28">
        <w:rPr>
          <w:rFonts w:ascii="Arial" w:eastAsia="Times New Roman" w:hAnsi="Arial" w:cs="Arial"/>
          <w:kern w:val="1"/>
          <w:lang w:eastAsia="ar-SA"/>
        </w:rPr>
        <w:t xml:space="preserve">się postanowienia określone </w:t>
      </w:r>
      <w:r w:rsidR="00FD0E8F">
        <w:rPr>
          <w:rFonts w:ascii="Arial" w:eastAsia="Times New Roman" w:hAnsi="Arial" w:cs="Arial"/>
          <w:kern w:val="1"/>
          <w:lang w:eastAsia="ar-SA"/>
        </w:rPr>
        <w:t>w § 5 ust. 11</w:t>
      </w:r>
      <w:r w:rsidRPr="00165E28">
        <w:rPr>
          <w:rFonts w:ascii="Arial" w:eastAsia="Times New Roman" w:hAnsi="Arial" w:cs="Arial"/>
          <w:kern w:val="1"/>
          <w:lang w:eastAsia="ar-SA"/>
        </w:rPr>
        <w:t>-</w:t>
      </w:r>
      <w:r w:rsidR="00FD0E8F">
        <w:rPr>
          <w:rFonts w:ascii="Arial" w:eastAsia="Times New Roman" w:hAnsi="Arial" w:cs="Arial"/>
          <w:kern w:val="1"/>
          <w:lang w:eastAsia="ar-SA"/>
        </w:rPr>
        <w:t>17</w:t>
      </w:r>
      <w:r w:rsidRPr="00165E28">
        <w:rPr>
          <w:rFonts w:ascii="Arial" w:eastAsia="Times New Roman" w:hAnsi="Arial" w:cs="Arial"/>
          <w:kern w:val="1"/>
          <w:lang w:eastAsia="ar-SA"/>
        </w:rPr>
        <w:t>.</w:t>
      </w:r>
    </w:p>
    <w:p w:rsidR="00165E28" w:rsidRPr="00165E28" w:rsidRDefault="00165E28" w:rsidP="00471B29">
      <w:pPr>
        <w:numPr>
          <w:ilvl w:val="0"/>
          <w:numId w:val="5"/>
        </w:numPr>
        <w:suppressAutoHyphens/>
        <w:spacing w:after="0" w:line="360" w:lineRule="auto"/>
        <w:rPr>
          <w:rFonts w:ascii="Arial" w:eastAsia="Times New Roman" w:hAnsi="Arial" w:cs="Arial"/>
          <w:kern w:val="1"/>
          <w:lang w:eastAsia="ar-SA"/>
        </w:rPr>
      </w:pPr>
      <w:r w:rsidRPr="00165E28">
        <w:rPr>
          <w:rFonts w:ascii="Arial" w:eastAsia="Times New Roman" w:hAnsi="Arial" w:cs="Arial"/>
          <w:kern w:val="1"/>
          <w:lang w:eastAsia="ar-SA"/>
        </w:rPr>
        <w:t xml:space="preserve">Podstawą do wystawienia przez </w:t>
      </w:r>
      <w:r w:rsidRPr="00165E28">
        <w:rPr>
          <w:rFonts w:ascii="Arial" w:eastAsia="Times New Roman" w:hAnsi="Arial" w:cs="Arial"/>
          <w:b/>
          <w:kern w:val="1"/>
          <w:lang w:eastAsia="ar-SA"/>
        </w:rPr>
        <w:t>Wykonawcę</w:t>
      </w:r>
      <w:r w:rsidRPr="00165E28">
        <w:rPr>
          <w:rFonts w:ascii="Arial" w:eastAsia="Times New Roman" w:hAnsi="Arial" w:cs="Arial"/>
          <w:kern w:val="1"/>
          <w:lang w:eastAsia="ar-SA"/>
        </w:rPr>
        <w:t xml:space="preserve"> faktury ustrukturyzowanej będzie obustronnie podpisany protokół wykonania dostawy. </w:t>
      </w:r>
    </w:p>
    <w:p w:rsidR="00165E28" w:rsidRPr="00165E28" w:rsidRDefault="00165E28" w:rsidP="00471B29">
      <w:pPr>
        <w:numPr>
          <w:ilvl w:val="0"/>
          <w:numId w:val="5"/>
        </w:numPr>
        <w:suppressAutoHyphens/>
        <w:spacing w:after="0" w:line="360" w:lineRule="auto"/>
        <w:rPr>
          <w:rFonts w:ascii="Arial" w:eastAsia="Times New Roman" w:hAnsi="Arial" w:cs="Arial"/>
          <w:kern w:val="1"/>
          <w:lang w:eastAsia="ar-SA"/>
        </w:rPr>
      </w:pPr>
      <w:r w:rsidRPr="00165E28">
        <w:rPr>
          <w:rFonts w:ascii="Arial" w:eastAsia="Times New Roman" w:hAnsi="Arial" w:cs="Arial"/>
          <w:kern w:val="1"/>
          <w:lang w:eastAsia="ar-SA"/>
        </w:rPr>
        <w:t xml:space="preserve">Faktura ustrukturyzowana w postaci elektronicznej wystawiona przy użyciu KSeF musi zawierać następujące dane </w:t>
      </w:r>
      <w:r w:rsidRPr="00165E28">
        <w:rPr>
          <w:rFonts w:ascii="Arial" w:eastAsia="Times New Roman" w:hAnsi="Arial" w:cs="Arial"/>
          <w:b/>
          <w:kern w:val="1"/>
          <w:lang w:eastAsia="ar-SA"/>
        </w:rPr>
        <w:t>Zamawiającego</w:t>
      </w:r>
      <w:r w:rsidRPr="00165E28">
        <w:rPr>
          <w:rFonts w:ascii="Arial" w:eastAsia="Times New Roman" w:hAnsi="Arial" w:cs="Arial"/>
          <w:kern w:val="1"/>
          <w:lang w:eastAsia="ar-SA"/>
        </w:rPr>
        <w:t xml:space="preserve"> w strukturze logicznej XSD (schema FA-2):</w:t>
      </w:r>
    </w:p>
    <w:p w:rsidR="00165E28" w:rsidRPr="00165E28" w:rsidRDefault="00165E28" w:rsidP="00471B29">
      <w:pPr>
        <w:suppressAutoHyphens/>
        <w:spacing w:after="0" w:line="360" w:lineRule="auto"/>
        <w:ind w:left="360"/>
        <w:rPr>
          <w:rFonts w:ascii="Arial" w:eastAsia="Times New Roman" w:hAnsi="Arial" w:cs="Arial"/>
          <w:kern w:val="1"/>
          <w:lang w:eastAsia="ar-SA"/>
        </w:rPr>
      </w:pPr>
      <w:r w:rsidRPr="00165E28">
        <w:rPr>
          <w:rFonts w:ascii="Arial" w:eastAsia="Times New Roman" w:hAnsi="Arial" w:cs="Arial"/>
          <w:b/>
          <w:kern w:val="1"/>
          <w:lang w:eastAsia="ar-SA"/>
        </w:rPr>
        <w:t>Podmiot 2 jako Zamawiający:</w:t>
      </w:r>
      <w:r w:rsidRPr="00165E28">
        <w:rPr>
          <w:rFonts w:ascii="Arial" w:eastAsia="Times New Roman" w:hAnsi="Arial" w:cs="Arial"/>
          <w:kern w:val="1"/>
          <w:lang w:eastAsia="ar-SA"/>
        </w:rPr>
        <w:t xml:space="preserve"> </w:t>
      </w:r>
      <w:r w:rsidRPr="00165E28">
        <w:rPr>
          <w:rFonts w:ascii="Arial" w:eastAsia="Times New Roman" w:hAnsi="Arial" w:cs="Arial"/>
          <w:kern w:val="1"/>
          <w:lang w:eastAsia="ar-SA"/>
        </w:rPr>
        <w:tab/>
      </w:r>
    </w:p>
    <w:p w:rsidR="00165E28" w:rsidRPr="00165E28" w:rsidRDefault="00165E28" w:rsidP="00471B29">
      <w:pPr>
        <w:suppressAutoHyphens/>
        <w:spacing w:after="0" w:line="360" w:lineRule="auto"/>
        <w:ind w:left="360"/>
        <w:rPr>
          <w:rFonts w:ascii="Arial" w:eastAsia="Times New Roman" w:hAnsi="Arial" w:cs="Arial"/>
          <w:kern w:val="1"/>
          <w:lang w:eastAsia="ar-SA"/>
        </w:rPr>
      </w:pPr>
      <w:r w:rsidRPr="00165E28">
        <w:rPr>
          <w:rFonts w:ascii="Arial" w:eastAsia="Times New Roman" w:hAnsi="Arial" w:cs="Arial"/>
          <w:kern w:val="1"/>
          <w:lang w:eastAsia="ar-SA"/>
        </w:rPr>
        <w:t>Miasto Poznań</w:t>
      </w:r>
    </w:p>
    <w:p w:rsidR="00165E28" w:rsidRPr="00165E28" w:rsidRDefault="00165E28" w:rsidP="00471B29">
      <w:pPr>
        <w:suppressAutoHyphens/>
        <w:spacing w:after="0" w:line="360" w:lineRule="auto"/>
        <w:ind w:left="360"/>
        <w:rPr>
          <w:rFonts w:ascii="Arial" w:eastAsia="Times New Roman" w:hAnsi="Arial" w:cs="Arial"/>
          <w:kern w:val="1"/>
          <w:lang w:eastAsia="ar-SA"/>
        </w:rPr>
      </w:pPr>
      <w:r w:rsidRPr="00165E28">
        <w:rPr>
          <w:rFonts w:ascii="Arial" w:eastAsia="Times New Roman" w:hAnsi="Arial" w:cs="Arial"/>
          <w:kern w:val="1"/>
          <w:lang w:eastAsia="ar-SA"/>
        </w:rPr>
        <w:t>pl. Kolegiacki 17</w:t>
      </w:r>
    </w:p>
    <w:p w:rsidR="00165E28" w:rsidRPr="00165E28" w:rsidRDefault="00165E28" w:rsidP="00471B29">
      <w:pPr>
        <w:suppressAutoHyphens/>
        <w:spacing w:after="0" w:line="360" w:lineRule="auto"/>
        <w:ind w:left="360"/>
        <w:rPr>
          <w:rFonts w:ascii="Arial" w:eastAsia="Times New Roman" w:hAnsi="Arial" w:cs="Arial"/>
          <w:kern w:val="1"/>
          <w:lang w:eastAsia="ar-SA"/>
        </w:rPr>
      </w:pPr>
      <w:r w:rsidRPr="00165E28">
        <w:rPr>
          <w:rFonts w:ascii="Arial" w:eastAsia="Times New Roman" w:hAnsi="Arial" w:cs="Arial"/>
          <w:kern w:val="1"/>
          <w:lang w:eastAsia="ar-SA"/>
        </w:rPr>
        <w:t>61-841 Poznań</w:t>
      </w:r>
    </w:p>
    <w:p w:rsidR="00165E28" w:rsidRDefault="00165E28" w:rsidP="00471B29">
      <w:pPr>
        <w:suppressAutoHyphens/>
        <w:spacing w:after="0" w:line="360" w:lineRule="auto"/>
        <w:ind w:left="360"/>
        <w:rPr>
          <w:rFonts w:ascii="Arial" w:eastAsia="Times New Roman" w:hAnsi="Arial" w:cs="Arial"/>
          <w:kern w:val="1"/>
          <w:lang w:eastAsia="ar-SA"/>
        </w:rPr>
      </w:pPr>
      <w:r w:rsidRPr="00165E28">
        <w:rPr>
          <w:rFonts w:ascii="Arial" w:eastAsia="Times New Roman" w:hAnsi="Arial" w:cs="Arial"/>
          <w:kern w:val="1"/>
          <w:lang w:eastAsia="ar-SA"/>
        </w:rPr>
        <w:t>N</w:t>
      </w:r>
      <w:r w:rsidR="00AD634F">
        <w:rPr>
          <w:rFonts w:ascii="Arial" w:eastAsia="Times New Roman" w:hAnsi="Arial" w:cs="Arial"/>
          <w:kern w:val="1"/>
          <w:lang w:eastAsia="ar-SA"/>
        </w:rPr>
        <w:t xml:space="preserve">IP: …………………….. </w:t>
      </w:r>
    </w:p>
    <w:p w:rsidR="00165E28" w:rsidRPr="00165E28" w:rsidRDefault="00165E28" w:rsidP="00165E28">
      <w:p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kern w:val="1"/>
          <w:lang w:eastAsia="ar-SA"/>
        </w:rPr>
      </w:pPr>
    </w:p>
    <w:p w:rsidR="00165E28" w:rsidRPr="00165E28" w:rsidRDefault="00165E28" w:rsidP="00743E6F">
      <w:pPr>
        <w:suppressAutoHyphens/>
        <w:spacing w:after="0" w:line="360" w:lineRule="auto"/>
        <w:ind w:left="360"/>
        <w:rPr>
          <w:rFonts w:ascii="Arial" w:eastAsia="Times New Roman" w:hAnsi="Arial" w:cs="Arial"/>
          <w:b/>
          <w:kern w:val="1"/>
          <w:lang w:eastAsia="ar-SA"/>
        </w:rPr>
      </w:pPr>
      <w:r w:rsidRPr="00165E28">
        <w:rPr>
          <w:rFonts w:ascii="Arial" w:eastAsia="Times New Roman" w:hAnsi="Arial" w:cs="Arial"/>
          <w:b/>
          <w:kern w:val="1"/>
          <w:lang w:eastAsia="ar-SA"/>
        </w:rPr>
        <w:lastRenderedPageBreak/>
        <w:t>Podmiot 3 jako Odbiorca:</w:t>
      </w:r>
      <w:r w:rsidRPr="00165E28">
        <w:rPr>
          <w:rFonts w:ascii="Arial" w:eastAsia="Times New Roman" w:hAnsi="Arial" w:cs="Arial"/>
          <w:b/>
          <w:kern w:val="1"/>
          <w:lang w:eastAsia="ar-SA"/>
        </w:rPr>
        <w:tab/>
      </w:r>
    </w:p>
    <w:p w:rsidR="00165E28" w:rsidRPr="002416BA" w:rsidRDefault="00165E28" w:rsidP="00743E6F">
      <w:pPr>
        <w:suppressAutoHyphens/>
        <w:spacing w:after="0" w:line="360" w:lineRule="auto"/>
        <w:ind w:left="360"/>
        <w:rPr>
          <w:rFonts w:ascii="Arial" w:eastAsia="Times New Roman" w:hAnsi="Arial" w:cs="Arial"/>
          <w:kern w:val="1"/>
          <w:lang w:eastAsia="ar-SA"/>
        </w:rPr>
      </w:pPr>
      <w:r w:rsidRPr="002416BA">
        <w:rPr>
          <w:rFonts w:ascii="Arial" w:eastAsia="Times New Roman" w:hAnsi="Arial" w:cs="Arial"/>
          <w:kern w:val="1"/>
          <w:lang w:eastAsia="ar-SA"/>
        </w:rPr>
        <w:t>Urząd Miasta Poznania - Wydział Obsługi Urzędu</w:t>
      </w:r>
    </w:p>
    <w:p w:rsidR="00165E28" w:rsidRPr="00165E28" w:rsidRDefault="00AD634F" w:rsidP="00743E6F">
      <w:pPr>
        <w:suppressAutoHyphens/>
        <w:spacing w:after="0" w:line="360" w:lineRule="auto"/>
        <w:ind w:left="360"/>
        <w:rPr>
          <w:rFonts w:ascii="Arial" w:eastAsia="Times New Roman" w:hAnsi="Arial" w:cs="Arial"/>
          <w:kern w:val="1"/>
          <w:lang w:eastAsia="ar-SA"/>
        </w:rPr>
      </w:pPr>
      <w:r>
        <w:rPr>
          <w:rFonts w:ascii="Arial" w:eastAsia="Times New Roman" w:hAnsi="Arial" w:cs="Arial"/>
          <w:kern w:val="1"/>
          <w:lang w:eastAsia="ar-SA"/>
        </w:rPr>
        <w:t>NIP: ………………………</w:t>
      </w:r>
    </w:p>
    <w:p w:rsidR="00165E28" w:rsidRPr="00165E28" w:rsidRDefault="00165E28" w:rsidP="00743E6F">
      <w:pPr>
        <w:numPr>
          <w:ilvl w:val="0"/>
          <w:numId w:val="5"/>
        </w:numPr>
        <w:suppressAutoHyphens/>
        <w:spacing w:after="0" w:line="360" w:lineRule="auto"/>
        <w:rPr>
          <w:rFonts w:ascii="Arial" w:eastAsia="Times New Roman" w:hAnsi="Arial" w:cs="Arial"/>
          <w:kern w:val="1"/>
          <w:lang w:eastAsia="ar-SA"/>
        </w:rPr>
      </w:pPr>
      <w:r w:rsidRPr="002416BA">
        <w:rPr>
          <w:rFonts w:ascii="Arial" w:eastAsia="Times New Roman" w:hAnsi="Arial" w:cs="Arial"/>
          <w:b/>
          <w:kern w:val="1"/>
          <w:lang w:eastAsia="ar-SA"/>
        </w:rPr>
        <w:t>Zamawiający</w:t>
      </w:r>
      <w:r w:rsidRPr="00165E28">
        <w:rPr>
          <w:rFonts w:ascii="Arial" w:eastAsia="Times New Roman" w:hAnsi="Arial" w:cs="Arial"/>
          <w:kern w:val="1"/>
          <w:lang w:eastAsia="ar-SA"/>
        </w:rPr>
        <w:t xml:space="preserve"> nie wyraża zgody na otrzymywanie wizualizacji faktury ustrukturyzowanej drogą mailową, skanem, faxem lub innym komunikatorem za wyjątkiem niedostępności lub awarii KSeF, zgodnie </w:t>
      </w:r>
      <w:r w:rsidRPr="00ED46B0">
        <w:rPr>
          <w:rFonts w:ascii="Arial" w:eastAsia="Times New Roman" w:hAnsi="Arial" w:cs="Arial"/>
          <w:color w:val="000000" w:themeColor="text1"/>
          <w:kern w:val="1"/>
          <w:lang w:eastAsia="ar-SA"/>
        </w:rPr>
        <w:t xml:space="preserve">z art. 106 ne </w:t>
      </w:r>
      <w:r w:rsidRPr="00165E28">
        <w:rPr>
          <w:rFonts w:ascii="Arial" w:eastAsia="Times New Roman" w:hAnsi="Arial" w:cs="Arial"/>
          <w:kern w:val="1"/>
          <w:lang w:eastAsia="ar-SA"/>
        </w:rPr>
        <w:t xml:space="preserve">ust. 1 i 4 ustawy o podatku od towarów i usług oraz </w:t>
      </w:r>
    </w:p>
    <w:p w:rsidR="00165E28" w:rsidRPr="00165E28" w:rsidRDefault="002416BA" w:rsidP="00743E6F">
      <w:pPr>
        <w:suppressAutoHyphens/>
        <w:spacing w:after="0" w:line="360" w:lineRule="auto"/>
        <w:ind w:left="360"/>
        <w:rPr>
          <w:rFonts w:ascii="Arial" w:eastAsia="Times New Roman" w:hAnsi="Arial" w:cs="Arial"/>
          <w:kern w:val="1"/>
          <w:lang w:eastAsia="ar-SA"/>
        </w:rPr>
      </w:pPr>
      <w:r>
        <w:rPr>
          <w:rFonts w:ascii="Arial" w:eastAsia="Times New Roman" w:hAnsi="Arial" w:cs="Arial"/>
          <w:kern w:val="1"/>
          <w:lang w:eastAsia="ar-SA"/>
        </w:rPr>
        <w:t>w przypadku wskazanym w § 5 ust. 15</w:t>
      </w:r>
      <w:r w:rsidR="00165E28" w:rsidRPr="00165E28">
        <w:rPr>
          <w:rFonts w:ascii="Arial" w:eastAsia="Times New Roman" w:hAnsi="Arial" w:cs="Arial"/>
          <w:kern w:val="1"/>
          <w:lang w:eastAsia="ar-SA"/>
        </w:rPr>
        <w:t xml:space="preserve">. </w:t>
      </w:r>
    </w:p>
    <w:p w:rsidR="00165E28" w:rsidRPr="00165E28" w:rsidRDefault="002416BA" w:rsidP="00743E6F">
      <w:pPr>
        <w:numPr>
          <w:ilvl w:val="0"/>
          <w:numId w:val="5"/>
        </w:numPr>
        <w:suppressAutoHyphens/>
        <w:spacing w:after="0" w:line="360" w:lineRule="auto"/>
        <w:rPr>
          <w:rFonts w:ascii="Arial" w:eastAsia="Times New Roman" w:hAnsi="Arial" w:cs="Arial"/>
          <w:kern w:val="1"/>
          <w:lang w:eastAsia="ar-SA"/>
        </w:rPr>
      </w:pPr>
      <w:r>
        <w:rPr>
          <w:rFonts w:ascii="Arial" w:eastAsia="Times New Roman" w:hAnsi="Arial" w:cs="Arial"/>
          <w:kern w:val="1"/>
          <w:lang w:eastAsia="ar-SA"/>
        </w:rPr>
        <w:t>W sytuacji wymienionej w § 5 ust.13</w:t>
      </w:r>
      <w:r w:rsidR="00165E28" w:rsidRPr="00165E28">
        <w:rPr>
          <w:rFonts w:ascii="Arial" w:eastAsia="Times New Roman" w:hAnsi="Arial" w:cs="Arial"/>
          <w:kern w:val="1"/>
          <w:lang w:eastAsia="ar-SA"/>
        </w:rPr>
        <w:t xml:space="preserve"> wizualizację faktury ustrukturyzowanej wraz z kodem QR oraz numerem identyfikacyjnym KSeF należy przesłać na adres e-mail: ……………................... niezwłocznie, jednakże nie później niż 3 dni po ustaniu niedostępności lub usunięciu awarii KSeF.</w:t>
      </w:r>
    </w:p>
    <w:p w:rsidR="00165E28" w:rsidRPr="00165E28" w:rsidRDefault="00165E28" w:rsidP="00743E6F">
      <w:pPr>
        <w:numPr>
          <w:ilvl w:val="0"/>
          <w:numId w:val="5"/>
        </w:numPr>
        <w:suppressAutoHyphens/>
        <w:spacing w:after="0" w:line="360" w:lineRule="auto"/>
        <w:rPr>
          <w:rFonts w:ascii="Arial" w:eastAsia="Times New Roman" w:hAnsi="Arial" w:cs="Arial"/>
          <w:kern w:val="1"/>
          <w:lang w:eastAsia="ar-SA"/>
        </w:rPr>
      </w:pPr>
      <w:r w:rsidRPr="00165E28">
        <w:rPr>
          <w:rFonts w:ascii="Arial" w:eastAsia="Times New Roman" w:hAnsi="Arial" w:cs="Arial"/>
          <w:kern w:val="1"/>
          <w:lang w:eastAsia="ar-SA"/>
        </w:rPr>
        <w:t xml:space="preserve">Wymagane umową wszelkie załączniki do faktury ustrukturyzowanej należy przesłać </w:t>
      </w:r>
    </w:p>
    <w:p w:rsidR="00165E28" w:rsidRPr="00165E28" w:rsidRDefault="00165E28" w:rsidP="00743E6F">
      <w:pPr>
        <w:suppressAutoHyphens/>
        <w:spacing w:after="0" w:line="360" w:lineRule="auto"/>
        <w:ind w:left="360"/>
        <w:rPr>
          <w:rFonts w:ascii="Arial" w:eastAsia="Times New Roman" w:hAnsi="Arial" w:cs="Arial"/>
          <w:kern w:val="1"/>
          <w:lang w:eastAsia="ar-SA"/>
        </w:rPr>
      </w:pPr>
      <w:r w:rsidRPr="00165E28">
        <w:rPr>
          <w:rFonts w:ascii="Arial" w:eastAsia="Times New Roman" w:hAnsi="Arial" w:cs="Arial"/>
          <w:kern w:val="1"/>
          <w:lang w:eastAsia="ar-SA"/>
        </w:rPr>
        <w:t xml:space="preserve">w dacie wpływu faktury do KSeF i nadania numeru identyfikacyjnego KSeF na adres </w:t>
      </w:r>
    </w:p>
    <w:p w:rsidR="00165E28" w:rsidRPr="00165E28" w:rsidRDefault="002416BA" w:rsidP="00743E6F">
      <w:pPr>
        <w:suppressAutoHyphens/>
        <w:spacing w:after="0" w:line="360" w:lineRule="auto"/>
        <w:ind w:left="360"/>
        <w:rPr>
          <w:rFonts w:ascii="Arial" w:eastAsia="Times New Roman" w:hAnsi="Arial" w:cs="Arial"/>
          <w:kern w:val="1"/>
          <w:lang w:eastAsia="ar-SA"/>
        </w:rPr>
      </w:pPr>
      <w:r>
        <w:rPr>
          <w:rFonts w:ascii="Arial" w:eastAsia="Times New Roman" w:hAnsi="Arial" w:cs="Arial"/>
          <w:kern w:val="1"/>
          <w:lang w:eastAsia="ar-SA"/>
        </w:rPr>
        <w:t xml:space="preserve">e-mail: …………………….. </w:t>
      </w:r>
      <w:r w:rsidR="00165E28" w:rsidRPr="00165E28">
        <w:rPr>
          <w:rFonts w:ascii="Arial" w:eastAsia="Times New Roman" w:hAnsi="Arial" w:cs="Arial"/>
          <w:kern w:val="1"/>
          <w:lang w:eastAsia="ar-SA"/>
        </w:rPr>
        <w:t xml:space="preserve">wraz z wizualizacją faktury ustrukturyzowanej posiadającej kod QR. </w:t>
      </w:r>
    </w:p>
    <w:p w:rsidR="00165E28" w:rsidRPr="00165E28" w:rsidRDefault="00165E28" w:rsidP="00743E6F">
      <w:pPr>
        <w:numPr>
          <w:ilvl w:val="0"/>
          <w:numId w:val="5"/>
        </w:numPr>
        <w:suppressAutoHyphens/>
        <w:spacing w:after="0" w:line="360" w:lineRule="auto"/>
        <w:rPr>
          <w:rFonts w:ascii="Arial" w:eastAsia="Times New Roman" w:hAnsi="Arial" w:cs="Arial"/>
          <w:kern w:val="1"/>
          <w:lang w:eastAsia="ar-SA"/>
        </w:rPr>
      </w:pPr>
      <w:r w:rsidRPr="00165E28">
        <w:rPr>
          <w:rFonts w:ascii="Arial" w:eastAsia="Times New Roman" w:hAnsi="Arial" w:cs="Arial"/>
          <w:kern w:val="1"/>
          <w:lang w:eastAsia="ar-SA"/>
        </w:rPr>
        <w:t>Wy</w:t>
      </w:r>
      <w:r w:rsidR="002416BA">
        <w:rPr>
          <w:rFonts w:ascii="Arial" w:eastAsia="Times New Roman" w:hAnsi="Arial" w:cs="Arial"/>
          <w:kern w:val="1"/>
          <w:lang w:eastAsia="ar-SA"/>
        </w:rPr>
        <w:t>nagrodzenie, o którym mowa w § 5</w:t>
      </w:r>
      <w:r w:rsidRPr="00165E28">
        <w:rPr>
          <w:rFonts w:ascii="Arial" w:eastAsia="Times New Roman" w:hAnsi="Arial" w:cs="Arial"/>
          <w:kern w:val="1"/>
          <w:lang w:eastAsia="ar-SA"/>
        </w:rPr>
        <w:t xml:space="preserve"> ust. 1 płatne będzie przelewem w terminie do </w:t>
      </w:r>
    </w:p>
    <w:p w:rsidR="00165E28" w:rsidRPr="00165E28" w:rsidRDefault="00327100" w:rsidP="00743E6F">
      <w:pPr>
        <w:suppressAutoHyphens/>
        <w:spacing w:after="0" w:line="360" w:lineRule="auto"/>
        <w:ind w:left="360"/>
        <w:rPr>
          <w:rFonts w:ascii="Arial" w:eastAsia="Times New Roman" w:hAnsi="Arial" w:cs="Arial"/>
          <w:kern w:val="1"/>
          <w:lang w:eastAsia="ar-SA"/>
        </w:rPr>
      </w:pPr>
      <w:r>
        <w:rPr>
          <w:rFonts w:ascii="Arial" w:eastAsia="Times New Roman" w:hAnsi="Arial" w:cs="Arial"/>
          <w:kern w:val="1"/>
          <w:lang w:eastAsia="ar-SA"/>
        </w:rPr>
        <w:t>21</w:t>
      </w:r>
      <w:r w:rsidR="00165E28" w:rsidRPr="00165E28">
        <w:rPr>
          <w:rFonts w:ascii="Arial" w:eastAsia="Times New Roman" w:hAnsi="Arial" w:cs="Arial"/>
          <w:kern w:val="1"/>
          <w:lang w:eastAsia="ar-SA"/>
        </w:rPr>
        <w:t xml:space="preserve"> dni licząc od dnia następnego po dacie wystawienia faktury ustrukturyzowanej </w:t>
      </w:r>
    </w:p>
    <w:p w:rsidR="00165E28" w:rsidRPr="00165E28" w:rsidRDefault="00165E28" w:rsidP="00743E6F">
      <w:pPr>
        <w:suppressAutoHyphens/>
        <w:spacing w:after="0" w:line="360" w:lineRule="auto"/>
        <w:ind w:left="360"/>
        <w:rPr>
          <w:rFonts w:ascii="Arial" w:eastAsia="Times New Roman" w:hAnsi="Arial" w:cs="Arial"/>
          <w:kern w:val="1"/>
          <w:lang w:eastAsia="ar-SA"/>
        </w:rPr>
      </w:pPr>
      <w:r w:rsidRPr="00165E28">
        <w:rPr>
          <w:rFonts w:ascii="Arial" w:eastAsia="Times New Roman" w:hAnsi="Arial" w:cs="Arial"/>
          <w:kern w:val="1"/>
          <w:lang w:eastAsia="ar-SA"/>
        </w:rPr>
        <w:t>w systemie KSeF na rachunek bankowy nr…………………………………………………, który znajduje się w prowadzonym przez Szefa Krajowej Administracji Skarbowej w wykazie podatników VAT (tzw. białej liście podatników VAT).</w:t>
      </w:r>
    </w:p>
    <w:p w:rsidR="00165E28" w:rsidRPr="00165E28" w:rsidRDefault="00165E28" w:rsidP="00743E6F">
      <w:pPr>
        <w:numPr>
          <w:ilvl w:val="0"/>
          <w:numId w:val="5"/>
        </w:numPr>
        <w:suppressAutoHyphens/>
        <w:spacing w:after="0" w:line="360" w:lineRule="auto"/>
        <w:rPr>
          <w:rFonts w:ascii="Arial" w:eastAsia="Times New Roman" w:hAnsi="Arial" w:cs="Arial"/>
          <w:kern w:val="1"/>
          <w:lang w:eastAsia="ar-SA"/>
        </w:rPr>
      </w:pPr>
      <w:r w:rsidRPr="002416BA">
        <w:rPr>
          <w:rFonts w:ascii="Arial" w:eastAsia="Times New Roman" w:hAnsi="Arial" w:cs="Arial"/>
          <w:b/>
          <w:kern w:val="1"/>
          <w:lang w:eastAsia="ar-SA"/>
        </w:rPr>
        <w:t>Zamawiający</w:t>
      </w:r>
      <w:r w:rsidRPr="00165E28">
        <w:rPr>
          <w:rFonts w:ascii="Arial" w:eastAsia="Times New Roman" w:hAnsi="Arial" w:cs="Arial"/>
          <w:kern w:val="1"/>
          <w:lang w:eastAsia="ar-SA"/>
        </w:rPr>
        <w:t xml:space="preserve"> dokona zapłaty wynagrodzenia należnego </w:t>
      </w:r>
      <w:r w:rsidRPr="002416BA">
        <w:rPr>
          <w:rFonts w:ascii="Arial" w:eastAsia="Times New Roman" w:hAnsi="Arial" w:cs="Arial"/>
          <w:b/>
          <w:kern w:val="1"/>
          <w:lang w:eastAsia="ar-SA"/>
        </w:rPr>
        <w:t>Wykonawcy</w:t>
      </w:r>
      <w:r w:rsidRPr="00165E28">
        <w:rPr>
          <w:rFonts w:ascii="Arial" w:eastAsia="Times New Roman" w:hAnsi="Arial" w:cs="Arial"/>
          <w:kern w:val="1"/>
          <w:lang w:eastAsia="ar-SA"/>
        </w:rPr>
        <w:t xml:space="preserve"> mechanizmem podzielonej płatności w sytuacji przewidzianych zapisami ustawy o podatku od towarów </w:t>
      </w:r>
    </w:p>
    <w:p w:rsidR="00165E28" w:rsidRPr="00165E28" w:rsidRDefault="00165E28" w:rsidP="00743E6F">
      <w:pPr>
        <w:suppressAutoHyphens/>
        <w:spacing w:after="0" w:line="360" w:lineRule="auto"/>
        <w:ind w:left="360"/>
        <w:rPr>
          <w:rFonts w:ascii="Arial" w:eastAsia="Times New Roman" w:hAnsi="Arial" w:cs="Arial"/>
          <w:kern w:val="1"/>
          <w:lang w:eastAsia="ar-SA"/>
        </w:rPr>
      </w:pPr>
      <w:r w:rsidRPr="00165E28">
        <w:rPr>
          <w:rFonts w:ascii="Arial" w:eastAsia="Times New Roman" w:hAnsi="Arial" w:cs="Arial"/>
          <w:kern w:val="1"/>
          <w:lang w:eastAsia="ar-SA"/>
        </w:rPr>
        <w:t>i usług.</w:t>
      </w:r>
    </w:p>
    <w:p w:rsidR="005403DC" w:rsidRPr="00F23724" w:rsidRDefault="005403DC" w:rsidP="00FD0E8F">
      <w:pPr>
        <w:suppressAutoHyphens/>
        <w:spacing w:after="0" w:line="360" w:lineRule="auto"/>
        <w:rPr>
          <w:rFonts w:ascii="Arial" w:eastAsia="Times New Roman" w:hAnsi="Arial" w:cs="Arial"/>
          <w:b/>
          <w:bCs/>
          <w:lang w:eastAsia="ar-SA"/>
        </w:rPr>
      </w:pPr>
    </w:p>
    <w:p w:rsidR="00C7204C" w:rsidRPr="00F23724" w:rsidRDefault="00C7204C" w:rsidP="00F23724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F23724">
        <w:rPr>
          <w:rFonts w:ascii="Arial" w:eastAsia="Times New Roman" w:hAnsi="Arial" w:cs="Arial"/>
          <w:b/>
          <w:bCs/>
          <w:lang w:eastAsia="ar-SA"/>
        </w:rPr>
        <w:t>§ 6</w:t>
      </w:r>
    </w:p>
    <w:p w:rsidR="00C7204C" w:rsidRPr="00991217" w:rsidRDefault="00240142" w:rsidP="00F23724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991217">
        <w:rPr>
          <w:rFonts w:ascii="Arial" w:eastAsia="Times New Roman" w:hAnsi="Arial" w:cs="Arial"/>
          <w:b/>
          <w:bCs/>
          <w:lang w:eastAsia="ar-SA"/>
        </w:rPr>
        <w:t>Zmiany u</w:t>
      </w:r>
      <w:r w:rsidR="00C7204C" w:rsidRPr="00991217">
        <w:rPr>
          <w:rFonts w:ascii="Arial" w:eastAsia="Times New Roman" w:hAnsi="Arial" w:cs="Arial"/>
          <w:b/>
          <w:bCs/>
          <w:lang w:eastAsia="ar-SA"/>
        </w:rPr>
        <w:t>mowy</w:t>
      </w:r>
      <w:r w:rsidR="00884A41" w:rsidRPr="00991217">
        <w:rPr>
          <w:rFonts w:ascii="Arial" w:eastAsia="Times New Roman" w:hAnsi="Arial" w:cs="Arial"/>
          <w:b/>
          <w:bCs/>
          <w:lang w:eastAsia="ar-SA"/>
        </w:rPr>
        <w:t>, waloryzacja</w:t>
      </w:r>
    </w:p>
    <w:p w:rsidR="00C7204C" w:rsidRPr="00F23724" w:rsidRDefault="00C7204C" w:rsidP="00F23724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u w:val="single"/>
          <w:lang w:eastAsia="ar-SA"/>
        </w:rPr>
      </w:pPr>
    </w:p>
    <w:p w:rsidR="00940F8D" w:rsidRPr="00940F8D" w:rsidRDefault="00710C3D" w:rsidP="00E02E23">
      <w:pPr>
        <w:pStyle w:val="Akapitzlist"/>
        <w:numPr>
          <w:ilvl w:val="0"/>
          <w:numId w:val="9"/>
        </w:numPr>
        <w:tabs>
          <w:tab w:val="left" w:pos="10792"/>
          <w:tab w:val="left" w:pos="10868"/>
        </w:tabs>
        <w:suppressAutoHyphens/>
        <w:spacing w:after="0" w:line="360" w:lineRule="auto"/>
        <w:ind w:left="426" w:hanging="426"/>
        <w:rPr>
          <w:rFonts w:ascii="Arial" w:eastAsia="Times New Roman" w:hAnsi="Arial" w:cs="Arial"/>
          <w:kern w:val="1"/>
          <w:lang w:eastAsia="ar-SA"/>
        </w:rPr>
      </w:pPr>
      <w:r w:rsidRPr="00F23724">
        <w:rPr>
          <w:rFonts w:ascii="Arial" w:eastAsia="Times New Roman" w:hAnsi="Arial" w:cs="Arial"/>
          <w:b/>
          <w:kern w:val="1"/>
          <w:lang w:eastAsia="ar-SA"/>
        </w:rPr>
        <w:t>Zamawiający</w:t>
      </w:r>
      <w:r w:rsidR="00940F8D">
        <w:rPr>
          <w:rFonts w:ascii="Arial" w:eastAsia="Times New Roman" w:hAnsi="Arial" w:cs="Arial"/>
          <w:kern w:val="1"/>
          <w:lang w:eastAsia="ar-SA"/>
        </w:rPr>
        <w:t xml:space="preserve"> </w:t>
      </w:r>
      <w:r w:rsidR="00940F8D" w:rsidRPr="00940F8D">
        <w:rPr>
          <w:rFonts w:ascii="Arial" w:hAnsi="Arial" w:cs="Arial"/>
        </w:rPr>
        <w:t>przewiduje możliwość dokonania zmian postanowień zawartej umowy                w następujących sytuacjach:</w:t>
      </w:r>
    </w:p>
    <w:p w:rsidR="00940F8D" w:rsidRPr="00C82BE1" w:rsidRDefault="00940F8D" w:rsidP="00E02E23">
      <w:pPr>
        <w:pStyle w:val="NormalnyWeb"/>
        <w:spacing w:before="0" w:beforeAutospacing="0" w:after="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C82BE1">
        <w:rPr>
          <w:rFonts w:ascii="Arial" w:hAnsi="Arial" w:cs="Arial"/>
          <w:sz w:val="22"/>
          <w:szCs w:val="22"/>
        </w:rPr>
        <w:t>1)</w:t>
      </w:r>
      <w:r w:rsidRPr="00C82BE1">
        <w:rPr>
          <w:rFonts w:ascii="Arial" w:hAnsi="Arial" w:cs="Arial"/>
          <w:sz w:val="22"/>
          <w:szCs w:val="22"/>
        </w:rPr>
        <w:tab/>
        <w:t xml:space="preserve">przedłużenia terminu trwania umowy maksymalnie o </w:t>
      </w:r>
      <w:r w:rsidR="0064339A">
        <w:rPr>
          <w:rFonts w:ascii="Arial" w:hAnsi="Arial" w:cs="Arial"/>
          <w:sz w:val="22"/>
          <w:szCs w:val="22"/>
        </w:rPr>
        <w:t>3 miesiące</w:t>
      </w:r>
      <w:r w:rsidRPr="00396CE8">
        <w:rPr>
          <w:rFonts w:ascii="Arial" w:hAnsi="Arial" w:cs="Arial"/>
          <w:sz w:val="22"/>
          <w:szCs w:val="22"/>
        </w:rPr>
        <w:t>,</w:t>
      </w:r>
      <w:r w:rsidRPr="00C82BE1">
        <w:rPr>
          <w:rFonts w:ascii="Arial" w:hAnsi="Arial" w:cs="Arial"/>
          <w:sz w:val="22"/>
          <w:szCs w:val="22"/>
        </w:rPr>
        <w:t xml:space="preserve"> w przypadku niewykorzystania całkowitej wartości </w:t>
      </w:r>
      <w:r>
        <w:rPr>
          <w:rFonts w:ascii="Arial" w:hAnsi="Arial" w:cs="Arial"/>
          <w:sz w:val="22"/>
          <w:szCs w:val="22"/>
        </w:rPr>
        <w:t>umowy w terminie ustalonym w § 4</w:t>
      </w:r>
      <w:r w:rsidR="00C44B22">
        <w:rPr>
          <w:rFonts w:ascii="Arial" w:hAnsi="Arial" w:cs="Arial"/>
          <w:sz w:val="22"/>
          <w:szCs w:val="22"/>
        </w:rPr>
        <w:t xml:space="preserve"> </w:t>
      </w:r>
      <w:r w:rsidRPr="00C82BE1">
        <w:rPr>
          <w:rFonts w:ascii="Arial" w:hAnsi="Arial" w:cs="Arial"/>
          <w:sz w:val="22"/>
          <w:szCs w:val="22"/>
        </w:rPr>
        <w:t xml:space="preserve">umowy, </w:t>
      </w:r>
    </w:p>
    <w:p w:rsidR="00940F8D" w:rsidRPr="00940F8D" w:rsidRDefault="00940F8D" w:rsidP="00E02E23">
      <w:pPr>
        <w:pStyle w:val="NormalnyWeb"/>
        <w:spacing w:before="0" w:beforeAutospacing="0" w:after="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C82BE1">
        <w:rPr>
          <w:rFonts w:ascii="Arial" w:hAnsi="Arial" w:cs="Arial"/>
          <w:sz w:val="22"/>
          <w:szCs w:val="22"/>
        </w:rPr>
        <w:t>2)</w:t>
      </w:r>
      <w:r w:rsidRPr="00C82BE1">
        <w:rPr>
          <w:rFonts w:ascii="Arial" w:hAnsi="Arial" w:cs="Arial"/>
          <w:sz w:val="22"/>
          <w:szCs w:val="22"/>
        </w:rPr>
        <w:tab/>
        <w:t xml:space="preserve">skrócenia terminu trwania umowy w przypadku wykorzystania całkowitej wartości umowy </w:t>
      </w:r>
      <w:r>
        <w:rPr>
          <w:rFonts w:ascii="Arial" w:hAnsi="Arial" w:cs="Arial"/>
          <w:sz w:val="22"/>
          <w:szCs w:val="22"/>
        </w:rPr>
        <w:t xml:space="preserve">              </w:t>
      </w:r>
      <w:r w:rsidRPr="00C82BE1">
        <w:rPr>
          <w:rFonts w:ascii="Arial" w:hAnsi="Arial" w:cs="Arial"/>
          <w:sz w:val="22"/>
          <w:szCs w:val="22"/>
        </w:rPr>
        <w:t>w terminie kr</w:t>
      </w:r>
      <w:r>
        <w:rPr>
          <w:rFonts w:ascii="Arial" w:hAnsi="Arial" w:cs="Arial"/>
          <w:sz w:val="22"/>
          <w:szCs w:val="22"/>
        </w:rPr>
        <w:t>ótszym niż termin ustalony w § 4</w:t>
      </w:r>
      <w:r w:rsidR="00C44B2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umowy.</w:t>
      </w:r>
    </w:p>
    <w:p w:rsidR="00F96ED3" w:rsidRPr="00820FC2" w:rsidRDefault="00472B2A" w:rsidP="00E02E23">
      <w:pPr>
        <w:pStyle w:val="Akapitzlist"/>
        <w:numPr>
          <w:ilvl w:val="0"/>
          <w:numId w:val="9"/>
        </w:numPr>
        <w:tabs>
          <w:tab w:val="left" w:pos="10792"/>
          <w:tab w:val="left" w:pos="10868"/>
        </w:tabs>
        <w:suppressAutoHyphens/>
        <w:spacing w:after="0" w:line="360" w:lineRule="auto"/>
        <w:ind w:left="426" w:hanging="426"/>
        <w:rPr>
          <w:rFonts w:ascii="Arial" w:eastAsia="Times New Roman" w:hAnsi="Arial" w:cs="Arial"/>
          <w:kern w:val="1"/>
          <w:lang w:eastAsia="ar-SA"/>
        </w:rPr>
      </w:pPr>
      <w:r w:rsidRPr="00472B2A">
        <w:rPr>
          <w:rFonts w:ascii="Arial" w:eastAsia="Times New Roman" w:hAnsi="Arial" w:cs="Arial"/>
          <w:kern w:val="1"/>
          <w:lang w:eastAsia="ar-SA"/>
        </w:rPr>
        <w:t>Zmiany umowy oraz wszelkie uzupełnienia jej treści wymagają formy pisemnej w postaci aneksu do umowy pod rygorem nieważności.</w:t>
      </w:r>
    </w:p>
    <w:p w:rsidR="00A53E32" w:rsidRDefault="00094005" w:rsidP="00E02E23">
      <w:pPr>
        <w:pStyle w:val="Akapitzlist"/>
        <w:numPr>
          <w:ilvl w:val="0"/>
          <w:numId w:val="9"/>
        </w:numPr>
        <w:tabs>
          <w:tab w:val="left" w:pos="10792"/>
          <w:tab w:val="left" w:pos="10868"/>
        </w:tabs>
        <w:suppressAutoHyphens/>
        <w:spacing w:after="0" w:line="360" w:lineRule="auto"/>
        <w:ind w:left="426" w:hanging="426"/>
        <w:rPr>
          <w:rFonts w:ascii="Arial" w:eastAsia="Times New Roman" w:hAnsi="Arial" w:cs="Arial"/>
          <w:kern w:val="1"/>
          <w:lang w:eastAsia="ar-SA"/>
        </w:rPr>
      </w:pPr>
      <w:r w:rsidRPr="00F23724">
        <w:rPr>
          <w:rFonts w:ascii="Arial" w:eastAsia="Times New Roman" w:hAnsi="Arial" w:cs="Arial"/>
          <w:b/>
          <w:kern w:val="1"/>
          <w:lang w:eastAsia="ar-SA"/>
        </w:rPr>
        <w:t>Zamawiający</w:t>
      </w:r>
      <w:r w:rsidRPr="00F23724">
        <w:rPr>
          <w:rFonts w:ascii="Arial" w:eastAsia="Times New Roman" w:hAnsi="Arial" w:cs="Arial"/>
          <w:kern w:val="1"/>
          <w:lang w:eastAsia="ar-SA"/>
        </w:rPr>
        <w:t xml:space="preserve"> przewiduje przeprowadzenie z </w:t>
      </w:r>
      <w:r w:rsidRPr="00F23724">
        <w:rPr>
          <w:rFonts w:ascii="Arial" w:eastAsia="Times New Roman" w:hAnsi="Arial" w:cs="Arial"/>
          <w:b/>
          <w:kern w:val="1"/>
          <w:lang w:eastAsia="ar-SA"/>
        </w:rPr>
        <w:t xml:space="preserve">Wykonawcą </w:t>
      </w:r>
      <w:r w:rsidRPr="00F23724">
        <w:rPr>
          <w:rFonts w:ascii="Arial" w:eastAsia="Times New Roman" w:hAnsi="Arial" w:cs="Arial"/>
          <w:kern w:val="1"/>
          <w:lang w:eastAsia="ar-SA"/>
        </w:rPr>
        <w:t>negocjacji w przedmiocie podwyższenia lub obniżenia cen jednostkowych ze względu na zmianę:</w:t>
      </w:r>
    </w:p>
    <w:p w:rsidR="00B12928" w:rsidRPr="00CE16F9" w:rsidRDefault="00B12928" w:rsidP="00E02E23">
      <w:pPr>
        <w:pStyle w:val="NormalnyWeb"/>
        <w:spacing w:before="0" w:beforeAutospacing="0" w:after="0" w:afterAutospacing="0" w:line="360" w:lineRule="auto"/>
        <w:ind w:firstLine="360"/>
        <w:rPr>
          <w:rFonts w:ascii="Arial" w:hAnsi="Arial" w:cs="Arial"/>
          <w:sz w:val="22"/>
          <w:szCs w:val="22"/>
        </w:rPr>
      </w:pPr>
      <w:r w:rsidRPr="00CE16F9">
        <w:rPr>
          <w:rFonts w:ascii="Arial" w:hAnsi="Arial" w:cs="Arial"/>
          <w:sz w:val="22"/>
          <w:szCs w:val="22"/>
        </w:rPr>
        <w:lastRenderedPageBreak/>
        <w:t xml:space="preserve">a) </w:t>
      </w:r>
      <w:r>
        <w:rPr>
          <w:rFonts w:ascii="Arial" w:hAnsi="Arial" w:cs="Arial"/>
          <w:sz w:val="22"/>
          <w:szCs w:val="22"/>
        </w:rPr>
        <w:t xml:space="preserve">   </w:t>
      </w:r>
      <w:r w:rsidRPr="00CE16F9">
        <w:rPr>
          <w:rFonts w:ascii="Arial" w:hAnsi="Arial" w:cs="Arial"/>
          <w:sz w:val="22"/>
          <w:szCs w:val="22"/>
        </w:rPr>
        <w:t>stawki podatku od towarów i usług oraz podatku akcyzowego,</w:t>
      </w:r>
    </w:p>
    <w:p w:rsidR="00B12928" w:rsidRPr="00CE16F9" w:rsidRDefault="00B12928" w:rsidP="00E02E23">
      <w:pPr>
        <w:pStyle w:val="NormalnyWeb"/>
        <w:spacing w:before="0" w:beforeAutospacing="0" w:after="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CE16F9">
        <w:rPr>
          <w:rFonts w:ascii="Arial" w:hAnsi="Arial" w:cs="Arial"/>
          <w:sz w:val="22"/>
          <w:szCs w:val="22"/>
        </w:rPr>
        <w:t xml:space="preserve">b) </w:t>
      </w:r>
      <w:r>
        <w:rPr>
          <w:rFonts w:ascii="Arial" w:hAnsi="Arial" w:cs="Arial"/>
          <w:sz w:val="22"/>
          <w:szCs w:val="22"/>
        </w:rPr>
        <w:t xml:space="preserve">  </w:t>
      </w:r>
      <w:r w:rsidRPr="00CE16F9">
        <w:rPr>
          <w:rFonts w:ascii="Arial" w:hAnsi="Arial" w:cs="Arial"/>
          <w:sz w:val="22"/>
          <w:szCs w:val="22"/>
        </w:rPr>
        <w:t xml:space="preserve">wysokości minimalnego wynagrodzenia za pracę ustalonego na podstawie ustawy z dnia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CE16F9">
        <w:rPr>
          <w:rFonts w:ascii="Arial" w:hAnsi="Arial" w:cs="Arial"/>
          <w:sz w:val="22"/>
          <w:szCs w:val="22"/>
        </w:rPr>
        <w:t>10 października 2002 r. o minimalnym wynagrodzeniu za pracę,</w:t>
      </w:r>
    </w:p>
    <w:p w:rsidR="00B12928" w:rsidRPr="00CE16F9" w:rsidRDefault="00B12928" w:rsidP="00E02E23">
      <w:pPr>
        <w:pStyle w:val="NormalnyWeb"/>
        <w:spacing w:before="0" w:beforeAutospacing="0" w:after="0" w:afterAutospacing="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Pr="00CE16F9">
        <w:rPr>
          <w:rFonts w:ascii="Arial" w:hAnsi="Arial" w:cs="Arial"/>
          <w:sz w:val="22"/>
          <w:szCs w:val="22"/>
        </w:rPr>
        <w:t>zasad podlegania ubezpieczeniom społecznym lub ubezpieczeniu zdrowotnemu                      lub wysokości stawki składki na ubezpieczenia społeczne lub zdrowotne,</w:t>
      </w:r>
    </w:p>
    <w:p w:rsidR="00B12928" w:rsidRPr="00CE16F9" w:rsidRDefault="00B12928" w:rsidP="00E02E23">
      <w:pPr>
        <w:pStyle w:val="NormalnyWeb"/>
        <w:spacing w:before="0" w:beforeAutospacing="0" w:after="0" w:afterAutospacing="0" w:line="360" w:lineRule="auto"/>
        <w:ind w:firstLine="360"/>
        <w:rPr>
          <w:rFonts w:ascii="Arial" w:hAnsi="Arial" w:cs="Arial"/>
          <w:sz w:val="22"/>
          <w:szCs w:val="22"/>
        </w:rPr>
      </w:pPr>
      <w:r w:rsidRPr="00CE16F9">
        <w:rPr>
          <w:rFonts w:ascii="Arial" w:hAnsi="Arial" w:cs="Arial"/>
          <w:sz w:val="22"/>
          <w:szCs w:val="22"/>
        </w:rPr>
        <w:t xml:space="preserve">d) </w:t>
      </w:r>
      <w:r>
        <w:rPr>
          <w:rFonts w:ascii="Arial" w:hAnsi="Arial" w:cs="Arial"/>
          <w:sz w:val="22"/>
          <w:szCs w:val="22"/>
        </w:rPr>
        <w:t xml:space="preserve">   </w:t>
      </w:r>
      <w:r w:rsidRPr="00CE16F9">
        <w:rPr>
          <w:rFonts w:ascii="Arial" w:hAnsi="Arial" w:cs="Arial"/>
          <w:sz w:val="22"/>
          <w:szCs w:val="22"/>
        </w:rPr>
        <w:t xml:space="preserve">zasad gromadzenia i wysokości wpłat do pracowniczych planów kapitałowych </w:t>
      </w:r>
    </w:p>
    <w:p w:rsidR="00B12928" w:rsidRPr="00B12928" w:rsidRDefault="00B12928" w:rsidP="00E02E23">
      <w:pPr>
        <w:pStyle w:val="NormalnyWeb"/>
        <w:spacing w:before="0" w:beforeAutospacing="0" w:after="0" w:afterAutospacing="0" w:line="360" w:lineRule="auto"/>
        <w:ind w:left="360"/>
        <w:rPr>
          <w:rFonts w:ascii="Arial" w:hAnsi="Arial" w:cs="Arial"/>
          <w:sz w:val="22"/>
          <w:szCs w:val="22"/>
        </w:rPr>
      </w:pPr>
      <w:r w:rsidRPr="00CE16F9">
        <w:rPr>
          <w:rFonts w:ascii="Arial" w:hAnsi="Arial" w:cs="Arial"/>
          <w:sz w:val="22"/>
          <w:szCs w:val="22"/>
        </w:rPr>
        <w:t xml:space="preserve">– jeżeli zmiany te będą miały wpływ na koszty wykonania zamówienia przez </w:t>
      </w:r>
      <w:r w:rsidRPr="00894867">
        <w:rPr>
          <w:rFonts w:ascii="Arial" w:hAnsi="Arial" w:cs="Arial"/>
          <w:b/>
          <w:sz w:val="22"/>
          <w:szCs w:val="22"/>
        </w:rPr>
        <w:t>Wykonawcę</w:t>
      </w:r>
      <w:r w:rsidRPr="00CE16F9">
        <w:rPr>
          <w:rFonts w:ascii="Arial" w:hAnsi="Arial" w:cs="Arial"/>
          <w:sz w:val="22"/>
          <w:szCs w:val="22"/>
        </w:rPr>
        <w:t>.</w:t>
      </w:r>
    </w:p>
    <w:p w:rsidR="00B12928" w:rsidRPr="00B12928" w:rsidRDefault="00B12928" w:rsidP="00E02E23">
      <w:pPr>
        <w:pStyle w:val="Akapitzlist"/>
        <w:numPr>
          <w:ilvl w:val="0"/>
          <w:numId w:val="9"/>
        </w:numPr>
        <w:tabs>
          <w:tab w:val="left" w:pos="10792"/>
          <w:tab w:val="left" w:pos="10868"/>
        </w:tabs>
        <w:suppressAutoHyphens/>
        <w:spacing w:after="0" w:line="360" w:lineRule="auto"/>
        <w:ind w:left="426" w:hanging="426"/>
        <w:rPr>
          <w:rFonts w:ascii="Arial" w:eastAsia="Times New Roman" w:hAnsi="Arial" w:cs="Arial"/>
          <w:kern w:val="1"/>
          <w:lang w:eastAsia="ar-SA"/>
        </w:rPr>
      </w:pPr>
      <w:r w:rsidRPr="00B12928">
        <w:rPr>
          <w:rFonts w:ascii="Arial" w:eastAsia="Times New Roman" w:hAnsi="Arial" w:cs="Arial"/>
          <w:kern w:val="1"/>
          <w:lang w:eastAsia="ar-SA"/>
        </w:rPr>
        <w:t>Negocjacje, o których mowa w ust. 3 będą przeprowadzane:</w:t>
      </w:r>
    </w:p>
    <w:p w:rsidR="00B12928" w:rsidRPr="00A53E32" w:rsidRDefault="00B12928" w:rsidP="00E02E23">
      <w:pPr>
        <w:tabs>
          <w:tab w:val="left" w:pos="10792"/>
          <w:tab w:val="left" w:pos="10868"/>
        </w:tabs>
        <w:suppressAutoHyphens/>
        <w:spacing w:after="0" w:line="360" w:lineRule="auto"/>
        <w:ind w:left="426"/>
        <w:rPr>
          <w:rFonts w:ascii="Arial" w:eastAsia="Times New Roman" w:hAnsi="Arial" w:cs="Arial"/>
          <w:kern w:val="1"/>
          <w:lang w:eastAsia="ar-SA"/>
        </w:rPr>
      </w:pPr>
      <w:r w:rsidRPr="00A53E32">
        <w:rPr>
          <w:rFonts w:ascii="Arial" w:eastAsia="Times New Roman" w:hAnsi="Arial" w:cs="Arial"/>
          <w:kern w:val="1"/>
          <w:lang w:eastAsia="ar-SA"/>
        </w:rPr>
        <w:t xml:space="preserve">a) </w:t>
      </w:r>
      <w:r>
        <w:rPr>
          <w:rFonts w:ascii="Arial" w:eastAsia="Times New Roman" w:hAnsi="Arial" w:cs="Arial"/>
          <w:kern w:val="1"/>
          <w:lang w:eastAsia="ar-SA"/>
        </w:rPr>
        <w:t xml:space="preserve">  </w:t>
      </w:r>
      <w:r w:rsidRPr="00A53E32">
        <w:rPr>
          <w:rFonts w:ascii="Arial" w:eastAsia="Times New Roman" w:hAnsi="Arial" w:cs="Arial"/>
          <w:kern w:val="1"/>
          <w:lang w:eastAsia="ar-SA"/>
        </w:rPr>
        <w:t>w przypadk</w:t>
      </w:r>
      <w:r>
        <w:rPr>
          <w:rFonts w:ascii="Arial" w:eastAsia="Times New Roman" w:hAnsi="Arial" w:cs="Arial"/>
          <w:kern w:val="1"/>
          <w:lang w:eastAsia="ar-SA"/>
        </w:rPr>
        <w:t>u zmiany, o której mowa w ust. 3</w:t>
      </w:r>
      <w:r w:rsidRPr="00A53E32">
        <w:rPr>
          <w:rFonts w:ascii="Arial" w:eastAsia="Times New Roman" w:hAnsi="Arial" w:cs="Arial"/>
          <w:kern w:val="1"/>
          <w:lang w:eastAsia="ar-SA"/>
        </w:rPr>
        <w:t xml:space="preserve"> pkt a) zarówno z inicjatywy </w:t>
      </w:r>
      <w:r w:rsidRPr="00734470">
        <w:rPr>
          <w:rFonts w:ascii="Arial" w:eastAsia="Times New Roman" w:hAnsi="Arial" w:cs="Arial"/>
          <w:b/>
          <w:kern w:val="1"/>
          <w:lang w:eastAsia="ar-SA"/>
        </w:rPr>
        <w:t>Zamawiającego</w:t>
      </w:r>
      <w:r w:rsidRPr="00A53E32">
        <w:rPr>
          <w:rFonts w:ascii="Arial" w:eastAsia="Times New Roman" w:hAnsi="Arial" w:cs="Arial"/>
          <w:kern w:val="1"/>
          <w:lang w:eastAsia="ar-SA"/>
        </w:rPr>
        <w:t xml:space="preserve"> jak i na wniosek pisemny </w:t>
      </w:r>
      <w:r w:rsidRPr="00734470">
        <w:rPr>
          <w:rFonts w:ascii="Arial" w:eastAsia="Times New Roman" w:hAnsi="Arial" w:cs="Arial"/>
          <w:b/>
          <w:kern w:val="1"/>
          <w:lang w:eastAsia="ar-SA"/>
        </w:rPr>
        <w:t>Wykonawcy</w:t>
      </w:r>
      <w:r w:rsidRPr="00A53E32">
        <w:rPr>
          <w:rFonts w:ascii="Arial" w:eastAsia="Times New Roman" w:hAnsi="Arial" w:cs="Arial"/>
          <w:kern w:val="1"/>
          <w:lang w:eastAsia="ar-SA"/>
        </w:rPr>
        <w:t>;</w:t>
      </w:r>
    </w:p>
    <w:p w:rsidR="00B12928" w:rsidRPr="00A53E32" w:rsidRDefault="00B12928" w:rsidP="00E02E23">
      <w:pPr>
        <w:tabs>
          <w:tab w:val="left" w:pos="10792"/>
          <w:tab w:val="left" w:pos="10868"/>
        </w:tabs>
        <w:suppressAutoHyphens/>
        <w:spacing w:after="0" w:line="360" w:lineRule="auto"/>
        <w:ind w:left="426"/>
        <w:rPr>
          <w:rFonts w:ascii="Arial" w:eastAsia="Times New Roman" w:hAnsi="Arial" w:cs="Arial"/>
          <w:kern w:val="1"/>
          <w:lang w:eastAsia="ar-SA"/>
        </w:rPr>
      </w:pPr>
      <w:r w:rsidRPr="00A53E32">
        <w:rPr>
          <w:rFonts w:ascii="Arial" w:eastAsia="Times New Roman" w:hAnsi="Arial" w:cs="Arial"/>
          <w:kern w:val="1"/>
          <w:lang w:eastAsia="ar-SA"/>
        </w:rPr>
        <w:t xml:space="preserve">b) </w:t>
      </w:r>
      <w:r>
        <w:rPr>
          <w:rFonts w:ascii="Arial" w:eastAsia="Times New Roman" w:hAnsi="Arial" w:cs="Arial"/>
          <w:kern w:val="1"/>
          <w:lang w:eastAsia="ar-SA"/>
        </w:rPr>
        <w:t xml:space="preserve">  </w:t>
      </w:r>
      <w:r w:rsidRPr="00A53E32">
        <w:rPr>
          <w:rFonts w:ascii="Arial" w:eastAsia="Times New Roman" w:hAnsi="Arial" w:cs="Arial"/>
          <w:kern w:val="1"/>
          <w:lang w:eastAsia="ar-SA"/>
        </w:rPr>
        <w:t>w przypad</w:t>
      </w:r>
      <w:r>
        <w:rPr>
          <w:rFonts w:ascii="Arial" w:eastAsia="Times New Roman" w:hAnsi="Arial" w:cs="Arial"/>
          <w:kern w:val="1"/>
          <w:lang w:eastAsia="ar-SA"/>
        </w:rPr>
        <w:t>ku zmian, o której mowa w ust. 3</w:t>
      </w:r>
      <w:r w:rsidRPr="00A53E32">
        <w:rPr>
          <w:rFonts w:ascii="Arial" w:eastAsia="Times New Roman" w:hAnsi="Arial" w:cs="Arial"/>
          <w:kern w:val="1"/>
          <w:lang w:eastAsia="ar-SA"/>
        </w:rPr>
        <w:t xml:space="preserve"> pkt b), c) i d) wyłącznie na pisemny wniosek </w:t>
      </w:r>
      <w:r w:rsidRPr="00734470">
        <w:rPr>
          <w:rFonts w:ascii="Arial" w:eastAsia="Times New Roman" w:hAnsi="Arial" w:cs="Arial"/>
          <w:b/>
          <w:kern w:val="1"/>
          <w:lang w:eastAsia="ar-SA"/>
        </w:rPr>
        <w:t>Wykonawcy</w:t>
      </w:r>
      <w:r w:rsidRPr="00A53E32">
        <w:rPr>
          <w:rFonts w:ascii="Arial" w:eastAsia="Times New Roman" w:hAnsi="Arial" w:cs="Arial"/>
          <w:kern w:val="1"/>
          <w:lang w:eastAsia="ar-SA"/>
        </w:rPr>
        <w:t xml:space="preserve"> i w celu podwyższenia cen jednostkowych;</w:t>
      </w:r>
    </w:p>
    <w:p w:rsidR="00B12928" w:rsidRPr="00A53E32" w:rsidRDefault="00B12928" w:rsidP="00E02E23">
      <w:pPr>
        <w:tabs>
          <w:tab w:val="left" w:pos="10792"/>
          <w:tab w:val="left" w:pos="10868"/>
        </w:tabs>
        <w:suppressAutoHyphens/>
        <w:spacing w:after="0" w:line="360" w:lineRule="auto"/>
        <w:ind w:left="426"/>
        <w:rPr>
          <w:rFonts w:ascii="Arial" w:eastAsia="Times New Roman" w:hAnsi="Arial" w:cs="Arial"/>
          <w:kern w:val="1"/>
          <w:lang w:eastAsia="ar-SA"/>
        </w:rPr>
      </w:pPr>
      <w:r w:rsidRPr="00A53E32">
        <w:rPr>
          <w:rFonts w:ascii="Arial" w:eastAsia="Times New Roman" w:hAnsi="Arial" w:cs="Arial"/>
          <w:kern w:val="1"/>
          <w:lang w:eastAsia="ar-SA"/>
        </w:rPr>
        <w:t xml:space="preserve">c) </w:t>
      </w:r>
      <w:r>
        <w:rPr>
          <w:rFonts w:ascii="Arial" w:eastAsia="Times New Roman" w:hAnsi="Arial" w:cs="Arial"/>
          <w:kern w:val="1"/>
          <w:lang w:eastAsia="ar-SA"/>
        </w:rPr>
        <w:t xml:space="preserve"> </w:t>
      </w:r>
      <w:r w:rsidRPr="00A53E32">
        <w:rPr>
          <w:rFonts w:ascii="Arial" w:eastAsia="Times New Roman" w:hAnsi="Arial" w:cs="Arial"/>
          <w:kern w:val="1"/>
          <w:lang w:eastAsia="ar-SA"/>
        </w:rPr>
        <w:t>w przypadk</w:t>
      </w:r>
      <w:r>
        <w:rPr>
          <w:rFonts w:ascii="Arial" w:eastAsia="Times New Roman" w:hAnsi="Arial" w:cs="Arial"/>
          <w:kern w:val="1"/>
          <w:lang w:eastAsia="ar-SA"/>
        </w:rPr>
        <w:t>u zmiany, o której mowa w ust. 3</w:t>
      </w:r>
      <w:r w:rsidRPr="00A53E32">
        <w:rPr>
          <w:rFonts w:ascii="Arial" w:eastAsia="Times New Roman" w:hAnsi="Arial" w:cs="Arial"/>
          <w:kern w:val="1"/>
          <w:lang w:eastAsia="ar-SA"/>
        </w:rPr>
        <w:t xml:space="preserve"> pkt a) podwyższenie lub obniżenie cen jednostkowych następuje jedynie w zakresie wartości należnego podatku od towarów               i usług. Negocjacje nie będą obejmować zmiany ceny stanowiącej podstawę ustalenia wymiaru podatku od towarów i usług, czyli tzw. ceny netto;</w:t>
      </w:r>
    </w:p>
    <w:p w:rsidR="00B12928" w:rsidRPr="00A53E32" w:rsidRDefault="00B12928" w:rsidP="00E02E23">
      <w:pPr>
        <w:tabs>
          <w:tab w:val="left" w:pos="10792"/>
          <w:tab w:val="left" w:pos="10868"/>
        </w:tabs>
        <w:suppressAutoHyphens/>
        <w:spacing w:after="0" w:line="360" w:lineRule="auto"/>
        <w:ind w:left="426"/>
        <w:rPr>
          <w:rFonts w:ascii="Arial" w:eastAsia="Times New Roman" w:hAnsi="Arial" w:cs="Arial"/>
          <w:kern w:val="1"/>
          <w:lang w:eastAsia="ar-SA"/>
        </w:rPr>
      </w:pPr>
      <w:r w:rsidRPr="00A53E32">
        <w:rPr>
          <w:rFonts w:ascii="Arial" w:eastAsia="Times New Roman" w:hAnsi="Arial" w:cs="Arial"/>
          <w:kern w:val="1"/>
          <w:lang w:eastAsia="ar-SA"/>
        </w:rPr>
        <w:t xml:space="preserve">d) </w:t>
      </w:r>
      <w:r>
        <w:rPr>
          <w:rFonts w:ascii="Arial" w:eastAsia="Times New Roman" w:hAnsi="Arial" w:cs="Arial"/>
          <w:kern w:val="1"/>
          <w:lang w:eastAsia="ar-SA"/>
        </w:rPr>
        <w:t xml:space="preserve"> </w:t>
      </w:r>
      <w:r w:rsidRPr="00A53E32">
        <w:rPr>
          <w:rFonts w:ascii="Arial" w:eastAsia="Times New Roman" w:hAnsi="Arial" w:cs="Arial"/>
          <w:kern w:val="1"/>
          <w:lang w:eastAsia="ar-SA"/>
        </w:rPr>
        <w:t xml:space="preserve"> w przypadk</w:t>
      </w:r>
      <w:r>
        <w:rPr>
          <w:rFonts w:ascii="Arial" w:eastAsia="Times New Roman" w:hAnsi="Arial" w:cs="Arial"/>
          <w:kern w:val="1"/>
          <w:lang w:eastAsia="ar-SA"/>
        </w:rPr>
        <w:t>u zmian, o których mowa w ust. 3</w:t>
      </w:r>
      <w:r w:rsidRPr="00A53E32">
        <w:rPr>
          <w:rFonts w:ascii="Arial" w:eastAsia="Times New Roman" w:hAnsi="Arial" w:cs="Arial"/>
          <w:kern w:val="1"/>
          <w:lang w:eastAsia="ar-SA"/>
        </w:rPr>
        <w:t xml:space="preserve"> pkt b), c) i d) </w:t>
      </w:r>
      <w:r w:rsidRPr="00734470">
        <w:rPr>
          <w:rFonts w:ascii="Arial" w:eastAsia="Times New Roman" w:hAnsi="Arial" w:cs="Arial"/>
          <w:b/>
          <w:kern w:val="1"/>
          <w:lang w:eastAsia="ar-SA"/>
        </w:rPr>
        <w:t>Wykonawca</w:t>
      </w:r>
      <w:r w:rsidRPr="00A53E32">
        <w:rPr>
          <w:rFonts w:ascii="Arial" w:eastAsia="Times New Roman" w:hAnsi="Arial" w:cs="Arial"/>
          <w:kern w:val="1"/>
          <w:lang w:eastAsia="ar-SA"/>
        </w:rPr>
        <w:t xml:space="preserve"> zobowiązany jest do załączenia do wniosku, o których mowa w pkt b) następujących dokumentów:</w:t>
      </w:r>
    </w:p>
    <w:p w:rsidR="00B12928" w:rsidRPr="00A53E32" w:rsidRDefault="00B12928" w:rsidP="00E02E23">
      <w:pPr>
        <w:tabs>
          <w:tab w:val="left" w:pos="10792"/>
          <w:tab w:val="left" w:pos="10868"/>
        </w:tabs>
        <w:suppressAutoHyphens/>
        <w:spacing w:after="0" w:line="360" w:lineRule="auto"/>
        <w:ind w:left="426"/>
        <w:rPr>
          <w:rFonts w:ascii="Arial" w:eastAsia="Times New Roman" w:hAnsi="Arial" w:cs="Arial"/>
          <w:kern w:val="1"/>
          <w:lang w:eastAsia="ar-SA"/>
        </w:rPr>
      </w:pPr>
      <w:r w:rsidRPr="00A53E32">
        <w:rPr>
          <w:rFonts w:ascii="Arial" w:eastAsia="Times New Roman" w:hAnsi="Arial" w:cs="Arial"/>
          <w:kern w:val="1"/>
          <w:lang w:eastAsia="ar-SA"/>
        </w:rPr>
        <w:t>- analizy wpły</w:t>
      </w:r>
      <w:r>
        <w:rPr>
          <w:rFonts w:ascii="Arial" w:eastAsia="Times New Roman" w:hAnsi="Arial" w:cs="Arial"/>
          <w:kern w:val="1"/>
          <w:lang w:eastAsia="ar-SA"/>
        </w:rPr>
        <w:t>wu zmian, o którym mowa w ust. 3</w:t>
      </w:r>
      <w:r w:rsidRPr="00A53E32">
        <w:rPr>
          <w:rFonts w:ascii="Arial" w:eastAsia="Times New Roman" w:hAnsi="Arial" w:cs="Arial"/>
          <w:kern w:val="1"/>
          <w:lang w:eastAsia="ar-SA"/>
        </w:rPr>
        <w:t xml:space="preserve"> pkt b), c) i d) na koszty realizowanego zamówienia;</w:t>
      </w:r>
    </w:p>
    <w:p w:rsidR="00B12928" w:rsidRPr="00B12928" w:rsidRDefault="00B12928" w:rsidP="00E02E23">
      <w:pPr>
        <w:tabs>
          <w:tab w:val="left" w:pos="10792"/>
          <w:tab w:val="left" w:pos="10868"/>
        </w:tabs>
        <w:suppressAutoHyphens/>
        <w:spacing w:after="0" w:line="360" w:lineRule="auto"/>
        <w:ind w:left="426"/>
        <w:rPr>
          <w:rFonts w:ascii="Arial" w:eastAsia="Times New Roman" w:hAnsi="Arial" w:cs="Arial"/>
          <w:kern w:val="1"/>
          <w:lang w:eastAsia="ar-SA"/>
        </w:rPr>
      </w:pPr>
      <w:r w:rsidRPr="00A53E32">
        <w:rPr>
          <w:rFonts w:ascii="Arial" w:eastAsia="Times New Roman" w:hAnsi="Arial" w:cs="Arial"/>
          <w:kern w:val="1"/>
          <w:lang w:eastAsia="ar-SA"/>
        </w:rPr>
        <w:t>-  struktury zatrudnienia z podaniem stanowisk pracy oraz wysokości zarobków z wyłączeniem danych osobowych pracowników.</w:t>
      </w:r>
    </w:p>
    <w:p w:rsidR="00940F8D" w:rsidRPr="00E50CFD" w:rsidRDefault="00B12928" w:rsidP="00E02E23">
      <w:pPr>
        <w:pStyle w:val="Akapitzlist"/>
        <w:numPr>
          <w:ilvl w:val="0"/>
          <w:numId w:val="9"/>
        </w:numPr>
        <w:tabs>
          <w:tab w:val="left" w:pos="10792"/>
          <w:tab w:val="left" w:pos="10868"/>
        </w:tabs>
        <w:suppressAutoHyphens/>
        <w:spacing w:after="0" w:line="360" w:lineRule="auto"/>
        <w:ind w:left="426" w:hanging="426"/>
        <w:rPr>
          <w:rFonts w:ascii="Arial" w:eastAsia="Times New Roman" w:hAnsi="Arial" w:cs="Arial"/>
          <w:kern w:val="1"/>
          <w:lang w:eastAsia="ar-SA"/>
        </w:rPr>
      </w:pPr>
      <w:r>
        <w:rPr>
          <w:rFonts w:ascii="Arial" w:eastAsia="Times New Roman" w:hAnsi="Arial" w:cs="Arial"/>
          <w:kern w:val="1"/>
          <w:lang w:eastAsia="ar-SA"/>
        </w:rPr>
        <w:t xml:space="preserve">Nie stanowi </w:t>
      </w:r>
      <w:r w:rsidRPr="00B12928">
        <w:rPr>
          <w:rFonts w:ascii="Arial" w:eastAsia="Times New Roman" w:hAnsi="Arial" w:cs="Arial"/>
          <w:kern w:val="1"/>
          <w:lang w:eastAsia="ar-SA"/>
        </w:rPr>
        <w:t>zmiany umowy zmiana osób wskazanych w umowie do wzajemnych kontaktów</w:t>
      </w:r>
      <w:r w:rsidR="0057703F">
        <w:rPr>
          <w:rFonts w:ascii="Arial" w:eastAsia="Times New Roman" w:hAnsi="Arial" w:cs="Arial"/>
          <w:kern w:val="1"/>
          <w:lang w:eastAsia="ar-SA"/>
        </w:rPr>
        <w:t>.</w:t>
      </w:r>
    </w:p>
    <w:p w:rsidR="00C31859" w:rsidRPr="00F23724" w:rsidRDefault="00C31859" w:rsidP="00F23724">
      <w:pPr>
        <w:tabs>
          <w:tab w:val="left" w:pos="426"/>
          <w:tab w:val="left" w:pos="567"/>
          <w:tab w:val="left" w:pos="851"/>
        </w:tabs>
        <w:suppressAutoHyphens/>
        <w:spacing w:after="0" w:line="360" w:lineRule="auto"/>
        <w:rPr>
          <w:rFonts w:ascii="Arial" w:eastAsia="Times New Roman" w:hAnsi="Arial" w:cs="Arial"/>
          <w:b/>
          <w:bCs/>
          <w:u w:val="single"/>
          <w:lang w:eastAsia="ar-SA"/>
        </w:rPr>
      </w:pPr>
    </w:p>
    <w:p w:rsidR="00C7204C" w:rsidRPr="00F23724" w:rsidRDefault="00C7204C" w:rsidP="00F23724">
      <w:pPr>
        <w:spacing w:after="0" w:line="360" w:lineRule="auto"/>
        <w:jc w:val="center"/>
        <w:rPr>
          <w:rFonts w:ascii="Arial" w:eastAsia="Times New Roman" w:hAnsi="Arial" w:cs="Arial"/>
          <w:b/>
          <w:bCs/>
          <w:u w:val="single"/>
          <w:lang w:eastAsia="ar-SA"/>
        </w:rPr>
      </w:pPr>
      <w:r w:rsidRPr="00C949DC">
        <w:rPr>
          <w:rFonts w:ascii="Arial" w:eastAsia="Times New Roman" w:hAnsi="Arial" w:cs="Arial"/>
          <w:b/>
          <w:bCs/>
          <w:lang w:eastAsia="ar-SA"/>
        </w:rPr>
        <w:t>§ 7</w:t>
      </w:r>
    </w:p>
    <w:p w:rsidR="00C7204C" w:rsidRPr="00991217" w:rsidRDefault="00C7204C" w:rsidP="00F23724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lang w:eastAsia="ar-SA"/>
        </w:rPr>
      </w:pPr>
      <w:r w:rsidRPr="00991217">
        <w:rPr>
          <w:rFonts w:ascii="Arial" w:eastAsia="Times New Roman" w:hAnsi="Arial" w:cs="Arial"/>
          <w:b/>
          <w:bCs/>
          <w:lang w:eastAsia="ar-SA"/>
        </w:rPr>
        <w:t>Odpowiedzialność Wykonawcy za wady</w:t>
      </w:r>
    </w:p>
    <w:p w:rsidR="00C7204C" w:rsidRPr="00F23724" w:rsidRDefault="00C7204C" w:rsidP="00F23724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bCs/>
          <w:u w:val="single"/>
          <w:lang w:eastAsia="ar-SA"/>
        </w:rPr>
      </w:pPr>
    </w:p>
    <w:p w:rsidR="00C7204C" w:rsidRPr="00F23724" w:rsidRDefault="00C7204C" w:rsidP="00E02E23">
      <w:pPr>
        <w:numPr>
          <w:ilvl w:val="0"/>
          <w:numId w:val="7"/>
        </w:numPr>
        <w:suppressAutoHyphens/>
        <w:spacing w:after="0" w:line="360" w:lineRule="auto"/>
        <w:rPr>
          <w:rFonts w:ascii="Arial" w:eastAsia="Times New Roman" w:hAnsi="Arial" w:cs="Arial"/>
          <w:bCs/>
          <w:kern w:val="1"/>
          <w:lang w:eastAsia="ar-SA"/>
        </w:rPr>
      </w:pPr>
      <w:r w:rsidRPr="00F23724">
        <w:rPr>
          <w:rFonts w:ascii="Arial" w:eastAsia="Times New Roman" w:hAnsi="Arial" w:cs="Arial"/>
          <w:b/>
          <w:bCs/>
          <w:kern w:val="1"/>
          <w:lang w:eastAsia="ar-SA"/>
        </w:rPr>
        <w:t>Wykonawca</w:t>
      </w:r>
      <w:r w:rsidRPr="00F23724">
        <w:rPr>
          <w:rFonts w:ascii="Arial" w:eastAsia="Times New Roman" w:hAnsi="Arial" w:cs="Arial"/>
          <w:bCs/>
          <w:kern w:val="1"/>
          <w:lang w:eastAsia="ar-SA"/>
        </w:rPr>
        <w:t xml:space="preserve"> ośw</w:t>
      </w:r>
      <w:r w:rsidR="00AE2850" w:rsidRPr="00F23724">
        <w:rPr>
          <w:rFonts w:ascii="Arial" w:eastAsia="Times New Roman" w:hAnsi="Arial" w:cs="Arial"/>
          <w:bCs/>
          <w:kern w:val="1"/>
          <w:lang w:eastAsia="ar-SA"/>
        </w:rPr>
        <w:t xml:space="preserve">iadcza, że dostarczone </w:t>
      </w:r>
      <w:r w:rsidR="00314A41" w:rsidRPr="00F23724">
        <w:rPr>
          <w:rFonts w:ascii="Arial" w:eastAsia="Times New Roman" w:hAnsi="Arial" w:cs="Arial"/>
          <w:bCs/>
          <w:kern w:val="1"/>
          <w:lang w:eastAsia="ar-SA"/>
        </w:rPr>
        <w:t>artykuły</w:t>
      </w:r>
      <w:r w:rsidRPr="00F23724">
        <w:rPr>
          <w:rFonts w:ascii="Arial" w:eastAsia="Times New Roman" w:hAnsi="Arial" w:cs="Arial"/>
          <w:bCs/>
          <w:kern w:val="1"/>
          <w:lang w:eastAsia="ar-SA"/>
        </w:rPr>
        <w:t xml:space="preserve"> będą zgodne z opisem określonym </w:t>
      </w:r>
      <w:r w:rsidRPr="00F23724">
        <w:rPr>
          <w:rFonts w:ascii="Arial" w:eastAsia="Times New Roman" w:hAnsi="Arial" w:cs="Arial"/>
          <w:bCs/>
          <w:kern w:val="1"/>
          <w:lang w:eastAsia="ar-SA"/>
        </w:rPr>
        <w:br/>
        <w:t xml:space="preserve">w Załączniku nr 1 do umowy. </w:t>
      </w:r>
    </w:p>
    <w:p w:rsidR="00F96ED3" w:rsidRPr="00E02E23" w:rsidRDefault="00C97C6E" w:rsidP="00E02E23">
      <w:pPr>
        <w:pStyle w:val="Akapitzlist"/>
        <w:numPr>
          <w:ilvl w:val="0"/>
          <w:numId w:val="7"/>
        </w:numPr>
        <w:suppressAutoHyphens/>
        <w:spacing w:after="0" w:line="360" w:lineRule="auto"/>
        <w:contextualSpacing w:val="0"/>
        <w:rPr>
          <w:rFonts w:ascii="Arial" w:hAnsi="Arial" w:cs="Arial"/>
        </w:rPr>
      </w:pPr>
      <w:r w:rsidRPr="00F23724">
        <w:rPr>
          <w:rFonts w:ascii="Arial" w:hAnsi="Arial" w:cs="Arial"/>
          <w:b/>
        </w:rPr>
        <w:t>Wykonawca</w:t>
      </w:r>
      <w:r w:rsidRPr="00F23724">
        <w:rPr>
          <w:rFonts w:ascii="Arial" w:hAnsi="Arial" w:cs="Arial"/>
        </w:rPr>
        <w:t xml:space="preserve"> oświadcza, że okres przydatności do spożycia wszystkich dostarczanych artykułów nie będzie krótszy niż 6 miesięcy od dnia dostawy, z wyjątkiem śmietanek UHT, dla których okres przydatności do spożycia nie będzie krótszy niż 4 miesiące od dnia dostawy.</w:t>
      </w:r>
    </w:p>
    <w:p w:rsidR="00C97C6E" w:rsidRPr="00F23724" w:rsidRDefault="00C97C6E" w:rsidP="00E02E23">
      <w:pPr>
        <w:pStyle w:val="Akapitzlist"/>
        <w:numPr>
          <w:ilvl w:val="0"/>
          <w:numId w:val="7"/>
        </w:numPr>
        <w:suppressAutoHyphens/>
        <w:spacing w:after="0" w:line="360" w:lineRule="auto"/>
        <w:contextualSpacing w:val="0"/>
        <w:rPr>
          <w:rFonts w:ascii="Arial" w:hAnsi="Arial" w:cs="Arial"/>
          <w:b/>
        </w:rPr>
      </w:pPr>
      <w:r w:rsidRPr="00F23724">
        <w:rPr>
          <w:rFonts w:ascii="Arial" w:hAnsi="Arial" w:cs="Arial"/>
        </w:rPr>
        <w:t xml:space="preserve">W przypadku stwierdzenia wad w dostarczonych artykułach lub w przypadku, gdy nie będą one zgodne z opisem zawartym w Załączniku nr 1, </w:t>
      </w:r>
      <w:r w:rsidRPr="00F23724">
        <w:rPr>
          <w:rFonts w:ascii="Arial" w:hAnsi="Arial" w:cs="Arial"/>
          <w:b/>
        </w:rPr>
        <w:t>Wykonawca</w:t>
      </w:r>
      <w:r w:rsidRPr="00F23724">
        <w:rPr>
          <w:rFonts w:ascii="Arial" w:hAnsi="Arial" w:cs="Arial"/>
        </w:rPr>
        <w:t xml:space="preserve"> zobowiązany będzie do ich wymiany w terminie 5 dni od przekazania zgłoszenia reklamacyjnego. </w:t>
      </w:r>
    </w:p>
    <w:p w:rsidR="00C7204C" w:rsidRPr="00F23724" w:rsidRDefault="00C7204C" w:rsidP="00E02E23">
      <w:pPr>
        <w:numPr>
          <w:ilvl w:val="0"/>
          <w:numId w:val="7"/>
        </w:numPr>
        <w:suppressAutoHyphens/>
        <w:spacing w:after="0" w:line="360" w:lineRule="auto"/>
        <w:rPr>
          <w:rFonts w:ascii="Arial" w:eastAsia="Times New Roman" w:hAnsi="Arial" w:cs="Arial"/>
          <w:bCs/>
          <w:kern w:val="1"/>
          <w:lang w:eastAsia="ar-SA"/>
        </w:rPr>
      </w:pPr>
      <w:r w:rsidRPr="00F23724">
        <w:rPr>
          <w:rFonts w:ascii="Arial" w:eastAsia="Times New Roman" w:hAnsi="Arial" w:cs="Arial"/>
          <w:b/>
          <w:kern w:val="1"/>
          <w:lang w:eastAsia="ar-SA"/>
        </w:rPr>
        <w:lastRenderedPageBreak/>
        <w:t>Zamawiający</w:t>
      </w:r>
      <w:r w:rsidRPr="00F23724">
        <w:rPr>
          <w:rFonts w:ascii="Arial" w:eastAsia="Times New Roman" w:hAnsi="Arial" w:cs="Arial"/>
          <w:kern w:val="1"/>
          <w:lang w:eastAsia="ar-SA"/>
        </w:rPr>
        <w:t xml:space="preserve"> składać będzie reklamacje w formie zgłoszenia reklamacyjnego drogą elektroniczną na adres poczty elektronicznej </w:t>
      </w:r>
      <w:r w:rsidRPr="00F23724">
        <w:rPr>
          <w:rFonts w:ascii="Arial" w:eastAsia="Times New Roman" w:hAnsi="Arial" w:cs="Arial"/>
          <w:b/>
          <w:kern w:val="1"/>
          <w:lang w:eastAsia="ar-SA"/>
        </w:rPr>
        <w:t>Wykonawcy</w:t>
      </w:r>
      <w:r w:rsidRPr="00F23724">
        <w:rPr>
          <w:rFonts w:ascii="Arial" w:eastAsia="Times New Roman" w:hAnsi="Arial" w:cs="Arial"/>
          <w:kern w:val="1"/>
          <w:lang w:eastAsia="ar-SA"/>
        </w:rPr>
        <w:t xml:space="preserve"> </w:t>
      </w:r>
      <w:r w:rsidR="00A32618" w:rsidRPr="00F23724">
        <w:rPr>
          <w:rFonts w:ascii="Arial" w:eastAsia="Times New Roman" w:hAnsi="Arial" w:cs="Arial"/>
          <w:i/>
          <w:kern w:val="1"/>
          <w:lang w:eastAsia="ar-SA"/>
        </w:rPr>
        <w:t>……………………………</w:t>
      </w:r>
      <w:r w:rsidR="00C949DC">
        <w:rPr>
          <w:rFonts w:ascii="Arial" w:eastAsia="Times New Roman" w:hAnsi="Arial" w:cs="Arial"/>
          <w:i/>
          <w:kern w:val="1"/>
          <w:lang w:eastAsia="ar-SA"/>
        </w:rPr>
        <w:t>…………..</w:t>
      </w:r>
    </w:p>
    <w:p w:rsidR="00C97C6E" w:rsidRPr="005831F8" w:rsidRDefault="00C97C6E" w:rsidP="00E02E23">
      <w:pPr>
        <w:pStyle w:val="Akapitzlist"/>
        <w:numPr>
          <w:ilvl w:val="0"/>
          <w:numId w:val="7"/>
        </w:numPr>
        <w:suppressAutoHyphens/>
        <w:spacing w:after="0" w:line="360" w:lineRule="auto"/>
        <w:contextualSpacing w:val="0"/>
        <w:rPr>
          <w:rFonts w:ascii="Arial" w:hAnsi="Arial" w:cs="Arial"/>
          <w:b/>
        </w:rPr>
      </w:pPr>
      <w:r w:rsidRPr="00F23724">
        <w:rPr>
          <w:rFonts w:ascii="Arial" w:hAnsi="Arial" w:cs="Arial"/>
          <w:b/>
          <w:bCs/>
        </w:rPr>
        <w:t xml:space="preserve">Zamawiający </w:t>
      </w:r>
      <w:r w:rsidRPr="00F23724">
        <w:rPr>
          <w:rFonts w:ascii="Arial" w:hAnsi="Arial" w:cs="Arial"/>
          <w:bCs/>
        </w:rPr>
        <w:t xml:space="preserve">zastrzega sobie prawo odmowy odbioru artykułów niezgodnych z zamówieniem lub wadliwych, odpowiednio obniżając cenę za dane zamówienie. </w:t>
      </w:r>
    </w:p>
    <w:p w:rsidR="00C7204C" w:rsidRPr="00F23724" w:rsidRDefault="00C7204C" w:rsidP="00F23724">
      <w:pPr>
        <w:suppressAutoHyphens/>
        <w:spacing w:after="0" w:line="360" w:lineRule="auto"/>
        <w:ind w:left="360"/>
        <w:jc w:val="both"/>
        <w:rPr>
          <w:rFonts w:ascii="Arial" w:eastAsia="Times New Roman" w:hAnsi="Arial" w:cs="Arial"/>
          <w:kern w:val="1"/>
          <w:lang w:eastAsia="ar-SA"/>
        </w:rPr>
      </w:pPr>
    </w:p>
    <w:p w:rsidR="00C7204C" w:rsidRPr="00F23724" w:rsidRDefault="00C7204C" w:rsidP="00F23724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lang w:eastAsia="ar-SA"/>
        </w:rPr>
      </w:pPr>
      <w:r w:rsidRPr="00F23724">
        <w:rPr>
          <w:rFonts w:ascii="Arial" w:eastAsia="Times New Roman" w:hAnsi="Arial" w:cs="Arial"/>
          <w:b/>
          <w:kern w:val="1"/>
          <w:lang w:eastAsia="ar-SA"/>
        </w:rPr>
        <w:t>§ 8</w:t>
      </w:r>
    </w:p>
    <w:p w:rsidR="00C7204C" w:rsidRPr="00934640" w:rsidRDefault="00C7204C" w:rsidP="00F23724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kern w:val="1"/>
          <w:lang w:eastAsia="ar-SA"/>
        </w:rPr>
      </w:pPr>
      <w:r w:rsidRPr="00934640">
        <w:rPr>
          <w:rFonts w:ascii="Arial" w:eastAsia="Times New Roman" w:hAnsi="Arial" w:cs="Arial"/>
          <w:b/>
          <w:color w:val="000000" w:themeColor="text1"/>
          <w:kern w:val="1"/>
          <w:lang w:eastAsia="ar-SA"/>
        </w:rPr>
        <w:t>Kary umowne</w:t>
      </w:r>
      <w:r w:rsidR="007A5495" w:rsidRPr="00934640">
        <w:rPr>
          <w:rFonts w:ascii="Arial" w:eastAsia="Times New Roman" w:hAnsi="Arial" w:cs="Arial"/>
          <w:b/>
          <w:color w:val="000000" w:themeColor="text1"/>
          <w:kern w:val="1"/>
          <w:lang w:eastAsia="ar-SA"/>
        </w:rPr>
        <w:t>, odstąpienie od umowy</w:t>
      </w:r>
    </w:p>
    <w:p w:rsidR="00C7204C" w:rsidRPr="00B64C8E" w:rsidRDefault="00C7204C" w:rsidP="00F23724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color w:val="FF0000"/>
          <w:kern w:val="1"/>
          <w:u w:val="single"/>
          <w:lang w:eastAsia="ar-SA"/>
        </w:rPr>
      </w:pPr>
    </w:p>
    <w:p w:rsidR="00C7204C" w:rsidRPr="00F23724" w:rsidRDefault="00E05A72" w:rsidP="00E02E23">
      <w:pPr>
        <w:numPr>
          <w:ilvl w:val="0"/>
          <w:numId w:val="6"/>
        </w:numPr>
        <w:suppressAutoHyphens/>
        <w:spacing w:after="0" w:line="360" w:lineRule="auto"/>
        <w:rPr>
          <w:rFonts w:ascii="Arial" w:eastAsia="Times New Roman" w:hAnsi="Arial" w:cs="Arial"/>
          <w:kern w:val="1"/>
          <w:lang w:eastAsia="ar-SA"/>
        </w:rPr>
      </w:pPr>
      <w:r w:rsidRPr="00F23724">
        <w:rPr>
          <w:rFonts w:ascii="Arial" w:eastAsia="Times New Roman" w:hAnsi="Arial" w:cs="Arial"/>
          <w:kern w:val="1"/>
          <w:lang w:eastAsia="ar-SA"/>
        </w:rPr>
        <w:t>W przypadku zwłoki</w:t>
      </w:r>
      <w:r w:rsidR="00C7204C" w:rsidRPr="00F23724">
        <w:rPr>
          <w:rFonts w:ascii="Arial" w:eastAsia="Times New Roman" w:hAnsi="Arial" w:cs="Arial"/>
          <w:kern w:val="1"/>
          <w:lang w:eastAsia="ar-SA"/>
        </w:rPr>
        <w:t xml:space="preserve"> w realizacji któregokolwiek zamówienia </w:t>
      </w:r>
      <w:r w:rsidR="00C7204C" w:rsidRPr="00F23724">
        <w:rPr>
          <w:rFonts w:ascii="Arial" w:eastAsia="Times New Roman" w:hAnsi="Arial" w:cs="Arial"/>
          <w:b/>
          <w:kern w:val="1"/>
          <w:lang w:eastAsia="ar-SA"/>
        </w:rPr>
        <w:t>Wykonawca</w:t>
      </w:r>
      <w:r w:rsidR="00C7204C" w:rsidRPr="00F23724">
        <w:rPr>
          <w:rFonts w:ascii="Arial" w:eastAsia="Times New Roman" w:hAnsi="Arial" w:cs="Arial"/>
          <w:kern w:val="1"/>
          <w:lang w:eastAsia="ar-SA"/>
        </w:rPr>
        <w:t xml:space="preserve"> zapłaci na rzecz </w:t>
      </w:r>
      <w:r w:rsidR="00C7204C" w:rsidRPr="00F23724">
        <w:rPr>
          <w:rFonts w:ascii="Arial" w:eastAsia="Times New Roman" w:hAnsi="Arial" w:cs="Arial"/>
          <w:b/>
          <w:kern w:val="1"/>
          <w:lang w:eastAsia="ar-SA"/>
        </w:rPr>
        <w:t>Zamawiającego</w:t>
      </w:r>
      <w:r w:rsidR="00C7204C" w:rsidRPr="00F23724">
        <w:rPr>
          <w:rFonts w:ascii="Arial" w:eastAsia="Times New Roman" w:hAnsi="Arial" w:cs="Arial"/>
          <w:kern w:val="1"/>
          <w:lang w:eastAsia="ar-SA"/>
        </w:rPr>
        <w:t xml:space="preserve"> karę umowną w wysokości 2 % wartości </w:t>
      </w:r>
      <w:r w:rsidR="00F013D1" w:rsidRPr="00F23724">
        <w:rPr>
          <w:rFonts w:ascii="Arial" w:eastAsia="Times New Roman" w:hAnsi="Arial" w:cs="Arial"/>
          <w:kern w:val="1"/>
          <w:lang w:eastAsia="ar-SA"/>
        </w:rPr>
        <w:t xml:space="preserve">brutto </w:t>
      </w:r>
      <w:r w:rsidR="00C7204C" w:rsidRPr="00F23724">
        <w:rPr>
          <w:rFonts w:ascii="Arial" w:eastAsia="Times New Roman" w:hAnsi="Arial" w:cs="Arial"/>
          <w:kern w:val="1"/>
          <w:lang w:eastAsia="ar-SA"/>
        </w:rPr>
        <w:t>zamó</w:t>
      </w:r>
      <w:r w:rsidRPr="00F23724">
        <w:rPr>
          <w:rFonts w:ascii="Arial" w:eastAsia="Times New Roman" w:hAnsi="Arial" w:cs="Arial"/>
          <w:kern w:val="1"/>
          <w:lang w:eastAsia="ar-SA"/>
        </w:rPr>
        <w:t>wienia za każdy dzień zwłoki</w:t>
      </w:r>
      <w:r w:rsidR="00C7204C" w:rsidRPr="00F23724">
        <w:rPr>
          <w:rFonts w:ascii="Arial" w:eastAsia="Times New Roman" w:hAnsi="Arial" w:cs="Arial"/>
          <w:kern w:val="1"/>
          <w:lang w:eastAsia="ar-SA"/>
        </w:rPr>
        <w:t>.</w:t>
      </w:r>
    </w:p>
    <w:p w:rsidR="00C7204C" w:rsidRPr="00F23724" w:rsidRDefault="00E05A72" w:rsidP="00E02E23">
      <w:pPr>
        <w:numPr>
          <w:ilvl w:val="0"/>
          <w:numId w:val="6"/>
        </w:numPr>
        <w:suppressAutoHyphens/>
        <w:spacing w:after="0" w:line="360" w:lineRule="auto"/>
        <w:rPr>
          <w:rFonts w:ascii="Arial" w:eastAsia="Times New Roman" w:hAnsi="Arial" w:cs="Arial"/>
          <w:kern w:val="1"/>
          <w:lang w:eastAsia="ar-SA"/>
        </w:rPr>
      </w:pPr>
      <w:r w:rsidRPr="00F23724">
        <w:rPr>
          <w:rFonts w:ascii="Arial" w:eastAsia="Times New Roman" w:hAnsi="Arial" w:cs="Arial"/>
          <w:kern w:val="1"/>
          <w:lang w:eastAsia="ar-SA"/>
        </w:rPr>
        <w:t>W przypadku zwłoki</w:t>
      </w:r>
      <w:r w:rsidR="00B94831" w:rsidRPr="00F23724">
        <w:rPr>
          <w:rFonts w:ascii="Arial" w:eastAsia="Times New Roman" w:hAnsi="Arial" w:cs="Arial"/>
          <w:kern w:val="1"/>
          <w:lang w:eastAsia="ar-SA"/>
        </w:rPr>
        <w:t xml:space="preserve"> w wymianie wadliwych artykuł</w:t>
      </w:r>
      <w:r w:rsidR="00A32618" w:rsidRPr="00F23724">
        <w:rPr>
          <w:rFonts w:ascii="Arial" w:eastAsia="Times New Roman" w:hAnsi="Arial" w:cs="Arial"/>
          <w:kern w:val="1"/>
          <w:lang w:eastAsia="ar-SA"/>
        </w:rPr>
        <w:t>ów</w:t>
      </w:r>
      <w:r w:rsidR="00C7204C" w:rsidRPr="00F23724">
        <w:rPr>
          <w:rFonts w:ascii="Arial" w:eastAsia="Times New Roman" w:hAnsi="Arial" w:cs="Arial"/>
          <w:kern w:val="1"/>
          <w:lang w:eastAsia="ar-SA"/>
        </w:rPr>
        <w:t xml:space="preserve"> na wolne od wad </w:t>
      </w:r>
      <w:r w:rsidR="00C7204C" w:rsidRPr="00F23724">
        <w:rPr>
          <w:rFonts w:ascii="Arial" w:eastAsia="Times New Roman" w:hAnsi="Arial" w:cs="Arial"/>
          <w:b/>
          <w:kern w:val="1"/>
          <w:lang w:eastAsia="ar-SA"/>
        </w:rPr>
        <w:t>Zamawiającemu</w:t>
      </w:r>
      <w:r w:rsidR="00C7204C" w:rsidRPr="00F23724">
        <w:rPr>
          <w:rFonts w:ascii="Arial" w:eastAsia="Times New Roman" w:hAnsi="Arial" w:cs="Arial"/>
          <w:kern w:val="1"/>
          <w:lang w:eastAsia="ar-SA"/>
        </w:rPr>
        <w:t xml:space="preserve"> przysługuje od </w:t>
      </w:r>
      <w:r w:rsidR="00C7204C" w:rsidRPr="00F23724">
        <w:rPr>
          <w:rFonts w:ascii="Arial" w:eastAsia="Times New Roman" w:hAnsi="Arial" w:cs="Arial"/>
          <w:b/>
          <w:kern w:val="1"/>
          <w:lang w:eastAsia="ar-SA"/>
        </w:rPr>
        <w:t>Wykonawcy</w:t>
      </w:r>
      <w:r w:rsidR="00C7204C" w:rsidRPr="00F23724">
        <w:rPr>
          <w:rFonts w:ascii="Arial" w:eastAsia="Times New Roman" w:hAnsi="Arial" w:cs="Arial"/>
          <w:kern w:val="1"/>
          <w:lang w:eastAsia="ar-SA"/>
        </w:rPr>
        <w:t xml:space="preserve"> kara umowna w wysokości 2 % wartości brutto danego zamówienia za k</w:t>
      </w:r>
      <w:r w:rsidRPr="00F23724">
        <w:rPr>
          <w:rFonts w:ascii="Arial" w:eastAsia="Times New Roman" w:hAnsi="Arial" w:cs="Arial"/>
          <w:kern w:val="1"/>
          <w:lang w:eastAsia="ar-SA"/>
        </w:rPr>
        <w:t>ażdy rozpoczęty dzień zwłoki</w:t>
      </w:r>
      <w:r w:rsidR="00C7204C" w:rsidRPr="00F23724">
        <w:rPr>
          <w:rFonts w:ascii="Arial" w:eastAsia="Times New Roman" w:hAnsi="Arial" w:cs="Arial"/>
          <w:kern w:val="1"/>
          <w:lang w:eastAsia="ar-SA"/>
        </w:rPr>
        <w:t>, liczony od dnia następnego po wyznaczonym terminie na wymian</w:t>
      </w:r>
      <w:r w:rsidR="009955B8" w:rsidRPr="00F23724">
        <w:rPr>
          <w:rFonts w:ascii="Arial" w:eastAsia="Times New Roman" w:hAnsi="Arial" w:cs="Arial"/>
          <w:kern w:val="1"/>
          <w:lang w:eastAsia="ar-SA"/>
        </w:rPr>
        <w:t xml:space="preserve">ę </w:t>
      </w:r>
      <w:r w:rsidR="00B74199" w:rsidRPr="00F23724">
        <w:rPr>
          <w:rFonts w:ascii="Arial" w:eastAsia="Times New Roman" w:hAnsi="Arial" w:cs="Arial"/>
          <w:kern w:val="1"/>
          <w:lang w:eastAsia="ar-SA"/>
        </w:rPr>
        <w:t>artykułów</w:t>
      </w:r>
      <w:r w:rsidR="009955B8" w:rsidRPr="00F23724">
        <w:rPr>
          <w:rFonts w:ascii="Arial" w:eastAsia="Times New Roman" w:hAnsi="Arial" w:cs="Arial"/>
          <w:kern w:val="1"/>
          <w:lang w:eastAsia="ar-SA"/>
        </w:rPr>
        <w:t xml:space="preserve"> </w:t>
      </w:r>
      <w:r w:rsidR="00C7204C" w:rsidRPr="00F23724">
        <w:rPr>
          <w:rFonts w:ascii="Arial" w:eastAsia="Times New Roman" w:hAnsi="Arial" w:cs="Arial"/>
          <w:kern w:val="1"/>
          <w:lang w:eastAsia="ar-SA"/>
        </w:rPr>
        <w:t>na wolne od wad.</w:t>
      </w:r>
    </w:p>
    <w:p w:rsidR="00F178B7" w:rsidRPr="00ED46B0" w:rsidRDefault="00F178B7" w:rsidP="00E02E23">
      <w:pPr>
        <w:numPr>
          <w:ilvl w:val="0"/>
          <w:numId w:val="6"/>
        </w:numPr>
        <w:suppressAutoHyphens/>
        <w:spacing w:after="0" w:line="360" w:lineRule="auto"/>
        <w:rPr>
          <w:rFonts w:ascii="Arial" w:eastAsia="Times New Roman" w:hAnsi="Arial" w:cs="Arial"/>
          <w:color w:val="FF0000"/>
          <w:kern w:val="1"/>
          <w:lang w:eastAsia="ar-SA"/>
        </w:rPr>
      </w:pPr>
      <w:r w:rsidRPr="00F23724">
        <w:rPr>
          <w:rFonts w:ascii="Arial" w:eastAsia="Times New Roman" w:hAnsi="Arial" w:cs="Arial"/>
          <w:kern w:val="1"/>
          <w:lang w:eastAsia="ar-SA"/>
        </w:rPr>
        <w:t>Łączna kwota naliczanych kar umownych nie może przekroczyć 10 % maksymalnej wartości umowy, określonej w § 5 ust. 1</w:t>
      </w:r>
      <w:r w:rsidR="00ED46B0" w:rsidRPr="00ED46B0">
        <w:rPr>
          <w:rFonts w:ascii="Arial" w:eastAsia="Times New Roman" w:hAnsi="Arial" w:cs="Arial"/>
          <w:color w:val="FF0000"/>
          <w:kern w:val="1"/>
          <w:lang w:eastAsia="ar-SA"/>
        </w:rPr>
        <w:t>.</w:t>
      </w:r>
    </w:p>
    <w:p w:rsidR="002663B2" w:rsidRPr="002663B2" w:rsidRDefault="00C7204C" w:rsidP="00E02E23">
      <w:pPr>
        <w:numPr>
          <w:ilvl w:val="0"/>
          <w:numId w:val="6"/>
        </w:numPr>
        <w:suppressAutoHyphens/>
        <w:spacing w:after="0" w:line="360" w:lineRule="auto"/>
        <w:rPr>
          <w:rFonts w:ascii="Arial" w:eastAsia="Times New Roman" w:hAnsi="Arial" w:cs="Arial"/>
          <w:kern w:val="1"/>
          <w:lang w:eastAsia="ar-SA"/>
        </w:rPr>
      </w:pPr>
      <w:r w:rsidRPr="00F23724">
        <w:rPr>
          <w:rFonts w:ascii="Arial" w:eastAsia="Times New Roman" w:hAnsi="Arial" w:cs="Arial"/>
          <w:kern w:val="1"/>
          <w:lang w:eastAsia="ar-SA"/>
        </w:rPr>
        <w:t xml:space="preserve">W przypadku odstąpienia </w:t>
      </w:r>
      <w:r w:rsidR="00E06F6C">
        <w:rPr>
          <w:rFonts w:ascii="Arial" w:eastAsia="Times New Roman" w:hAnsi="Arial" w:cs="Arial"/>
          <w:kern w:val="1"/>
          <w:lang w:eastAsia="ar-SA"/>
        </w:rPr>
        <w:t>od umowy przez którąkolwiek ze S</w:t>
      </w:r>
      <w:r w:rsidRPr="00F23724">
        <w:rPr>
          <w:rFonts w:ascii="Arial" w:eastAsia="Times New Roman" w:hAnsi="Arial" w:cs="Arial"/>
          <w:kern w:val="1"/>
          <w:lang w:eastAsia="ar-SA"/>
        </w:rPr>
        <w:t xml:space="preserve">tron z przyczyn leżących po stronie </w:t>
      </w:r>
      <w:r w:rsidRPr="00F23724">
        <w:rPr>
          <w:rFonts w:ascii="Arial" w:eastAsia="Times New Roman" w:hAnsi="Arial" w:cs="Arial"/>
          <w:b/>
          <w:kern w:val="1"/>
          <w:lang w:eastAsia="ar-SA"/>
        </w:rPr>
        <w:t>Wykonawcy</w:t>
      </w:r>
      <w:r w:rsidRPr="00F23724">
        <w:rPr>
          <w:rFonts w:ascii="Arial" w:eastAsia="Times New Roman" w:hAnsi="Arial" w:cs="Arial"/>
          <w:kern w:val="1"/>
          <w:lang w:eastAsia="ar-SA"/>
        </w:rPr>
        <w:t xml:space="preserve">, </w:t>
      </w:r>
      <w:r w:rsidRPr="00F23724">
        <w:rPr>
          <w:rFonts w:ascii="Arial" w:eastAsia="Times New Roman" w:hAnsi="Arial" w:cs="Arial"/>
          <w:b/>
          <w:kern w:val="1"/>
          <w:lang w:eastAsia="ar-SA"/>
        </w:rPr>
        <w:t>Wykonawca</w:t>
      </w:r>
      <w:r w:rsidRPr="00F23724">
        <w:rPr>
          <w:rFonts w:ascii="Arial" w:eastAsia="Times New Roman" w:hAnsi="Arial" w:cs="Arial"/>
          <w:kern w:val="1"/>
          <w:lang w:eastAsia="ar-SA"/>
        </w:rPr>
        <w:t xml:space="preserve"> zapłaci </w:t>
      </w:r>
      <w:r w:rsidRPr="00F23724">
        <w:rPr>
          <w:rFonts w:ascii="Arial" w:eastAsia="Times New Roman" w:hAnsi="Arial" w:cs="Arial"/>
          <w:b/>
          <w:kern w:val="1"/>
          <w:lang w:eastAsia="ar-SA"/>
        </w:rPr>
        <w:t>Zamawiającemu</w:t>
      </w:r>
      <w:r w:rsidRPr="00F23724">
        <w:rPr>
          <w:rFonts w:ascii="Arial" w:eastAsia="Times New Roman" w:hAnsi="Arial" w:cs="Arial"/>
          <w:kern w:val="1"/>
          <w:lang w:eastAsia="ar-SA"/>
        </w:rPr>
        <w:t xml:space="preserve"> karę umowną w wysokości 10 % wartości umowy, określonej w § 5 ust 1. </w:t>
      </w:r>
    </w:p>
    <w:p w:rsidR="00484F44" w:rsidRPr="005831F8" w:rsidRDefault="00C7204C" w:rsidP="00E02E23">
      <w:pPr>
        <w:numPr>
          <w:ilvl w:val="0"/>
          <w:numId w:val="6"/>
        </w:numPr>
        <w:suppressAutoHyphens/>
        <w:spacing w:after="0" w:line="360" w:lineRule="auto"/>
        <w:rPr>
          <w:rFonts w:ascii="Arial" w:eastAsia="Times New Roman" w:hAnsi="Arial" w:cs="Arial"/>
          <w:kern w:val="1"/>
          <w:lang w:eastAsia="ar-SA"/>
        </w:rPr>
      </w:pPr>
      <w:r w:rsidRPr="00F23724">
        <w:rPr>
          <w:rFonts w:ascii="Arial" w:eastAsia="Times New Roman" w:hAnsi="Arial" w:cs="Arial"/>
          <w:b/>
          <w:kern w:val="1"/>
          <w:lang w:eastAsia="ar-SA"/>
        </w:rPr>
        <w:t>Zamawiający</w:t>
      </w:r>
      <w:r w:rsidRPr="00F23724">
        <w:rPr>
          <w:rFonts w:ascii="Arial" w:eastAsia="Times New Roman" w:hAnsi="Arial" w:cs="Arial"/>
          <w:kern w:val="1"/>
          <w:lang w:eastAsia="ar-SA"/>
        </w:rPr>
        <w:t xml:space="preserve"> zastrzega sobie prawo dochodzenia odszkodowania przewyższającego kary umowne, jak również dochodzenia odszkodowania powstałego z innych tytułów od określonych w umowie na zasadach ogólnych.</w:t>
      </w:r>
    </w:p>
    <w:p w:rsidR="00484F44" w:rsidRDefault="00484F44" w:rsidP="00F23724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990990" w:rsidRPr="00F23724" w:rsidRDefault="00990990" w:rsidP="00F23724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  <w:r w:rsidRPr="00F23724">
        <w:rPr>
          <w:rFonts w:ascii="Arial" w:eastAsia="Times New Roman" w:hAnsi="Arial" w:cs="Arial"/>
          <w:b/>
          <w:lang w:eastAsia="ar-SA"/>
        </w:rPr>
        <w:t>§ 9</w:t>
      </w:r>
    </w:p>
    <w:p w:rsidR="00990990" w:rsidRPr="00991217" w:rsidRDefault="00990990" w:rsidP="00F23724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lang w:eastAsia="ar-SA"/>
        </w:rPr>
      </w:pPr>
      <w:r w:rsidRPr="00991217">
        <w:rPr>
          <w:rFonts w:ascii="Arial" w:eastAsia="Times New Roman" w:hAnsi="Arial" w:cs="Arial"/>
          <w:b/>
          <w:lang w:eastAsia="ar-SA"/>
        </w:rPr>
        <w:t>Istotna zmiana okoliczności oraz siła wyższa</w:t>
      </w:r>
    </w:p>
    <w:p w:rsidR="00990990" w:rsidRPr="00F23724" w:rsidRDefault="00990990" w:rsidP="00F23724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lang w:eastAsia="ar-SA"/>
        </w:rPr>
      </w:pPr>
    </w:p>
    <w:p w:rsidR="009B1398" w:rsidRPr="00DE31B3" w:rsidRDefault="009B1398" w:rsidP="00E02E23">
      <w:pPr>
        <w:numPr>
          <w:ilvl w:val="0"/>
          <w:numId w:val="18"/>
        </w:numPr>
        <w:tabs>
          <w:tab w:val="left" w:pos="7114"/>
        </w:tabs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9B1398">
        <w:rPr>
          <w:rFonts w:ascii="Arial" w:eastAsia="Verdana,Bold" w:hAnsi="Arial" w:cs="Arial"/>
          <w:lang w:eastAsia="pl-PL"/>
        </w:rPr>
        <w:t xml:space="preserve">W razie zaistnienia istotnej zmiany okoliczności powodującej, że wykonanie umowy nie leży </w:t>
      </w:r>
      <w:r w:rsidR="00DE31B3">
        <w:rPr>
          <w:rFonts w:ascii="Arial" w:eastAsia="Verdana,Bold" w:hAnsi="Arial" w:cs="Arial"/>
          <w:lang w:eastAsia="pl-PL"/>
        </w:rPr>
        <w:t xml:space="preserve">              w </w:t>
      </w:r>
      <w:r w:rsidRPr="009B1398">
        <w:rPr>
          <w:rFonts w:ascii="Arial" w:eastAsia="Verdana,Bold" w:hAnsi="Arial" w:cs="Arial"/>
          <w:lang w:eastAsia="pl-PL"/>
        </w:rPr>
        <w:t xml:space="preserve">interesie publicznym, czego nie można było przewidzieć w chwili zawarcia umowy, </w:t>
      </w:r>
      <w:r w:rsidRPr="009B1398">
        <w:rPr>
          <w:rFonts w:ascii="Arial" w:eastAsia="Verdana,Bold" w:hAnsi="Arial" w:cs="Arial"/>
          <w:b/>
          <w:lang w:eastAsia="pl-PL"/>
        </w:rPr>
        <w:t>Zamawiający</w:t>
      </w:r>
      <w:r w:rsidRPr="009B1398">
        <w:rPr>
          <w:rFonts w:ascii="Arial" w:eastAsia="Verdana,Bold" w:hAnsi="Arial" w:cs="Arial"/>
          <w:lang w:eastAsia="pl-PL"/>
        </w:rPr>
        <w:t xml:space="preserve"> może odstąpić od umowy w terminie 30 dni od powzięcia wiadomości                    o tych okolicznościach. </w:t>
      </w:r>
    </w:p>
    <w:p w:rsidR="009B1398" w:rsidRPr="00DE31B3" w:rsidRDefault="009B1398" w:rsidP="00E02E23">
      <w:pPr>
        <w:numPr>
          <w:ilvl w:val="0"/>
          <w:numId w:val="18"/>
        </w:numPr>
        <w:tabs>
          <w:tab w:val="left" w:pos="7114"/>
        </w:tabs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9B1398">
        <w:rPr>
          <w:rFonts w:ascii="Arial" w:eastAsia="Verdana,Bold" w:hAnsi="Arial" w:cs="Arial"/>
          <w:lang w:eastAsia="pl-PL"/>
        </w:rPr>
        <w:t xml:space="preserve">W takim przypadku </w:t>
      </w:r>
      <w:r w:rsidRPr="009B1398">
        <w:rPr>
          <w:rFonts w:ascii="Arial" w:eastAsia="Verdana,Bold" w:hAnsi="Arial" w:cs="Arial"/>
          <w:b/>
          <w:lang w:eastAsia="pl-PL"/>
        </w:rPr>
        <w:t>Wykonawca</w:t>
      </w:r>
      <w:r w:rsidRPr="009B1398">
        <w:rPr>
          <w:rFonts w:ascii="Arial" w:eastAsia="Verdana,Bold" w:hAnsi="Arial" w:cs="Arial"/>
          <w:lang w:eastAsia="pl-PL"/>
        </w:rPr>
        <w:t xml:space="preserve"> może żądać jedynie wynagrod</w:t>
      </w:r>
      <w:r w:rsidR="001422C1">
        <w:rPr>
          <w:rFonts w:ascii="Arial" w:eastAsia="Verdana,Bold" w:hAnsi="Arial" w:cs="Arial"/>
          <w:lang w:eastAsia="pl-PL"/>
        </w:rPr>
        <w:t xml:space="preserve">zenia należnego </w:t>
      </w:r>
      <w:r w:rsidRPr="009B1398">
        <w:rPr>
          <w:rFonts w:ascii="Arial" w:eastAsia="Verdana,Bold" w:hAnsi="Arial" w:cs="Arial"/>
          <w:lang w:eastAsia="pl-PL"/>
        </w:rPr>
        <w:t xml:space="preserve">mu                     </w:t>
      </w:r>
      <w:r w:rsidR="00DE31B3" w:rsidRPr="00DE31B3">
        <w:rPr>
          <w:rFonts w:ascii="Arial" w:eastAsia="Verdana,Bold" w:hAnsi="Arial" w:cs="Arial"/>
          <w:lang w:eastAsia="pl-PL"/>
        </w:rPr>
        <w:t xml:space="preserve"> </w:t>
      </w:r>
      <w:r w:rsidRPr="009B1398">
        <w:rPr>
          <w:rFonts w:ascii="Arial" w:eastAsia="Verdana,Bold" w:hAnsi="Arial" w:cs="Arial"/>
          <w:lang w:eastAsia="pl-PL"/>
        </w:rPr>
        <w:t>z tytułu wykonania części umowy.</w:t>
      </w:r>
    </w:p>
    <w:p w:rsidR="009B1398" w:rsidRPr="00DE31B3" w:rsidRDefault="009B1398" w:rsidP="00E02E23">
      <w:pPr>
        <w:numPr>
          <w:ilvl w:val="0"/>
          <w:numId w:val="18"/>
        </w:numPr>
        <w:tabs>
          <w:tab w:val="left" w:pos="7114"/>
        </w:tabs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9B1398">
        <w:rPr>
          <w:rFonts w:ascii="Arial" w:eastAsia="Verdana,Bold" w:hAnsi="Arial" w:cs="Arial"/>
          <w:lang w:eastAsia="pl-PL"/>
        </w:rPr>
        <w:t xml:space="preserve">Strony będą zwolnione z odpowiedzialności za niewypełnienie swoich zobowiązań </w:t>
      </w:r>
      <w:r w:rsidR="00484F44">
        <w:rPr>
          <w:rFonts w:ascii="Arial" w:eastAsia="Verdana,Bold" w:hAnsi="Arial" w:cs="Arial"/>
          <w:lang w:eastAsia="pl-PL"/>
        </w:rPr>
        <w:t xml:space="preserve"> </w:t>
      </w:r>
      <w:r w:rsidRPr="009B1398">
        <w:rPr>
          <w:rFonts w:ascii="Arial" w:eastAsia="Verdana,Bold" w:hAnsi="Arial" w:cs="Arial"/>
          <w:lang w:eastAsia="pl-PL"/>
        </w:rPr>
        <w:t>zawartych w umowie, jeżeli okoliczności siły wyższej będą stanowiły przeszkodę w ich  wypełnieniu.</w:t>
      </w:r>
    </w:p>
    <w:p w:rsidR="009B1398" w:rsidRPr="00DE31B3" w:rsidRDefault="009B1398" w:rsidP="00E02E23">
      <w:pPr>
        <w:numPr>
          <w:ilvl w:val="0"/>
          <w:numId w:val="18"/>
        </w:numPr>
        <w:tabs>
          <w:tab w:val="left" w:pos="7114"/>
        </w:tabs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9B1398">
        <w:rPr>
          <w:rFonts w:ascii="Arial" w:eastAsia="Verdana,Bold" w:hAnsi="Arial" w:cs="Arial"/>
          <w:lang w:eastAsia="pl-PL"/>
        </w:rPr>
        <w:lastRenderedPageBreak/>
        <w:t>Siła wyższa to okoliczności lub zdarzenia, w odniesieniu do których łącznie spełnione są następujące przesłanki:</w:t>
      </w:r>
    </w:p>
    <w:p w:rsidR="00DE31B3" w:rsidRPr="009B1398" w:rsidRDefault="00DE31B3" w:rsidP="00E02E23">
      <w:pPr>
        <w:spacing w:after="0" w:line="360" w:lineRule="auto"/>
        <w:ind w:left="284"/>
        <w:rPr>
          <w:rFonts w:ascii="Arial" w:eastAsia="Verdana,Bold" w:hAnsi="Arial" w:cs="Arial"/>
          <w:lang w:eastAsia="pl-PL"/>
        </w:rPr>
      </w:pPr>
      <w:r w:rsidRPr="009B1398">
        <w:rPr>
          <w:rFonts w:ascii="Arial" w:eastAsia="Verdana,Bold" w:hAnsi="Arial" w:cs="Arial"/>
          <w:lang w:eastAsia="pl-PL"/>
        </w:rPr>
        <w:t>1)</w:t>
      </w:r>
      <w:r w:rsidRPr="009B1398">
        <w:rPr>
          <w:rFonts w:ascii="Arial" w:eastAsia="Verdana,Bold" w:hAnsi="Arial" w:cs="Arial"/>
          <w:lang w:eastAsia="pl-PL"/>
        </w:rPr>
        <w:tab/>
        <w:t>na które Strona nie ma wpływu i nie mogła ich przewidzieć,</w:t>
      </w:r>
    </w:p>
    <w:p w:rsidR="00DE31B3" w:rsidRPr="009B1398" w:rsidRDefault="00DE31B3" w:rsidP="00E02E23">
      <w:pPr>
        <w:spacing w:after="0" w:line="360" w:lineRule="auto"/>
        <w:ind w:left="704" w:hanging="420"/>
        <w:rPr>
          <w:rFonts w:ascii="Arial" w:eastAsia="Verdana,Bold" w:hAnsi="Arial" w:cs="Arial"/>
          <w:lang w:eastAsia="pl-PL"/>
        </w:rPr>
      </w:pPr>
      <w:r w:rsidRPr="009B1398">
        <w:rPr>
          <w:rFonts w:ascii="Arial" w:eastAsia="Verdana,Bold" w:hAnsi="Arial" w:cs="Arial"/>
          <w:lang w:eastAsia="pl-PL"/>
        </w:rPr>
        <w:t>2)</w:t>
      </w:r>
      <w:r w:rsidRPr="009B1398">
        <w:rPr>
          <w:rFonts w:ascii="Arial" w:eastAsia="Verdana,Bold" w:hAnsi="Arial" w:cs="Arial"/>
          <w:lang w:eastAsia="pl-PL"/>
        </w:rPr>
        <w:tab/>
        <w:t>przed którymi Strona nie mogłaby się rozsądnie zabezpieczyć przed momentem zawarcia umowy,</w:t>
      </w:r>
    </w:p>
    <w:p w:rsidR="00DE31B3" w:rsidRPr="00DE31B3" w:rsidRDefault="00DE31B3" w:rsidP="00E02E23">
      <w:pPr>
        <w:spacing w:after="0" w:line="360" w:lineRule="auto"/>
        <w:ind w:left="704" w:hanging="420"/>
        <w:rPr>
          <w:rFonts w:ascii="Arial" w:eastAsia="Verdana,Bold" w:hAnsi="Arial" w:cs="Arial"/>
          <w:lang w:eastAsia="pl-PL"/>
        </w:rPr>
      </w:pPr>
      <w:r w:rsidRPr="009B1398">
        <w:rPr>
          <w:rFonts w:ascii="Arial" w:eastAsia="Verdana,Bold" w:hAnsi="Arial" w:cs="Arial"/>
          <w:lang w:eastAsia="pl-PL"/>
        </w:rPr>
        <w:t>3)</w:t>
      </w:r>
      <w:r w:rsidRPr="009B1398">
        <w:rPr>
          <w:rFonts w:ascii="Arial" w:eastAsia="Verdana,Bold" w:hAnsi="Arial" w:cs="Arial"/>
          <w:lang w:eastAsia="pl-PL"/>
        </w:rPr>
        <w:tab/>
        <w:t>których Strona nie mogłaby uniknąć lub przezwyciężyć oraz których nie można przypisać drugiej Stronie.</w:t>
      </w:r>
    </w:p>
    <w:p w:rsidR="00DE31B3" w:rsidRPr="00DE31B3" w:rsidRDefault="00DE31B3" w:rsidP="00E02E23">
      <w:pPr>
        <w:numPr>
          <w:ilvl w:val="0"/>
          <w:numId w:val="18"/>
        </w:numPr>
        <w:tabs>
          <w:tab w:val="left" w:pos="7114"/>
        </w:tabs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9B1398">
        <w:rPr>
          <w:rFonts w:ascii="Arial" w:eastAsia="Verdana,Bold" w:hAnsi="Arial" w:cs="Arial"/>
          <w:lang w:eastAsia="pl-PL"/>
        </w:rPr>
        <w:t>Strona może powołać się na okoliczności siły wyższej</w:t>
      </w:r>
      <w:r w:rsidR="00484F44">
        <w:rPr>
          <w:rFonts w:ascii="Arial" w:eastAsia="Verdana,Bold" w:hAnsi="Arial" w:cs="Arial"/>
          <w:lang w:eastAsia="pl-PL"/>
        </w:rPr>
        <w:t xml:space="preserve"> tylko wtedy, gdy poinformuje </w:t>
      </w:r>
      <w:r w:rsidRPr="009B1398">
        <w:rPr>
          <w:rFonts w:ascii="Arial" w:eastAsia="Verdana,Bold" w:hAnsi="Arial" w:cs="Arial"/>
          <w:lang w:eastAsia="pl-PL"/>
        </w:rPr>
        <w:t>o tym  pisemnie drugą Stronę w ciągu 7 dni roboczych od powstania tych okoliczności.</w:t>
      </w:r>
    </w:p>
    <w:p w:rsidR="009B1398" w:rsidRPr="00DE31B3" w:rsidRDefault="009B1398" w:rsidP="00E02E23">
      <w:pPr>
        <w:numPr>
          <w:ilvl w:val="0"/>
          <w:numId w:val="18"/>
        </w:numPr>
        <w:tabs>
          <w:tab w:val="left" w:pos="7114"/>
        </w:tabs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9B1398">
        <w:rPr>
          <w:rFonts w:ascii="Arial" w:eastAsia="Verdana,Bold" w:hAnsi="Arial" w:cs="Arial"/>
          <w:lang w:eastAsia="pl-PL"/>
        </w:rPr>
        <w:t xml:space="preserve">Strona dotknięta działaniem siły wyższej podejmie wszelkie konieczne czynności zmierzające do ograniczenia skutków siły wyższej w zakresie wykonania zobowiązań wynikających </w:t>
      </w:r>
      <w:r w:rsidR="00484F44">
        <w:rPr>
          <w:rFonts w:ascii="Arial" w:eastAsia="Verdana,Bold" w:hAnsi="Arial" w:cs="Arial"/>
          <w:lang w:eastAsia="pl-PL"/>
        </w:rPr>
        <w:t xml:space="preserve">                      </w:t>
      </w:r>
      <w:r w:rsidRPr="009B1398">
        <w:rPr>
          <w:rFonts w:ascii="Arial" w:eastAsia="Verdana,Bold" w:hAnsi="Arial" w:cs="Arial"/>
          <w:lang w:eastAsia="pl-PL"/>
        </w:rPr>
        <w:t xml:space="preserve">z umowy. </w:t>
      </w:r>
    </w:p>
    <w:p w:rsidR="002963E2" w:rsidRPr="002963E2" w:rsidRDefault="009B1398" w:rsidP="00E02E23">
      <w:pPr>
        <w:numPr>
          <w:ilvl w:val="0"/>
          <w:numId w:val="18"/>
        </w:numPr>
        <w:tabs>
          <w:tab w:val="left" w:pos="7114"/>
        </w:tabs>
        <w:suppressAutoHyphens/>
        <w:spacing w:after="0" w:line="360" w:lineRule="auto"/>
        <w:rPr>
          <w:rFonts w:ascii="Arial" w:eastAsia="Times New Roman" w:hAnsi="Arial" w:cs="Arial"/>
          <w:lang w:eastAsia="ar-SA"/>
        </w:rPr>
      </w:pPr>
      <w:r w:rsidRPr="009B1398">
        <w:rPr>
          <w:rFonts w:ascii="Arial" w:eastAsia="Verdana,Bold" w:hAnsi="Arial" w:cs="Arial"/>
          <w:lang w:eastAsia="pl-PL"/>
        </w:rPr>
        <w:t>W przypadku ustania siły wyższej, Strona zawiadomi o tym bezzwłocznie drugą Stronę na piśmie.</w:t>
      </w:r>
    </w:p>
    <w:p w:rsidR="00DE4374" w:rsidRPr="00F23724" w:rsidRDefault="00DE4374" w:rsidP="00F23724">
      <w:pPr>
        <w:suppressAutoHyphens/>
        <w:spacing w:after="0" w:line="360" w:lineRule="auto"/>
        <w:jc w:val="both"/>
        <w:rPr>
          <w:rFonts w:ascii="Arial" w:eastAsia="Times New Roman" w:hAnsi="Arial" w:cs="Arial"/>
          <w:color w:val="FF0000"/>
          <w:kern w:val="1"/>
          <w:lang w:eastAsia="ar-SA"/>
        </w:rPr>
      </w:pPr>
    </w:p>
    <w:p w:rsidR="00C7204C" w:rsidRPr="00F23724" w:rsidRDefault="00C7204C" w:rsidP="00F23724">
      <w:pPr>
        <w:spacing w:after="0" w:line="360" w:lineRule="auto"/>
        <w:jc w:val="center"/>
        <w:rPr>
          <w:rFonts w:ascii="Arial" w:eastAsia="Times New Roman" w:hAnsi="Arial" w:cs="Arial"/>
          <w:b/>
          <w:kern w:val="1"/>
          <w:lang w:eastAsia="ar-SA"/>
        </w:rPr>
      </w:pPr>
      <w:r w:rsidRPr="00F23724">
        <w:rPr>
          <w:rFonts w:ascii="Arial" w:eastAsia="Times New Roman" w:hAnsi="Arial" w:cs="Arial"/>
          <w:b/>
          <w:kern w:val="1"/>
          <w:lang w:eastAsia="ar-SA"/>
        </w:rPr>
        <w:t xml:space="preserve">§ </w:t>
      </w:r>
      <w:r w:rsidR="00990990" w:rsidRPr="00F23724">
        <w:rPr>
          <w:rFonts w:ascii="Arial" w:eastAsia="Times New Roman" w:hAnsi="Arial" w:cs="Arial"/>
          <w:b/>
          <w:kern w:val="1"/>
          <w:lang w:eastAsia="ar-SA"/>
        </w:rPr>
        <w:t>10</w:t>
      </w:r>
    </w:p>
    <w:p w:rsidR="00C7204C" w:rsidRPr="00991217" w:rsidRDefault="00F74250" w:rsidP="00F23724">
      <w:pPr>
        <w:suppressAutoHyphens/>
        <w:spacing w:after="0" w:line="360" w:lineRule="auto"/>
        <w:ind w:left="3545"/>
        <w:rPr>
          <w:rFonts w:ascii="Arial" w:eastAsia="Times New Roman" w:hAnsi="Arial" w:cs="Arial"/>
          <w:b/>
          <w:kern w:val="1"/>
          <w:lang w:eastAsia="ar-SA"/>
        </w:rPr>
      </w:pPr>
      <w:r w:rsidRPr="00F23724">
        <w:rPr>
          <w:rFonts w:ascii="Arial" w:eastAsia="Times New Roman" w:hAnsi="Arial" w:cs="Arial"/>
          <w:b/>
          <w:kern w:val="1"/>
          <w:lang w:eastAsia="ar-SA"/>
        </w:rPr>
        <w:t xml:space="preserve">    </w:t>
      </w:r>
      <w:r w:rsidR="00C7204C" w:rsidRPr="00991217">
        <w:rPr>
          <w:rFonts w:ascii="Arial" w:eastAsia="Times New Roman" w:hAnsi="Arial" w:cs="Arial"/>
          <w:b/>
          <w:kern w:val="1"/>
          <w:lang w:eastAsia="ar-SA"/>
        </w:rPr>
        <w:t>Nadzór nad umową</w:t>
      </w:r>
    </w:p>
    <w:p w:rsidR="00C7204C" w:rsidRPr="00F23724" w:rsidRDefault="00C7204C" w:rsidP="00F23724">
      <w:pPr>
        <w:suppressAutoHyphens/>
        <w:spacing w:after="0" w:line="360" w:lineRule="auto"/>
        <w:ind w:left="3545"/>
        <w:rPr>
          <w:rFonts w:ascii="Arial" w:eastAsia="Times New Roman" w:hAnsi="Arial" w:cs="Arial"/>
          <w:b/>
          <w:kern w:val="1"/>
          <w:u w:val="single"/>
          <w:lang w:eastAsia="ar-SA"/>
        </w:rPr>
      </w:pPr>
    </w:p>
    <w:p w:rsidR="00990990" w:rsidRPr="00F23724" w:rsidRDefault="007B46A7" w:rsidP="00E02E23">
      <w:pPr>
        <w:suppressAutoHyphens/>
        <w:spacing w:after="0" w:line="360" w:lineRule="auto"/>
        <w:rPr>
          <w:rFonts w:ascii="Arial" w:eastAsia="Times New Roman" w:hAnsi="Arial" w:cs="Arial"/>
          <w:kern w:val="1"/>
          <w:lang w:eastAsia="ar-SA"/>
        </w:rPr>
      </w:pPr>
      <w:r>
        <w:rPr>
          <w:rFonts w:ascii="Arial" w:eastAsia="Times New Roman" w:hAnsi="Arial" w:cs="Arial"/>
          <w:kern w:val="1"/>
          <w:lang w:eastAsia="ar-SA"/>
        </w:rPr>
        <w:t xml:space="preserve">1. </w:t>
      </w:r>
      <w:r w:rsidR="00990990" w:rsidRPr="00F23724">
        <w:rPr>
          <w:rFonts w:ascii="Arial" w:eastAsia="Times New Roman" w:hAnsi="Arial" w:cs="Arial"/>
          <w:kern w:val="1"/>
          <w:lang w:eastAsia="ar-SA"/>
        </w:rPr>
        <w:t>Osobami uprawnionymi do kontaktu w sprawie re</w:t>
      </w:r>
      <w:r w:rsidR="0086105D">
        <w:rPr>
          <w:rFonts w:ascii="Arial" w:eastAsia="Times New Roman" w:hAnsi="Arial" w:cs="Arial"/>
          <w:kern w:val="1"/>
          <w:lang w:eastAsia="ar-SA"/>
        </w:rPr>
        <w:t xml:space="preserve">alizacji postanowień </w:t>
      </w:r>
      <w:r w:rsidR="00990990" w:rsidRPr="00F23724">
        <w:rPr>
          <w:rFonts w:ascii="Arial" w:eastAsia="Times New Roman" w:hAnsi="Arial" w:cs="Arial"/>
          <w:kern w:val="1"/>
          <w:lang w:eastAsia="ar-SA"/>
        </w:rPr>
        <w:t>umowy są:</w:t>
      </w:r>
      <w:r w:rsidR="00990990" w:rsidRPr="00F23724">
        <w:rPr>
          <w:rFonts w:ascii="Arial" w:eastAsia="Times New Roman" w:hAnsi="Arial" w:cs="Arial"/>
          <w:kern w:val="1"/>
          <w:lang w:eastAsia="ar-SA"/>
        </w:rPr>
        <w:br/>
        <w:t xml:space="preserve">    </w:t>
      </w:r>
      <w:r w:rsidR="0086105D">
        <w:rPr>
          <w:rFonts w:ascii="Arial" w:eastAsia="Times New Roman" w:hAnsi="Arial" w:cs="Arial"/>
          <w:kern w:val="1"/>
          <w:lang w:eastAsia="ar-SA"/>
        </w:rPr>
        <w:tab/>
      </w:r>
      <w:r w:rsidR="00990990" w:rsidRPr="00F23724">
        <w:rPr>
          <w:rFonts w:ascii="Arial" w:eastAsia="Times New Roman" w:hAnsi="Arial" w:cs="Arial"/>
          <w:kern w:val="1"/>
          <w:lang w:eastAsia="ar-SA"/>
        </w:rPr>
        <w:t xml:space="preserve">a) ze strony </w:t>
      </w:r>
      <w:r w:rsidR="00990990" w:rsidRPr="00F23724">
        <w:rPr>
          <w:rFonts w:ascii="Arial" w:eastAsia="Times New Roman" w:hAnsi="Arial" w:cs="Arial"/>
          <w:b/>
          <w:kern w:val="1"/>
          <w:lang w:eastAsia="ar-SA"/>
        </w:rPr>
        <w:t>Zamawiającego</w:t>
      </w:r>
      <w:r w:rsidR="00990990" w:rsidRPr="00F23724">
        <w:rPr>
          <w:rFonts w:ascii="Arial" w:eastAsia="Times New Roman" w:hAnsi="Arial" w:cs="Arial"/>
          <w:kern w:val="1"/>
          <w:lang w:eastAsia="ar-SA"/>
        </w:rPr>
        <w:t xml:space="preserve">: </w:t>
      </w:r>
    </w:p>
    <w:p w:rsidR="00990990" w:rsidRPr="00F23724" w:rsidRDefault="00990990" w:rsidP="00E02E23">
      <w:pPr>
        <w:suppressAutoHyphens/>
        <w:spacing w:after="0" w:line="360" w:lineRule="auto"/>
        <w:ind w:firstLine="708"/>
        <w:rPr>
          <w:rFonts w:ascii="Arial" w:eastAsia="Times New Roman" w:hAnsi="Arial" w:cs="Arial"/>
          <w:kern w:val="1"/>
          <w:lang w:eastAsia="ar-SA"/>
        </w:rPr>
      </w:pPr>
      <w:r w:rsidRPr="00F23724">
        <w:rPr>
          <w:rFonts w:ascii="Arial" w:eastAsia="Times New Roman" w:hAnsi="Arial" w:cs="Arial"/>
          <w:kern w:val="1"/>
          <w:lang w:eastAsia="ar-SA"/>
        </w:rPr>
        <w:t>……….…………</w:t>
      </w:r>
      <w:r w:rsidRPr="00F23724">
        <w:rPr>
          <w:rFonts w:ascii="Arial" w:eastAsia="Times New Roman" w:hAnsi="Arial" w:cs="Arial"/>
          <w:kern w:val="1"/>
          <w:lang w:eastAsia="ar-SA"/>
        </w:rPr>
        <w:tab/>
      </w:r>
      <w:r w:rsidRPr="00F23724">
        <w:rPr>
          <w:rFonts w:ascii="Arial" w:eastAsia="Times New Roman" w:hAnsi="Arial" w:cs="Arial"/>
          <w:kern w:val="1"/>
          <w:lang w:eastAsia="ar-SA"/>
        </w:rPr>
        <w:tab/>
        <w:t>kom. …………..</w:t>
      </w:r>
      <w:r w:rsidRPr="00F23724">
        <w:rPr>
          <w:rFonts w:ascii="Arial" w:eastAsia="Times New Roman" w:hAnsi="Arial" w:cs="Arial"/>
          <w:kern w:val="1"/>
          <w:lang w:eastAsia="ar-SA"/>
        </w:rPr>
        <w:tab/>
        <w:t>e-mail: ……………..</w:t>
      </w:r>
    </w:p>
    <w:p w:rsidR="00990990" w:rsidRPr="00F23724" w:rsidRDefault="00990990" w:rsidP="00E02E23">
      <w:pPr>
        <w:suppressAutoHyphens/>
        <w:spacing w:after="0" w:line="360" w:lineRule="auto"/>
        <w:ind w:left="360" w:firstLine="348"/>
        <w:rPr>
          <w:rFonts w:ascii="Arial" w:eastAsia="Times New Roman" w:hAnsi="Arial" w:cs="Arial"/>
          <w:kern w:val="1"/>
          <w:lang w:eastAsia="ar-SA"/>
        </w:rPr>
      </w:pPr>
      <w:r w:rsidRPr="00F23724">
        <w:rPr>
          <w:rFonts w:ascii="Arial" w:eastAsia="Times New Roman" w:hAnsi="Arial" w:cs="Arial"/>
          <w:kern w:val="1"/>
          <w:lang w:eastAsia="ar-SA"/>
        </w:rPr>
        <w:t xml:space="preserve">b) ze strony </w:t>
      </w:r>
      <w:r w:rsidRPr="00F23724">
        <w:rPr>
          <w:rFonts w:ascii="Arial" w:eastAsia="Times New Roman" w:hAnsi="Arial" w:cs="Arial"/>
          <w:b/>
          <w:kern w:val="1"/>
          <w:lang w:eastAsia="ar-SA"/>
        </w:rPr>
        <w:t>Wykonawcy</w:t>
      </w:r>
      <w:r w:rsidRPr="00F23724">
        <w:rPr>
          <w:rFonts w:ascii="Arial" w:eastAsia="Times New Roman" w:hAnsi="Arial" w:cs="Arial"/>
          <w:kern w:val="1"/>
          <w:lang w:eastAsia="ar-SA"/>
        </w:rPr>
        <w:t xml:space="preserve">: </w:t>
      </w:r>
    </w:p>
    <w:p w:rsidR="00990990" w:rsidRPr="00F23724" w:rsidRDefault="00990990" w:rsidP="00E02E23">
      <w:pPr>
        <w:suppressAutoHyphens/>
        <w:spacing w:after="0" w:line="360" w:lineRule="auto"/>
        <w:ind w:left="360" w:firstLine="348"/>
        <w:rPr>
          <w:rFonts w:ascii="Arial" w:eastAsia="Times New Roman" w:hAnsi="Arial" w:cs="Arial"/>
          <w:kern w:val="1"/>
          <w:lang w:eastAsia="ar-SA"/>
        </w:rPr>
      </w:pPr>
      <w:r w:rsidRPr="00F23724">
        <w:rPr>
          <w:rFonts w:ascii="Arial" w:eastAsia="Times New Roman" w:hAnsi="Arial" w:cs="Arial"/>
          <w:kern w:val="1"/>
          <w:lang w:eastAsia="ar-SA"/>
        </w:rPr>
        <w:t>…………………..</w:t>
      </w:r>
      <w:r w:rsidRPr="00F23724">
        <w:rPr>
          <w:rFonts w:ascii="Arial" w:eastAsia="Times New Roman" w:hAnsi="Arial" w:cs="Arial"/>
          <w:kern w:val="1"/>
          <w:lang w:eastAsia="ar-SA"/>
        </w:rPr>
        <w:tab/>
      </w:r>
      <w:r w:rsidRPr="00F23724">
        <w:rPr>
          <w:rFonts w:ascii="Arial" w:eastAsia="Times New Roman" w:hAnsi="Arial" w:cs="Arial"/>
          <w:kern w:val="1"/>
          <w:lang w:eastAsia="ar-SA"/>
        </w:rPr>
        <w:tab/>
        <w:t>kom. …………..</w:t>
      </w:r>
      <w:r w:rsidRPr="00F23724">
        <w:rPr>
          <w:rFonts w:ascii="Arial" w:eastAsia="Times New Roman" w:hAnsi="Arial" w:cs="Arial"/>
          <w:kern w:val="1"/>
          <w:lang w:eastAsia="ar-SA"/>
        </w:rPr>
        <w:tab/>
        <w:t>e-mail: ……………..</w:t>
      </w:r>
    </w:p>
    <w:p w:rsidR="002963E2" w:rsidRDefault="00990990" w:rsidP="00E02E23">
      <w:pPr>
        <w:suppressAutoHyphens/>
        <w:spacing w:after="0" w:line="360" w:lineRule="auto"/>
        <w:ind w:left="426" w:hanging="426"/>
        <w:rPr>
          <w:rFonts w:ascii="Arial" w:eastAsia="Times New Roman" w:hAnsi="Arial" w:cs="Arial"/>
          <w:kern w:val="1"/>
          <w:lang w:eastAsia="ar-SA"/>
        </w:rPr>
      </w:pPr>
      <w:r w:rsidRPr="00F23724">
        <w:rPr>
          <w:rFonts w:ascii="Arial" w:eastAsia="Times New Roman" w:hAnsi="Arial" w:cs="Arial"/>
          <w:kern w:val="1"/>
          <w:lang w:eastAsia="ar-SA"/>
        </w:rPr>
        <w:t xml:space="preserve">2. </w:t>
      </w:r>
      <w:r w:rsidR="007B46A7">
        <w:rPr>
          <w:rFonts w:ascii="Arial" w:eastAsia="Times New Roman" w:hAnsi="Arial" w:cs="Arial"/>
          <w:kern w:val="1"/>
          <w:lang w:eastAsia="ar-SA"/>
        </w:rPr>
        <w:t xml:space="preserve"> </w:t>
      </w:r>
      <w:r w:rsidRPr="00F23724">
        <w:rPr>
          <w:rFonts w:ascii="Arial" w:eastAsia="Times New Roman" w:hAnsi="Arial" w:cs="Arial"/>
          <w:kern w:val="1"/>
          <w:lang w:eastAsia="ar-SA"/>
        </w:rPr>
        <w:t>Strony zobowiązują się do informowania o zmianach osób oraz danych teleadresowych osób  wyznaczonych do kontaktu.</w:t>
      </w:r>
    </w:p>
    <w:p w:rsidR="00F96ED3" w:rsidRPr="00F23724" w:rsidRDefault="00F96ED3" w:rsidP="00484F44">
      <w:pPr>
        <w:suppressAutoHyphens/>
        <w:spacing w:after="0" w:line="360" w:lineRule="auto"/>
        <w:ind w:left="426" w:hanging="426"/>
        <w:jc w:val="both"/>
        <w:rPr>
          <w:rFonts w:ascii="Arial" w:eastAsia="Times New Roman" w:hAnsi="Arial" w:cs="Arial"/>
          <w:kern w:val="1"/>
          <w:lang w:eastAsia="ar-SA"/>
        </w:rPr>
      </w:pPr>
    </w:p>
    <w:p w:rsidR="00EB1564" w:rsidRPr="00F23724" w:rsidRDefault="00EB1564" w:rsidP="00F23724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u w:val="single"/>
          <w:lang w:eastAsia="ar-SA"/>
        </w:rPr>
      </w:pPr>
      <w:r w:rsidRPr="00F23724">
        <w:rPr>
          <w:rFonts w:ascii="Arial" w:eastAsia="Times New Roman" w:hAnsi="Arial" w:cs="Arial"/>
          <w:b/>
          <w:kern w:val="1"/>
          <w:lang w:eastAsia="ar-SA"/>
        </w:rPr>
        <w:t>§ 1</w:t>
      </w:r>
      <w:r w:rsidR="00990990" w:rsidRPr="00F23724">
        <w:rPr>
          <w:rFonts w:ascii="Arial" w:eastAsia="Times New Roman" w:hAnsi="Arial" w:cs="Arial"/>
          <w:b/>
          <w:kern w:val="1"/>
          <w:lang w:eastAsia="ar-SA"/>
        </w:rPr>
        <w:t>1</w:t>
      </w:r>
    </w:p>
    <w:p w:rsidR="00EB1564" w:rsidRPr="00991217" w:rsidRDefault="00EB1564" w:rsidP="00F23724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lang w:eastAsia="ar-SA"/>
        </w:rPr>
      </w:pPr>
      <w:r w:rsidRPr="00991217">
        <w:rPr>
          <w:rFonts w:ascii="Arial" w:eastAsia="Times New Roman" w:hAnsi="Arial" w:cs="Arial"/>
          <w:b/>
          <w:kern w:val="1"/>
          <w:lang w:eastAsia="ar-SA"/>
        </w:rPr>
        <w:t>Informacja o przetwarzaniu danych osobowych</w:t>
      </w:r>
    </w:p>
    <w:p w:rsidR="0084008D" w:rsidRPr="0063169D" w:rsidRDefault="0084008D" w:rsidP="0063169D">
      <w:pPr>
        <w:tabs>
          <w:tab w:val="left" w:pos="7114"/>
        </w:tabs>
        <w:suppressAutoHyphens/>
        <w:spacing w:after="0" w:line="360" w:lineRule="auto"/>
        <w:jc w:val="both"/>
        <w:rPr>
          <w:rFonts w:ascii="Arial" w:eastAsia="Times New Roman" w:hAnsi="Arial" w:cs="Arial"/>
          <w:kern w:val="1"/>
          <w:lang w:eastAsia="ar-SA"/>
        </w:rPr>
      </w:pPr>
    </w:p>
    <w:p w:rsidR="0063169D" w:rsidRPr="0063169D" w:rsidRDefault="0063169D" w:rsidP="00E02E23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63169D">
        <w:rPr>
          <w:rFonts w:ascii="Arial" w:eastAsia="Times New Roman" w:hAnsi="Arial" w:cs="Arial"/>
          <w:color w:val="000000"/>
          <w:lang w:eastAsia="pl-PL"/>
        </w:rPr>
        <w:t xml:space="preserve">Dane osobowe reprezentantów Stron będą przetwarzane w celu wykonania umowy. </w:t>
      </w:r>
    </w:p>
    <w:p w:rsidR="005831F8" w:rsidRDefault="0063169D" w:rsidP="00E02E23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63169D">
        <w:rPr>
          <w:rFonts w:ascii="Arial" w:eastAsia="Times New Roman" w:hAnsi="Arial" w:cs="Arial"/>
          <w:color w:val="000000"/>
          <w:lang w:eastAsia="pl-PL"/>
        </w:rPr>
        <w:t>Każda ze Stron oświadcza, że jest administratorem danych osobowych osób wyznaczonych do realizacji umowy i zobowiązuje się udostępnić je Stronom umowy, wyłącznie w celu i zakresie niezbędnym do jej realizacji, w tym dla zapewniania sprawnej komunikacji pomiędzy Stronami.</w:t>
      </w:r>
    </w:p>
    <w:p w:rsidR="00E02E23" w:rsidRDefault="00E02E23" w:rsidP="00E02E2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E02E23" w:rsidRPr="00E02E23" w:rsidRDefault="00E02E23" w:rsidP="00E02E23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63169D" w:rsidRPr="0063169D" w:rsidRDefault="0063169D" w:rsidP="00E02E23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63169D">
        <w:rPr>
          <w:rFonts w:ascii="Arial" w:eastAsia="Times New Roman" w:hAnsi="Arial" w:cs="Arial"/>
          <w:color w:val="000000"/>
          <w:lang w:eastAsia="pl-PL"/>
        </w:rPr>
        <w:lastRenderedPageBreak/>
        <w:t xml:space="preserve">Dane, o których mowa w ustępie poprzedzającym, w zależności od rodzaju współpracy, mogą obejmować: imię i nazwisko pracownika, zakład pracy, stanowisko służbowe, służbowe dane kontaktowe (e-mail, numer telefonu) oraz dane zawarte w dokumentach potwierdzających uprawnienia lub doświadczenie zawodowe. </w:t>
      </w:r>
    </w:p>
    <w:p w:rsidR="0063169D" w:rsidRPr="0063169D" w:rsidRDefault="0063169D" w:rsidP="00E02E23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63169D">
        <w:rPr>
          <w:rFonts w:ascii="Arial" w:eastAsia="Times New Roman" w:hAnsi="Arial" w:cs="Arial"/>
          <w:color w:val="000000"/>
          <w:lang w:eastAsia="pl-PL"/>
        </w:rPr>
        <w:t>Każda ze Stron zobowiązuje się zrealizować tzw. obowiązek informacyjny administratora wobec ww. osób, których dane udostępnione zostały Stronom w celu realizacji umowy, poprzez zapoznanie ich z informacjami, o których mowa w art. 14 RODO (tzw. ogólne rozporządzenie o ochronie danych).</w:t>
      </w:r>
    </w:p>
    <w:p w:rsidR="0063169D" w:rsidRPr="0039500C" w:rsidRDefault="0063169D" w:rsidP="00E02E23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lang w:eastAsia="pl-PL"/>
        </w:rPr>
      </w:pPr>
      <w:r w:rsidRPr="0063169D">
        <w:rPr>
          <w:rFonts w:ascii="Arial" w:eastAsia="Times New Roman" w:hAnsi="Arial" w:cs="Arial"/>
          <w:color w:val="000000"/>
          <w:lang w:eastAsia="pl-PL"/>
        </w:rPr>
        <w:t xml:space="preserve">Informacje na temat przetwarzania danych osobowych przez </w:t>
      </w:r>
      <w:r w:rsidRPr="0063169D">
        <w:rPr>
          <w:rFonts w:ascii="Arial" w:eastAsia="Times New Roman" w:hAnsi="Arial" w:cs="Arial"/>
          <w:b/>
          <w:color w:val="000000"/>
          <w:lang w:eastAsia="pl-PL"/>
        </w:rPr>
        <w:t>Zamawiającego</w:t>
      </w:r>
      <w:r w:rsidRPr="0063169D">
        <w:rPr>
          <w:rFonts w:ascii="Arial" w:eastAsia="Times New Roman" w:hAnsi="Arial" w:cs="Arial"/>
          <w:color w:val="000000"/>
          <w:lang w:eastAsia="pl-PL"/>
        </w:rPr>
        <w:t xml:space="preserve"> znajdują się pod </w:t>
      </w:r>
      <w:r w:rsidRPr="0039500C">
        <w:rPr>
          <w:rFonts w:ascii="Arial" w:eastAsia="Times New Roman" w:hAnsi="Arial" w:cs="Arial"/>
          <w:lang w:eastAsia="pl-PL"/>
        </w:rPr>
        <w:t xml:space="preserve">adresem: </w:t>
      </w:r>
      <w:hyperlink r:id="rId10" w:history="1">
        <w:r w:rsidRPr="0039500C">
          <w:rPr>
            <w:rFonts w:ascii="Arial" w:eastAsia="Times New Roman" w:hAnsi="Arial" w:cs="Arial"/>
            <w:lang w:eastAsia="pl-PL"/>
          </w:rPr>
          <w:t>https://www.poznan.pl/klauzuladlakontrahenta/</w:t>
        </w:r>
      </w:hyperlink>
      <w:r w:rsidRPr="0039500C">
        <w:rPr>
          <w:rFonts w:ascii="Arial" w:eastAsia="Times New Roman" w:hAnsi="Arial" w:cs="Arial"/>
          <w:lang w:eastAsia="pl-PL"/>
        </w:rPr>
        <w:t xml:space="preserve">. </w:t>
      </w:r>
    </w:p>
    <w:p w:rsidR="00314A41" w:rsidRPr="005F3379" w:rsidRDefault="0063169D" w:rsidP="00E02E23">
      <w:pPr>
        <w:numPr>
          <w:ilvl w:val="0"/>
          <w:numId w:val="24"/>
        </w:num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color w:val="000000"/>
          <w:lang w:eastAsia="pl-PL"/>
        </w:rPr>
      </w:pPr>
      <w:r w:rsidRPr="0063169D">
        <w:rPr>
          <w:rFonts w:ascii="Arial" w:eastAsia="Times New Roman" w:hAnsi="Arial" w:cs="Arial"/>
          <w:color w:val="000000"/>
          <w:lang w:eastAsia="pl-PL"/>
        </w:rPr>
        <w:t xml:space="preserve">Informacje na temat przetwarzania danych osobowych przez </w:t>
      </w:r>
      <w:r w:rsidRPr="0063169D">
        <w:rPr>
          <w:rFonts w:ascii="Arial" w:eastAsia="Times New Roman" w:hAnsi="Arial" w:cs="Arial"/>
          <w:b/>
          <w:color w:val="000000"/>
          <w:lang w:eastAsia="pl-PL"/>
        </w:rPr>
        <w:t>Wykonawcę</w:t>
      </w:r>
      <w:r w:rsidRPr="0063169D">
        <w:rPr>
          <w:rFonts w:ascii="Arial" w:eastAsia="Times New Roman" w:hAnsi="Arial" w:cs="Arial"/>
          <w:color w:val="000000"/>
          <w:lang w:eastAsia="pl-PL"/>
        </w:rPr>
        <w:t xml:space="preserve"> znajdują się pod adresem</w:t>
      </w:r>
      <w:r w:rsidR="00991217">
        <w:rPr>
          <w:rFonts w:ascii="Arial" w:eastAsia="Times New Roman" w:hAnsi="Arial" w:cs="Arial"/>
          <w:color w:val="000000"/>
          <w:lang w:eastAsia="pl-PL"/>
        </w:rPr>
        <w:t>/w Załączniku nr 2</w:t>
      </w:r>
      <w:r w:rsidR="00E02E23">
        <w:rPr>
          <w:rFonts w:ascii="Arial" w:eastAsia="Times New Roman" w:hAnsi="Arial" w:cs="Arial"/>
          <w:color w:val="000000"/>
          <w:lang w:eastAsia="pl-PL"/>
        </w:rPr>
        <w:t xml:space="preserve"> do umowy</w:t>
      </w:r>
      <w:r w:rsidRPr="0063169D">
        <w:rPr>
          <w:rFonts w:ascii="Arial" w:eastAsia="Times New Roman" w:hAnsi="Arial" w:cs="Arial"/>
          <w:color w:val="000000"/>
          <w:lang w:eastAsia="pl-PL"/>
        </w:rPr>
        <w:t>: …………………………………………………………</w:t>
      </w:r>
    </w:p>
    <w:p w:rsidR="00990990" w:rsidRPr="00F23724" w:rsidRDefault="00990990" w:rsidP="00F23724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lang w:eastAsia="ar-SA"/>
        </w:rPr>
      </w:pPr>
    </w:p>
    <w:p w:rsidR="00C7204C" w:rsidRPr="00817578" w:rsidRDefault="00EB1564" w:rsidP="00F23724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lang w:eastAsia="ar-SA"/>
        </w:rPr>
      </w:pPr>
      <w:r w:rsidRPr="00817578">
        <w:rPr>
          <w:rFonts w:ascii="Arial" w:eastAsia="Times New Roman" w:hAnsi="Arial" w:cs="Arial"/>
          <w:b/>
          <w:kern w:val="1"/>
          <w:lang w:eastAsia="ar-SA"/>
        </w:rPr>
        <w:t>§ 1</w:t>
      </w:r>
      <w:r w:rsidR="00990990" w:rsidRPr="00817578">
        <w:rPr>
          <w:rFonts w:ascii="Arial" w:eastAsia="Times New Roman" w:hAnsi="Arial" w:cs="Arial"/>
          <w:b/>
          <w:kern w:val="1"/>
          <w:lang w:eastAsia="ar-SA"/>
        </w:rPr>
        <w:t>2</w:t>
      </w:r>
    </w:p>
    <w:p w:rsidR="00C7204C" w:rsidRPr="00F23724" w:rsidRDefault="00C7204C" w:rsidP="00F23724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u w:val="single"/>
          <w:lang w:eastAsia="ar-SA"/>
        </w:rPr>
      </w:pPr>
      <w:r w:rsidRPr="00F23724">
        <w:rPr>
          <w:rFonts w:ascii="Arial" w:eastAsia="Times New Roman" w:hAnsi="Arial" w:cs="Arial"/>
          <w:b/>
          <w:kern w:val="1"/>
          <w:u w:val="single"/>
          <w:lang w:eastAsia="ar-SA"/>
        </w:rPr>
        <w:t>Przepisy końcowe</w:t>
      </w:r>
    </w:p>
    <w:p w:rsidR="00C7204C" w:rsidRPr="00F23724" w:rsidRDefault="00C7204C" w:rsidP="00F23724">
      <w:pPr>
        <w:suppressAutoHyphens/>
        <w:spacing w:after="0" w:line="360" w:lineRule="auto"/>
        <w:jc w:val="center"/>
        <w:rPr>
          <w:rFonts w:ascii="Arial" w:eastAsia="Times New Roman" w:hAnsi="Arial" w:cs="Arial"/>
          <w:b/>
          <w:kern w:val="1"/>
          <w:u w:val="single"/>
          <w:lang w:eastAsia="ar-SA"/>
        </w:rPr>
      </w:pPr>
    </w:p>
    <w:p w:rsidR="00817578" w:rsidRPr="00817578" w:rsidRDefault="00817578" w:rsidP="00E02E23">
      <w:pPr>
        <w:pStyle w:val="Akapitzlist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Verdana,Bold" w:hAnsi="Arial" w:cs="Arial"/>
          <w:lang w:eastAsia="pl-PL"/>
        </w:rPr>
      </w:pPr>
      <w:r w:rsidRPr="00817578">
        <w:rPr>
          <w:rFonts w:ascii="Arial" w:eastAsia="Verdana,Bold" w:hAnsi="Arial" w:cs="Arial"/>
          <w:lang w:eastAsia="pl-PL"/>
        </w:rPr>
        <w:t xml:space="preserve">W sprawach nieuregulowanych postanowieniami umowy zastosowanie mają przepisy </w:t>
      </w:r>
      <w:r>
        <w:rPr>
          <w:rFonts w:ascii="Arial" w:eastAsia="Verdana,Bold" w:hAnsi="Arial" w:cs="Arial"/>
          <w:lang w:eastAsia="pl-PL"/>
        </w:rPr>
        <w:t>Kodeksu Cywilnego.</w:t>
      </w:r>
    </w:p>
    <w:p w:rsidR="00817578" w:rsidRPr="00817578" w:rsidRDefault="00817578" w:rsidP="00E02E23">
      <w:pPr>
        <w:pStyle w:val="Akapitzlist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after="0" w:line="360" w:lineRule="auto"/>
        <w:rPr>
          <w:rFonts w:ascii="Arial" w:eastAsia="Verdana,Bold" w:hAnsi="Arial" w:cs="Arial"/>
          <w:lang w:eastAsia="pl-PL"/>
        </w:rPr>
      </w:pPr>
      <w:r w:rsidRPr="00817578">
        <w:rPr>
          <w:rFonts w:ascii="Arial" w:eastAsia="Verdana,Bold" w:hAnsi="Arial" w:cs="Arial"/>
          <w:lang w:eastAsia="pl-PL"/>
        </w:rPr>
        <w:t>Załączniki do umowy stanową jej integralną część.</w:t>
      </w:r>
    </w:p>
    <w:p w:rsidR="00817578" w:rsidRPr="003F510F" w:rsidRDefault="00817578" w:rsidP="00E02E23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Verdana,Bold" w:hAnsi="Arial" w:cs="Arial"/>
          <w:lang w:eastAsia="pl-PL"/>
        </w:rPr>
      </w:pPr>
      <w:r w:rsidRPr="003F510F">
        <w:rPr>
          <w:rFonts w:ascii="Arial" w:eastAsia="Verdana,Bold" w:hAnsi="Arial" w:cs="Arial"/>
          <w:lang w:eastAsia="pl-PL"/>
        </w:rPr>
        <w:t xml:space="preserve">Wszelkie spory mogące powstać </w:t>
      </w:r>
      <w:r w:rsidR="00C746A5">
        <w:rPr>
          <w:rFonts w:ascii="Arial" w:eastAsia="Verdana,Bold" w:hAnsi="Arial" w:cs="Arial"/>
          <w:lang w:eastAsia="pl-PL"/>
        </w:rPr>
        <w:t xml:space="preserve">w trakcie realizacji umowy, </w:t>
      </w:r>
      <w:r w:rsidRPr="003F510F">
        <w:rPr>
          <w:rFonts w:ascii="Arial" w:eastAsia="Verdana,Bold" w:hAnsi="Arial" w:cs="Arial"/>
          <w:lang w:eastAsia="pl-PL"/>
        </w:rPr>
        <w:t>Strony umowy poddają pod rozstrzygnięcie właściwego rzeczowo sądu powszechnego</w:t>
      </w:r>
      <w:r w:rsidR="00C746A5">
        <w:rPr>
          <w:rFonts w:ascii="Arial" w:eastAsia="Verdana,Bold" w:hAnsi="Arial" w:cs="Arial"/>
          <w:lang w:eastAsia="pl-PL"/>
        </w:rPr>
        <w:t xml:space="preserve"> </w:t>
      </w:r>
      <w:r w:rsidRPr="003F510F">
        <w:rPr>
          <w:rFonts w:ascii="Arial" w:eastAsia="Verdana,Bold" w:hAnsi="Arial" w:cs="Arial"/>
          <w:lang w:eastAsia="pl-PL"/>
        </w:rPr>
        <w:t xml:space="preserve">w Poznaniu. </w:t>
      </w:r>
    </w:p>
    <w:p w:rsidR="00817578" w:rsidRDefault="00817578" w:rsidP="00E02E23">
      <w:pPr>
        <w:pStyle w:val="Akapitzlist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Arial" w:eastAsia="Verdana,Bold" w:hAnsi="Arial" w:cs="Arial"/>
          <w:lang w:eastAsia="pl-PL"/>
        </w:rPr>
      </w:pPr>
      <w:r w:rsidRPr="003F510F">
        <w:rPr>
          <w:rFonts w:ascii="Arial" w:eastAsia="Verdana,Bold" w:hAnsi="Arial" w:cs="Arial"/>
          <w:lang w:eastAsia="pl-PL"/>
        </w:rPr>
        <w:t>Umowę sporządzono w dwóch jednobrzmiących egzemplarzach, po jednym dla każdej                ze Stron.</w:t>
      </w:r>
    </w:p>
    <w:p w:rsidR="00E174ED" w:rsidRPr="00934640" w:rsidRDefault="00E174ED" w:rsidP="00E02E23">
      <w:pPr>
        <w:numPr>
          <w:ilvl w:val="0"/>
          <w:numId w:val="1"/>
        </w:numPr>
        <w:tabs>
          <w:tab w:val="clear" w:pos="284"/>
          <w:tab w:val="num" w:pos="0"/>
        </w:tabs>
        <w:suppressAutoHyphens/>
        <w:spacing w:after="0" w:line="360" w:lineRule="auto"/>
        <w:ind w:left="284" w:hanging="284"/>
        <w:rPr>
          <w:rFonts w:ascii="Arial" w:eastAsia="Verdana,Bold" w:hAnsi="Arial" w:cs="Arial"/>
          <w:color w:val="FF0000"/>
          <w:lang w:eastAsia="pl-PL"/>
        </w:rPr>
      </w:pPr>
      <w:r w:rsidRPr="00231747">
        <w:rPr>
          <w:rFonts w:ascii="Arial" w:eastAsia="Verdana,Bold" w:hAnsi="Arial" w:cs="Arial"/>
          <w:b/>
          <w:lang w:eastAsia="pl-PL"/>
        </w:rPr>
        <w:t>Wykonawca</w:t>
      </w:r>
      <w:r w:rsidRPr="00334801">
        <w:rPr>
          <w:rFonts w:ascii="Arial" w:eastAsia="Verdana,Bold" w:hAnsi="Arial" w:cs="Arial"/>
          <w:lang w:eastAsia="pl-PL"/>
        </w:rPr>
        <w:t xml:space="preserve"> oświadcza, że nie podlega wykluczeniu z postępowania na podstawie </w:t>
      </w:r>
      <w:r>
        <w:rPr>
          <w:rFonts w:ascii="Arial" w:eastAsia="Verdana,Bold" w:hAnsi="Arial" w:cs="Arial"/>
          <w:lang w:eastAsia="pl-PL"/>
        </w:rPr>
        <w:br/>
      </w:r>
      <w:r w:rsidRPr="00334801">
        <w:rPr>
          <w:rFonts w:ascii="Arial" w:eastAsia="Verdana,Bold" w:hAnsi="Arial" w:cs="Arial"/>
          <w:lang w:eastAsia="pl-PL"/>
        </w:rPr>
        <w:t xml:space="preserve">art. 7 </w:t>
      </w:r>
      <w:r>
        <w:rPr>
          <w:rFonts w:ascii="Arial" w:eastAsia="Verdana,Bold" w:hAnsi="Arial" w:cs="Arial"/>
          <w:lang w:eastAsia="pl-PL"/>
        </w:rPr>
        <w:t xml:space="preserve"> ust. 9</w:t>
      </w:r>
      <w:r w:rsidRPr="00334801">
        <w:rPr>
          <w:rFonts w:ascii="Arial" w:eastAsia="Verdana,Bold" w:hAnsi="Arial" w:cs="Arial"/>
          <w:lang w:eastAsia="pl-PL"/>
        </w:rPr>
        <w:t xml:space="preserve"> ustawy o szczególnych rozwiązaniach w zakresie przeciwdziałania wspieraniu agresji na Ukrainę oraz służących ochronie bezpieczeństwa narodowego, </w:t>
      </w:r>
      <w:r>
        <w:rPr>
          <w:rFonts w:ascii="Arial" w:eastAsia="Verdana,Bold" w:hAnsi="Arial" w:cs="Arial"/>
          <w:lang w:eastAsia="pl-PL"/>
        </w:rPr>
        <w:br/>
      </w:r>
      <w:r w:rsidRPr="0045315B">
        <w:rPr>
          <w:rFonts w:ascii="Arial" w:eastAsia="Verdana,Bold" w:hAnsi="Arial" w:cs="Arial"/>
          <w:color w:val="000000" w:themeColor="text1"/>
          <w:lang w:eastAsia="pl-PL"/>
        </w:rPr>
        <w:t>(</w:t>
      </w:r>
      <w:r w:rsidR="00ED46B0" w:rsidRPr="0045315B">
        <w:rPr>
          <w:rFonts w:ascii="Arial" w:eastAsia="Verdana,Bold" w:hAnsi="Arial" w:cs="Arial"/>
          <w:color w:val="000000" w:themeColor="text1"/>
          <w:lang w:eastAsia="pl-PL"/>
        </w:rPr>
        <w:t xml:space="preserve">t.j. </w:t>
      </w:r>
      <w:r w:rsidR="00E02E23" w:rsidRPr="0045315B">
        <w:rPr>
          <w:rFonts w:ascii="Arial" w:eastAsia="Verdana,Bold" w:hAnsi="Arial" w:cs="Arial"/>
          <w:color w:val="000000" w:themeColor="text1"/>
          <w:lang w:eastAsia="pl-PL"/>
        </w:rPr>
        <w:t>Dz. U. 2023 r., poz. 1497</w:t>
      </w:r>
      <w:r w:rsidRPr="0045315B">
        <w:rPr>
          <w:rFonts w:ascii="Arial" w:eastAsia="Verdana,Bold" w:hAnsi="Arial" w:cs="Arial"/>
          <w:color w:val="000000" w:themeColor="text1"/>
          <w:lang w:eastAsia="pl-PL"/>
        </w:rPr>
        <w:t xml:space="preserve"> z późn. zm.).</w:t>
      </w:r>
    </w:p>
    <w:p w:rsidR="005F3379" w:rsidRPr="005F3379" w:rsidRDefault="005F3379" w:rsidP="005F3379">
      <w:pPr>
        <w:suppressAutoHyphens/>
        <w:spacing w:after="0" w:line="360" w:lineRule="auto"/>
        <w:rPr>
          <w:rFonts w:ascii="Arial" w:eastAsia="Times New Roman" w:hAnsi="Arial" w:cs="Arial"/>
          <w:b/>
          <w:kern w:val="1"/>
          <w:lang w:eastAsia="ar-SA"/>
        </w:rPr>
      </w:pPr>
    </w:p>
    <w:p w:rsidR="005F3379" w:rsidRPr="005F3379" w:rsidRDefault="005F3379" w:rsidP="005F3379">
      <w:pPr>
        <w:suppressAutoHyphens/>
        <w:spacing w:after="0" w:line="360" w:lineRule="auto"/>
        <w:rPr>
          <w:rFonts w:ascii="Arial" w:eastAsia="Times New Roman" w:hAnsi="Arial" w:cs="Arial"/>
          <w:b/>
          <w:kern w:val="1"/>
          <w:lang w:eastAsia="ar-SA"/>
        </w:rPr>
      </w:pPr>
      <w:r w:rsidRPr="005F3379">
        <w:rPr>
          <w:rFonts w:ascii="Arial" w:eastAsia="Times New Roman" w:hAnsi="Arial" w:cs="Arial"/>
          <w:b/>
          <w:kern w:val="1"/>
          <w:lang w:eastAsia="ar-SA"/>
        </w:rPr>
        <w:t>Załączniki do umowy:</w:t>
      </w:r>
    </w:p>
    <w:p w:rsidR="00817578" w:rsidRDefault="00597B5A" w:rsidP="005F3379">
      <w:pPr>
        <w:suppressAutoHyphens/>
        <w:spacing w:after="0" w:line="360" w:lineRule="auto"/>
        <w:rPr>
          <w:rFonts w:ascii="Arial" w:eastAsia="Times New Roman" w:hAnsi="Arial" w:cs="Arial"/>
          <w:kern w:val="1"/>
          <w:lang w:eastAsia="ar-SA"/>
        </w:rPr>
      </w:pPr>
      <w:r>
        <w:rPr>
          <w:rFonts w:ascii="Arial" w:eastAsia="Times New Roman" w:hAnsi="Arial" w:cs="Arial"/>
          <w:kern w:val="1"/>
          <w:lang w:eastAsia="ar-SA"/>
        </w:rPr>
        <w:t xml:space="preserve">Załącznik nr 1 – formularz </w:t>
      </w:r>
      <w:r w:rsidR="005F3379" w:rsidRPr="005F3379">
        <w:rPr>
          <w:rFonts w:ascii="Arial" w:eastAsia="Times New Roman" w:hAnsi="Arial" w:cs="Arial"/>
          <w:kern w:val="1"/>
          <w:lang w:eastAsia="ar-SA"/>
        </w:rPr>
        <w:t>cenowy</w:t>
      </w:r>
    </w:p>
    <w:p w:rsidR="00991217" w:rsidRDefault="00991217" w:rsidP="005F3379">
      <w:pPr>
        <w:suppressAutoHyphens/>
        <w:spacing w:after="0" w:line="360" w:lineRule="auto"/>
        <w:rPr>
          <w:rFonts w:ascii="Arial" w:eastAsia="Times New Roman" w:hAnsi="Arial" w:cs="Arial"/>
          <w:kern w:val="1"/>
          <w:lang w:eastAsia="ar-SA"/>
        </w:rPr>
      </w:pPr>
      <w:r>
        <w:rPr>
          <w:rFonts w:ascii="Arial" w:eastAsia="Times New Roman" w:hAnsi="Arial" w:cs="Arial"/>
          <w:kern w:val="1"/>
          <w:lang w:eastAsia="ar-SA"/>
        </w:rPr>
        <w:t xml:space="preserve">Załącznik nr 2 – informacja </w:t>
      </w:r>
      <w:r w:rsidRPr="00991217">
        <w:rPr>
          <w:rFonts w:ascii="Arial" w:eastAsia="Times New Roman" w:hAnsi="Arial" w:cs="Arial"/>
          <w:kern w:val="1"/>
          <w:lang w:eastAsia="ar-SA"/>
        </w:rPr>
        <w:t>na temat przetwarzania danych osobowych przez Wykonawcę*</w:t>
      </w:r>
    </w:p>
    <w:p w:rsidR="00991217" w:rsidRDefault="00991217" w:rsidP="005F3379">
      <w:pPr>
        <w:suppressAutoHyphens/>
        <w:spacing w:after="0" w:line="360" w:lineRule="auto"/>
        <w:rPr>
          <w:rFonts w:ascii="Arial" w:eastAsia="Times New Roman" w:hAnsi="Arial" w:cs="Arial"/>
          <w:kern w:val="1"/>
          <w:lang w:eastAsia="ar-SA"/>
        </w:rPr>
      </w:pPr>
    </w:p>
    <w:p w:rsidR="00991217" w:rsidRDefault="00991217" w:rsidP="005F3379">
      <w:pPr>
        <w:suppressAutoHyphens/>
        <w:spacing w:after="0" w:line="360" w:lineRule="auto"/>
        <w:rPr>
          <w:rFonts w:ascii="Arial" w:eastAsia="Times New Roman" w:hAnsi="Arial" w:cs="Arial"/>
          <w:kern w:val="1"/>
          <w:lang w:eastAsia="ar-SA"/>
        </w:rPr>
      </w:pPr>
      <w:r>
        <w:rPr>
          <w:rFonts w:ascii="Arial" w:eastAsia="Times New Roman" w:hAnsi="Arial" w:cs="Arial"/>
          <w:kern w:val="1"/>
          <w:lang w:eastAsia="ar-SA"/>
        </w:rPr>
        <w:t>*Jeżeli dotyczy</w:t>
      </w:r>
    </w:p>
    <w:p w:rsidR="00C36D6A" w:rsidRDefault="00C36D6A" w:rsidP="00F23724">
      <w:pPr>
        <w:suppressAutoHyphens/>
        <w:spacing w:after="0" w:line="360" w:lineRule="auto"/>
        <w:rPr>
          <w:rFonts w:ascii="Arial" w:eastAsia="Times New Roman" w:hAnsi="Arial" w:cs="Arial"/>
          <w:kern w:val="1"/>
          <w:lang w:eastAsia="ar-SA"/>
        </w:rPr>
      </w:pPr>
    </w:p>
    <w:p w:rsidR="005F3379" w:rsidRDefault="005F3379" w:rsidP="00F23724">
      <w:pPr>
        <w:suppressAutoHyphens/>
        <w:spacing w:after="0" w:line="360" w:lineRule="auto"/>
        <w:rPr>
          <w:rFonts w:ascii="Arial" w:eastAsia="Times New Roman" w:hAnsi="Arial" w:cs="Arial"/>
          <w:kern w:val="1"/>
          <w:lang w:eastAsia="ar-SA"/>
        </w:rPr>
      </w:pPr>
    </w:p>
    <w:p w:rsidR="005F3379" w:rsidRPr="00F23724" w:rsidRDefault="005F3379" w:rsidP="00F23724">
      <w:pPr>
        <w:suppressAutoHyphens/>
        <w:spacing w:after="0" w:line="360" w:lineRule="auto"/>
        <w:rPr>
          <w:rFonts w:ascii="Arial" w:eastAsia="Times New Roman" w:hAnsi="Arial" w:cs="Arial"/>
          <w:kern w:val="1"/>
          <w:lang w:eastAsia="ar-SA"/>
        </w:rPr>
      </w:pPr>
    </w:p>
    <w:p w:rsidR="00E02E23" w:rsidRDefault="00E02E23" w:rsidP="00F23724">
      <w:pPr>
        <w:suppressAutoHyphens/>
        <w:spacing w:after="0" w:line="360" w:lineRule="auto"/>
        <w:ind w:left="360"/>
        <w:rPr>
          <w:rFonts w:ascii="Arial" w:eastAsia="Times New Roman" w:hAnsi="Arial" w:cs="Arial"/>
          <w:kern w:val="1"/>
          <w:lang w:eastAsia="ar-SA"/>
        </w:rPr>
      </w:pPr>
    </w:p>
    <w:p w:rsidR="00E02E23" w:rsidRDefault="00E02E23" w:rsidP="00F23724">
      <w:pPr>
        <w:suppressAutoHyphens/>
        <w:spacing w:after="0" w:line="360" w:lineRule="auto"/>
        <w:ind w:left="360"/>
        <w:rPr>
          <w:rFonts w:ascii="Arial" w:eastAsia="Times New Roman" w:hAnsi="Arial" w:cs="Arial"/>
          <w:kern w:val="1"/>
          <w:lang w:eastAsia="ar-SA"/>
        </w:rPr>
      </w:pPr>
    </w:p>
    <w:p w:rsidR="00E02E23" w:rsidRDefault="00E02E23" w:rsidP="00F23724">
      <w:pPr>
        <w:suppressAutoHyphens/>
        <w:spacing w:after="0" w:line="360" w:lineRule="auto"/>
        <w:ind w:left="360"/>
        <w:rPr>
          <w:rFonts w:ascii="Arial" w:eastAsia="Times New Roman" w:hAnsi="Arial" w:cs="Arial"/>
          <w:kern w:val="1"/>
          <w:lang w:eastAsia="ar-SA"/>
        </w:rPr>
      </w:pPr>
    </w:p>
    <w:p w:rsidR="00E02E23" w:rsidRDefault="00E02E23" w:rsidP="00F23724">
      <w:pPr>
        <w:suppressAutoHyphens/>
        <w:spacing w:after="0" w:line="360" w:lineRule="auto"/>
        <w:ind w:left="360"/>
        <w:rPr>
          <w:rFonts w:ascii="Arial" w:eastAsia="Times New Roman" w:hAnsi="Arial" w:cs="Arial"/>
          <w:kern w:val="1"/>
          <w:lang w:eastAsia="ar-SA"/>
        </w:rPr>
      </w:pPr>
    </w:p>
    <w:p w:rsidR="00E02E23" w:rsidRDefault="00E02E23" w:rsidP="00F23724">
      <w:pPr>
        <w:suppressAutoHyphens/>
        <w:spacing w:after="0" w:line="360" w:lineRule="auto"/>
        <w:ind w:left="360"/>
        <w:rPr>
          <w:rFonts w:ascii="Arial" w:eastAsia="Times New Roman" w:hAnsi="Arial" w:cs="Arial"/>
          <w:kern w:val="1"/>
          <w:lang w:eastAsia="ar-SA"/>
        </w:rPr>
      </w:pPr>
    </w:p>
    <w:p w:rsidR="00C7204C" w:rsidRPr="00F23724" w:rsidRDefault="00C7204C" w:rsidP="00F23724">
      <w:pPr>
        <w:suppressAutoHyphens/>
        <w:spacing w:after="0" w:line="360" w:lineRule="auto"/>
        <w:ind w:left="360"/>
        <w:rPr>
          <w:rFonts w:ascii="Arial" w:eastAsia="Times New Roman" w:hAnsi="Arial" w:cs="Arial"/>
          <w:kern w:val="1"/>
          <w:lang w:eastAsia="ar-SA"/>
        </w:rPr>
      </w:pPr>
      <w:r w:rsidRPr="00F23724">
        <w:rPr>
          <w:rFonts w:ascii="Arial" w:eastAsia="Times New Roman" w:hAnsi="Arial" w:cs="Arial"/>
          <w:kern w:val="1"/>
          <w:lang w:eastAsia="ar-SA"/>
        </w:rPr>
        <w:t xml:space="preserve">....................................                                                                            ....................................               </w:t>
      </w:r>
    </w:p>
    <w:p w:rsidR="00314A41" w:rsidRPr="00E174ED" w:rsidRDefault="00C7204C" w:rsidP="00E174ED">
      <w:pPr>
        <w:suppressAutoHyphens/>
        <w:spacing w:after="0" w:line="360" w:lineRule="auto"/>
        <w:rPr>
          <w:rFonts w:ascii="Arial" w:eastAsia="Times New Roman" w:hAnsi="Arial" w:cs="Arial"/>
          <w:b/>
          <w:kern w:val="1"/>
          <w:lang w:eastAsia="ar-SA"/>
        </w:rPr>
      </w:pPr>
      <w:r w:rsidRPr="00F23724">
        <w:rPr>
          <w:rFonts w:ascii="Arial" w:eastAsia="Times New Roman" w:hAnsi="Arial" w:cs="Arial"/>
          <w:kern w:val="1"/>
          <w:lang w:eastAsia="ar-SA"/>
        </w:rPr>
        <w:t xml:space="preserve">             </w:t>
      </w:r>
      <w:r w:rsidRPr="00F23724">
        <w:rPr>
          <w:rFonts w:ascii="Arial" w:eastAsia="Times New Roman" w:hAnsi="Arial" w:cs="Arial"/>
          <w:b/>
          <w:kern w:val="1"/>
          <w:lang w:eastAsia="ar-SA"/>
        </w:rPr>
        <w:t>Wykonawca</w:t>
      </w:r>
      <w:r w:rsidRPr="00F23724">
        <w:rPr>
          <w:rFonts w:ascii="Arial" w:eastAsia="Times New Roman" w:hAnsi="Arial" w:cs="Arial"/>
          <w:b/>
          <w:kern w:val="1"/>
          <w:lang w:eastAsia="ar-SA"/>
        </w:rPr>
        <w:tab/>
      </w:r>
      <w:r w:rsidRPr="00F23724">
        <w:rPr>
          <w:rFonts w:ascii="Arial" w:eastAsia="Times New Roman" w:hAnsi="Arial" w:cs="Arial"/>
          <w:kern w:val="1"/>
          <w:lang w:eastAsia="ar-SA"/>
        </w:rPr>
        <w:tab/>
      </w:r>
      <w:r w:rsidRPr="00F23724">
        <w:rPr>
          <w:rFonts w:ascii="Arial" w:eastAsia="Times New Roman" w:hAnsi="Arial" w:cs="Arial"/>
          <w:kern w:val="1"/>
          <w:lang w:eastAsia="ar-SA"/>
        </w:rPr>
        <w:tab/>
      </w:r>
      <w:r w:rsidRPr="00F23724">
        <w:rPr>
          <w:rFonts w:ascii="Arial" w:eastAsia="Times New Roman" w:hAnsi="Arial" w:cs="Arial"/>
          <w:kern w:val="1"/>
          <w:lang w:eastAsia="ar-SA"/>
        </w:rPr>
        <w:tab/>
      </w:r>
      <w:r w:rsidRPr="00F23724">
        <w:rPr>
          <w:rFonts w:ascii="Arial" w:eastAsia="Times New Roman" w:hAnsi="Arial" w:cs="Arial"/>
          <w:kern w:val="1"/>
          <w:lang w:eastAsia="ar-SA"/>
        </w:rPr>
        <w:tab/>
        <w:t xml:space="preserve"> </w:t>
      </w:r>
      <w:r w:rsidRPr="00F23724">
        <w:rPr>
          <w:rFonts w:ascii="Arial" w:eastAsia="Times New Roman" w:hAnsi="Arial" w:cs="Arial"/>
          <w:kern w:val="1"/>
          <w:lang w:eastAsia="ar-SA"/>
        </w:rPr>
        <w:tab/>
      </w:r>
      <w:r w:rsidRPr="00F23724">
        <w:rPr>
          <w:rFonts w:ascii="Arial" w:eastAsia="Times New Roman" w:hAnsi="Arial" w:cs="Arial"/>
          <w:kern w:val="1"/>
          <w:lang w:eastAsia="ar-SA"/>
        </w:rPr>
        <w:tab/>
        <w:t xml:space="preserve">                    </w:t>
      </w:r>
      <w:r w:rsidRPr="00F23724">
        <w:rPr>
          <w:rFonts w:ascii="Arial" w:eastAsia="Times New Roman" w:hAnsi="Arial" w:cs="Arial"/>
          <w:b/>
          <w:kern w:val="1"/>
          <w:lang w:eastAsia="ar-SA"/>
        </w:rPr>
        <w:t>Zamawiający</w:t>
      </w:r>
    </w:p>
    <w:sectPr w:rsidR="00314A41" w:rsidRPr="00E174ED" w:rsidSect="0080002C">
      <w:headerReference w:type="default" r:id="rId11"/>
      <w:footerReference w:type="default" r:id="rId12"/>
      <w:footnotePr>
        <w:pos w:val="beneathText"/>
      </w:footnotePr>
      <w:pgSz w:w="11905" w:h="16837"/>
      <w:pgMar w:top="776" w:right="849" w:bottom="1279" w:left="1417" w:header="567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CF2" w:rsidRDefault="00216CF2">
      <w:pPr>
        <w:spacing w:after="0" w:line="240" w:lineRule="auto"/>
      </w:pPr>
      <w:r>
        <w:separator/>
      </w:r>
    </w:p>
  </w:endnote>
  <w:endnote w:type="continuationSeparator" w:id="0">
    <w:p w:rsidR="00216CF2" w:rsidRDefault="00216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  <w:sz w:val="20"/>
      </w:rPr>
      <w:id w:val="-159323154"/>
      <w:docPartObj>
        <w:docPartGallery w:val="Page Numbers (Bottom of Page)"/>
        <w:docPartUnique/>
      </w:docPartObj>
    </w:sdtPr>
    <w:sdtEndPr/>
    <w:sdtContent>
      <w:sdt>
        <w:sdtPr>
          <w:rPr>
            <w:rFonts w:cs="Arial"/>
            <w:sz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B06C7" w:rsidRPr="00B21151" w:rsidRDefault="005B06C7">
            <w:pPr>
              <w:pStyle w:val="Stopka"/>
              <w:jc w:val="center"/>
              <w:rPr>
                <w:rFonts w:cs="Arial"/>
                <w:bCs/>
                <w:sz w:val="22"/>
                <w:szCs w:val="22"/>
              </w:rPr>
            </w:pPr>
            <w:r w:rsidRPr="00B21151">
              <w:rPr>
                <w:rFonts w:cs="Arial"/>
                <w:sz w:val="22"/>
                <w:szCs w:val="22"/>
              </w:rPr>
              <w:t xml:space="preserve">Strona </w:t>
            </w:r>
            <w:r w:rsidRPr="00B21151">
              <w:rPr>
                <w:rFonts w:cs="Arial"/>
                <w:bCs/>
                <w:sz w:val="22"/>
                <w:szCs w:val="22"/>
              </w:rPr>
              <w:fldChar w:fldCharType="begin"/>
            </w:r>
            <w:r w:rsidRPr="00B21151">
              <w:rPr>
                <w:rFonts w:cs="Arial"/>
                <w:bCs/>
                <w:sz w:val="22"/>
                <w:szCs w:val="22"/>
              </w:rPr>
              <w:instrText>PAGE</w:instrText>
            </w:r>
            <w:r w:rsidRPr="00B21151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="00C31226">
              <w:rPr>
                <w:rFonts w:cs="Arial"/>
                <w:bCs/>
                <w:noProof/>
                <w:sz w:val="22"/>
                <w:szCs w:val="22"/>
              </w:rPr>
              <w:t>2</w:t>
            </w:r>
            <w:r w:rsidRPr="00B21151">
              <w:rPr>
                <w:rFonts w:cs="Arial"/>
                <w:bCs/>
                <w:sz w:val="22"/>
                <w:szCs w:val="22"/>
              </w:rPr>
              <w:fldChar w:fldCharType="end"/>
            </w:r>
            <w:r w:rsidRPr="00B21151">
              <w:rPr>
                <w:rFonts w:cs="Arial"/>
                <w:sz w:val="22"/>
                <w:szCs w:val="22"/>
              </w:rPr>
              <w:t xml:space="preserve"> z </w:t>
            </w:r>
            <w:r w:rsidRPr="00B21151">
              <w:rPr>
                <w:rFonts w:cs="Arial"/>
                <w:bCs/>
                <w:sz w:val="22"/>
                <w:szCs w:val="22"/>
              </w:rPr>
              <w:fldChar w:fldCharType="begin"/>
            </w:r>
            <w:r w:rsidRPr="00B21151">
              <w:rPr>
                <w:rFonts w:cs="Arial"/>
                <w:bCs/>
                <w:sz w:val="22"/>
                <w:szCs w:val="22"/>
              </w:rPr>
              <w:instrText>NUMPAGES</w:instrText>
            </w:r>
            <w:r w:rsidRPr="00B21151">
              <w:rPr>
                <w:rFonts w:cs="Arial"/>
                <w:bCs/>
                <w:sz w:val="22"/>
                <w:szCs w:val="22"/>
              </w:rPr>
              <w:fldChar w:fldCharType="separate"/>
            </w:r>
            <w:r w:rsidR="00C31226">
              <w:rPr>
                <w:rFonts w:cs="Arial"/>
                <w:bCs/>
                <w:noProof/>
                <w:sz w:val="22"/>
                <w:szCs w:val="22"/>
              </w:rPr>
              <w:t>10</w:t>
            </w:r>
            <w:r w:rsidRPr="00B21151">
              <w:rPr>
                <w:rFonts w:cs="Arial"/>
                <w:bCs/>
                <w:sz w:val="22"/>
                <w:szCs w:val="22"/>
              </w:rPr>
              <w:fldChar w:fldCharType="end"/>
            </w:r>
          </w:p>
          <w:p w:rsidR="005B06C7" w:rsidRPr="00B21151" w:rsidRDefault="009A7B87" w:rsidP="005B06C7">
            <w:pPr>
              <w:pStyle w:val="Stopka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2"/>
                <w:szCs w:val="22"/>
              </w:rPr>
              <w:t xml:space="preserve">Wzór </w:t>
            </w:r>
            <w:r w:rsidR="005B06C7" w:rsidRPr="00B21151">
              <w:rPr>
                <w:rFonts w:cs="Arial"/>
                <w:bCs/>
                <w:sz w:val="22"/>
                <w:szCs w:val="22"/>
              </w:rPr>
              <w:t>umowy zatwierdzony p</w:t>
            </w:r>
            <w:r w:rsidR="00CC36F2" w:rsidRPr="00B21151">
              <w:rPr>
                <w:rFonts w:cs="Arial"/>
                <w:bCs/>
                <w:sz w:val="22"/>
                <w:szCs w:val="22"/>
              </w:rPr>
              <w:t>r</w:t>
            </w:r>
            <w:r w:rsidR="00C617A3">
              <w:rPr>
                <w:rFonts w:cs="Arial"/>
                <w:bCs/>
                <w:sz w:val="22"/>
                <w:szCs w:val="22"/>
              </w:rPr>
              <w:t xml:space="preserve">zez radcę prawnego w </w:t>
            </w:r>
            <w:r w:rsidR="00C31226">
              <w:rPr>
                <w:rFonts w:cs="Arial"/>
                <w:bCs/>
                <w:sz w:val="22"/>
                <w:szCs w:val="22"/>
              </w:rPr>
              <w:t>dniu 11.03.2024 r.</w:t>
            </w:r>
          </w:p>
        </w:sdtContent>
      </w:sdt>
    </w:sdtContent>
  </w:sdt>
  <w:p w:rsidR="003715B4" w:rsidRPr="00887BD9" w:rsidRDefault="003715B4" w:rsidP="003715B4">
    <w:pPr>
      <w:pStyle w:val="Stopka"/>
      <w:rPr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CF2" w:rsidRDefault="00216CF2">
      <w:pPr>
        <w:spacing w:after="0" w:line="240" w:lineRule="auto"/>
      </w:pPr>
      <w:r>
        <w:separator/>
      </w:r>
    </w:p>
  </w:footnote>
  <w:footnote w:type="continuationSeparator" w:id="0">
    <w:p w:rsidR="00216CF2" w:rsidRDefault="00216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5B4" w:rsidRPr="00F23724" w:rsidRDefault="003715B4" w:rsidP="00EC6A24">
    <w:pPr>
      <w:pStyle w:val="Stopka"/>
      <w:rPr>
        <w:i/>
        <w:sz w:val="20"/>
      </w:rPr>
    </w:pPr>
  </w:p>
  <w:p w:rsidR="003715B4" w:rsidRPr="0080002C" w:rsidRDefault="00F23724" w:rsidP="003715B4">
    <w:pPr>
      <w:pStyle w:val="Stopka"/>
      <w:jc w:val="right"/>
      <w:rPr>
        <w:sz w:val="20"/>
      </w:rPr>
    </w:pPr>
    <w:r w:rsidRPr="0080002C">
      <w:rPr>
        <w:sz w:val="20"/>
      </w:rPr>
      <w:t xml:space="preserve">Wzór umowy </w:t>
    </w:r>
    <w:r w:rsidR="00C01B63" w:rsidRPr="0080002C">
      <w:rPr>
        <w:sz w:val="20"/>
      </w:rPr>
      <w:t xml:space="preserve">na </w:t>
    </w:r>
    <w:r w:rsidR="00FF186B" w:rsidRPr="0080002C">
      <w:rPr>
        <w:sz w:val="20"/>
      </w:rPr>
      <w:t xml:space="preserve">sprzedaż i </w:t>
    </w:r>
    <w:r w:rsidR="00B3182A">
      <w:rPr>
        <w:sz w:val="20"/>
      </w:rPr>
      <w:t xml:space="preserve">sukcesywną </w:t>
    </w:r>
    <w:r w:rsidR="00FF186B" w:rsidRPr="0080002C">
      <w:rPr>
        <w:sz w:val="20"/>
      </w:rPr>
      <w:t xml:space="preserve">dostawę </w:t>
    </w:r>
    <w:r w:rsidR="00C01B63" w:rsidRPr="0080002C">
      <w:rPr>
        <w:sz w:val="20"/>
      </w:rPr>
      <w:t>artykułów spożywczych</w:t>
    </w:r>
  </w:p>
  <w:p w:rsidR="00F23724" w:rsidRPr="0080002C" w:rsidRDefault="00C617A3" w:rsidP="00F23724">
    <w:pPr>
      <w:pStyle w:val="Stopka"/>
      <w:jc w:val="right"/>
      <w:rPr>
        <w:sz w:val="20"/>
      </w:rPr>
    </w:pPr>
    <w:r>
      <w:rPr>
        <w:sz w:val="20"/>
      </w:rPr>
      <w:t>/OZ/2024</w:t>
    </w:r>
  </w:p>
  <w:p w:rsidR="00F23724" w:rsidRPr="0080002C" w:rsidRDefault="00C617A3" w:rsidP="00F23724">
    <w:pPr>
      <w:pStyle w:val="Stopka"/>
      <w:jc w:val="right"/>
      <w:rPr>
        <w:sz w:val="20"/>
      </w:rPr>
    </w:pPr>
    <w:r>
      <w:rPr>
        <w:sz w:val="20"/>
      </w:rPr>
      <w:t>/OUr/2024</w:t>
    </w:r>
  </w:p>
  <w:p w:rsidR="003715B4" w:rsidRPr="0080002C" w:rsidRDefault="00C617A3" w:rsidP="00F23724">
    <w:pPr>
      <w:pStyle w:val="Stopka"/>
      <w:jc w:val="right"/>
      <w:rPr>
        <w:sz w:val="20"/>
      </w:rPr>
    </w:pPr>
    <w:r>
      <w:rPr>
        <w:sz w:val="20"/>
      </w:rPr>
      <w:t>pozycja pzp: /2024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6430E9E2"/>
    <w:name w:val="WW8Num2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b w:val="0"/>
        <w:i w:val="0"/>
        <w:color w:val="000000" w:themeColor="text1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2">
    <w:nsid w:val="00000006"/>
    <w:multiLevelType w:val="singleLevel"/>
    <w:tmpl w:val="010431B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</w:abstractNum>
  <w:abstractNum w:abstractNumId="3">
    <w:nsid w:val="03200553"/>
    <w:multiLevelType w:val="hybridMultilevel"/>
    <w:tmpl w:val="924AB434"/>
    <w:lvl w:ilvl="0" w:tplc="6EB6DB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4973D3B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b w:val="0"/>
        <w:i w:val="0"/>
      </w:rPr>
    </w:lvl>
  </w:abstractNum>
  <w:abstractNum w:abstractNumId="5">
    <w:nsid w:val="098E4A65"/>
    <w:multiLevelType w:val="hybridMultilevel"/>
    <w:tmpl w:val="355452D4"/>
    <w:lvl w:ilvl="0" w:tplc="E7BEE62C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C73877"/>
    <w:multiLevelType w:val="multilevel"/>
    <w:tmpl w:val="B91C1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</w:rPr>
    </w:lvl>
  </w:abstractNum>
  <w:abstractNum w:abstractNumId="7">
    <w:nsid w:val="111920E2"/>
    <w:multiLevelType w:val="hybridMultilevel"/>
    <w:tmpl w:val="8E6C2D8C"/>
    <w:lvl w:ilvl="0" w:tplc="08341F28">
      <w:start w:val="1"/>
      <w:numFmt w:val="decimal"/>
      <w:lvlText w:val="%1."/>
      <w:lvlJc w:val="left"/>
      <w:pPr>
        <w:tabs>
          <w:tab w:val="num" w:pos="350"/>
        </w:tabs>
        <w:ind w:left="3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D42F1F"/>
    <w:multiLevelType w:val="hybridMultilevel"/>
    <w:tmpl w:val="10889C5A"/>
    <w:lvl w:ilvl="0" w:tplc="06B814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96835F9"/>
    <w:multiLevelType w:val="hybridMultilevel"/>
    <w:tmpl w:val="E75656A6"/>
    <w:lvl w:ilvl="0" w:tplc="B11AAE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8E619B"/>
    <w:multiLevelType w:val="hybridMultilevel"/>
    <w:tmpl w:val="84984504"/>
    <w:lvl w:ilvl="0" w:tplc="2334FD1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983017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37020520"/>
    <w:multiLevelType w:val="hybridMultilevel"/>
    <w:tmpl w:val="9B940E3E"/>
    <w:name w:val="WW8Num1322"/>
    <w:lvl w:ilvl="0" w:tplc="0000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2A7F32"/>
    <w:multiLevelType w:val="hybridMultilevel"/>
    <w:tmpl w:val="1D1AC164"/>
    <w:lvl w:ilvl="0" w:tplc="CFB86D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0626D6"/>
    <w:multiLevelType w:val="hybridMultilevel"/>
    <w:tmpl w:val="5942C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642F97"/>
    <w:multiLevelType w:val="multilevel"/>
    <w:tmpl w:val="B91C1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</w:rPr>
    </w:lvl>
  </w:abstractNum>
  <w:abstractNum w:abstractNumId="16">
    <w:nsid w:val="56DB5B10"/>
    <w:multiLevelType w:val="multilevel"/>
    <w:tmpl w:val="B91C17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</w:rPr>
    </w:lvl>
  </w:abstractNum>
  <w:abstractNum w:abstractNumId="17">
    <w:nsid w:val="5756357B"/>
    <w:multiLevelType w:val="hybridMultilevel"/>
    <w:tmpl w:val="839C6E7E"/>
    <w:lvl w:ilvl="0" w:tplc="65EEC1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11C2C"/>
    <w:multiLevelType w:val="hybridMultilevel"/>
    <w:tmpl w:val="494683BE"/>
    <w:lvl w:ilvl="0" w:tplc="AB3241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590315"/>
    <w:multiLevelType w:val="hybridMultilevel"/>
    <w:tmpl w:val="626EB1F8"/>
    <w:lvl w:ilvl="0" w:tplc="0C92B1DE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  <w:lvl w:ilvl="1" w:tplc="E4320D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6FE692A"/>
    <w:multiLevelType w:val="hybridMultilevel"/>
    <w:tmpl w:val="9CC0DBA6"/>
    <w:lvl w:ilvl="0" w:tplc="275680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1">
    <w:nsid w:val="68637B92"/>
    <w:multiLevelType w:val="hybridMultilevel"/>
    <w:tmpl w:val="EB6AFD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A02ECE"/>
    <w:multiLevelType w:val="hybridMultilevel"/>
    <w:tmpl w:val="EACE6F36"/>
    <w:lvl w:ilvl="0" w:tplc="FF8C2474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3">
    <w:nsid w:val="759F1692"/>
    <w:multiLevelType w:val="multilevel"/>
    <w:tmpl w:val="9CE696F6"/>
    <w:lvl w:ilvl="0">
      <w:start w:val="1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240" w:hanging="360"/>
      </w:pPr>
      <w:rPr>
        <w:rFonts w:hint="default"/>
        <w:strike w:val="0"/>
      </w:rPr>
    </w:lvl>
    <w:lvl w:ilvl="2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  <w:sz w:val="20"/>
      </w:rPr>
    </w:lvl>
  </w:abstractNum>
  <w:abstractNum w:abstractNumId="24">
    <w:nsid w:val="7EB253DF"/>
    <w:multiLevelType w:val="hybridMultilevel"/>
    <w:tmpl w:val="EC3E986A"/>
    <w:lvl w:ilvl="0" w:tplc="06B814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4"/>
  </w:num>
  <w:num w:numId="3">
    <w:abstractNumId w:val="15"/>
  </w:num>
  <w:num w:numId="4">
    <w:abstractNumId w:val="13"/>
  </w:num>
  <w:num w:numId="5">
    <w:abstractNumId w:val="6"/>
  </w:num>
  <w:num w:numId="6">
    <w:abstractNumId w:val="12"/>
  </w:num>
  <w:num w:numId="7">
    <w:abstractNumId w:val="16"/>
  </w:num>
  <w:num w:numId="8">
    <w:abstractNumId w:val="7"/>
  </w:num>
  <w:num w:numId="9">
    <w:abstractNumId w:val="21"/>
  </w:num>
  <w:num w:numId="10">
    <w:abstractNumId w:val="24"/>
  </w:num>
  <w:num w:numId="11">
    <w:abstractNumId w:val="8"/>
  </w:num>
  <w:num w:numId="12">
    <w:abstractNumId w:val="10"/>
  </w:num>
  <w:num w:numId="13">
    <w:abstractNumId w:val="5"/>
  </w:num>
  <w:num w:numId="14">
    <w:abstractNumId w:val="18"/>
  </w:num>
  <w:num w:numId="15">
    <w:abstractNumId w:val="17"/>
  </w:num>
  <w:num w:numId="16">
    <w:abstractNumId w:val="9"/>
  </w:num>
  <w:num w:numId="17">
    <w:abstractNumId w:val="4"/>
  </w:num>
  <w:num w:numId="18">
    <w:abstractNumId w:val="3"/>
  </w:num>
  <w:num w:numId="19">
    <w:abstractNumId w:val="1"/>
  </w:num>
  <w:num w:numId="20">
    <w:abstractNumId w:val="11"/>
  </w:num>
  <w:num w:numId="21">
    <w:abstractNumId w:val="2"/>
  </w:num>
  <w:num w:numId="22">
    <w:abstractNumId w:val="23"/>
  </w:num>
  <w:num w:numId="23">
    <w:abstractNumId w:val="19"/>
  </w:num>
  <w:num w:numId="24">
    <w:abstractNumId w:val="2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04C"/>
    <w:rsid w:val="00001B5F"/>
    <w:rsid w:val="00010821"/>
    <w:rsid w:val="00030A50"/>
    <w:rsid w:val="00033652"/>
    <w:rsid w:val="00060320"/>
    <w:rsid w:val="00062496"/>
    <w:rsid w:val="00063457"/>
    <w:rsid w:val="000821BA"/>
    <w:rsid w:val="000823A6"/>
    <w:rsid w:val="00094005"/>
    <w:rsid w:val="000944A7"/>
    <w:rsid w:val="000968B2"/>
    <w:rsid w:val="000A6A7D"/>
    <w:rsid w:val="000C6DB3"/>
    <w:rsid w:val="000C7DE1"/>
    <w:rsid w:val="000D157A"/>
    <w:rsid w:val="000E0BC6"/>
    <w:rsid w:val="000E7DC1"/>
    <w:rsid w:val="000F4808"/>
    <w:rsid w:val="00111782"/>
    <w:rsid w:val="0011437E"/>
    <w:rsid w:val="00116DFE"/>
    <w:rsid w:val="00122F22"/>
    <w:rsid w:val="001242DF"/>
    <w:rsid w:val="00136D7F"/>
    <w:rsid w:val="00140FE5"/>
    <w:rsid w:val="001422C1"/>
    <w:rsid w:val="00152202"/>
    <w:rsid w:val="00157021"/>
    <w:rsid w:val="00165E28"/>
    <w:rsid w:val="0016754B"/>
    <w:rsid w:val="00173E3A"/>
    <w:rsid w:val="00175DFD"/>
    <w:rsid w:val="00182CC4"/>
    <w:rsid w:val="001841F9"/>
    <w:rsid w:val="0019394B"/>
    <w:rsid w:val="001C5E72"/>
    <w:rsid w:val="001D3592"/>
    <w:rsid w:val="001D5627"/>
    <w:rsid w:val="001D7F29"/>
    <w:rsid w:val="00205779"/>
    <w:rsid w:val="00206C12"/>
    <w:rsid w:val="00207000"/>
    <w:rsid w:val="00212B4D"/>
    <w:rsid w:val="00216CF2"/>
    <w:rsid w:val="0022192B"/>
    <w:rsid w:val="00224E14"/>
    <w:rsid w:val="0023764B"/>
    <w:rsid w:val="00240142"/>
    <w:rsid w:val="002416BA"/>
    <w:rsid w:val="0026391D"/>
    <w:rsid w:val="00264A2D"/>
    <w:rsid w:val="002663B2"/>
    <w:rsid w:val="00271FC6"/>
    <w:rsid w:val="00285813"/>
    <w:rsid w:val="002963E2"/>
    <w:rsid w:val="002A7623"/>
    <w:rsid w:val="002B04E1"/>
    <w:rsid w:val="002C1C03"/>
    <w:rsid w:val="002C79BF"/>
    <w:rsid w:val="002E2E02"/>
    <w:rsid w:val="002E7E4C"/>
    <w:rsid w:val="002F1317"/>
    <w:rsid w:val="003021DD"/>
    <w:rsid w:val="00314A41"/>
    <w:rsid w:val="00316A6C"/>
    <w:rsid w:val="003267F1"/>
    <w:rsid w:val="00327100"/>
    <w:rsid w:val="00331162"/>
    <w:rsid w:val="00345627"/>
    <w:rsid w:val="0034697F"/>
    <w:rsid w:val="003532E8"/>
    <w:rsid w:val="003562BE"/>
    <w:rsid w:val="003715B4"/>
    <w:rsid w:val="00376FB7"/>
    <w:rsid w:val="00386D65"/>
    <w:rsid w:val="0039500C"/>
    <w:rsid w:val="00395A70"/>
    <w:rsid w:val="003A3024"/>
    <w:rsid w:val="003C3566"/>
    <w:rsid w:val="003D1540"/>
    <w:rsid w:val="003F510F"/>
    <w:rsid w:val="00400D45"/>
    <w:rsid w:val="00403197"/>
    <w:rsid w:val="00406AB8"/>
    <w:rsid w:val="004319D3"/>
    <w:rsid w:val="00433A21"/>
    <w:rsid w:val="00444C82"/>
    <w:rsid w:val="00444D77"/>
    <w:rsid w:val="0045315B"/>
    <w:rsid w:val="0045779F"/>
    <w:rsid w:val="004636BC"/>
    <w:rsid w:val="00471B29"/>
    <w:rsid w:val="00472B2A"/>
    <w:rsid w:val="00484F44"/>
    <w:rsid w:val="004946A5"/>
    <w:rsid w:val="00496C10"/>
    <w:rsid w:val="004A7FF4"/>
    <w:rsid w:val="004C05B7"/>
    <w:rsid w:val="004D18F1"/>
    <w:rsid w:val="004D205F"/>
    <w:rsid w:val="004E4D54"/>
    <w:rsid w:val="004F1338"/>
    <w:rsid w:val="0051282F"/>
    <w:rsid w:val="00523F70"/>
    <w:rsid w:val="00535BD1"/>
    <w:rsid w:val="005403DC"/>
    <w:rsid w:val="00567A3B"/>
    <w:rsid w:val="0057361E"/>
    <w:rsid w:val="00574586"/>
    <w:rsid w:val="00576A34"/>
    <w:rsid w:val="0057703F"/>
    <w:rsid w:val="00577067"/>
    <w:rsid w:val="005831F8"/>
    <w:rsid w:val="00597B5A"/>
    <w:rsid w:val="005B06C7"/>
    <w:rsid w:val="005B1E00"/>
    <w:rsid w:val="005D3E6E"/>
    <w:rsid w:val="005D627B"/>
    <w:rsid w:val="005E125A"/>
    <w:rsid w:val="005F3379"/>
    <w:rsid w:val="005F6E26"/>
    <w:rsid w:val="00615FE6"/>
    <w:rsid w:val="00620124"/>
    <w:rsid w:val="0063169D"/>
    <w:rsid w:val="00633142"/>
    <w:rsid w:val="0064339A"/>
    <w:rsid w:val="00652365"/>
    <w:rsid w:val="00657022"/>
    <w:rsid w:val="0066297E"/>
    <w:rsid w:val="00667A74"/>
    <w:rsid w:val="0067114A"/>
    <w:rsid w:val="006806C1"/>
    <w:rsid w:val="0068314A"/>
    <w:rsid w:val="00695AF4"/>
    <w:rsid w:val="006A64F6"/>
    <w:rsid w:val="006A6A0B"/>
    <w:rsid w:val="006C1E88"/>
    <w:rsid w:val="006D386E"/>
    <w:rsid w:val="006E05D5"/>
    <w:rsid w:val="006E168D"/>
    <w:rsid w:val="00703A42"/>
    <w:rsid w:val="007053C7"/>
    <w:rsid w:val="00710C3D"/>
    <w:rsid w:val="00713F3A"/>
    <w:rsid w:val="007171E8"/>
    <w:rsid w:val="00734470"/>
    <w:rsid w:val="00743E6F"/>
    <w:rsid w:val="0078655E"/>
    <w:rsid w:val="0078711E"/>
    <w:rsid w:val="007A5495"/>
    <w:rsid w:val="007B46A7"/>
    <w:rsid w:val="007C359D"/>
    <w:rsid w:val="007E0FAF"/>
    <w:rsid w:val="007F01F2"/>
    <w:rsid w:val="0080002C"/>
    <w:rsid w:val="00817578"/>
    <w:rsid w:val="00820FC2"/>
    <w:rsid w:val="0082157F"/>
    <w:rsid w:val="008242C0"/>
    <w:rsid w:val="0083448C"/>
    <w:rsid w:val="00835942"/>
    <w:rsid w:val="00837871"/>
    <w:rsid w:val="0084008D"/>
    <w:rsid w:val="00843CE2"/>
    <w:rsid w:val="00854E17"/>
    <w:rsid w:val="008570B6"/>
    <w:rsid w:val="0086105D"/>
    <w:rsid w:val="00882E3F"/>
    <w:rsid w:val="00884A41"/>
    <w:rsid w:val="008946F5"/>
    <w:rsid w:val="008B52FC"/>
    <w:rsid w:val="008C1F70"/>
    <w:rsid w:val="008C5852"/>
    <w:rsid w:val="008D7DEF"/>
    <w:rsid w:val="008F10A6"/>
    <w:rsid w:val="0090209A"/>
    <w:rsid w:val="00903CE4"/>
    <w:rsid w:val="00904DD8"/>
    <w:rsid w:val="00934640"/>
    <w:rsid w:val="00940F8D"/>
    <w:rsid w:val="00944BB6"/>
    <w:rsid w:val="009539E2"/>
    <w:rsid w:val="00972EF4"/>
    <w:rsid w:val="0097356D"/>
    <w:rsid w:val="00990990"/>
    <w:rsid w:val="00991217"/>
    <w:rsid w:val="009955B8"/>
    <w:rsid w:val="009A7B87"/>
    <w:rsid w:val="009B1398"/>
    <w:rsid w:val="00A10A8B"/>
    <w:rsid w:val="00A16F6C"/>
    <w:rsid w:val="00A32618"/>
    <w:rsid w:val="00A47116"/>
    <w:rsid w:val="00A51E83"/>
    <w:rsid w:val="00A53E32"/>
    <w:rsid w:val="00A66240"/>
    <w:rsid w:val="00A83E49"/>
    <w:rsid w:val="00A8794D"/>
    <w:rsid w:val="00A965F3"/>
    <w:rsid w:val="00AA6307"/>
    <w:rsid w:val="00AB3872"/>
    <w:rsid w:val="00AB5578"/>
    <w:rsid w:val="00AC6EB1"/>
    <w:rsid w:val="00AD634F"/>
    <w:rsid w:val="00AE2850"/>
    <w:rsid w:val="00AE742B"/>
    <w:rsid w:val="00AE7F68"/>
    <w:rsid w:val="00AF40C7"/>
    <w:rsid w:val="00B0229E"/>
    <w:rsid w:val="00B12928"/>
    <w:rsid w:val="00B21151"/>
    <w:rsid w:val="00B3182A"/>
    <w:rsid w:val="00B423BF"/>
    <w:rsid w:val="00B52048"/>
    <w:rsid w:val="00B542DF"/>
    <w:rsid w:val="00B64C8E"/>
    <w:rsid w:val="00B74199"/>
    <w:rsid w:val="00B94831"/>
    <w:rsid w:val="00BC17E0"/>
    <w:rsid w:val="00BC2769"/>
    <w:rsid w:val="00BD34B6"/>
    <w:rsid w:val="00BE27F9"/>
    <w:rsid w:val="00BE4907"/>
    <w:rsid w:val="00BF2AFB"/>
    <w:rsid w:val="00C01B63"/>
    <w:rsid w:val="00C143C3"/>
    <w:rsid w:val="00C26293"/>
    <w:rsid w:val="00C3080B"/>
    <w:rsid w:val="00C31226"/>
    <w:rsid w:val="00C31859"/>
    <w:rsid w:val="00C3372E"/>
    <w:rsid w:val="00C35E6D"/>
    <w:rsid w:val="00C36D6A"/>
    <w:rsid w:val="00C41857"/>
    <w:rsid w:val="00C41F6F"/>
    <w:rsid w:val="00C44B22"/>
    <w:rsid w:val="00C502EF"/>
    <w:rsid w:val="00C53B9A"/>
    <w:rsid w:val="00C55732"/>
    <w:rsid w:val="00C617A3"/>
    <w:rsid w:val="00C7204C"/>
    <w:rsid w:val="00C742D6"/>
    <w:rsid w:val="00C746A5"/>
    <w:rsid w:val="00C91ECB"/>
    <w:rsid w:val="00C93E87"/>
    <w:rsid w:val="00C949DC"/>
    <w:rsid w:val="00C97C6E"/>
    <w:rsid w:val="00CB0DA0"/>
    <w:rsid w:val="00CB1709"/>
    <w:rsid w:val="00CB370F"/>
    <w:rsid w:val="00CC1207"/>
    <w:rsid w:val="00CC36F2"/>
    <w:rsid w:val="00CE6D45"/>
    <w:rsid w:val="00D013CB"/>
    <w:rsid w:val="00D030A1"/>
    <w:rsid w:val="00D10FA8"/>
    <w:rsid w:val="00D16939"/>
    <w:rsid w:val="00D2494A"/>
    <w:rsid w:val="00D533BE"/>
    <w:rsid w:val="00D54895"/>
    <w:rsid w:val="00D70418"/>
    <w:rsid w:val="00D76E9F"/>
    <w:rsid w:val="00D76FD6"/>
    <w:rsid w:val="00D80FFB"/>
    <w:rsid w:val="00DA4D81"/>
    <w:rsid w:val="00DB340F"/>
    <w:rsid w:val="00DB6590"/>
    <w:rsid w:val="00DB6BA4"/>
    <w:rsid w:val="00DB7A64"/>
    <w:rsid w:val="00DC2408"/>
    <w:rsid w:val="00DE1F80"/>
    <w:rsid w:val="00DE31B3"/>
    <w:rsid w:val="00DE4374"/>
    <w:rsid w:val="00DF2F73"/>
    <w:rsid w:val="00DF3736"/>
    <w:rsid w:val="00DF4D81"/>
    <w:rsid w:val="00DF57E7"/>
    <w:rsid w:val="00E017C8"/>
    <w:rsid w:val="00E01AE1"/>
    <w:rsid w:val="00E02E23"/>
    <w:rsid w:val="00E05A72"/>
    <w:rsid w:val="00E06F6C"/>
    <w:rsid w:val="00E146CD"/>
    <w:rsid w:val="00E174ED"/>
    <w:rsid w:val="00E20408"/>
    <w:rsid w:val="00E32AEC"/>
    <w:rsid w:val="00E50CFD"/>
    <w:rsid w:val="00E6074E"/>
    <w:rsid w:val="00E66669"/>
    <w:rsid w:val="00E92750"/>
    <w:rsid w:val="00E96E6E"/>
    <w:rsid w:val="00EA6FA1"/>
    <w:rsid w:val="00EB1564"/>
    <w:rsid w:val="00EB269F"/>
    <w:rsid w:val="00EC41B1"/>
    <w:rsid w:val="00EC6A24"/>
    <w:rsid w:val="00ED46B0"/>
    <w:rsid w:val="00EE399B"/>
    <w:rsid w:val="00EE45D1"/>
    <w:rsid w:val="00EF4B18"/>
    <w:rsid w:val="00F013D1"/>
    <w:rsid w:val="00F03696"/>
    <w:rsid w:val="00F178B7"/>
    <w:rsid w:val="00F23724"/>
    <w:rsid w:val="00F23A8B"/>
    <w:rsid w:val="00F2701A"/>
    <w:rsid w:val="00F36496"/>
    <w:rsid w:val="00F44151"/>
    <w:rsid w:val="00F56E28"/>
    <w:rsid w:val="00F64E08"/>
    <w:rsid w:val="00F67C62"/>
    <w:rsid w:val="00F74250"/>
    <w:rsid w:val="00F74685"/>
    <w:rsid w:val="00F82E4E"/>
    <w:rsid w:val="00F855C3"/>
    <w:rsid w:val="00F96ED3"/>
    <w:rsid w:val="00FA0B2C"/>
    <w:rsid w:val="00FA45F2"/>
    <w:rsid w:val="00FA55C1"/>
    <w:rsid w:val="00FB54F3"/>
    <w:rsid w:val="00FB7940"/>
    <w:rsid w:val="00FD0E8F"/>
    <w:rsid w:val="00FE6BC9"/>
    <w:rsid w:val="00FF1074"/>
    <w:rsid w:val="00FF186B"/>
    <w:rsid w:val="00FF3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7204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7204C"/>
    <w:rPr>
      <w:rFonts w:ascii="Arial" w:eastAsia="Times New Roman" w:hAnsi="Arial" w:cs="Times New Roman"/>
      <w:kern w:val="1"/>
      <w:sz w:val="24"/>
      <w:szCs w:val="20"/>
      <w:lang w:eastAsia="ar-SA"/>
    </w:rPr>
  </w:style>
  <w:style w:type="paragraph" w:styleId="Nagwek">
    <w:name w:val="header"/>
    <w:basedOn w:val="Normalny"/>
    <w:link w:val="NagwekZnak"/>
    <w:semiHidden/>
    <w:rsid w:val="00C7204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C7204C"/>
    <w:rPr>
      <w:rFonts w:ascii="Arial" w:eastAsia="Times New Roman" w:hAnsi="Arial" w:cs="Times New Roman"/>
      <w:kern w:val="1"/>
      <w:sz w:val="24"/>
      <w:szCs w:val="20"/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qFormat/>
    <w:rsid w:val="00710C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6B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A83E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83E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A83E49"/>
  </w:style>
  <w:style w:type="character" w:styleId="Hipercze">
    <w:name w:val="Hyperlink"/>
    <w:basedOn w:val="Domylnaczcionkaakapitu"/>
    <w:uiPriority w:val="99"/>
    <w:unhideWhenUsed/>
    <w:rsid w:val="00EB1564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B156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B1564"/>
  </w:style>
  <w:style w:type="paragraph" w:styleId="NormalnyWeb">
    <w:name w:val="Normal (Web)"/>
    <w:basedOn w:val="Normalny"/>
    <w:rsid w:val="00A53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C7204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C7204C"/>
    <w:rPr>
      <w:rFonts w:ascii="Arial" w:eastAsia="Times New Roman" w:hAnsi="Arial" w:cs="Times New Roman"/>
      <w:kern w:val="1"/>
      <w:sz w:val="24"/>
      <w:szCs w:val="20"/>
      <w:lang w:eastAsia="ar-SA"/>
    </w:rPr>
  </w:style>
  <w:style w:type="paragraph" w:styleId="Nagwek">
    <w:name w:val="header"/>
    <w:basedOn w:val="Normalny"/>
    <w:link w:val="NagwekZnak"/>
    <w:semiHidden/>
    <w:rsid w:val="00C7204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semiHidden/>
    <w:rsid w:val="00C7204C"/>
    <w:rPr>
      <w:rFonts w:ascii="Arial" w:eastAsia="Times New Roman" w:hAnsi="Arial" w:cs="Times New Roman"/>
      <w:kern w:val="1"/>
      <w:sz w:val="24"/>
      <w:szCs w:val="20"/>
      <w:lang w:eastAsia="ar-SA"/>
    </w:rPr>
  </w:style>
  <w:style w:type="paragraph" w:styleId="Akapitzlist">
    <w:name w:val="List Paragraph"/>
    <w:aliases w:val="L1,Numerowanie,Akapit z listą5"/>
    <w:basedOn w:val="Normalny"/>
    <w:link w:val="AkapitzlistZnak"/>
    <w:qFormat/>
    <w:rsid w:val="00710C3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63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6BC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A83E4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83E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A83E49"/>
  </w:style>
  <w:style w:type="character" w:styleId="Hipercze">
    <w:name w:val="Hyperlink"/>
    <w:basedOn w:val="Domylnaczcionkaakapitu"/>
    <w:uiPriority w:val="99"/>
    <w:unhideWhenUsed/>
    <w:rsid w:val="00EB1564"/>
    <w:rPr>
      <w:color w:val="0000FF" w:themeColor="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B156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B1564"/>
  </w:style>
  <w:style w:type="paragraph" w:styleId="NormalnyWeb">
    <w:name w:val="Normal (Web)"/>
    <w:basedOn w:val="Normalny"/>
    <w:rsid w:val="00A53E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poznan.pl/klauzuladlakontrahenta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azurek_slawomir@o2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A95E9-7BF9-4D7B-90DE-07E3CE266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2510</Words>
  <Characters>15060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agngrz</dc:creator>
  <cp:keywords/>
  <dc:description/>
  <cp:lastModifiedBy>Weronika Bartkowiak</cp:lastModifiedBy>
  <cp:revision>5</cp:revision>
  <cp:lastPrinted>2023-08-07T10:55:00Z</cp:lastPrinted>
  <dcterms:created xsi:type="dcterms:W3CDTF">2024-02-27T11:54:00Z</dcterms:created>
  <dcterms:modified xsi:type="dcterms:W3CDTF">2024-03-12T07:05:00Z</dcterms:modified>
</cp:coreProperties>
</file>