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 nr 3 do SWZ</w:t>
      </w:r>
    </w:p>
    <w:p>
      <w:pPr>
        <w:pStyle w:val="Normal"/>
        <w:widowControl/>
        <w:tabs>
          <w:tab w:val="clear" w:pos="720"/>
          <w:tab w:val="left" w:pos="4962" w:leader="none"/>
        </w:tabs>
        <w:spacing w:lineRule="auto" w:line="480"/>
        <w:jc w:val="right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4962" w:leader="none"/>
        </w:tabs>
        <w:spacing w:lineRule="auto" w:line="480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Wykonawca:</w:t>
      </w:r>
    </w:p>
    <w:p>
      <w:pPr>
        <w:pStyle w:val="Normal"/>
        <w:widowControl/>
        <w:tabs>
          <w:tab w:val="clear" w:pos="720"/>
          <w:tab w:val="left" w:pos="4962" w:leader="none"/>
        </w:tabs>
        <w:ind w:right="3543"/>
        <w:rPr/>
      </w:pPr>
      <w:r>
        <w:rPr>
          <w:rFonts w:eastAsia="Times New Roman" w:cs="Calibri" w:ascii="Calibri" w:hAnsi="Calibri"/>
          <w:sz w:val="22"/>
          <w:szCs w:val="22"/>
        </w:rPr>
        <w:t>…………………………………………………………………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4962" w:leader="none"/>
        </w:tabs>
        <w:spacing w:before="0" w:after="160"/>
        <w:ind w:right="3742"/>
        <w:rPr>
          <w:sz w:val="18"/>
          <w:szCs w:val="18"/>
        </w:rPr>
      </w:pPr>
      <w:r>
        <w:rPr>
          <w:rFonts w:eastAsia="Times New Roman" w:cs="Calibri" w:ascii="Calibri" w:hAnsi="Calibri"/>
          <w:i/>
          <w:sz w:val="18"/>
          <w:szCs w:val="18"/>
        </w:rPr>
        <w:t>(pełna nazwa/firma, adres, w zależności od podmiotu: NIP/PESEL, KRS/CEiDG)</w:t>
      </w:r>
    </w:p>
    <w:p>
      <w:pPr>
        <w:pStyle w:val="Normal"/>
        <w:widowControl/>
        <w:tabs>
          <w:tab w:val="clear" w:pos="720"/>
          <w:tab w:val="left" w:pos="4962" w:leader="none"/>
        </w:tabs>
        <w:spacing w:lineRule="auto" w:line="480"/>
        <w:rPr>
          <w:rFonts w:ascii="Calibri" w:hAnsi="Calibri" w:eastAsia="Times New Roman" w:cs="Calibri"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sz w:val="22"/>
          <w:szCs w:val="22"/>
          <w:u w:val="single" w:color="FFFFFF"/>
        </w:rPr>
        <w:t>reprezentowany przez:</w:t>
      </w:r>
    </w:p>
    <w:p>
      <w:pPr>
        <w:pStyle w:val="Normal"/>
        <w:widowControl/>
        <w:tabs>
          <w:tab w:val="clear" w:pos="720"/>
          <w:tab w:val="left" w:pos="4962" w:leader="none"/>
        </w:tabs>
        <w:ind w:right="4110"/>
        <w:rPr/>
      </w:pPr>
      <w:r>
        <w:rPr>
          <w:rFonts w:eastAsia="Times New Roman" w:cs="Calibri" w:ascii="Calibri" w:hAnsi="Calibri"/>
          <w:sz w:val="22"/>
          <w:szCs w:val="22"/>
        </w:rPr>
        <w:t>……………………………………………………………</w:t>
      </w:r>
    </w:p>
    <w:p>
      <w:pPr>
        <w:pStyle w:val="Normal"/>
        <w:widowControl/>
        <w:tabs>
          <w:tab w:val="clear" w:pos="720"/>
          <w:tab w:val="left" w:pos="4962" w:leader="none"/>
        </w:tabs>
        <w:ind w:right="4110"/>
        <w:rPr>
          <w:sz w:val="18"/>
          <w:szCs w:val="18"/>
        </w:rPr>
      </w:pPr>
      <w:r>
        <w:rPr>
          <w:rFonts w:eastAsia="Times New Roman" w:cs="Calibri" w:ascii="Calibri" w:hAnsi="Calibri"/>
          <w:i/>
          <w:sz w:val="18"/>
          <w:szCs w:val="18"/>
        </w:rPr>
        <w:t>(imię, nazwisko, stanowisko/podstawa do reprezentacji)</w:t>
      </w:r>
    </w:p>
    <w:p>
      <w:pPr>
        <w:pStyle w:val="Normal"/>
        <w:widowControl/>
        <w:tabs>
          <w:tab w:val="clear" w:pos="720"/>
          <w:tab w:val="left" w:pos="4962" w:leader="none"/>
        </w:tabs>
        <w:spacing w:lineRule="auto" w:line="259" w:before="0" w:after="160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tabs>
          <w:tab w:val="clear" w:pos="720"/>
          <w:tab w:val="left" w:pos="4962" w:leader="none"/>
        </w:tabs>
        <w:spacing w:lineRule="auto" w:line="259" w:before="0" w:after="160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276"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  <w:t xml:space="preserve">OŚWIADCZENIE WYKONAWCY 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spacing w:lineRule="auto" w:line="276"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 xml:space="preserve">składane na podstawie art. 125 ust. 1 ustawy z dnia 11 września 2019 r. 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 xml:space="preserve">Prawo zamówień publicznych (dalej jako: Pzp), </w:t>
      </w:r>
    </w:p>
    <w:p>
      <w:pPr>
        <w:pStyle w:val="Normal"/>
        <w:widowControl/>
        <w:spacing w:lineRule="auto" w:line="276"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</w:rPr>
        <w:t>DOTYCZĄCE SPEŁNIANIA WARUNKÓW UDZIAŁU W POSTĘPOWANIU</w:t>
      </w: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  <w:br/>
      </w:r>
    </w:p>
    <w:p>
      <w:pPr>
        <w:pStyle w:val="Normal"/>
        <w:widowControl/>
        <w:spacing w:lineRule="auto" w:line="259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259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276"/>
        <w:jc w:val="both"/>
        <w:rPr>
          <w:rFonts w:ascii="Calibri" w:hAnsi="Calibri" w:eastAsia="Times New Roman" w:cs="Calibri"/>
          <w:i/>
          <w:i/>
          <w:iCs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 xml:space="preserve">Na potrzeby postępowania o udzielenie zamówienia publicznego pn. </w:t>
      </w:r>
      <w:r>
        <w:rPr>
          <w:rFonts w:eastAsia="Times New Roman" w:cs="Calibri" w:ascii="Calibri" w:hAnsi="Calibri"/>
          <w:i/>
          <w:iCs/>
          <w:sz w:val="22"/>
          <w:szCs w:val="22"/>
        </w:rPr>
        <w:t xml:space="preserve">„Organizacja Konferencji świadomościowej dla kadry Młodzieżowych Ośrodków Wychowawczych </w:t>
      </w:r>
      <w:r>
        <w:rPr>
          <w:rFonts w:eastAsia="Times New Roman" w:cs="Calibri" w:ascii="Calibri" w:hAnsi="Calibri"/>
          <w:i/>
          <w:iCs/>
          <w:sz w:val="22"/>
          <w:szCs w:val="22"/>
        </w:rPr>
        <w:t>i</w:t>
      </w:r>
      <w:r>
        <w:rPr>
          <w:rFonts w:eastAsia="Times New Roman" w:cs="Calibri" w:ascii="Calibri" w:hAnsi="Calibri"/>
          <w:i/>
          <w:iCs/>
          <w:sz w:val="22"/>
          <w:szCs w:val="22"/>
        </w:rPr>
        <w:t xml:space="preserve"> Młodzieżowego Ośrodka Socjoterapii z terenu województwa kujawsko-pomorskiego </w:t>
      </w:r>
      <w:r>
        <w:rPr>
          <w:rFonts w:eastAsia="Times New Roman" w:cs="Calibri" w:ascii="Calibri" w:hAnsi="Calibri"/>
          <w:i/>
          <w:iCs/>
          <w:sz w:val="22"/>
          <w:szCs w:val="22"/>
        </w:rPr>
        <w:t>oraz kadry mieszkań treningowych i animatorów</w:t>
      </w:r>
      <w:r>
        <w:rPr>
          <w:rFonts w:eastAsia="Times New Roman" w:cs="Calibri" w:ascii="Calibri" w:hAnsi="Calibri"/>
          <w:i/>
          <w:iCs/>
          <w:sz w:val="22"/>
          <w:szCs w:val="22"/>
        </w:rPr>
        <w:t xml:space="preserve">”, </w:t>
      </w:r>
      <w:r>
        <w:rPr>
          <w:rFonts w:eastAsia="Times New Roman" w:cs="Calibri" w:ascii="Calibri" w:hAnsi="Calibri"/>
          <w:sz w:val="22"/>
          <w:szCs w:val="22"/>
        </w:rPr>
        <w:t>prowadzonego przez Regionalny Ośrodek Polityki Społecznej w Toruniu</w:t>
      </w:r>
      <w:r>
        <w:rPr>
          <w:rFonts w:eastAsia="Times New Roman" w:cs="Calibri" w:ascii="Calibri" w:hAnsi="Calibri"/>
          <w:i/>
          <w:sz w:val="22"/>
          <w:szCs w:val="22"/>
        </w:rPr>
        <w:t xml:space="preserve">, </w:t>
      </w:r>
      <w:r>
        <w:rPr>
          <w:rFonts w:eastAsia="Times New Roman" w:cs="Calibri" w:ascii="Calibri" w:hAnsi="Calibri"/>
          <w:sz w:val="22"/>
          <w:szCs w:val="22"/>
        </w:rPr>
        <w:t>oświadczam, co następuje: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shd w:val="solid" w:color="BFBFBF"/>
        <w:spacing w:lineRule="auto" w:line="360"/>
        <w:jc w:val="both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INFORMACJA DOTYCZĄCA WYKONAWCY: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eastAsia="Times New Roman" w:cs="Calibri" w:ascii="Calibri" w:hAnsi="Calibri"/>
          <w:i/>
          <w:sz w:val="22"/>
          <w:szCs w:val="22"/>
        </w:rPr>
        <w:t xml:space="preserve">. </w:t>
      </w:r>
    </w:p>
    <w:p>
      <w:pPr>
        <w:pStyle w:val="Normal"/>
        <w:widowControl/>
        <w:jc w:val="both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</w:r>
    </w:p>
    <w:p>
      <w:pPr>
        <w:pStyle w:val="Normal"/>
        <w:widowControl/>
        <w:shd w:val="solid" w:color="BFBFBF"/>
        <w:spacing w:lineRule="auto" w:line="360" w:before="0" w:after="1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INFORMACJA WYKONAWCÓW WSPÓLNIE UBIEGAJĄCYCH SIĘ O ZAMÓWIENIE</w:t>
      </w:r>
      <w:r>
        <w:rPr>
          <w:rFonts w:eastAsia="Times New Roman" w:cs="Calibri" w:ascii="Calibri" w:hAnsi="Calibri"/>
          <w:sz w:val="22"/>
          <w:szCs w:val="22"/>
        </w:rPr>
        <w:t xml:space="preserve">: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Oświadczamy, że w związku ze wspólnym ubieganiem się o zamówienie będziemy wykonywać prace następująco: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ascii="Calibri" w:hAnsi="Calibri"/>
          <w:sz w:val="22"/>
          <w:szCs w:val="22"/>
        </w:rPr>
        <w:t>...</w:t>
      </w:r>
    </w:p>
    <w:p>
      <w:pPr>
        <w:pStyle w:val="Normal"/>
        <w:widowControl/>
        <w:jc w:val="center"/>
        <w:rPr/>
      </w:pPr>
      <w:r>
        <w:rPr>
          <w:rFonts w:eastAsia="Times New Roman" w:cs="Calibri" w:ascii="Calibri" w:hAnsi="Calibri"/>
          <w:i/>
        </w:rPr>
        <w:t>(wskazać podmiot i określić odpowiedni zakres zamówienia – jeżeli dotyczy)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</w:r>
    </w:p>
    <w:p>
      <w:pPr>
        <w:pStyle w:val="Normal"/>
        <w:widowControl/>
        <w:shd w:val="solid" w:color="BFBFBF"/>
        <w:spacing w:lineRule="auto" w:line="360" w:before="0" w:after="1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INFORMACJA W ZWIĄZKU Z POLEGANIEM NA ZASOBACH INNYCH PODMIOTÓW</w:t>
      </w:r>
      <w:r>
        <w:rPr>
          <w:rFonts w:eastAsia="Times New Roman" w:cs="Calibri" w:ascii="Calibri" w:hAnsi="Calibri"/>
          <w:sz w:val="22"/>
          <w:szCs w:val="22"/>
        </w:rPr>
        <w:t xml:space="preserve">: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Oświadczam, że w celu wykazania spełniania warunków udziału w postępowaniu, określonych przez Zamawiającego w Rozdziale XI ust. 1 Specyfikacji Warunków Zamówienia</w:t>
      </w:r>
      <w:r>
        <w:rPr>
          <w:rFonts w:eastAsia="Times New Roman" w:cs="Calibri" w:ascii="Calibri" w:hAnsi="Calibri"/>
          <w:i/>
          <w:sz w:val="22"/>
          <w:szCs w:val="22"/>
        </w:rPr>
        <w:t>,</w:t>
      </w:r>
      <w:r>
        <w:rPr>
          <w:rFonts w:eastAsia="Times New Roman" w:cs="Calibri" w:ascii="Calibri" w:hAnsi="Calibri"/>
          <w:sz w:val="22"/>
          <w:szCs w:val="22"/>
        </w:rPr>
        <w:t xml:space="preserve"> polegam na zasobach następującego/ych podmiotu/ów: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...........................................................................................……………….…………………………………………………………., w następującym zakresie …………………………………………………………………………….......................................…………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ascii="Calibri" w:hAnsi="Calibri"/>
          <w:sz w:val="22"/>
          <w:szCs w:val="22"/>
        </w:rPr>
        <w:t>.</w:t>
      </w:r>
    </w:p>
    <w:p>
      <w:pPr>
        <w:pStyle w:val="Normal"/>
        <w:widowControl/>
        <w:spacing w:lineRule="auto" w:line="360"/>
        <w:jc w:val="center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  <w:t>(wskazać podmiot i określić odpowiedni zakres dla wskazanego podmiotu).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p>
      <w:pPr>
        <w:pStyle w:val="Normal"/>
        <w:widowControl/>
        <w:shd w:val="solid" w:color="BFBFBF"/>
        <w:spacing w:lineRule="auto" w:line="360" w:before="0" w:after="1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INFORMACJA O PODWYKONAWCACH</w:t>
      </w:r>
      <w:r>
        <w:rPr>
          <w:rFonts w:eastAsia="Times New Roman" w:cs="Calibri" w:ascii="Calibri" w:hAnsi="Calibri"/>
          <w:sz w:val="22"/>
          <w:szCs w:val="22"/>
        </w:rPr>
        <w:t xml:space="preserve">: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Oświadczam, że zamierzam powierzyć wykonanie części zamówienia podwykonawcom następująco: ................................................................................................................................…………………….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jc w:val="center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  <w:t>(wskazać podmiot i określić odpowiedni zakres powierzenia zamówienia – jeżeli dotyczy).</w:t>
      </w:r>
    </w:p>
    <w:p>
      <w:pPr>
        <w:pStyle w:val="Normal"/>
        <w:widowControl/>
        <w:jc w:val="center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i/>
          <w:i/>
          <w:sz w:val="22"/>
          <w:szCs w:val="22"/>
        </w:rPr>
      </w:pPr>
      <w:r>
        <w:rPr>
          <w:rFonts w:eastAsia="Times New Roman" w:cs="Calibri" w:ascii="Calibri" w:hAnsi="Calibri"/>
          <w:i/>
          <w:sz w:val="22"/>
          <w:szCs w:val="22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  <w:t xml:space="preserve">OŚWIADCZENIE WYKONAWCY </w:t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  <w:u w:val="single" w:color="FFFFFF"/>
        </w:rPr>
      </w:pPr>
      <w:r>
        <w:rPr>
          <w:rFonts w:eastAsia="Times New Roman" w:cs="Calibri" w:ascii="Calibri" w:hAnsi="Calibri"/>
          <w:b/>
          <w:sz w:val="22"/>
          <w:szCs w:val="22"/>
          <w:u w:val="single" w:color="FFFFFF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 xml:space="preserve">składane na podstawie art. 125 ust.1 ustawy z dnia 11 września 2019 r. </w:t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 xml:space="preserve"> </w:t>
      </w:r>
      <w:r>
        <w:rPr>
          <w:rFonts w:eastAsia="Times New Roman" w:cs="Calibri" w:ascii="Calibri" w:hAnsi="Calibri"/>
          <w:b/>
          <w:sz w:val="22"/>
          <w:szCs w:val="22"/>
        </w:rPr>
        <w:t xml:space="preserve">Prawo zamówień publicznych (dalej jako: Pzp), </w:t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DOTYCZĄCE PRZESŁANEK WYKLUCZENIA Z POSTĘPOWANIA</w:t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</w:p>
    <w:p>
      <w:pPr>
        <w:pStyle w:val="Normal"/>
        <w:widowControl/>
        <w:jc w:val="center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</w:p>
    <w:p>
      <w:pPr>
        <w:pStyle w:val="Normal"/>
        <w:widowControl/>
        <w:shd w:val="solid" w:color="BFBFBF"/>
        <w:spacing w:lineRule="atLeast" w:line="23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OŚWIADCZENIA DOTYCZĄCE WYKONAWCY:</w:t>
      </w:r>
    </w:p>
    <w:p>
      <w:pPr>
        <w:pStyle w:val="ListParagraph"/>
        <w:spacing w:lineRule="atLeast" w:line="23" w:before="0" w:after="0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/>
        <w:ind w:hanging="426" w:left="426"/>
        <w:jc w:val="both"/>
        <w:rPr/>
      </w:pPr>
      <w:r>
        <w:rPr>
          <w:rFonts w:eastAsia="Times New Roman" w:cs="Calibri"/>
          <w:sz w:val="21"/>
          <w:szCs w:val="21"/>
        </w:rPr>
        <w:t>Oświadczam, że nie podlegam wykluczeniu z postępowania na podstawie art. 108 ust 1 ustawy Pzp.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/>
        <w:ind w:hanging="426" w:left="426"/>
        <w:jc w:val="both"/>
        <w:rPr/>
      </w:pPr>
      <w:r>
        <w:rPr>
          <w:rFonts w:eastAsia="Times New Roman" w:cs="Calibri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eastAsia="Times New Roman" w:cs="Calibri"/>
          <w:i/>
          <w:sz w:val="21"/>
          <w:szCs w:val="21"/>
        </w:rPr>
        <w:t>art. 108 ust. 1 pkt 1, 2 i 5</w:t>
      </w:r>
      <w:r>
        <w:rPr>
          <w:rFonts w:eastAsia="Times New Roman" w:cs="Calibri"/>
          <w:sz w:val="21"/>
          <w:szCs w:val="21"/>
        </w:rPr>
        <w:t xml:space="preserve"> ustawy Pzp. Jednocześnie oświadczam, że w związku z ww. okolicznością, na podstawie art. 110 ust. 2 ustawy Pzp podjąłem następujące środki naprawcze: 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/>
        <w:ind w:left="426"/>
        <w:jc w:val="both"/>
        <w:rPr/>
      </w:pPr>
      <w:r>
        <w:rPr>
          <w:rFonts w:eastAsia="Times New Roman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...…..</w:t>
      </w:r>
    </w:p>
    <w:p>
      <w:pPr>
        <w:pStyle w:val="NormalWeb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hanging="426" w:left="426"/>
        <w:jc w:val="both"/>
        <w:rPr/>
      </w:pPr>
      <w:r>
        <w:rPr>
          <w:rFonts w:cs="Calibri" w:ascii="Calibri" w:hAnsi="Calibri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eastAsia="Times New Roman" w:cs="Calibri" w:ascii="Calibri" w:hAnsi="Calibri"/>
          <w:sz w:val="21"/>
          <w:szCs w:val="21"/>
        </w:rPr>
        <w:t xml:space="preserve">7 ust. 1 ustawy </w:t>
      </w:r>
      <w:r>
        <w:rPr>
          <w:rFonts w:cs="Calibri" w:ascii="Calibri" w:hAnsi="Calibri"/>
          <w:sz w:val="21"/>
          <w:szCs w:val="21"/>
        </w:rPr>
        <w:t>z dnia 13 kwietnia 2022 r.</w:t>
      </w:r>
      <w:r>
        <w:rPr>
          <w:rFonts w:cs="Calibri" w:ascii="Calibri" w:hAnsi="Calibr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cs="Calibri" w:ascii="Calibri" w:hAnsi="Calibri"/>
          <w:iCs/>
          <w:sz w:val="21"/>
          <w:szCs w:val="21"/>
        </w:rPr>
        <w:t>(Dz. U. poz. 835)</w:t>
      </w:r>
      <w:r>
        <w:rPr>
          <w:rStyle w:val="FootnoteReference"/>
          <w:rFonts w:cs="Calibri" w:ascii="Calibri" w:hAnsi="Calibri"/>
          <w:i/>
          <w:iCs/>
          <w:sz w:val="21"/>
          <w:szCs w:val="21"/>
        </w:rPr>
        <w:footnoteReference w:id="2"/>
      </w:r>
      <w:r>
        <w:rPr>
          <w:rFonts w:cs="Calibri" w:ascii="Calibri" w:hAnsi="Calibri"/>
          <w:i/>
          <w:iCs/>
          <w:sz w:val="21"/>
          <w:szCs w:val="21"/>
        </w:rPr>
        <w:t>.</w:t>
      </w:r>
      <w:r>
        <w:rPr>
          <w:rFonts w:cs="Calibri" w:ascii="Calibri" w:hAnsi="Calibri"/>
          <w:sz w:val="21"/>
          <w:szCs w:val="21"/>
        </w:rPr>
        <w:t xml:space="preserve"> </w:t>
      </w:r>
    </w:p>
    <w:p>
      <w:pPr>
        <w:pStyle w:val="NormalWeb"/>
        <w:numPr>
          <w:ilvl w:val="0"/>
          <w:numId w:val="1"/>
        </w:numPr>
        <w:spacing w:lineRule="auto" w:line="360"/>
        <w:ind w:hanging="360" w:left="357"/>
        <w:jc w:val="both"/>
        <w:rPr/>
      </w:pPr>
      <w:r>
        <w:rPr>
          <w:rFonts w:cs="Calibri" w:ascii="Calibri" w:hAnsi="Calibri"/>
          <w:sz w:val="22"/>
          <w:szCs w:val="22"/>
        </w:rPr>
        <w:t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wykonawców działających na rzecz lub z udziałem: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00" w:leader="none"/>
        </w:tabs>
        <w:spacing w:lineRule="auto" w:line="360"/>
        <w:ind w:hanging="0" w:left="567"/>
        <w:jc w:val="both"/>
        <w:rPr/>
      </w:pPr>
      <w:r>
        <w:rPr>
          <w:rFonts w:cs="Calibri"/>
        </w:rPr>
        <w:t>obywateli rosyjskich lub osób fizycznych lub prawnych, podmiotów lub organów z siedzibą w Rosji;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00" w:leader="none"/>
        </w:tabs>
        <w:spacing w:lineRule="auto" w:line="360"/>
        <w:ind w:hanging="0" w:left="567"/>
        <w:jc w:val="both"/>
        <w:rPr/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00" w:leader="none"/>
        </w:tabs>
        <w:spacing w:lineRule="auto" w:line="360"/>
        <w:ind w:hanging="0" w:left="567"/>
        <w:jc w:val="both"/>
        <w:rPr/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>
      <w:pPr>
        <w:pStyle w:val="NormalWeb"/>
        <w:tabs>
          <w:tab w:val="clear" w:pos="720"/>
          <w:tab w:val="left" w:pos="426" w:leader="none"/>
        </w:tabs>
        <w:spacing w:lineRule="auto" w:line="276" w:before="0" w:after="0"/>
        <w:ind w:left="-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/>
        <w:shd w:val="solid" w:color="BFBFBF"/>
        <w:spacing w:lineRule="auto" w:line="360"/>
        <w:jc w:val="both"/>
        <w:rPr>
          <w:rFonts w:ascii="Calibri" w:hAnsi="Calibri" w:eastAsia="Times New Roman" w:cs="Calibri"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OŚWIADCZENIE DOTYCZĄCE PODANYCH INFORMACJI:</w:t>
      </w:r>
    </w:p>
    <w:p>
      <w:pPr>
        <w:pStyle w:val="Normal"/>
        <w:widowControl/>
        <w:spacing w:lineRule="auto" w:line="276" w:before="0" w:after="160"/>
        <w:jc w:val="both"/>
        <w:rPr>
          <w:sz w:val="21"/>
          <w:szCs w:val="21"/>
        </w:rPr>
      </w:pPr>
      <w:r>
        <w:rPr>
          <w:rFonts w:eastAsia="Times New Roman" w:cs="Calibri" w:ascii="Calibri" w:hAnsi="Calibri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widowControl/>
        <w:shd w:val="solid" w:color="BFBFBF"/>
        <w:spacing w:lineRule="auto" w:line="360" w:before="0" w:after="120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INFORMACJA DOTYCZĄCA DOSTĘPU DO PODMIOTOWYCH ŚRODKÓW DOWODOWYCH:</w:t>
      </w:r>
    </w:p>
    <w:p>
      <w:pPr>
        <w:pStyle w:val="Normal"/>
        <w:widowControl/>
        <w:spacing w:lineRule="auto" w:line="360"/>
        <w:jc w:val="both"/>
        <w:rPr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360"/>
        <w:jc w:val="both"/>
        <w:rPr/>
      </w:pPr>
      <w:r>
        <w:rPr>
          <w:rFonts w:cs="Calibri"/>
          <w:sz w:val="21"/>
          <w:szCs w:val="21"/>
        </w:rPr>
        <w:t>...................................................................................................................................................…</w:t>
      </w:r>
    </w:p>
    <w:p>
      <w:pPr>
        <w:pStyle w:val="ListParagraph"/>
        <w:tabs>
          <w:tab w:val="clear" w:pos="720"/>
          <w:tab w:val="left" w:pos="114" w:leader="none"/>
        </w:tabs>
        <w:spacing w:lineRule="auto" w:line="240"/>
        <w:ind w:left="113"/>
        <w:jc w:val="both"/>
        <w:rPr/>
      </w:pPr>
      <w:r>
        <w:rPr>
          <w:rFonts w:eastAsia="Times New Roman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ListParagraph"/>
        <w:tabs>
          <w:tab w:val="clear" w:pos="720"/>
          <w:tab w:val="left" w:pos="114" w:leader="none"/>
        </w:tabs>
        <w:spacing w:lineRule="auto" w:line="240"/>
        <w:ind w:left="113"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46"/>
        <w:ind w:hanging="360" w:left="360"/>
        <w:contextualSpacing/>
        <w:jc w:val="both"/>
        <w:rPr>
          <w:sz w:val="21"/>
          <w:szCs w:val="21"/>
        </w:rPr>
      </w:pPr>
      <w:r>
        <w:rPr>
          <w:rFonts w:cs="Calibri"/>
          <w:sz w:val="21"/>
          <w:szCs w:val="21"/>
        </w:rPr>
        <w:t>....................................................................................................................................................…</w:t>
      </w:r>
    </w:p>
    <w:p>
      <w:pPr>
        <w:pStyle w:val="ListParagraph"/>
        <w:spacing w:lineRule="auto" w:line="240" w:before="0" w:after="46"/>
        <w:ind w:left="113"/>
        <w:contextualSpacing/>
        <w:jc w:val="both"/>
        <w:rPr/>
      </w:pPr>
      <w:r>
        <w:rPr>
          <w:rFonts w:eastAsia="Times New Roman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ListParagraph"/>
        <w:spacing w:lineRule="auto" w:line="240" w:before="0" w:after="46"/>
        <w:ind w:left="113"/>
        <w:contextualSpacing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p>
      <w:pPr>
        <w:pStyle w:val="ListParagraph"/>
        <w:spacing w:lineRule="auto" w:line="240" w:before="0" w:after="46"/>
        <w:ind w:left="113"/>
        <w:contextualSpacing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p>
      <w:pPr>
        <w:pStyle w:val="ListParagraph"/>
        <w:spacing w:lineRule="auto" w:line="240" w:before="0" w:after="46"/>
        <w:ind w:left="113"/>
        <w:contextualSpacing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p>
      <w:pPr>
        <w:pStyle w:val="ListParagraph"/>
        <w:spacing w:lineRule="auto" w:line="240" w:before="0" w:after="46"/>
        <w:ind w:left="113"/>
        <w:contextualSpacing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p>
      <w:pPr>
        <w:pStyle w:val="ListParagraph"/>
        <w:spacing w:lineRule="auto" w:line="240" w:before="0" w:after="46"/>
        <w:ind w:left="113"/>
        <w:contextualSpacing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p>
      <w:pPr>
        <w:pStyle w:val="ListParagraph"/>
        <w:spacing w:lineRule="auto" w:line="240" w:before="0" w:after="46"/>
        <w:ind w:left="113"/>
        <w:contextualSpacing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p>
      <w:pPr>
        <w:pStyle w:val="ListParagraph"/>
        <w:spacing w:lineRule="auto" w:line="240" w:before="0" w:after="46"/>
        <w:ind w:left="113"/>
        <w:contextualSpacing/>
        <w:jc w:val="both"/>
        <w:rPr>
          <w:rFonts w:eastAsia="Times New Roman" w:cs="Calibri"/>
          <w:i/>
          <w:i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</w:r>
    </w:p>
    <w:tbl>
      <w:tblPr>
        <w:tblStyle w:val="NormalTable"/>
        <w:tblW w:w="907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5"/>
        <w:gridCol w:w="4534"/>
      </w:tblGrid>
      <w:tr>
        <w:trPr>
          <w:tblHeader w:val="true"/>
          <w:cantSplit w:val="true"/>
        </w:trPr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360"/>
        <w:ind w:left="5664"/>
        <w:jc w:val="both"/>
        <w:rPr>
          <w:rFonts w:ascii="Calibri" w:hAnsi="Calibri" w:eastAsia="Times New Roman" w:cs="Calibri"/>
          <w:sz w:val="22"/>
          <w:szCs w:val="22"/>
        </w:rPr>
      </w:pPr>
      <w:r>
        <w:rPr>
          <w:rFonts w:eastAsia="Times New Roman" w:cs="Calibri" w:ascii="Calibri" w:hAnsi="Calibri"/>
          <w:sz w:val="22"/>
          <w:szCs w:val="22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567" w:top="1134" w:footer="567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asic Roman">
    <w:charset w:val="ee"/>
    <w:family w:val="roman"/>
    <w:pitch w:val="variable"/>
  </w:font>
  <w:font w:name="Basic Sans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tabs>
        <w:tab w:val="clear" w:pos="4536"/>
        <w:tab w:val="clear" w:pos="9072"/>
        <w:tab w:val="center" w:pos="4819" w:leader="none"/>
      </w:tabs>
      <w:rPr>
        <w:sz w:val="18"/>
        <w:szCs w:val="18"/>
      </w:rPr>
    </w:pPr>
    <w:r>
      <w:rPr>
        <w:rFonts w:eastAsia="Calibri" w:cs="Calibri" w:ascii="Calibri" w:hAnsi="Calibri"/>
        <w:b/>
        <w:i/>
        <w:iCs/>
        <w:color w:val="000000"/>
        <w:sz w:val="18"/>
        <w:szCs w:val="18"/>
      </w:rPr>
      <w:t xml:space="preserve">W niniejszym postępowaniu dokumenty należy opatrzyć kwalifikowanym podpisem elektronicznym, podpisem zaufanym lub </w:t>
    </w:r>
  </w:p>
  <w:p>
    <w:pPr>
      <w:pStyle w:val="Stopka1"/>
      <w:tabs>
        <w:tab w:val="clear" w:pos="4536"/>
        <w:tab w:val="clear" w:pos="9072"/>
        <w:tab w:val="center" w:pos="4819" w:leader="none"/>
      </w:tabs>
      <w:rPr>
        <w:sz w:val="18"/>
        <w:szCs w:val="18"/>
      </w:rPr>
    </w:pPr>
    <w:r>
      <w:rPr>
        <w:rFonts w:eastAsia="Calibri" w:cs="Calibri" w:ascii="Calibri" w:hAnsi="Calibri"/>
        <w:b/>
        <w:i/>
        <w:iCs/>
        <w:color w:val="000000"/>
        <w:sz w:val="18"/>
        <w:szCs w:val="18"/>
      </w:rPr>
      <w:t>podpisem osobistym</w:t>
    </w:r>
    <w:r>
      <w:rPr>
        <w:rFonts w:eastAsia="Calibri" w:cs="Calibri" w:ascii="Calibri" w:hAnsi="Calibri"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"/>
        <w:widowControl/>
        <w:jc w:val="both"/>
        <w:rPr>
          <w:rFonts w:ascii="Arial" w:hAnsi="Arial" w:eastAsia="Calibri" w:cs="Arial"/>
          <w:color w:val="BFBFBF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eastAsia="Calibri" w:cs="Arial" w:ascii="Arial" w:hAnsi="Arial"/>
          <w:sz w:val="16"/>
          <w:szCs w:val="16"/>
        </w:rPr>
        <w:t xml:space="preserve"> </w:t>
      </w:r>
      <w:r>
        <w:rPr>
          <w:rFonts w:eastAsia="Calibri" w:cs="Arial" w:ascii="Arial" w:hAnsi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eastAsia="Calibri" w:cs="Arial" w:ascii="Arial" w:hAnsi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eastAsia="Calibri" w:cs="Arial" w:ascii="Arial" w:hAnsi="Arial"/>
          <w:color w:val="BFBFBF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BFBFBF"/>
          <w:sz w:val="16"/>
          <w:szCs w:val="16"/>
        </w:rPr>
        <w:t>postępowania o udzielenie zamówienia publicznego lub konkursu prowadzonego na podstawie ustawy Pzp wyklucza się:</w:t>
      </w:r>
    </w:p>
    <w:p>
      <w:pPr>
        <w:pStyle w:val="Normal"/>
        <w:widowControl/>
        <w:jc w:val="both"/>
        <w:rPr>
          <w:rFonts w:ascii="Arial" w:hAnsi="Arial" w:eastAsia="Times New Roman" w:cs="Arial"/>
          <w:color w:val="BFBFBF"/>
          <w:sz w:val="16"/>
          <w:szCs w:val="16"/>
        </w:rPr>
      </w:pPr>
      <w:r>
        <w:rPr>
          <w:rFonts w:eastAsia="Times New Roman" w:cs="Arial" w:ascii="Arial" w:hAnsi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widowControl/>
        <w:jc w:val="both"/>
        <w:rPr>
          <w:rFonts w:ascii="Arial" w:hAnsi="Arial" w:eastAsia="Calibri" w:cs="Arial"/>
          <w:color w:val="BFBFBF"/>
          <w:sz w:val="16"/>
          <w:szCs w:val="16"/>
        </w:rPr>
      </w:pPr>
      <w:r>
        <w:rPr>
          <w:rFonts w:eastAsia="Calibri" w:cs="Arial" w:ascii="Arial" w:hAnsi="Arial"/>
          <w:color w:val="BFBFBF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widowControl/>
        <w:jc w:val="both"/>
        <w:rPr>
          <w:rFonts w:ascii="Arial" w:hAnsi="Arial" w:eastAsia="Times New Roman" w:cs="Arial"/>
          <w:color w:val="BFBFBF"/>
          <w:sz w:val="16"/>
          <w:szCs w:val="16"/>
        </w:rPr>
      </w:pPr>
      <w:r>
        <w:rPr>
          <w:rFonts w:eastAsia="Times New Roman" w:cs="Arial" w:ascii="Arial" w:hAnsi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6120130" cy="751840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"/>
      <w:rPr>
        <w:rFonts w:ascii="Calibri" w:hAnsi="Calibri" w:cs="Calibri"/>
      </w:rPr>
    </w:pPr>
    <w:r>
      <w:rPr>
        <w:rFonts w:cs="Calibri" w:ascii="Calibri" w:hAnsi="Calibri"/>
      </w:rPr>
    </w:r>
  </w:p>
  <w:p>
    <w:pPr>
      <w:pStyle w:val="Nagwek1"/>
      <w:rPr>
        <w:rFonts w:ascii="Calibri" w:hAnsi="Calibri" w:cs="Calibri"/>
      </w:rPr>
    </w:pPr>
    <w:r>
      <w:rPr>
        <w:rFonts w:cs="Calibri" w:ascii="Calibri" w:hAnsi="Calibri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4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0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2160" w:hanging="0"/>
      </w:pPr>
      <w:rPr/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2880" w:hanging="0"/>
      </w:pPr>
      <w:rPr/>
    </w:lvl>
    <w:lvl w:ilvl="8">
      <w:start w:val="1"/>
      <w:numFmt w:val="lowerLetter"/>
      <w:lvlText w:val="%9)"/>
      <w:lvlJc w:val="left"/>
      <w:pPr>
        <w:tabs>
          <w:tab w:val="num" w:pos="0"/>
        </w:tabs>
        <w:ind w:left="324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asic Roman" w:hAnsi="Basic Roman" w:eastAsia="Basic Roman" w:cs="Basic Roman"/>
        <w:kern w:val="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Basic Roman" w:hAnsi="Basic Roman" w:eastAsia="Basic Roman" w:cs="Basic Roman"/>
      <w:color w:val="auto"/>
      <w:kern w:val="2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styleId="DefaultParagraphFont" w:default="1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FontStyle111" w:customStyle="1">
    <w:name w:val="Font Style111"/>
    <w:qFormat/>
    <w:rPr>
      <w:rFonts w:ascii="Arial" w:hAnsi="Arial" w:cs="Arial"/>
      <w:color w:val="000000"/>
      <w:sz w:val="18"/>
      <w:szCs w:val="18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Odwoanieprzypisudolnego1" w:customStyle="1">
    <w:name w:val="Odwołanie przypisu dolnego1"/>
    <w:basedOn w:val="DefaultParagraphFont"/>
    <w:qFormat/>
    <w:rPr>
      <w:vertAlign w:val="superscript"/>
    </w:rPr>
  </w:style>
  <w:style w:type="character" w:styleId="NagwekZnak1" w:customStyle="1">
    <w:name w:val="Nagłówek Znak1"/>
    <w:basedOn w:val="DefaultParagraphFont"/>
    <w:qFormat/>
    <w:rPr/>
  </w:style>
  <w:style w:type="character" w:styleId="StopkaZnak1" w:customStyle="1">
    <w:name w:val="Stopka Znak1"/>
    <w:basedOn w:val="DefaultParagraphFont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/>
      <w:spacing w:lineRule="auto" w:line="259" w:before="0" w:after="160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Nagwek1" w:customStyle="1">
    <w:name w:val="Nagłówek1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ubtitle">
    <w:name w:val="Subtitle"/>
    <w:basedOn w:val="Normal"/>
    <w:next w:val="Normal"/>
    <w:qFormat/>
    <w:pPr>
      <w:widowControl/>
      <w:spacing w:lineRule="auto" w:line="259" w:before="0" w:after="160"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Style38" w:customStyle="1">
    <w:name w:val="Style38"/>
    <w:basedOn w:val="Normal"/>
    <w:qFormat/>
    <w:pPr>
      <w:spacing w:lineRule="exact" w:line="230"/>
    </w:pPr>
    <w:rPr>
      <w:rFonts w:ascii="Arial" w:hAnsi="Arial" w:eastAsia="Times New Roman" w:cs="Arial"/>
      <w:sz w:val="24"/>
      <w:szCs w:val="24"/>
    </w:rPr>
  </w:style>
  <w:style w:type="paragraph" w:styleId="Stopka1" w:customStyle="1">
    <w:name w:val="Stopka1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widowControl/>
      <w:spacing w:lineRule="auto" w:line="259" w:before="0" w:after="160"/>
    </w:pPr>
    <w:rPr>
      <w:rFonts w:ascii="Times New Roman" w:hAnsi="Times New Roman" w:eastAsia="Calibri" w:cs="Times New Roman"/>
      <w:sz w:val="24"/>
      <w:szCs w:val="24"/>
    </w:rPr>
  </w:style>
  <w:style w:type="paragraph" w:styleId="Footer">
    <w:name w:val="Footer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qFormat/>
    <w:pPr/>
    <w:rPr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 pitchFamily="0" charset="1"/>
        <a:ea typeface="Basic Sans" pitchFamily="0" charset="1"/>
        <a:cs typeface="Basic Sans" pitchFamily="0" charset="1"/>
      </a:majorFont>
      <a:minorFont>
        <a:latin typeface="Basic Roman" pitchFamily="0" charset="1"/>
        <a:ea typeface="Basic Roman" pitchFamily="0" charset="1"/>
        <a:cs typeface="Basic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4</Pages>
  <Words>881</Words>
  <Characters>6724</Characters>
  <CharactersWithSpaces>7563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2021-04-25T20:16:00Z</dcterms:created>
  <dc:creator/>
  <dc:description/>
  <dc:language>pl-PL</dc:language>
  <cp:lastModifiedBy/>
  <cp:lastPrinted>2021-10-19T14:12:00Z</cp:lastPrinted>
  <dcterms:modified xsi:type="dcterms:W3CDTF">2025-02-28T12:33:36Z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