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Umowa nr WAG.271.</w:t>
      </w:r>
      <w:r>
        <w:rPr/>
        <w:t>7.2024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Zawarta pomiędzy</w:t>
      </w:r>
    </w:p>
    <w:p>
      <w:pPr>
        <w:pStyle w:val="Normal"/>
        <w:bidi w:val="0"/>
        <w:jc w:val="left"/>
        <w:rPr/>
      </w:pPr>
      <w:r>
        <w:rPr/>
        <w:t xml:space="preserve">MIASTEM LUBOŃ /NIP: 777-31-27-031/, adres: Plac E. Bojanowskiego 2, 62-030 Luboń, zwanym dalej w tekście ,,Zamawiającym” reprezentowanym przez: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…………………………………. </w:t>
      </w:r>
    </w:p>
    <w:p>
      <w:pPr>
        <w:pStyle w:val="Normal"/>
        <w:bidi w:val="0"/>
        <w:jc w:val="left"/>
        <w:rPr/>
      </w:pPr>
      <w:r>
        <w:rPr/>
        <w:t>2. Przy kontrasygnacie Skarbnika Miasta</w:t>
      </w:r>
    </w:p>
    <w:p>
      <w:pPr>
        <w:pStyle w:val="Normal"/>
        <w:bidi w:val="0"/>
        <w:jc w:val="left"/>
        <w:rPr/>
      </w:pPr>
      <w:r>
        <w:rPr/>
        <w:t xml:space="preserve">a </w:t>
      </w:r>
    </w:p>
    <w:p>
      <w:pPr>
        <w:pStyle w:val="Normal"/>
        <w:bidi w:val="0"/>
        <w:jc w:val="left"/>
        <w:rPr/>
      </w:pPr>
      <w:r>
        <w:rPr/>
        <w:t>……………………………………………</w:t>
      </w:r>
      <w:r>
        <w:rPr/>
        <w:t>...</w:t>
      </w:r>
    </w:p>
    <w:p>
      <w:pPr>
        <w:pStyle w:val="Normal"/>
        <w:bidi w:val="0"/>
        <w:jc w:val="left"/>
        <w:rPr/>
      </w:pPr>
      <w:r>
        <w:rPr/>
        <w:t>NIP: , REGON: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reprezentowanym przez: </w:t>
      </w:r>
    </w:p>
    <w:p>
      <w:pPr>
        <w:pStyle w:val="Normal"/>
        <w:bidi w:val="0"/>
        <w:jc w:val="left"/>
        <w:rPr/>
      </w:pPr>
      <w:r>
        <w:rPr/>
        <w:t xml:space="preserve"> ……………………………………………</w:t>
      </w:r>
      <w:r>
        <w:rPr/>
        <w:t>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§ 1 Przedmiot umowy. </w:t>
      </w:r>
    </w:p>
    <w:p>
      <w:pPr>
        <w:pStyle w:val="Normal"/>
        <w:bidi w:val="0"/>
        <w:jc w:val="left"/>
        <w:rPr/>
      </w:pPr>
      <w:r>
        <w:rPr/>
        <w:t xml:space="preserve">1. Wykonawca zobowiązuje się do przeniesienia na rzecz Zamawiającego własności oraz wydania w posiadanie 3 sztuk laptopów zgodnych z ofertą Wykonawcy wraz z wyposażeniem dodatkowym określonym w ofercie oraz licencjami na oprogramowanie określonymi w ofercie. </w:t>
      </w:r>
    </w:p>
    <w:p>
      <w:pPr>
        <w:pStyle w:val="Normal"/>
        <w:bidi w:val="0"/>
        <w:jc w:val="left"/>
        <w:rPr/>
      </w:pPr>
      <w:r>
        <w:rPr/>
        <w:t>2. Wykonawca oświadcza, że Przedmiot umowy objęty jest gwarancją producenta w długości określonej w Umowie.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§2 Terminy. 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1. Wykonawca zobowiązuje się zrealizować Przedmiot Umowy w terminie do 7 dni od daty zawarcia Umowy. </w:t>
      </w:r>
    </w:p>
    <w:p>
      <w:pPr>
        <w:pStyle w:val="Normal"/>
        <w:bidi w:val="0"/>
        <w:jc w:val="left"/>
        <w:rPr/>
      </w:pPr>
      <w:r>
        <w:rPr/>
        <w:t xml:space="preserve">2. Za datę realizacji Przedmiotu umowy uznaje się datą sporządzenia przez Strony Protokołu odbioru jakościowego o którym mowa w § 3 Umowy.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§ 3 Odbiory i dostawa. </w:t>
      </w:r>
    </w:p>
    <w:p>
      <w:pPr>
        <w:pStyle w:val="Normal"/>
        <w:bidi w:val="0"/>
        <w:jc w:val="left"/>
        <w:rPr/>
      </w:pPr>
      <w:r>
        <w:rPr/>
        <w:t xml:space="preserve">1. Strony ustalają, że odbiór będzie miał dwie fazy: </w:t>
      </w:r>
    </w:p>
    <w:p>
      <w:pPr>
        <w:pStyle w:val="Normal"/>
        <w:bidi w:val="0"/>
        <w:jc w:val="left"/>
        <w:rPr/>
      </w:pPr>
      <w:r>
        <w:rPr/>
        <w:t xml:space="preserve">a) odbiór ilościowy polega na sprawdzeniu ilościowym dostarczonego towaru. Strony dokonują odbioru ilościowego wspólnie tego samego dnia w którym Wykonawca dostarcza Przedmiot Umowy. </w:t>
      </w:r>
    </w:p>
    <w:p>
      <w:pPr>
        <w:pStyle w:val="Normal"/>
        <w:bidi w:val="0"/>
        <w:jc w:val="left"/>
        <w:rPr/>
      </w:pPr>
      <w:r>
        <w:rPr/>
        <w:t xml:space="preserve">b) odbiór jakościowy polega na sprawdzeniu czy sprzęt odpowiada zaoferowanemu w tym czy działa należycie. </w:t>
      </w:r>
    </w:p>
    <w:p>
      <w:pPr>
        <w:pStyle w:val="Normal"/>
        <w:bidi w:val="0"/>
        <w:jc w:val="left"/>
        <w:rPr/>
      </w:pPr>
      <w:r>
        <w:rPr/>
        <w:t xml:space="preserve">2. Wykonawca zobowiązuje się przeprowadzić transport, rozładunek oraz wniesienie do wskazanego pomieszczenia całości dostawy na swój koszt oraz ryzyko. </w:t>
      </w:r>
    </w:p>
    <w:p>
      <w:pPr>
        <w:pStyle w:val="Normal"/>
        <w:bidi w:val="0"/>
        <w:jc w:val="left"/>
        <w:rPr/>
      </w:pPr>
      <w:r>
        <w:rPr/>
        <w:t xml:space="preserve">3. Zamawiający wskazuje, że dostawa ma nastąpić do siedziby Urzędu Miasta Luboń. Plac Edmunda Bojanowskiego 2 w Luboniu. </w:t>
      </w:r>
    </w:p>
    <w:p>
      <w:pPr>
        <w:pStyle w:val="Normal"/>
        <w:bidi w:val="0"/>
        <w:jc w:val="left"/>
        <w:rPr/>
      </w:pPr>
      <w:r>
        <w:rPr/>
        <w:t>4. Zamawiający może odmówić wykonania odbioru ilościowego w sytuacji w której dostawa jest niekompletna lub stan opakowań towaru sugeruje, że towar jest uszkodzony.</w:t>
      </w:r>
    </w:p>
    <w:p>
      <w:pPr>
        <w:pStyle w:val="Normal"/>
        <w:bidi w:val="0"/>
        <w:jc w:val="left"/>
        <w:rPr/>
      </w:pPr>
      <w:r>
        <w:rPr/>
        <w:t xml:space="preserve">Jeżeli towar został dostarczony w ilości zgodnej z ofertą strony sporządzą Protokół odbioru ilościowego. </w:t>
      </w:r>
    </w:p>
    <w:p>
      <w:pPr>
        <w:pStyle w:val="Normal"/>
        <w:bidi w:val="0"/>
        <w:jc w:val="left"/>
        <w:rPr/>
      </w:pPr>
      <w:r>
        <w:rPr/>
        <w:t xml:space="preserve">5. Wykonawca upoważnia Zamawiającego do usunięcia i zniszczenia opakowań dostawy oraz do dokonania czynności niezbędnych do sprawdzenia czy dostarczony sprzęt działa należycie. </w:t>
      </w:r>
    </w:p>
    <w:p>
      <w:pPr>
        <w:pStyle w:val="Normal"/>
        <w:bidi w:val="0"/>
        <w:jc w:val="left"/>
        <w:rPr/>
      </w:pPr>
      <w:r>
        <w:rPr/>
        <w:t xml:space="preserve">6. Niebezpieczeństwo przypadkowej utraty lub uszkodzenia Przedmiotu Umowy przechodzi na Zamawiającego z chwilą zgodnego podpisania protokołu odbioru jakościowego. </w:t>
      </w:r>
    </w:p>
    <w:p>
      <w:pPr>
        <w:pStyle w:val="Normal"/>
        <w:bidi w:val="0"/>
        <w:jc w:val="left"/>
        <w:rPr/>
      </w:pPr>
      <w:r>
        <w:rPr/>
        <w:t xml:space="preserve">7. Po dokonaniu odbioru ilościowego Zamawiający dokona sprawdzenia Przedmiotu Umowy w terminie 3 dni roboczych od dnia sporządzenia Protokołu odbioru ilościowego lub oświadczy w dowolnej formie o odmowie dokonania odbioru jakościowego jeżeli towar nie odpowiada zaoferowanemu. </w:t>
      </w:r>
    </w:p>
    <w:p>
      <w:pPr>
        <w:pStyle w:val="Normal"/>
        <w:bidi w:val="0"/>
        <w:jc w:val="left"/>
        <w:rPr/>
      </w:pPr>
      <w:r>
        <w:rPr/>
        <w:t xml:space="preserve">8. Po dokonaniu odbioru jakościowego strony sporządzą Protokół odbioru jakościowego.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§ 4 Wynagrodzenie. </w:t>
      </w:r>
    </w:p>
    <w:p>
      <w:pPr>
        <w:pStyle w:val="Normal"/>
        <w:bidi w:val="0"/>
        <w:jc w:val="left"/>
        <w:rPr/>
      </w:pPr>
      <w:r>
        <w:rPr/>
        <w:t xml:space="preserve">1. Strony ustalają, że za wykonanie przedmiotu umowy Zamawiający zapłaci wynagrodzenie ryczałtowe w kwocie brutto ………... zł tym podatek VAT w kwocie ………... zł. </w:t>
      </w:r>
    </w:p>
    <w:p>
      <w:pPr>
        <w:pStyle w:val="Normal"/>
        <w:bidi w:val="0"/>
        <w:jc w:val="left"/>
        <w:rPr/>
      </w:pPr>
      <w:r>
        <w:rPr/>
        <w:t xml:space="preserve">2. Wynagrodzenie jest zapłatą za wszystkie świadczenia Wykonawcy. </w:t>
      </w:r>
    </w:p>
    <w:p>
      <w:pPr>
        <w:pStyle w:val="Normal"/>
        <w:bidi w:val="0"/>
        <w:jc w:val="left"/>
        <w:rPr/>
      </w:pPr>
      <w:r>
        <w:rPr/>
        <w:t xml:space="preserve">3. Warunki korzystania z oprogramowania dostarczanego z oprogramowaniem nie wymagają ponoszenia dodatkowych opłat na rzecz Wykonawcy ani żadnego innego podmiotu w tym producenta oprogramowania. </w:t>
      </w:r>
    </w:p>
    <w:p>
      <w:pPr>
        <w:pStyle w:val="Normal"/>
        <w:bidi w:val="0"/>
        <w:jc w:val="left"/>
        <w:rPr/>
      </w:pPr>
      <w:r>
        <w:rPr/>
        <w:t xml:space="preserve">4. Warunki korzystania z gwarancji producenta czy wsparcia technicznego nie wymagają ponoszenia dodatkowych opłat na rzecz jakiegokolwiek podmiotu.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§ 5 Warunki płatności wynagrodzenia. </w:t>
      </w:r>
    </w:p>
    <w:p>
      <w:pPr>
        <w:pStyle w:val="Normal"/>
        <w:bidi w:val="0"/>
        <w:jc w:val="left"/>
        <w:rPr/>
      </w:pPr>
      <w:r>
        <w:rPr/>
        <w:t xml:space="preserve">1. Wynagrodzenie zostanie zapłacone na podstawie dokumentu księgowego ( faktura ) wystawionego przez Wykonawcę. </w:t>
      </w:r>
    </w:p>
    <w:p>
      <w:pPr>
        <w:pStyle w:val="Normal"/>
        <w:bidi w:val="0"/>
        <w:jc w:val="left"/>
        <w:rPr/>
      </w:pPr>
      <w:r>
        <w:rPr/>
        <w:t xml:space="preserve">2. Wykonawca ma prawo wystawić Dokument księgowy ( fakturę ) na podstawie Protokołu odbioru </w:t>
      </w:r>
    </w:p>
    <w:p>
      <w:pPr>
        <w:pStyle w:val="Normal"/>
        <w:bidi w:val="0"/>
        <w:jc w:val="left"/>
        <w:rPr/>
      </w:pPr>
      <w:r>
        <w:rPr/>
        <w:t xml:space="preserve">jakościowego. </w:t>
      </w:r>
    </w:p>
    <w:p>
      <w:pPr>
        <w:pStyle w:val="Normal"/>
        <w:bidi w:val="0"/>
        <w:jc w:val="left"/>
        <w:rPr/>
      </w:pPr>
      <w:r>
        <w:rPr/>
        <w:t xml:space="preserve">3. Zapłata nastąpi przelewem w terminie 14 dni od daty otrzymania przez Zamawiającego prawidłowo wystawionej faktury VAT/rachunku, na wskazany w fakturze/rachunku rachunek bankowy Wykonawcy. </w:t>
      </w:r>
    </w:p>
    <w:p>
      <w:pPr>
        <w:pStyle w:val="Normal"/>
        <w:bidi w:val="0"/>
        <w:jc w:val="left"/>
        <w:rPr/>
      </w:pPr>
      <w:r>
        <w:rPr/>
        <w:t xml:space="preserve">4. Za datę zapłaty strony ustalają dzień, w którym Zamawiający wydał swojemu bankowi polecenie przelewu wynagrodzenia na konto Wykonawcy </w:t>
      </w:r>
    </w:p>
    <w:p>
      <w:pPr>
        <w:pStyle w:val="Normal"/>
        <w:bidi w:val="0"/>
        <w:jc w:val="left"/>
        <w:rPr/>
      </w:pPr>
      <w:r>
        <w:rPr/>
        <w:t xml:space="preserve">5. Wykonawca nie może dokonać przelewu należnych mu z niniejszej umowy wierzytelności na rzecz osób trzecich bez pisemnej zgody Zamawiającego.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§ 6 Gwarancja i serwis.</w:t>
      </w:r>
    </w:p>
    <w:p>
      <w:pPr>
        <w:pStyle w:val="Normal"/>
        <w:bidi w:val="0"/>
        <w:jc w:val="left"/>
        <w:rPr/>
      </w:pPr>
      <w:r>
        <w:rPr/>
        <w:t xml:space="preserve">1. Wykonawca gwarantuje, że dostarczony sprzęt jest fabrycznie nowy, nieużywany, kompletny, wprowadzony do obrotu na terytorium Rzeczpospolitej Polskiej, sprawny technicznie. </w:t>
      </w:r>
    </w:p>
    <w:p>
      <w:pPr>
        <w:pStyle w:val="Normal"/>
        <w:bidi w:val="0"/>
        <w:jc w:val="left"/>
        <w:rPr/>
      </w:pPr>
      <w:r>
        <w:rPr/>
        <w:t xml:space="preserve">2. Gwarancja producenta ustalona zgodnie z ofertą co do warunków realizacji i terminu dla oferowanego sprzętu ( laptop ) wynosi 24 miesiące. </w:t>
      </w:r>
    </w:p>
    <w:p>
      <w:pPr>
        <w:pStyle w:val="Normal"/>
        <w:bidi w:val="0"/>
        <w:jc w:val="left"/>
        <w:rPr/>
      </w:pPr>
      <w:r>
        <w:rPr/>
        <w:t xml:space="preserve">3. Wykonawca zapewnia wsparcie techniczne na warunkach jak w ofercie.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§ 7 Kary umowne oraz prawo odstąpienia.</w:t>
      </w:r>
    </w:p>
    <w:p>
      <w:pPr>
        <w:pStyle w:val="Normal"/>
        <w:bidi w:val="0"/>
        <w:jc w:val="left"/>
        <w:rPr/>
      </w:pPr>
      <w:r>
        <w:rPr/>
        <w:t xml:space="preserve">1. Strony przewidują kary umowne za naruszenie niektórych obowiązków umownych. </w:t>
      </w:r>
    </w:p>
    <w:p>
      <w:pPr>
        <w:pStyle w:val="Normal"/>
        <w:bidi w:val="0"/>
        <w:jc w:val="left"/>
        <w:rPr/>
      </w:pPr>
      <w:r>
        <w:rPr/>
        <w:t xml:space="preserve">2. Niezależnie od istnienia kar umownych Strony mogą żądać odszkodowania przenoszącego wysokość kary umownej na zasadach ogólnych. </w:t>
      </w:r>
    </w:p>
    <w:p>
      <w:pPr>
        <w:pStyle w:val="Normal"/>
        <w:bidi w:val="0"/>
        <w:jc w:val="left"/>
        <w:rPr/>
      </w:pPr>
      <w:r>
        <w:rPr/>
        <w:t xml:space="preserve">3. Strony przewidują limit wysokości kar umownych w postaci progu: 25% wartości wynagrodzenia brutto Wykonawcy z § 4 ust. 1 Umowy. </w:t>
      </w:r>
    </w:p>
    <w:p>
      <w:pPr>
        <w:pStyle w:val="Normal"/>
        <w:bidi w:val="0"/>
        <w:jc w:val="left"/>
        <w:rPr/>
      </w:pPr>
      <w:r>
        <w:rPr/>
        <w:t xml:space="preserve">4. Kary umowne będą należne Zamawiającemu od Wykonawcy w związku z niżej wskazanymi sytuacjami i w niżej określonych wysokościach: </w:t>
      </w:r>
    </w:p>
    <w:p>
      <w:pPr>
        <w:pStyle w:val="Normal"/>
        <w:bidi w:val="0"/>
        <w:jc w:val="left"/>
        <w:rPr/>
      </w:pPr>
      <w:r>
        <w:rPr/>
        <w:t xml:space="preserve">a) za zwłokę w wykonaniu Przedmiotu umowy w wysokości 0,2 % wynagrodzenia brutto z § 4 ust. 1 Umowy za każdy dzień zwłoki względem założonego terminu z § 2 ust. 1 Umowy. </w:t>
      </w:r>
    </w:p>
    <w:p>
      <w:pPr>
        <w:pStyle w:val="Normal"/>
        <w:bidi w:val="0"/>
        <w:jc w:val="left"/>
        <w:rPr/>
      </w:pPr>
      <w:r>
        <w:rPr/>
        <w:t xml:space="preserve">5. Zamawiający zastrzega sobie prawo do odstąpienia od umowy w sytuacji gdy Wykonawca nie zrealizował przedmiotu zamówienia w terminie wskazanym w § 2 ust. 1 Umowy. Poprzez brak zrealizowania przedmiotu zamówienia Strony ustalają zarówno całkowity brak wykonania świadczenia jak i zaoferowanie świadczenia wadliwego, niezgodnego z opisem w ofercie lub niekompletnego. Zamawiający może wykonać prawo odstąpienie w terminie do 45 dni od upływu terminu z § 2 ust. 1 Umowy. Termin na wykonanie prawa do odstąpienia może zaczynać swój bieg wielokrotnie jeżeli dochodzi do zmiany umowy w zakresie tego terminu. </w:t>
      </w:r>
    </w:p>
    <w:p>
      <w:pPr>
        <w:pStyle w:val="Normal"/>
        <w:bidi w:val="0"/>
        <w:jc w:val="left"/>
        <w:rPr/>
      </w:pPr>
      <w:r>
        <w:rPr/>
        <w:t xml:space="preserve">6. Odstąpienie od umowy nie powoduje wygaśnięcia kar umownych i roszczeń odszkodowawczych </w:t>
      </w:r>
    </w:p>
    <w:p>
      <w:pPr>
        <w:pStyle w:val="Normal"/>
        <w:bidi w:val="0"/>
        <w:jc w:val="left"/>
        <w:rPr/>
      </w:pPr>
      <w:r>
        <w:rPr/>
        <w:t xml:space="preserve">Zamawiającego. </w:t>
      </w:r>
    </w:p>
    <w:p>
      <w:pPr>
        <w:pStyle w:val="Normal"/>
        <w:bidi w:val="0"/>
        <w:jc w:val="left"/>
        <w:rPr/>
      </w:pPr>
      <w:r>
        <w:rPr/>
        <w:t xml:space="preserve">7. Kary umowne są wymagalne z chwilą ich powstania i nie wymagają osobnego wezwania do zapłaty.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§ 8 Zmiany umowy. </w:t>
      </w:r>
    </w:p>
    <w:p>
      <w:pPr>
        <w:pStyle w:val="Normal"/>
        <w:bidi w:val="0"/>
        <w:jc w:val="left"/>
        <w:rPr/>
      </w:pPr>
      <w:r>
        <w:rPr/>
        <w:t xml:space="preserve">1. Wszelkie zmiany w niniejszej Umowie mogą być dokonywane wyłącznie w formie pisemnej pod rygorem nieważności. Dopuszcza się zmianę co do terminu lub przedmiotu umowy w następujących sytuacjach: </w:t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a) zmiany przepisów prawa powszechnie obowiązującego, jeżeli zmiana ta wpływa na zakres lub warunki wykonania przez Strony świadczeń wynikających z Umowy. Umowa podlegać będzie zmianie w zakresie, w jakim zmiany są niezbędne do dostosowania Umowy do zmienionych przepisów </w:t>
      </w:r>
    </w:p>
    <w:p>
      <w:pPr>
        <w:pStyle w:val="Normal"/>
        <w:bidi w:val="0"/>
        <w:jc w:val="left"/>
        <w:rPr/>
      </w:pPr>
      <w:r>
        <w:rPr/>
        <w:t xml:space="preserve">b) dopuszczalna jest zmiana modeli, typów i konfiguracji technicznych laptopów wynikających z wycofania z produkcji modeli lub typów lub konfiguracji technicznych urządzeń opisanych w Szczegółowym opisie przedmiotu zamówienia lub w ofercie. Zmiana możliwa jest na sprzęt o parametrach technicznych i funkcjonalnych co najmniej takich, jak wskazane w Szczegółowym opisie przedmiotu zamówienia, bez zwiększenia wynagrodzenia Wykonawcy określonego w niniejszej umowie. Przed dokonaniem zmiany Wykonawca zobowiązany jest przedstawić Zamawiającemu opis parametrów technicznych i funkcjonalnych proponowanych modeli, typów i </w:t>
      </w:r>
    </w:p>
    <w:p>
      <w:pPr>
        <w:pStyle w:val="Normal"/>
        <w:bidi w:val="0"/>
        <w:jc w:val="left"/>
        <w:rPr/>
      </w:pPr>
      <w:r>
        <w:rPr/>
        <w:t xml:space="preserve">konfiguracji technicznych. </w:t>
      </w:r>
    </w:p>
    <w:p>
      <w:pPr>
        <w:pStyle w:val="Normal"/>
        <w:bidi w:val="0"/>
        <w:jc w:val="left"/>
        <w:rPr/>
      </w:pPr>
      <w:r>
        <w:rPr/>
        <w:t xml:space="preserve">c) dopuszczalna jest zmiana modeli, typów i konfiguracji technicznych laptopów wynikających z zakończenia obrotu urządzeniami opisanymi w Szczegółowym opisie przedmiotu zamówienia lub w ofercie. Zmiana możliwa jest na sprzęt o parametrach technicznych i funkcjonalnych co najmniej takich, jak wskazane w Szczegółowym opisie przedmiotu zamówienia, bez zwiększenia wynagrodzenia Wykonawcy określonego w niniejszej umowie. </w:t>
      </w:r>
    </w:p>
    <w:p>
      <w:pPr>
        <w:pStyle w:val="Normal"/>
        <w:bidi w:val="0"/>
        <w:jc w:val="left"/>
        <w:rPr/>
      </w:pPr>
      <w:r>
        <w:rPr/>
        <w:t xml:space="preserve">Przed dokonaniem zmiany Wykonawca zobowiązany jest przedstawić Zamawiającemu opis parametrów technicznych i funkcjonalnych proponowanych modeli, typów i konfiguracji technicznych.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§ 9 Pozostałe postanowienia umowne.</w:t>
      </w:r>
    </w:p>
    <w:p>
      <w:pPr>
        <w:pStyle w:val="Normal"/>
        <w:bidi w:val="0"/>
        <w:jc w:val="left"/>
        <w:rPr/>
      </w:pPr>
      <w:r>
        <w:rPr/>
        <w:t xml:space="preserve">1. Wszelkie spory między stronami wynikłe na tle niniejszej umowy będą rozstrzygane przez sąd powszechny miejscowo właściwy dla siedziby Zamawiającego. </w:t>
      </w:r>
    </w:p>
    <w:p>
      <w:pPr>
        <w:pStyle w:val="Normal"/>
        <w:bidi w:val="0"/>
        <w:jc w:val="left"/>
        <w:rPr/>
      </w:pPr>
      <w:r>
        <w:rPr/>
        <w:t xml:space="preserve">2. Wszelkie załączniki do niniejszej umowy stanowią jej integralną część. </w:t>
      </w:r>
    </w:p>
    <w:p>
      <w:pPr>
        <w:pStyle w:val="Normal"/>
        <w:bidi w:val="0"/>
        <w:jc w:val="left"/>
        <w:rPr/>
      </w:pPr>
      <w:r>
        <w:rPr/>
        <w:t xml:space="preserve">3. Umowa została sporządzona w trzech egzemplarzach, dwa dla Zamawiającego i jeden dla Wykonawcy. </w:t>
      </w:r>
    </w:p>
    <w:p>
      <w:pPr>
        <w:pStyle w:val="Normal"/>
        <w:bidi w:val="0"/>
        <w:jc w:val="left"/>
        <w:rPr/>
      </w:pPr>
      <w:r>
        <w:rPr/>
        <w:t>4. Wykonawca wskazuje jako osobę upoważnioną do kontaktu oraz odbierania i składania oświadczeń woli i wiedzy: ………………..</w:t>
      </w:r>
    </w:p>
    <w:p>
      <w:pPr>
        <w:pStyle w:val="Normal"/>
        <w:bidi w:val="0"/>
        <w:jc w:val="left"/>
        <w:rPr/>
      </w:pPr>
      <w:r>
        <w:rPr/>
        <w:t>adres korespondencyjny: ………………..</w:t>
      </w:r>
    </w:p>
    <w:p>
      <w:pPr>
        <w:pStyle w:val="Normal"/>
        <w:bidi w:val="0"/>
        <w:jc w:val="left"/>
        <w:rPr/>
      </w:pPr>
      <w:r>
        <w:rPr/>
        <w:t>adres mailowy: ……………………...</w:t>
      </w:r>
    </w:p>
    <w:p>
      <w:pPr>
        <w:pStyle w:val="Normal"/>
        <w:bidi w:val="0"/>
        <w:jc w:val="left"/>
        <w:rPr/>
      </w:pPr>
      <w:r>
        <w:rPr/>
        <w:t>telefon: ……………………….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5. Jeżeli dojdzie do zmiany danych kontaktowych określanych w § 9 ust. 4 Umowy i Wykonawca nie powiadomi o tym fakcie pisemnie Zamawiającego, Strony przyjmują że oświadczenia składane w zaufaniu do tych danych zostały skutecznie złożone Wykonawcy. </w:t>
      </w:r>
    </w:p>
    <w:p>
      <w:pPr>
        <w:pStyle w:val="Normal"/>
        <w:bidi w:val="0"/>
        <w:jc w:val="left"/>
        <w:rPr/>
      </w:pPr>
      <w:r>
        <w:rPr/>
        <w:t>6. Zamawiający może kontaktować się, składać oświadczenia wiedzy lub woli z Wykonawcą według swego wyboru albo poprzez osobę do kontaktu albo na adres korespondencyjny/mailowy siedziby Wykonawcy.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§ 10 Załączniki do umowy.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Wykaz załączników do umowy: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Załącznik nr 1 : zapytanie ofertowe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…………</w:t>
      </w:r>
      <w:r>
        <w:rPr/>
        <w:t xml:space="preserve">.………………………………. ………….………………………………..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Zamawiający                                                                          Wykonawca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LibreOffice/7.5.3.2$Windows_X86_64 LibreOffice_project/9f56dff12ba03b9acd7730a5a481eea045e468f3</Application>
  <AppVersion>15.0000</AppVersion>
  <Pages>4</Pages>
  <Words>1174</Words>
  <Characters>7497</Characters>
  <CharactersWithSpaces>8735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2024-12-04T20:47:01Z</dcterms:created>
  <dc:creator/>
  <dc:description/>
  <dc:language>pl-PL</dc:language>
  <cp:lastModifiedBy/>
  <dcterms:modified xsi:type="dcterms:W3CDTF">2024-12-05T12:22:21Z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