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87" w:rsidRPr="00ED746E" w:rsidRDefault="00D50887" w:rsidP="00D50887">
      <w:pPr>
        <w:tabs>
          <w:tab w:val="center" w:pos="2127"/>
          <w:tab w:val="right" w:pos="9072"/>
        </w:tabs>
        <w:ind w:firstLine="1"/>
        <w:jc w:val="both"/>
        <w:rPr>
          <w:rFonts w:ascii="Arial" w:hAnsi="Arial" w:cs="Arial"/>
          <w:sz w:val="20"/>
          <w:szCs w:val="20"/>
          <w:lang w:eastAsia="pl-PL"/>
        </w:rPr>
      </w:pPr>
      <w:bookmarkStart w:id="0" w:name="_Hlk158726799"/>
      <w:r w:rsidRPr="00ED746E">
        <w:rPr>
          <w:rFonts w:ascii="Arial" w:hAnsi="Arial" w:cs="Arial"/>
          <w:b/>
          <w:sz w:val="20"/>
          <w:szCs w:val="20"/>
          <w:lang w:eastAsia="pl-PL"/>
        </w:rPr>
        <w:tab/>
        <w:t>Z A T W I E R D Z A M</w:t>
      </w:r>
      <w:r w:rsidRPr="00ED746E">
        <w:rPr>
          <w:rFonts w:ascii="Arial" w:hAnsi="Arial" w:cs="Arial"/>
          <w:b/>
          <w:sz w:val="20"/>
          <w:szCs w:val="20"/>
          <w:lang w:eastAsia="pl-PL"/>
        </w:rPr>
        <w:tab/>
      </w:r>
      <w:r w:rsidRPr="00ED746E">
        <w:rPr>
          <w:rFonts w:ascii="Arial" w:hAnsi="Arial" w:cs="Arial"/>
          <w:sz w:val="20"/>
          <w:szCs w:val="20"/>
          <w:lang w:eastAsia="pl-PL"/>
        </w:rPr>
        <w:t>Lubliniec, dn. 03.04.2025r.</w:t>
      </w:r>
    </w:p>
    <w:p w:rsidR="00D50887" w:rsidRPr="00ED746E" w:rsidRDefault="00D50887" w:rsidP="00D50887">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ab/>
        <w:t xml:space="preserve">DOWÓDCA  </w:t>
      </w:r>
    </w:p>
    <w:p w:rsidR="00D50887" w:rsidRPr="00ED746E" w:rsidRDefault="00D50887" w:rsidP="00D50887">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 xml:space="preserve"> </w:t>
      </w:r>
      <w:r w:rsidRPr="00ED746E">
        <w:rPr>
          <w:rFonts w:ascii="Arial" w:hAnsi="Arial" w:cs="Arial"/>
          <w:sz w:val="20"/>
          <w:szCs w:val="20"/>
          <w:lang w:eastAsia="pl-PL"/>
        </w:rPr>
        <w:tab/>
        <w:t>JEDNOSTKI WOJSKOWEJ 4101</w:t>
      </w:r>
    </w:p>
    <w:p w:rsidR="00D50887" w:rsidRPr="00ED746E" w:rsidRDefault="00D50887" w:rsidP="00D50887">
      <w:pPr>
        <w:tabs>
          <w:tab w:val="center" w:pos="2127"/>
          <w:tab w:val="right" w:pos="9072"/>
        </w:tabs>
        <w:ind w:firstLine="1"/>
        <w:jc w:val="both"/>
        <w:rPr>
          <w:rFonts w:ascii="Arial" w:hAnsi="Arial" w:cs="Arial"/>
          <w:sz w:val="20"/>
          <w:szCs w:val="20"/>
          <w:lang w:eastAsia="pl-PL"/>
        </w:rPr>
      </w:pPr>
    </w:p>
    <w:p w:rsidR="00D50887" w:rsidRPr="00ED746E" w:rsidRDefault="00D50887" w:rsidP="00D50887">
      <w:pPr>
        <w:tabs>
          <w:tab w:val="center" w:pos="2127"/>
          <w:tab w:val="right" w:pos="9072"/>
        </w:tabs>
        <w:ind w:firstLine="1"/>
        <w:jc w:val="both"/>
        <w:rPr>
          <w:rFonts w:ascii="Arial" w:hAnsi="Arial" w:cs="Arial"/>
          <w:sz w:val="20"/>
          <w:szCs w:val="20"/>
          <w:lang w:eastAsia="pl-PL"/>
        </w:rPr>
      </w:pPr>
    </w:p>
    <w:p w:rsidR="00D50887" w:rsidRPr="00ED746E" w:rsidRDefault="00D50887" w:rsidP="00D50887">
      <w:pPr>
        <w:tabs>
          <w:tab w:val="center" w:pos="2127"/>
          <w:tab w:val="right" w:pos="9072"/>
        </w:tabs>
        <w:ind w:firstLine="1"/>
        <w:jc w:val="both"/>
        <w:rPr>
          <w:rFonts w:ascii="Arial" w:hAnsi="Arial" w:cs="Arial"/>
          <w:sz w:val="20"/>
          <w:szCs w:val="20"/>
          <w:lang w:eastAsia="pl-PL"/>
        </w:rPr>
      </w:pPr>
      <w:r w:rsidRPr="00ED746E">
        <w:rPr>
          <w:rFonts w:ascii="Arial" w:hAnsi="Arial" w:cs="Arial"/>
          <w:sz w:val="20"/>
          <w:szCs w:val="20"/>
          <w:lang w:eastAsia="pl-PL"/>
        </w:rPr>
        <w:t xml:space="preserve">                  </w:t>
      </w:r>
      <w:r w:rsidR="00952F28">
        <w:rPr>
          <w:rFonts w:ascii="Arial" w:hAnsi="Arial" w:cs="Arial"/>
          <w:sz w:val="20"/>
          <w:szCs w:val="20"/>
          <w:lang w:eastAsia="pl-PL"/>
        </w:rPr>
        <w:t>wz. p</w:t>
      </w:r>
      <w:r w:rsidRPr="00ED746E">
        <w:rPr>
          <w:rFonts w:ascii="Arial" w:hAnsi="Arial" w:cs="Arial"/>
          <w:sz w:val="20"/>
          <w:szCs w:val="20"/>
          <w:lang w:eastAsia="pl-PL"/>
        </w:rPr>
        <w:t xml:space="preserve">płk </w:t>
      </w:r>
      <w:r w:rsidR="00952F28">
        <w:rPr>
          <w:rFonts w:ascii="Arial" w:hAnsi="Arial" w:cs="Arial"/>
          <w:sz w:val="20"/>
          <w:szCs w:val="20"/>
          <w:lang w:eastAsia="pl-PL"/>
        </w:rPr>
        <w:t>Arkadiusz PLUTA</w:t>
      </w:r>
    </w:p>
    <w:p w:rsidR="00D50887" w:rsidRPr="00ED746E" w:rsidRDefault="00D50887" w:rsidP="00D50887">
      <w:pPr>
        <w:tabs>
          <w:tab w:val="center" w:pos="2127"/>
          <w:tab w:val="right" w:pos="9072"/>
        </w:tabs>
        <w:ind w:firstLine="1"/>
        <w:rPr>
          <w:rFonts w:ascii="Arial" w:hAnsi="Arial" w:cs="Arial"/>
          <w:sz w:val="20"/>
          <w:szCs w:val="20"/>
          <w:lang w:eastAsia="pl-PL"/>
        </w:rPr>
      </w:pPr>
      <w:r w:rsidRPr="00ED746E">
        <w:rPr>
          <w:rFonts w:ascii="Arial" w:hAnsi="Arial" w:cs="Arial"/>
          <w:sz w:val="20"/>
          <w:szCs w:val="20"/>
          <w:lang w:eastAsia="pl-PL"/>
        </w:rPr>
        <w:tab/>
        <w:t>dnia 03.04.2025r.</w:t>
      </w:r>
    </w:p>
    <w:p w:rsidR="00D50887" w:rsidRPr="00ED746E" w:rsidRDefault="00D50887" w:rsidP="00D50887">
      <w:pPr>
        <w:tabs>
          <w:tab w:val="center" w:pos="2127"/>
          <w:tab w:val="right" w:pos="9072"/>
        </w:tabs>
        <w:ind w:firstLine="1"/>
        <w:jc w:val="both"/>
        <w:rPr>
          <w:rFonts w:ascii="Arial" w:hAnsi="Arial" w:cs="Arial"/>
          <w:sz w:val="20"/>
          <w:szCs w:val="20"/>
          <w:lang w:eastAsia="pl-PL"/>
        </w:rPr>
      </w:pPr>
    </w:p>
    <w:p w:rsidR="00D50887" w:rsidRPr="00ED746E" w:rsidRDefault="00D50887" w:rsidP="00D50887">
      <w:pPr>
        <w:tabs>
          <w:tab w:val="left" w:pos="426"/>
          <w:tab w:val="right" w:leader="dot" w:pos="8931"/>
        </w:tabs>
        <w:spacing w:after="60"/>
        <w:ind w:left="1418" w:hanging="1418"/>
        <w:jc w:val="both"/>
        <w:rPr>
          <w:rFonts w:ascii="Arial" w:hAnsi="Arial" w:cs="Arial"/>
          <w:sz w:val="20"/>
          <w:szCs w:val="20"/>
          <w:lang w:eastAsia="pl-PL"/>
        </w:rPr>
      </w:pPr>
    </w:p>
    <w:p w:rsidR="00D50887" w:rsidRPr="00ED746E" w:rsidRDefault="00D50887" w:rsidP="00D50887">
      <w:pPr>
        <w:spacing w:after="60"/>
        <w:rPr>
          <w:rFonts w:ascii="Arial" w:hAnsi="Arial" w:cs="Arial"/>
          <w:sz w:val="20"/>
          <w:szCs w:val="20"/>
          <w:lang w:eastAsia="pl-PL"/>
        </w:rPr>
      </w:pPr>
    </w:p>
    <w:p w:rsidR="00D50887" w:rsidRPr="00ED746E" w:rsidRDefault="00D50887" w:rsidP="00D50887">
      <w:pPr>
        <w:tabs>
          <w:tab w:val="left" w:pos="426"/>
          <w:tab w:val="right" w:leader="dot" w:pos="8931"/>
        </w:tabs>
        <w:spacing w:after="60"/>
        <w:ind w:left="1418" w:hanging="1418"/>
        <w:jc w:val="both"/>
        <w:rPr>
          <w:rFonts w:ascii="Arial" w:hAnsi="Arial" w:cs="Arial"/>
          <w:sz w:val="20"/>
          <w:szCs w:val="20"/>
          <w:lang w:eastAsia="pl-PL"/>
        </w:rPr>
      </w:pPr>
    </w:p>
    <w:p w:rsidR="00D50887" w:rsidRPr="00ED746E" w:rsidRDefault="00D50887" w:rsidP="00D50887">
      <w:pPr>
        <w:spacing w:after="60" w:line="360" w:lineRule="auto"/>
        <w:ind w:right="68"/>
        <w:jc w:val="center"/>
        <w:rPr>
          <w:rFonts w:ascii="Arial" w:hAnsi="Arial" w:cs="Arial"/>
          <w:b/>
          <w:sz w:val="20"/>
          <w:szCs w:val="20"/>
          <w:lang w:eastAsia="pl-PL"/>
        </w:rPr>
      </w:pPr>
      <w:r w:rsidRPr="00ED746E">
        <w:rPr>
          <w:rFonts w:ascii="Arial" w:hAnsi="Arial" w:cs="Arial"/>
          <w:b/>
          <w:sz w:val="20"/>
          <w:szCs w:val="20"/>
          <w:lang w:eastAsia="pl-PL"/>
        </w:rPr>
        <w:t xml:space="preserve">SPECYFIKACJA WARUNKÓW ZAMÓWIENIA </w:t>
      </w:r>
    </w:p>
    <w:p w:rsidR="00D50887" w:rsidRPr="00ED746E" w:rsidRDefault="00D50887" w:rsidP="00D50887">
      <w:pPr>
        <w:spacing w:after="60"/>
        <w:ind w:right="68"/>
        <w:jc w:val="center"/>
        <w:rPr>
          <w:rFonts w:ascii="Arial" w:hAnsi="Arial" w:cs="Arial"/>
          <w:b/>
          <w:bCs/>
          <w:sz w:val="20"/>
          <w:szCs w:val="20"/>
          <w:lang w:eastAsia="pl-PL"/>
        </w:rPr>
      </w:pPr>
      <w:r w:rsidRPr="00ED746E">
        <w:rPr>
          <w:rFonts w:ascii="Arial" w:hAnsi="Arial" w:cs="Arial"/>
          <w:b/>
          <w:bCs/>
          <w:iCs/>
          <w:sz w:val="20"/>
          <w:szCs w:val="20"/>
          <w:lang w:eastAsia="pl-PL"/>
        </w:rPr>
        <w:t xml:space="preserve">na dostawę notebooków dla JW. 4101 w Lublińcu  </w:t>
      </w:r>
    </w:p>
    <w:p w:rsidR="00D50887" w:rsidRPr="00ED746E" w:rsidRDefault="00D50887" w:rsidP="00D50887">
      <w:pPr>
        <w:spacing w:after="60"/>
        <w:ind w:right="68"/>
        <w:jc w:val="center"/>
        <w:rPr>
          <w:rFonts w:ascii="Arial" w:hAnsi="Arial" w:cs="Arial"/>
          <w:bCs/>
          <w:sz w:val="20"/>
          <w:szCs w:val="20"/>
          <w:lang w:eastAsia="pl-PL"/>
        </w:rPr>
      </w:pPr>
    </w:p>
    <w:p w:rsidR="00D50887" w:rsidRPr="00ED746E" w:rsidRDefault="00D50887" w:rsidP="00D50887">
      <w:pPr>
        <w:spacing w:after="60"/>
        <w:jc w:val="center"/>
        <w:rPr>
          <w:rFonts w:ascii="Arial" w:hAnsi="Arial" w:cs="Arial"/>
          <w:b/>
          <w:snapToGrid w:val="0"/>
          <w:sz w:val="20"/>
          <w:szCs w:val="20"/>
          <w:lang w:eastAsia="pl-PL"/>
        </w:rPr>
      </w:pPr>
      <w:bookmarkStart w:id="1" w:name="_Toc69903337"/>
      <w:r w:rsidRPr="00ED746E">
        <w:rPr>
          <w:rFonts w:ascii="Arial" w:hAnsi="Arial" w:cs="Arial"/>
          <w:b/>
          <w:snapToGrid w:val="0"/>
          <w:sz w:val="20"/>
          <w:szCs w:val="20"/>
          <w:u w:val="single"/>
          <w:lang w:eastAsia="pl-PL"/>
        </w:rPr>
        <w:t>nr sprawy</w:t>
      </w:r>
      <w:r w:rsidRPr="00ED746E">
        <w:rPr>
          <w:rFonts w:ascii="Arial" w:hAnsi="Arial" w:cs="Arial"/>
          <w:b/>
          <w:snapToGrid w:val="0"/>
          <w:sz w:val="20"/>
          <w:szCs w:val="20"/>
          <w:lang w:eastAsia="pl-PL"/>
        </w:rPr>
        <w:t xml:space="preserve">: </w:t>
      </w:r>
      <w:bookmarkEnd w:id="1"/>
      <w:r w:rsidRPr="00ED746E">
        <w:rPr>
          <w:rFonts w:ascii="Arial" w:hAnsi="Arial" w:cs="Arial"/>
          <w:b/>
          <w:snapToGrid w:val="0"/>
          <w:sz w:val="20"/>
          <w:szCs w:val="20"/>
          <w:lang w:eastAsia="pl-PL"/>
        </w:rPr>
        <w:t>23/2025</w:t>
      </w:r>
    </w:p>
    <w:p w:rsidR="00D50887" w:rsidRPr="00ED746E" w:rsidRDefault="00D50887" w:rsidP="00D50887">
      <w:pPr>
        <w:spacing w:after="60"/>
        <w:jc w:val="center"/>
        <w:rPr>
          <w:rFonts w:ascii="Arial" w:hAnsi="Arial" w:cs="Arial"/>
          <w:b/>
          <w:snapToGrid w:val="0"/>
          <w:sz w:val="20"/>
          <w:szCs w:val="20"/>
          <w:u w:val="single"/>
          <w:lang w:eastAsia="pl-PL"/>
        </w:rPr>
      </w:pPr>
    </w:p>
    <w:p w:rsidR="00D50887" w:rsidRPr="00ED746E" w:rsidRDefault="00D50887" w:rsidP="00D50887">
      <w:pPr>
        <w:spacing w:after="60"/>
        <w:rPr>
          <w:rFonts w:ascii="Arial" w:hAnsi="Arial" w:cs="Arial"/>
          <w:sz w:val="20"/>
          <w:szCs w:val="20"/>
          <w:lang w:eastAsia="pl-PL"/>
        </w:rPr>
      </w:pPr>
    </w:p>
    <w:p w:rsidR="00D50887" w:rsidRPr="00ED746E" w:rsidRDefault="00D50887" w:rsidP="00D50887">
      <w:pPr>
        <w:spacing w:after="60"/>
        <w:jc w:val="both"/>
        <w:rPr>
          <w:rFonts w:ascii="Arial" w:hAnsi="Arial" w:cs="Arial"/>
          <w:sz w:val="20"/>
          <w:szCs w:val="20"/>
          <w:lang w:eastAsia="pl-PL"/>
        </w:rPr>
      </w:pPr>
    </w:p>
    <w:p w:rsidR="00D50887" w:rsidRPr="00ED746E" w:rsidRDefault="00D50887" w:rsidP="00D50887">
      <w:pPr>
        <w:spacing w:after="60"/>
        <w:jc w:val="both"/>
        <w:rPr>
          <w:rFonts w:ascii="Arial" w:hAnsi="Arial" w:cs="Arial"/>
          <w:sz w:val="20"/>
          <w:szCs w:val="20"/>
          <w:lang w:eastAsia="pl-PL"/>
        </w:rPr>
      </w:pPr>
    </w:p>
    <w:p w:rsidR="00D50887" w:rsidRPr="00393FCF" w:rsidRDefault="00D50887" w:rsidP="00D50887">
      <w:pPr>
        <w:spacing w:after="60"/>
        <w:jc w:val="both"/>
        <w:rPr>
          <w:rFonts w:ascii="Arial" w:hAnsi="Arial" w:cs="Arial"/>
          <w:sz w:val="20"/>
          <w:szCs w:val="20"/>
          <w:lang w:eastAsia="pl-PL"/>
        </w:rPr>
      </w:pPr>
      <w:r w:rsidRPr="00393FCF">
        <w:rPr>
          <w:rFonts w:ascii="Arial" w:hAnsi="Arial" w:cs="Arial"/>
          <w:sz w:val="20"/>
          <w:szCs w:val="20"/>
          <w:lang w:eastAsia="pl-PL"/>
        </w:rPr>
        <w:t xml:space="preserve">Ogłoszenie o postępowaniu zostało przekazane do publikacji w Dzienniku Urzędowym Unii Europejskiej w dniu </w:t>
      </w:r>
      <w:r w:rsidRPr="00393FCF">
        <w:rPr>
          <w:rFonts w:ascii="Arial" w:hAnsi="Arial" w:cs="Arial"/>
          <w:bCs/>
          <w:sz w:val="20"/>
          <w:szCs w:val="20"/>
          <w:lang w:eastAsia="pl-PL"/>
        </w:rPr>
        <w:t>08.04.2024 r</w:t>
      </w:r>
      <w:r w:rsidRPr="00393FCF">
        <w:rPr>
          <w:rFonts w:ascii="Arial" w:hAnsi="Arial" w:cs="Arial"/>
          <w:sz w:val="20"/>
          <w:szCs w:val="20"/>
          <w:lang w:eastAsia="pl-PL"/>
        </w:rPr>
        <w:t xml:space="preserve">. oraz opublikowane pod numerem: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D50887" w:rsidRPr="00393FCF" w:rsidTr="00D50887">
        <w:trPr>
          <w:trHeight w:val="454"/>
        </w:trPr>
        <w:tc>
          <w:tcPr>
            <w:tcW w:w="3969" w:type="dxa"/>
            <w:shd w:val="clear" w:color="auto" w:fill="auto"/>
            <w:vAlign w:val="center"/>
          </w:tcPr>
          <w:p w:rsidR="00D50887" w:rsidRPr="00393FCF" w:rsidRDefault="00393FCF" w:rsidP="00D50887">
            <w:pPr>
              <w:jc w:val="center"/>
              <w:rPr>
                <w:rFonts w:ascii="Arial" w:eastAsia="Calibri" w:hAnsi="Arial" w:cs="Arial"/>
                <w:b/>
                <w:sz w:val="20"/>
                <w:szCs w:val="20"/>
                <w:lang w:eastAsia="pl-PL"/>
              </w:rPr>
            </w:pPr>
            <w:bookmarkStart w:id="2" w:name="_Hlk150501070"/>
            <w:r w:rsidRPr="00393FCF">
              <w:rPr>
                <w:rFonts w:ascii="Arial" w:eastAsia="Calibri" w:hAnsi="Arial" w:cs="Arial"/>
                <w:b/>
                <w:sz w:val="20"/>
                <w:szCs w:val="20"/>
                <w:lang w:eastAsia="pl-PL"/>
              </w:rPr>
              <w:t>220674-2025</w:t>
            </w:r>
          </w:p>
        </w:tc>
      </w:tr>
      <w:bookmarkEnd w:id="2"/>
    </w:tbl>
    <w:p w:rsidR="00D50887" w:rsidRPr="00393FCF" w:rsidRDefault="00D50887" w:rsidP="00D50887">
      <w:pPr>
        <w:spacing w:after="60"/>
        <w:jc w:val="both"/>
        <w:rPr>
          <w:rFonts w:ascii="Arial" w:hAnsi="Arial" w:cs="Arial"/>
          <w:sz w:val="20"/>
          <w:szCs w:val="20"/>
          <w:lang w:eastAsia="pl-PL"/>
        </w:rPr>
      </w:pPr>
    </w:p>
    <w:p w:rsidR="00D50887" w:rsidRPr="00393FCF" w:rsidRDefault="00D50887" w:rsidP="00D50887">
      <w:pPr>
        <w:spacing w:after="60"/>
        <w:jc w:val="both"/>
        <w:rPr>
          <w:rFonts w:ascii="Arial" w:hAnsi="Arial" w:cs="Arial"/>
          <w:sz w:val="20"/>
          <w:szCs w:val="20"/>
          <w:lang w:eastAsia="pl-PL"/>
        </w:rPr>
      </w:pPr>
      <w:r w:rsidRPr="00393FCF">
        <w:rPr>
          <w:rFonts w:ascii="Arial" w:hAnsi="Arial" w:cs="Arial"/>
          <w:sz w:val="20"/>
          <w:szCs w:val="20"/>
          <w:lang w:eastAsia="pl-PL"/>
        </w:rPr>
        <w:t>Numer wydania: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393FCF" w:rsidRPr="00393FCF" w:rsidTr="00D50887">
        <w:trPr>
          <w:trHeight w:val="454"/>
        </w:trPr>
        <w:tc>
          <w:tcPr>
            <w:tcW w:w="3969" w:type="dxa"/>
            <w:shd w:val="clear" w:color="auto" w:fill="auto"/>
            <w:vAlign w:val="center"/>
          </w:tcPr>
          <w:p w:rsidR="00D50887" w:rsidRPr="00393FCF" w:rsidRDefault="00D50887" w:rsidP="00393FCF">
            <w:pPr>
              <w:jc w:val="center"/>
              <w:rPr>
                <w:rFonts w:ascii="Arial" w:eastAsia="Calibri" w:hAnsi="Arial" w:cs="Arial"/>
                <w:b/>
                <w:sz w:val="20"/>
                <w:szCs w:val="20"/>
                <w:lang w:eastAsia="pl-PL"/>
              </w:rPr>
            </w:pPr>
            <w:r w:rsidRPr="00393FCF">
              <w:rPr>
                <w:rFonts w:ascii="Arial" w:eastAsia="Calibri" w:hAnsi="Arial" w:cs="Arial"/>
                <w:b/>
                <w:sz w:val="20"/>
                <w:szCs w:val="20"/>
                <w:lang w:eastAsia="pl-PL"/>
              </w:rPr>
              <w:t xml:space="preserve">Dz.U. S: </w:t>
            </w:r>
            <w:r w:rsidR="00393FCF" w:rsidRPr="00393FCF">
              <w:rPr>
                <w:rFonts w:ascii="Arial" w:eastAsia="Calibri" w:hAnsi="Arial" w:cs="Arial"/>
                <w:b/>
                <w:sz w:val="20"/>
                <w:szCs w:val="20"/>
                <w:lang w:eastAsia="pl-PL"/>
              </w:rPr>
              <w:t>68</w:t>
            </w:r>
            <w:r w:rsidRPr="00393FCF">
              <w:rPr>
                <w:rFonts w:ascii="Arial" w:eastAsia="Calibri" w:hAnsi="Arial" w:cs="Arial"/>
                <w:b/>
                <w:sz w:val="20"/>
                <w:szCs w:val="20"/>
                <w:lang w:eastAsia="pl-PL"/>
              </w:rPr>
              <w:t>/202</w:t>
            </w:r>
            <w:r w:rsidR="00393FCF" w:rsidRPr="00393FCF">
              <w:rPr>
                <w:rFonts w:ascii="Arial" w:eastAsia="Calibri" w:hAnsi="Arial" w:cs="Arial"/>
                <w:b/>
                <w:sz w:val="20"/>
                <w:szCs w:val="20"/>
                <w:lang w:eastAsia="pl-PL"/>
              </w:rPr>
              <w:t>5</w:t>
            </w:r>
          </w:p>
        </w:tc>
      </w:tr>
    </w:tbl>
    <w:p w:rsidR="00D50887" w:rsidRPr="00ED746E" w:rsidRDefault="00D50887" w:rsidP="00D50887">
      <w:pPr>
        <w:spacing w:after="60"/>
        <w:jc w:val="both"/>
        <w:rPr>
          <w:rFonts w:ascii="Arial" w:hAnsi="Arial" w:cs="Arial"/>
          <w:sz w:val="20"/>
          <w:szCs w:val="20"/>
          <w:lang w:eastAsia="pl-PL"/>
        </w:rPr>
      </w:pPr>
    </w:p>
    <w:p w:rsidR="00D50887" w:rsidRPr="00ED746E" w:rsidRDefault="00D50887" w:rsidP="00D50887">
      <w:pPr>
        <w:spacing w:after="60"/>
        <w:jc w:val="both"/>
        <w:rPr>
          <w:rFonts w:ascii="Arial" w:hAnsi="Arial" w:cs="Arial"/>
          <w:b/>
          <w:sz w:val="20"/>
          <w:szCs w:val="20"/>
          <w:lang w:eastAsia="pl-PL"/>
        </w:rPr>
      </w:pPr>
      <w:r w:rsidRPr="00ED746E">
        <w:rPr>
          <w:rFonts w:ascii="Arial" w:hAnsi="Arial" w:cs="Arial"/>
          <w:sz w:val="20"/>
          <w:szCs w:val="20"/>
          <w:lang w:eastAsia="pl-PL"/>
        </w:rPr>
        <w:t xml:space="preserve">i zamieszczone na stronie internetowej Zamawiającego, zgodnie z terminem określonym w art. 88 ust. 3 ustawy z dnia 11 września 2019r. Prawo zamówień publicznych </w:t>
      </w:r>
      <w:r w:rsidRPr="00ED746E">
        <w:rPr>
          <w:rFonts w:ascii="Arial" w:hAnsi="Arial" w:cs="Arial"/>
          <w:bCs/>
          <w:sz w:val="20"/>
          <w:szCs w:val="20"/>
          <w:lang w:eastAsia="pl-PL"/>
        </w:rPr>
        <w:t>(Dz. U. z 2024r., poz. 1320 ze zm.)</w:t>
      </w:r>
      <w:r w:rsidRPr="00ED746E">
        <w:rPr>
          <w:rFonts w:ascii="Arial" w:hAnsi="Arial" w:cs="Arial"/>
          <w:sz w:val="20"/>
          <w:szCs w:val="20"/>
          <w:lang w:eastAsia="pl-PL"/>
        </w:rPr>
        <w:t>.</w:t>
      </w:r>
    </w:p>
    <w:p w:rsidR="00D50887" w:rsidRPr="00ED746E" w:rsidRDefault="00D50887" w:rsidP="00D50887">
      <w:pPr>
        <w:spacing w:after="60"/>
        <w:jc w:val="both"/>
        <w:rPr>
          <w:rFonts w:ascii="Arial" w:hAnsi="Arial" w:cs="Arial"/>
          <w:sz w:val="20"/>
          <w:szCs w:val="20"/>
          <w:lang w:eastAsia="pl-PL"/>
        </w:rPr>
      </w:pPr>
    </w:p>
    <w:p w:rsidR="00D50887" w:rsidRPr="00ED746E" w:rsidRDefault="00D50887" w:rsidP="00D50887">
      <w:pPr>
        <w:spacing w:after="120"/>
        <w:jc w:val="both"/>
        <w:rPr>
          <w:rFonts w:ascii="Arial" w:hAnsi="Arial" w:cs="Arial"/>
          <w:b/>
          <w:sz w:val="20"/>
          <w:szCs w:val="20"/>
          <w:lang w:eastAsia="pl-PL"/>
        </w:rPr>
      </w:pPr>
      <w:r w:rsidRPr="00ED746E">
        <w:rPr>
          <w:rFonts w:ascii="Arial" w:hAnsi="Arial" w:cs="Arial"/>
          <w:b/>
          <w:sz w:val="20"/>
          <w:szCs w:val="20"/>
          <w:lang w:eastAsia="pl-PL"/>
        </w:rPr>
        <w:t xml:space="preserve">Oznaczenie przedmiotu zamówienia wg Wspólnego Słownika Zamówień (CPV): </w:t>
      </w:r>
    </w:p>
    <w:p w:rsidR="00D50887" w:rsidRPr="00ED746E" w:rsidRDefault="00D50887" w:rsidP="00D50887">
      <w:pPr>
        <w:spacing w:after="60"/>
        <w:jc w:val="both"/>
        <w:rPr>
          <w:rFonts w:ascii="Arial" w:hAnsi="Arial" w:cs="Arial"/>
          <w:sz w:val="20"/>
          <w:szCs w:val="20"/>
          <w:lang w:eastAsia="pl-PL"/>
        </w:rPr>
      </w:pPr>
      <w:r w:rsidRPr="00ED746E">
        <w:rPr>
          <w:rFonts w:ascii="Arial" w:hAnsi="Arial" w:cs="Arial"/>
          <w:sz w:val="20"/>
          <w:szCs w:val="20"/>
          <w:lang w:eastAsia="pl-PL"/>
        </w:rPr>
        <w:t xml:space="preserve">30213100-6 Komputery przenośne </w:t>
      </w:r>
    </w:p>
    <w:p w:rsidR="00D50887" w:rsidRPr="00ED746E" w:rsidRDefault="00D50887" w:rsidP="00D50887">
      <w:pPr>
        <w:spacing w:after="60"/>
        <w:jc w:val="both"/>
        <w:rPr>
          <w:rFonts w:ascii="Arial" w:hAnsi="Arial" w:cs="Arial"/>
          <w:sz w:val="20"/>
          <w:szCs w:val="20"/>
          <w:lang w:eastAsia="pl-PL"/>
        </w:rPr>
      </w:pPr>
    </w:p>
    <w:p w:rsidR="00D50887" w:rsidRPr="00ED746E" w:rsidRDefault="00D50887" w:rsidP="00D50887">
      <w:pPr>
        <w:autoSpaceDE w:val="0"/>
        <w:autoSpaceDN w:val="0"/>
        <w:adjustRightInd w:val="0"/>
        <w:spacing w:after="60"/>
        <w:jc w:val="both"/>
        <w:rPr>
          <w:rFonts w:ascii="Arial" w:hAnsi="Arial" w:cs="Arial"/>
          <w:color w:val="000000"/>
          <w:sz w:val="20"/>
          <w:szCs w:val="20"/>
          <w:lang w:eastAsia="pl-PL"/>
        </w:rPr>
      </w:pPr>
    </w:p>
    <w:bookmarkEnd w:id="0"/>
    <w:p w:rsidR="00D50887" w:rsidRPr="00ED746E" w:rsidRDefault="00D50887" w:rsidP="00D50887">
      <w:pPr>
        <w:rPr>
          <w:rFonts w:ascii="Arial" w:hAnsi="Arial" w:cs="Arial"/>
          <w:sz w:val="20"/>
          <w:szCs w:val="20"/>
          <w:lang w:eastAsia="pl-PL"/>
        </w:rPr>
      </w:pPr>
    </w:p>
    <w:p w:rsidR="00D50887" w:rsidRPr="00ED746E" w:rsidRDefault="00D50887" w:rsidP="006C3B5D">
      <w:pPr>
        <w:keepNext/>
        <w:numPr>
          <w:ilvl w:val="1"/>
          <w:numId w:val="22"/>
        </w:numPr>
        <w:spacing w:after="120" w:line="240" w:lineRule="auto"/>
        <w:ind w:left="567" w:right="-142" w:hanging="567"/>
        <w:outlineLvl w:val="0"/>
        <w:rPr>
          <w:rFonts w:ascii="Arial" w:hAnsi="Arial" w:cs="Arial"/>
          <w:b/>
          <w:i/>
          <w:sz w:val="20"/>
          <w:szCs w:val="20"/>
          <w:u w:val="single"/>
          <w:lang w:eastAsia="pl-PL"/>
        </w:rPr>
      </w:pPr>
      <w:bookmarkStart w:id="3" w:name="_Toc75779013"/>
      <w:r w:rsidRPr="00ED746E">
        <w:rPr>
          <w:rFonts w:ascii="Arial" w:hAnsi="Arial" w:cs="Arial"/>
          <w:b/>
          <w:i/>
          <w:sz w:val="20"/>
          <w:szCs w:val="20"/>
          <w:u w:val="single"/>
          <w:lang w:eastAsia="pl-PL"/>
        </w:rPr>
        <w:t>Nazwa i adres Zamawiającego</w:t>
      </w:r>
      <w:bookmarkEnd w:id="3"/>
    </w:p>
    <w:p w:rsidR="00D50887" w:rsidRPr="00ED746E" w:rsidRDefault="00D50887" w:rsidP="00D50887">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Jednostka Wojskowa 4</w:t>
      </w:r>
      <w:r w:rsidRPr="00ED746E">
        <w:rPr>
          <w:rFonts w:ascii="Arial" w:hAnsi="Arial" w:cs="Arial"/>
          <w:sz w:val="20"/>
          <w:szCs w:val="20"/>
          <w:lang w:eastAsia="pl-PL"/>
        </w:rPr>
        <w:t>101</w:t>
      </w:r>
      <w:r w:rsidRPr="00ED746E">
        <w:rPr>
          <w:rFonts w:ascii="Arial" w:hAnsi="Arial" w:cs="Arial"/>
          <w:sz w:val="20"/>
          <w:szCs w:val="20"/>
          <w:lang w:val="x-none" w:eastAsia="pl-PL"/>
        </w:rPr>
        <w:t xml:space="preserve"> (JW 4</w:t>
      </w:r>
      <w:r w:rsidRPr="00ED746E">
        <w:rPr>
          <w:rFonts w:ascii="Arial" w:hAnsi="Arial" w:cs="Arial"/>
          <w:sz w:val="20"/>
          <w:szCs w:val="20"/>
          <w:lang w:eastAsia="pl-PL"/>
        </w:rPr>
        <w:t>101)</w:t>
      </w:r>
    </w:p>
    <w:p w:rsidR="00D50887" w:rsidRPr="00ED746E" w:rsidRDefault="00D50887" w:rsidP="00D50887">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ul. </w:t>
      </w:r>
      <w:r w:rsidRPr="00ED746E">
        <w:rPr>
          <w:rFonts w:ascii="Arial" w:hAnsi="Arial" w:cs="Arial"/>
          <w:sz w:val="20"/>
          <w:szCs w:val="20"/>
          <w:lang w:eastAsia="pl-PL"/>
        </w:rPr>
        <w:t xml:space="preserve">Sobieskiego 35, 42-700 Lubliniec </w:t>
      </w:r>
    </w:p>
    <w:p w:rsidR="00D50887" w:rsidRPr="00ED746E" w:rsidRDefault="00D50887" w:rsidP="00D50887">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NIP: </w:t>
      </w:r>
      <w:r w:rsidRPr="00ED746E">
        <w:rPr>
          <w:rFonts w:ascii="Arial" w:hAnsi="Arial" w:cs="Arial"/>
          <w:sz w:val="20"/>
          <w:szCs w:val="20"/>
          <w:lang w:eastAsia="pl-PL"/>
        </w:rPr>
        <w:t>5750009108</w:t>
      </w:r>
    </w:p>
    <w:p w:rsidR="00D50887" w:rsidRPr="00ED746E" w:rsidRDefault="00D50887" w:rsidP="00D50887">
      <w:pPr>
        <w:overflowPunct w:val="0"/>
        <w:autoSpaceDE w:val="0"/>
        <w:autoSpaceDN w:val="0"/>
        <w:adjustRightInd w:val="0"/>
        <w:ind w:left="567"/>
        <w:textAlignment w:val="baseline"/>
        <w:rPr>
          <w:rFonts w:ascii="Arial" w:hAnsi="Arial" w:cs="Arial"/>
          <w:sz w:val="20"/>
          <w:szCs w:val="20"/>
          <w:lang w:eastAsia="pl-PL"/>
        </w:rPr>
      </w:pPr>
      <w:r w:rsidRPr="00ED746E">
        <w:rPr>
          <w:rFonts w:ascii="Arial" w:hAnsi="Arial" w:cs="Arial"/>
          <w:sz w:val="20"/>
          <w:szCs w:val="20"/>
          <w:lang w:val="x-none" w:eastAsia="pl-PL"/>
        </w:rPr>
        <w:t xml:space="preserve">REGON: </w:t>
      </w:r>
      <w:r w:rsidRPr="00ED746E">
        <w:rPr>
          <w:rFonts w:ascii="Arial" w:hAnsi="Arial" w:cs="Arial"/>
          <w:sz w:val="20"/>
          <w:szCs w:val="20"/>
          <w:lang w:eastAsia="pl-PL"/>
        </w:rPr>
        <w:t>150560518</w:t>
      </w:r>
    </w:p>
    <w:p w:rsidR="00D50887" w:rsidRPr="00ED746E" w:rsidRDefault="00D50887" w:rsidP="00D50887">
      <w:pPr>
        <w:overflowPunct w:val="0"/>
        <w:autoSpaceDE w:val="0"/>
        <w:autoSpaceDN w:val="0"/>
        <w:adjustRightInd w:val="0"/>
        <w:ind w:left="567"/>
        <w:textAlignment w:val="baseline"/>
        <w:rPr>
          <w:rFonts w:ascii="Arial" w:hAnsi="Arial" w:cs="Arial"/>
          <w:bCs/>
          <w:sz w:val="20"/>
          <w:szCs w:val="20"/>
          <w:lang w:val="en-US" w:eastAsia="pl-PL"/>
        </w:rPr>
      </w:pPr>
      <w:r w:rsidRPr="00ED746E">
        <w:rPr>
          <w:rFonts w:ascii="Arial" w:hAnsi="Arial" w:cs="Arial"/>
          <w:bCs/>
          <w:sz w:val="20"/>
          <w:szCs w:val="20"/>
          <w:lang w:val="en-US" w:eastAsia="pl-PL"/>
        </w:rPr>
        <w:t>tel.: 261 926 225</w:t>
      </w:r>
    </w:p>
    <w:p w:rsidR="00D50887" w:rsidRPr="00ED746E" w:rsidRDefault="00D50887" w:rsidP="00D50887">
      <w:pPr>
        <w:overflowPunct w:val="0"/>
        <w:autoSpaceDE w:val="0"/>
        <w:autoSpaceDN w:val="0"/>
        <w:adjustRightInd w:val="0"/>
        <w:textAlignment w:val="baseline"/>
        <w:rPr>
          <w:rFonts w:ascii="Arial" w:hAnsi="Arial" w:cs="Arial"/>
          <w:b/>
          <w:sz w:val="20"/>
          <w:szCs w:val="20"/>
        </w:rPr>
      </w:pPr>
      <w:bookmarkStart w:id="4" w:name="_Toc69903339"/>
      <w:bookmarkStart w:id="5" w:name="_Toc75779014"/>
      <w:r w:rsidRPr="00ED746E">
        <w:rPr>
          <w:rFonts w:ascii="Arial" w:hAnsi="Arial" w:cs="Arial"/>
          <w:sz w:val="20"/>
          <w:szCs w:val="20"/>
        </w:rPr>
        <w:lastRenderedPageBreak/>
        <w:t xml:space="preserve">Adres strony internetowej prowadzonego postępowania/ adres, gdzie będą udostępnianie dokumenty prowadzonego postępowania: </w:t>
      </w:r>
      <w:hyperlink r:id="rId7" w:history="1">
        <w:r w:rsidRPr="00ED746E">
          <w:rPr>
            <w:rStyle w:val="Hipercze"/>
            <w:rFonts w:ascii="Arial" w:hAnsi="Arial" w:cs="Arial"/>
            <w:b/>
            <w:sz w:val="20"/>
            <w:szCs w:val="20"/>
          </w:rPr>
          <w:t>https://platformazakupowa.pl/pn/jwk</w:t>
        </w:r>
      </w:hyperlink>
    </w:p>
    <w:p w:rsidR="00D50887" w:rsidRPr="00ED746E" w:rsidRDefault="00D50887" w:rsidP="00D50887">
      <w:pPr>
        <w:overflowPunct w:val="0"/>
        <w:autoSpaceDE w:val="0"/>
        <w:autoSpaceDN w:val="0"/>
        <w:adjustRightInd w:val="0"/>
        <w:textAlignment w:val="baseline"/>
        <w:rPr>
          <w:rFonts w:ascii="Arial" w:hAnsi="Arial" w:cs="Arial"/>
          <w:sz w:val="20"/>
          <w:szCs w:val="20"/>
          <w:lang w:eastAsia="pl-PL"/>
        </w:rPr>
      </w:pPr>
      <w:r w:rsidRPr="00ED746E">
        <w:rPr>
          <w:rFonts w:ascii="Arial" w:hAnsi="Arial" w:cs="Arial"/>
          <w:bCs/>
          <w:snapToGrid w:val="0"/>
          <w:sz w:val="20"/>
          <w:szCs w:val="20"/>
          <w:lang w:eastAsia="pl-PL"/>
        </w:rPr>
        <w:t xml:space="preserve">Strona internetowa Zamawiającego: </w:t>
      </w:r>
      <w:hyperlink r:id="rId8" w:history="1">
        <w:r w:rsidRPr="00ED746E">
          <w:rPr>
            <w:rFonts w:ascii="Arial" w:hAnsi="Arial" w:cs="Arial"/>
            <w:color w:val="0000FF"/>
            <w:sz w:val="20"/>
            <w:szCs w:val="20"/>
            <w:u w:val="single"/>
            <w:lang w:eastAsia="pl-PL"/>
          </w:rPr>
          <w:t>https://www.jwk.wp.mil.pl</w:t>
        </w:r>
      </w:hyperlink>
    </w:p>
    <w:p w:rsidR="00D50887" w:rsidRPr="00ED746E" w:rsidRDefault="00D50887" w:rsidP="00D50887">
      <w:pPr>
        <w:overflowPunct w:val="0"/>
        <w:autoSpaceDE w:val="0"/>
        <w:autoSpaceDN w:val="0"/>
        <w:adjustRightInd w:val="0"/>
        <w:textAlignment w:val="baseline"/>
        <w:rPr>
          <w:rFonts w:ascii="Arial" w:hAnsi="Arial" w:cs="Arial"/>
          <w:b/>
          <w:sz w:val="20"/>
          <w:szCs w:val="20"/>
          <w:lang w:val="en-US" w:eastAsia="pl-PL"/>
        </w:rPr>
      </w:pPr>
      <w:r w:rsidRPr="00ED746E">
        <w:rPr>
          <w:rFonts w:ascii="Arial" w:hAnsi="Arial" w:cs="Arial"/>
          <w:sz w:val="20"/>
          <w:szCs w:val="20"/>
          <w:lang w:val="en-US" w:eastAsia="pl-PL"/>
        </w:rPr>
        <w:t xml:space="preserve">e-mail: </w:t>
      </w:r>
      <w:bookmarkStart w:id="6" w:name="_Hlk124923175"/>
      <w:r w:rsidRPr="00ED746E">
        <w:rPr>
          <w:rFonts w:ascii="Arial" w:hAnsi="Arial" w:cs="Arial"/>
          <w:b/>
          <w:sz w:val="20"/>
          <w:szCs w:val="20"/>
          <w:lang w:val="en-US" w:eastAsia="pl-PL"/>
        </w:rPr>
        <w:fldChar w:fldCharType="begin"/>
      </w:r>
      <w:r w:rsidRPr="00ED746E">
        <w:rPr>
          <w:rFonts w:ascii="Arial" w:hAnsi="Arial" w:cs="Arial"/>
          <w:b/>
          <w:sz w:val="20"/>
          <w:szCs w:val="20"/>
          <w:lang w:val="en-US" w:eastAsia="pl-PL"/>
        </w:rPr>
        <w:instrText xml:space="preserve"> HYPERLINK "mailto:a.lukasik@ron.mil.pl" </w:instrText>
      </w:r>
      <w:r w:rsidRPr="00ED746E">
        <w:rPr>
          <w:rFonts w:ascii="Arial" w:hAnsi="Arial" w:cs="Arial"/>
          <w:b/>
          <w:sz w:val="20"/>
          <w:szCs w:val="20"/>
          <w:lang w:val="en-US" w:eastAsia="pl-PL"/>
        </w:rPr>
        <w:fldChar w:fldCharType="separate"/>
      </w:r>
      <w:r w:rsidRPr="00ED746E">
        <w:rPr>
          <w:rFonts w:ascii="Arial" w:hAnsi="Arial" w:cs="Arial"/>
          <w:b/>
          <w:color w:val="0000FF"/>
          <w:sz w:val="20"/>
          <w:szCs w:val="20"/>
          <w:u w:val="single"/>
          <w:lang w:val="en-US" w:eastAsia="pl-PL"/>
        </w:rPr>
        <w:t>a.lukasik@ron.mil.pl</w:t>
      </w:r>
      <w:bookmarkEnd w:id="6"/>
      <w:r w:rsidRPr="00ED746E">
        <w:rPr>
          <w:rFonts w:ascii="Arial" w:hAnsi="Arial" w:cs="Arial"/>
          <w:b/>
          <w:sz w:val="20"/>
          <w:szCs w:val="20"/>
          <w:lang w:val="en-US" w:eastAsia="pl-PL"/>
        </w:rPr>
        <w:fldChar w:fldCharType="end"/>
      </w:r>
    </w:p>
    <w:p w:rsidR="00D50887" w:rsidRPr="00ED746E" w:rsidRDefault="00D50887" w:rsidP="00D50887">
      <w:pPr>
        <w:spacing w:before="120"/>
        <w:jc w:val="both"/>
        <w:rPr>
          <w:rFonts w:ascii="Arial" w:hAnsi="Arial" w:cs="Arial"/>
          <w:b/>
          <w:i/>
          <w:sz w:val="20"/>
          <w:szCs w:val="20"/>
          <w:lang w:eastAsia="pl-PL"/>
        </w:rPr>
      </w:pPr>
      <w:r w:rsidRPr="00ED746E">
        <w:rPr>
          <w:rFonts w:ascii="Arial" w:hAnsi="Arial" w:cs="Arial"/>
          <w:b/>
          <w:i/>
          <w:sz w:val="20"/>
          <w:szCs w:val="20"/>
          <w:lang w:eastAsia="pl-PL"/>
        </w:rPr>
        <w:t>UWAGA!:</w:t>
      </w:r>
      <w:r w:rsidRPr="00ED746E">
        <w:rPr>
          <w:rFonts w:ascii="Arial" w:hAnsi="Arial" w:cs="Arial"/>
          <w:b/>
          <w:i/>
          <w:sz w:val="20"/>
          <w:szCs w:val="20"/>
          <w:lang w:eastAsia="pl-PL"/>
        </w:rPr>
        <w:br/>
        <w:t>Zmiany i wyjaśnienia treści SWZ oraz inne dokumenty zamówienia bezpośrednio związane z postępowaniem o udzielenie zamówienia będą udostępnione na stronie internetowej prowadzonego postępowania.</w:t>
      </w:r>
    </w:p>
    <w:p w:rsidR="00D50887" w:rsidRPr="00ED746E" w:rsidRDefault="00D50887" w:rsidP="00D50887">
      <w:pPr>
        <w:jc w:val="both"/>
        <w:rPr>
          <w:rFonts w:ascii="Arial" w:hAnsi="Arial" w:cs="Arial"/>
          <w:b/>
          <w:i/>
          <w:sz w:val="20"/>
          <w:szCs w:val="20"/>
          <w:lang w:eastAsia="pl-PL"/>
        </w:rPr>
      </w:pPr>
      <w:r w:rsidRPr="00ED746E">
        <w:rPr>
          <w:rFonts w:ascii="Arial" w:hAnsi="Arial" w:cs="Arial"/>
          <w:b/>
          <w:i/>
          <w:sz w:val="20"/>
          <w:szCs w:val="20"/>
          <w:lang w:eastAsia="pl-PL"/>
        </w:rPr>
        <w:t xml:space="preserve">Wykonawcy pobierający niniejszą SWZ z ww. strony internetowej są związani wszelkimi modyfikacjami i wyjaśnieniami do treści SWZ zamieszczonymi na tej stronie. </w:t>
      </w:r>
    </w:p>
    <w:p w:rsidR="00D50887" w:rsidRPr="00ED746E" w:rsidRDefault="00D50887" w:rsidP="006C3B5D">
      <w:pPr>
        <w:keepNext/>
        <w:numPr>
          <w:ilvl w:val="0"/>
          <w:numId w:val="22"/>
        </w:numPr>
        <w:spacing w:before="120" w:after="120" w:line="240" w:lineRule="auto"/>
        <w:ind w:left="567" w:hanging="567"/>
        <w:outlineLvl w:val="0"/>
        <w:rPr>
          <w:rFonts w:ascii="Arial" w:eastAsia="Times New Roman" w:hAnsi="Arial" w:cs="Arial"/>
          <w:b/>
          <w:bCs/>
          <w:i/>
          <w:sz w:val="20"/>
          <w:szCs w:val="20"/>
          <w:u w:val="single"/>
          <w:lang w:val="x-none" w:eastAsia="ar-SA"/>
        </w:rPr>
      </w:pPr>
      <w:r w:rsidRPr="00ED746E">
        <w:rPr>
          <w:rFonts w:ascii="Arial" w:eastAsia="Times New Roman" w:hAnsi="Arial" w:cs="Arial"/>
          <w:b/>
          <w:bCs/>
          <w:i/>
          <w:sz w:val="20"/>
          <w:szCs w:val="20"/>
          <w:u w:val="single"/>
          <w:lang w:val="x-none" w:eastAsia="ar-SA"/>
        </w:rPr>
        <w:t>Tryb udzielenia zamówienia</w:t>
      </w:r>
      <w:bookmarkEnd w:id="4"/>
      <w:bookmarkEnd w:id="5"/>
    </w:p>
    <w:p w:rsidR="00D50887" w:rsidRPr="00ED746E" w:rsidRDefault="00D50887" w:rsidP="006C3B5D">
      <w:pPr>
        <w:numPr>
          <w:ilvl w:val="0"/>
          <w:numId w:val="49"/>
        </w:numPr>
        <w:spacing w:after="60" w:line="240" w:lineRule="auto"/>
        <w:ind w:left="284" w:hanging="284"/>
        <w:jc w:val="both"/>
        <w:rPr>
          <w:rFonts w:ascii="Arial" w:hAnsi="Arial" w:cs="Arial"/>
          <w:sz w:val="20"/>
          <w:szCs w:val="20"/>
          <w:u w:val="single"/>
        </w:rPr>
      </w:pPr>
      <w:r w:rsidRPr="00ED746E">
        <w:rPr>
          <w:rFonts w:ascii="Arial" w:hAnsi="Arial" w:cs="Arial"/>
          <w:bCs/>
          <w:sz w:val="20"/>
          <w:szCs w:val="20"/>
        </w:rPr>
        <w:t xml:space="preserve">Wartość zamówienia przekracza kwotę </w:t>
      </w:r>
      <w:r w:rsidRPr="00ED746E">
        <w:rPr>
          <w:rFonts w:ascii="Arial" w:hAnsi="Arial" w:cs="Arial"/>
          <w:sz w:val="20"/>
          <w:szCs w:val="20"/>
        </w:rPr>
        <w:t xml:space="preserve">progów unijnych, o których mowa w art. 3 ustawy z dnia 11 września 2019r. Prawo zamówień publicznych </w:t>
      </w:r>
      <w:r w:rsidRPr="00ED746E">
        <w:rPr>
          <w:rFonts w:ascii="Arial" w:hAnsi="Arial" w:cs="Arial"/>
          <w:bCs/>
          <w:sz w:val="20"/>
          <w:szCs w:val="20"/>
        </w:rPr>
        <w:t>(</w:t>
      </w:r>
      <w:r w:rsidRPr="00ED746E">
        <w:rPr>
          <w:rFonts w:ascii="Arial" w:hAnsi="Arial" w:cs="Arial"/>
          <w:sz w:val="20"/>
          <w:szCs w:val="20"/>
        </w:rPr>
        <w:t xml:space="preserve">t.j.: </w:t>
      </w:r>
      <w:r w:rsidRPr="00ED746E">
        <w:rPr>
          <w:rFonts w:ascii="Arial" w:hAnsi="Arial" w:cs="Arial"/>
          <w:bCs/>
          <w:sz w:val="20"/>
          <w:szCs w:val="20"/>
        </w:rPr>
        <w:t>Dz. U. z 2024r., poz. 1320 ze zm.), zwanej dalej „Ustawą”</w:t>
      </w:r>
      <w:r w:rsidRPr="00ED746E">
        <w:rPr>
          <w:rFonts w:ascii="Arial" w:hAnsi="Arial" w:cs="Arial"/>
          <w:sz w:val="20"/>
          <w:szCs w:val="20"/>
        </w:rPr>
        <w:t>.</w:t>
      </w:r>
    </w:p>
    <w:p w:rsidR="00D50887" w:rsidRPr="00ED746E" w:rsidRDefault="00D50887" w:rsidP="006C3B5D">
      <w:pPr>
        <w:numPr>
          <w:ilvl w:val="0"/>
          <w:numId w:val="49"/>
        </w:numPr>
        <w:spacing w:after="60" w:line="240" w:lineRule="auto"/>
        <w:ind w:left="284" w:hanging="284"/>
        <w:jc w:val="both"/>
        <w:rPr>
          <w:rFonts w:ascii="Arial" w:hAnsi="Arial" w:cs="Arial"/>
          <w:sz w:val="20"/>
          <w:szCs w:val="20"/>
          <w:u w:val="single"/>
        </w:rPr>
      </w:pPr>
      <w:r w:rsidRPr="00ED746E">
        <w:rPr>
          <w:rFonts w:ascii="Arial" w:hAnsi="Arial" w:cs="Arial"/>
          <w:sz w:val="20"/>
          <w:szCs w:val="20"/>
        </w:rPr>
        <w:t xml:space="preserve">Postępowanie jest prowadzone w trybie </w:t>
      </w:r>
      <w:r w:rsidRPr="00ED746E">
        <w:rPr>
          <w:rFonts w:ascii="Arial" w:hAnsi="Arial" w:cs="Arial"/>
          <w:b/>
          <w:i/>
          <w:sz w:val="20"/>
          <w:szCs w:val="20"/>
        </w:rPr>
        <w:t>przetargu nieograniczonego</w:t>
      </w:r>
      <w:r w:rsidRPr="00ED746E">
        <w:rPr>
          <w:rFonts w:ascii="Arial" w:hAnsi="Arial" w:cs="Arial"/>
          <w:sz w:val="20"/>
          <w:szCs w:val="20"/>
        </w:rPr>
        <w:t xml:space="preserve"> na podstawie art. 132 Ustawy.</w:t>
      </w:r>
    </w:p>
    <w:p w:rsidR="00D50887" w:rsidRPr="00ED746E" w:rsidRDefault="00D50887" w:rsidP="006C3B5D">
      <w:pPr>
        <w:numPr>
          <w:ilvl w:val="0"/>
          <w:numId w:val="49"/>
        </w:numPr>
        <w:spacing w:after="60" w:line="240" w:lineRule="auto"/>
        <w:ind w:left="284" w:hanging="284"/>
        <w:jc w:val="both"/>
        <w:rPr>
          <w:rFonts w:ascii="Arial" w:hAnsi="Arial" w:cs="Arial"/>
          <w:sz w:val="20"/>
          <w:szCs w:val="20"/>
          <w:u w:val="single"/>
        </w:rPr>
      </w:pPr>
      <w:r w:rsidRPr="00ED746E">
        <w:rPr>
          <w:rFonts w:ascii="Arial" w:hAnsi="Arial" w:cs="Arial"/>
          <w:bCs/>
          <w:sz w:val="20"/>
          <w:szCs w:val="20"/>
        </w:rPr>
        <w:t>Postępowanie prowadzone jest przy użyciu środków komunikacji elektronicznej za pośrednictwem strony internetowej prowadzonego postępowania.</w:t>
      </w:r>
    </w:p>
    <w:p w:rsidR="00140EF9" w:rsidRPr="00ED746E" w:rsidRDefault="00140EF9" w:rsidP="006C3B5D">
      <w:pPr>
        <w:pStyle w:val="Akapitzlist"/>
        <w:numPr>
          <w:ilvl w:val="0"/>
          <w:numId w:val="49"/>
        </w:numPr>
        <w:spacing w:before="120" w:after="120" w:line="240" w:lineRule="auto"/>
        <w:ind w:left="284" w:hanging="284"/>
        <w:contextualSpacing/>
        <w:jc w:val="both"/>
        <w:rPr>
          <w:rFonts w:ascii="Arial" w:eastAsia="Times New Roman" w:hAnsi="Arial" w:cs="Arial"/>
          <w:bCs/>
          <w:sz w:val="20"/>
          <w:szCs w:val="20"/>
          <w:lang w:eastAsia="pl-PL"/>
        </w:rPr>
      </w:pPr>
      <w:r w:rsidRPr="00ED746E">
        <w:rPr>
          <w:rFonts w:ascii="Arial" w:eastAsia="Times New Roman" w:hAnsi="Arial" w:cs="Arial"/>
          <w:bCs/>
          <w:iCs/>
          <w:sz w:val="20"/>
          <w:szCs w:val="20"/>
          <w:lang w:eastAsia="pl-PL"/>
        </w:rPr>
        <w:t xml:space="preserve">Zamawiający nie dokonuje podziału zamówienia na części. Jest to zamówienie jednorodne, niepodzielne. Podział przedmiotowego zamówienia mógłby prowadzić do zwiększenia ryzyka w obszarze prawidłowej jego realizacji. Brak podziału zamówienia na części nie ma wpływu na zwiększenie konkurencji między Wykonawcami. </w:t>
      </w:r>
      <w:r w:rsidRPr="00ED746E">
        <w:rPr>
          <w:rFonts w:ascii="Arial" w:eastAsia="Times New Roman" w:hAnsi="Arial" w:cs="Arial"/>
          <w:sz w:val="20"/>
          <w:szCs w:val="20"/>
          <w:lang w:eastAsia="pl-PL"/>
        </w:rPr>
        <w:t>Podział zamówienia na części mógłby doprowadzić do znacznego wzrostu kosztów całkowitych za realizację zamówienia. Każdy z Wykonawców z osobna musiałby zorganizować swoje zaplecze czy sporządzić osobne dokumentacje (instrukcje obsługi, dokumentację techniczną, karty gwarancyjne), co mogłoby spowodować pewien chaos kompetencyjny.</w:t>
      </w:r>
    </w:p>
    <w:p w:rsidR="00D50887" w:rsidRPr="00ED746E" w:rsidRDefault="00D50887" w:rsidP="006C3B5D">
      <w:pPr>
        <w:numPr>
          <w:ilvl w:val="0"/>
          <w:numId w:val="49"/>
        </w:numPr>
        <w:spacing w:after="0" w:line="240" w:lineRule="auto"/>
        <w:ind w:left="284" w:hanging="284"/>
        <w:jc w:val="both"/>
        <w:rPr>
          <w:rFonts w:ascii="Arial" w:hAnsi="Arial" w:cs="Arial"/>
          <w:sz w:val="20"/>
          <w:szCs w:val="20"/>
          <w:u w:val="single"/>
        </w:rPr>
      </w:pPr>
      <w:r w:rsidRPr="00ED746E">
        <w:rPr>
          <w:rFonts w:ascii="Arial" w:hAnsi="Arial" w:cs="Arial"/>
          <w:sz w:val="20"/>
          <w:szCs w:val="20"/>
        </w:rPr>
        <w:t xml:space="preserve">Zamawiający zgodnie z art. 139 ust. 1 ustawy, przewiduje możliwość, najpierw dokonania oceny ofert, a następnie dokonania kwalifikacji podmiotowej Wykonawcy, którego oferta została najwyżej oceniona, w zakresie braku podstaw wykluczenia oraz spełniania warunków udziału w postępowaniu. </w:t>
      </w:r>
    </w:p>
    <w:p w:rsidR="00D50887" w:rsidRPr="00ED746E" w:rsidRDefault="00D50887" w:rsidP="006C3B5D">
      <w:pPr>
        <w:keepNext/>
        <w:numPr>
          <w:ilvl w:val="0"/>
          <w:numId w:val="22"/>
        </w:numPr>
        <w:spacing w:before="120" w:after="120" w:line="240" w:lineRule="auto"/>
        <w:ind w:left="567" w:hanging="567"/>
        <w:outlineLvl w:val="0"/>
        <w:rPr>
          <w:rFonts w:ascii="Arial" w:eastAsia="Times New Roman" w:hAnsi="Arial" w:cs="Arial"/>
          <w:b/>
          <w:bCs/>
          <w:i/>
          <w:sz w:val="20"/>
          <w:szCs w:val="20"/>
          <w:u w:val="single"/>
          <w:lang w:val="x-none" w:eastAsia="ar-SA"/>
        </w:rPr>
      </w:pPr>
      <w:bookmarkStart w:id="7" w:name="_Toc75779015"/>
      <w:r w:rsidRPr="00ED746E">
        <w:rPr>
          <w:rFonts w:ascii="Arial" w:eastAsia="Times New Roman" w:hAnsi="Arial" w:cs="Arial"/>
          <w:b/>
          <w:bCs/>
          <w:i/>
          <w:sz w:val="20"/>
          <w:szCs w:val="20"/>
          <w:u w:val="single"/>
          <w:lang w:val="x-none" w:eastAsia="ar-SA"/>
        </w:rPr>
        <w:t>Przedmiot  zamówienia</w:t>
      </w:r>
      <w:bookmarkEnd w:id="7"/>
    </w:p>
    <w:p w:rsidR="00D50887" w:rsidRPr="00ED746E" w:rsidRDefault="00D50887" w:rsidP="00D50887">
      <w:pPr>
        <w:numPr>
          <w:ilvl w:val="0"/>
          <w:numId w:val="5"/>
        </w:numPr>
        <w:suppressAutoHyphens/>
        <w:spacing w:after="0" w:line="240" w:lineRule="auto"/>
        <w:ind w:left="434"/>
        <w:jc w:val="both"/>
        <w:rPr>
          <w:rFonts w:ascii="Arial" w:eastAsia="Times New Roman" w:hAnsi="Arial" w:cs="Arial"/>
          <w:color w:val="000000"/>
          <w:sz w:val="20"/>
          <w:szCs w:val="20"/>
          <w:lang w:eastAsia="ar-SA"/>
        </w:rPr>
      </w:pPr>
      <w:r w:rsidRPr="00ED746E">
        <w:rPr>
          <w:rFonts w:ascii="Arial" w:eastAsia="Times New Roman" w:hAnsi="Arial" w:cs="Arial"/>
          <w:color w:val="000000"/>
          <w:sz w:val="20"/>
          <w:szCs w:val="20"/>
          <w:lang w:eastAsia="ar-SA"/>
        </w:rPr>
        <w:t xml:space="preserve">Przedmiotem zamówienia jest </w:t>
      </w:r>
      <w:r w:rsidRPr="00ED746E">
        <w:rPr>
          <w:rFonts w:ascii="Arial" w:eastAsia="Times New Roman" w:hAnsi="Arial" w:cs="Arial"/>
          <w:b/>
          <w:bCs/>
          <w:color w:val="000000"/>
          <w:sz w:val="20"/>
          <w:szCs w:val="20"/>
          <w:lang w:eastAsia="ar-SA"/>
        </w:rPr>
        <w:t xml:space="preserve">dostawa </w:t>
      </w:r>
      <w:r w:rsidR="00140EF9" w:rsidRPr="00ED746E">
        <w:rPr>
          <w:rFonts w:ascii="Arial" w:eastAsia="Times New Roman" w:hAnsi="Arial" w:cs="Arial"/>
          <w:b/>
          <w:bCs/>
          <w:color w:val="000000"/>
          <w:sz w:val="20"/>
          <w:szCs w:val="20"/>
          <w:lang w:eastAsia="ar-SA"/>
        </w:rPr>
        <w:t>notebooków NB</w:t>
      </w:r>
      <w:r w:rsidR="001101E2">
        <w:rPr>
          <w:rFonts w:ascii="Arial" w:eastAsia="Times New Roman" w:hAnsi="Arial" w:cs="Arial"/>
          <w:b/>
          <w:bCs/>
          <w:color w:val="000000"/>
          <w:sz w:val="20"/>
          <w:szCs w:val="20"/>
          <w:lang w:eastAsia="ar-SA"/>
        </w:rPr>
        <w:t xml:space="preserve"> </w:t>
      </w:r>
      <w:r w:rsidR="001101E2" w:rsidRPr="001101E2">
        <w:rPr>
          <w:rFonts w:ascii="Arial" w:eastAsia="Times New Roman" w:hAnsi="Arial" w:cs="Arial"/>
          <w:b/>
          <w:bCs/>
          <w:color w:val="70AD47" w:themeColor="accent6"/>
          <w:sz w:val="20"/>
          <w:szCs w:val="20"/>
          <w:lang w:eastAsia="ar-SA"/>
        </w:rPr>
        <w:t>(</w:t>
      </w:r>
      <w:proofErr w:type="spellStart"/>
      <w:r w:rsidR="001101E2" w:rsidRPr="001101E2">
        <w:rPr>
          <w:rFonts w:ascii="Arial" w:eastAsia="Times New Roman" w:hAnsi="Arial" w:cs="Arial"/>
          <w:b/>
          <w:bCs/>
          <w:color w:val="70AD47" w:themeColor="accent6"/>
          <w:sz w:val="20"/>
          <w:szCs w:val="20"/>
          <w:lang w:eastAsia="ar-SA"/>
        </w:rPr>
        <w:t>bcG</w:t>
      </w:r>
      <w:proofErr w:type="spellEnd"/>
      <w:r w:rsidR="001101E2" w:rsidRPr="001101E2">
        <w:rPr>
          <w:rFonts w:ascii="Arial" w:eastAsia="Times New Roman" w:hAnsi="Arial" w:cs="Arial"/>
          <w:b/>
          <w:bCs/>
          <w:color w:val="70AD47" w:themeColor="accent6"/>
          <w:sz w:val="20"/>
          <w:szCs w:val="20"/>
          <w:lang w:eastAsia="ar-SA"/>
        </w:rPr>
        <w:t>)</w:t>
      </w:r>
      <w:r w:rsidRPr="00ED746E">
        <w:rPr>
          <w:rFonts w:ascii="Arial" w:eastAsia="Times New Roman" w:hAnsi="Arial" w:cs="Arial"/>
          <w:b/>
          <w:color w:val="000000"/>
          <w:sz w:val="20"/>
          <w:szCs w:val="20"/>
          <w:lang w:eastAsia="ar-SA"/>
        </w:rPr>
        <w:t xml:space="preserve">, </w:t>
      </w:r>
      <w:r w:rsidRPr="00ED746E">
        <w:rPr>
          <w:rFonts w:ascii="Arial" w:eastAsia="Times New Roman" w:hAnsi="Arial" w:cs="Arial"/>
          <w:color w:val="000000"/>
          <w:sz w:val="20"/>
          <w:szCs w:val="20"/>
          <w:lang w:eastAsia="ar-SA"/>
        </w:rPr>
        <w:t>zgodnie z opisem przedmiotu zamówienia, który stanowi załącznik nr 4 do SWZ:</w:t>
      </w:r>
    </w:p>
    <w:p w:rsidR="00D50887" w:rsidRPr="00ED746E" w:rsidRDefault="00D50887" w:rsidP="00D50887">
      <w:pPr>
        <w:numPr>
          <w:ilvl w:val="0"/>
          <w:numId w:val="5"/>
        </w:numPr>
        <w:suppressAutoHyphens/>
        <w:spacing w:after="0" w:line="240" w:lineRule="auto"/>
        <w:ind w:left="426" w:hanging="370"/>
        <w:jc w:val="both"/>
        <w:rPr>
          <w:rFonts w:ascii="Arial" w:eastAsia="Times New Roman" w:hAnsi="Arial" w:cs="Arial"/>
          <w:color w:val="000000"/>
          <w:sz w:val="20"/>
          <w:szCs w:val="20"/>
          <w:lang w:eastAsia="ar-SA"/>
        </w:rPr>
      </w:pPr>
      <w:r w:rsidRPr="00ED746E">
        <w:rPr>
          <w:rFonts w:ascii="Arial" w:eastAsia="Times New Roman" w:hAnsi="Arial" w:cs="Arial"/>
          <w:snapToGrid w:val="0"/>
          <w:color w:val="000000"/>
          <w:sz w:val="20"/>
          <w:szCs w:val="20"/>
          <w:lang w:val="x-none" w:eastAsia="pl-PL"/>
        </w:rPr>
        <w:t>Wymagania Zamawiającego, opis przedmiotu zamówienia, jego zakres oraz warunki realizacji zamówienia przedstawiają:</w:t>
      </w:r>
    </w:p>
    <w:p w:rsidR="00D50887" w:rsidRPr="00ED746E" w:rsidRDefault="00D50887" w:rsidP="006C3B5D">
      <w:pPr>
        <w:numPr>
          <w:ilvl w:val="0"/>
          <w:numId w:val="15"/>
        </w:numPr>
        <w:spacing w:after="0" w:line="240" w:lineRule="auto"/>
        <w:ind w:hanging="370"/>
        <w:jc w:val="both"/>
        <w:rPr>
          <w:rFonts w:ascii="Arial" w:hAnsi="Arial" w:cs="Arial"/>
          <w:b/>
          <w:bCs/>
          <w:snapToGrid w:val="0"/>
          <w:sz w:val="20"/>
          <w:szCs w:val="20"/>
          <w:lang w:eastAsia="pl-PL"/>
        </w:rPr>
      </w:pPr>
      <w:r w:rsidRPr="00ED746E">
        <w:rPr>
          <w:rFonts w:ascii="Arial" w:hAnsi="Arial" w:cs="Arial"/>
          <w:b/>
          <w:bCs/>
          <w:snapToGrid w:val="0"/>
          <w:sz w:val="20"/>
          <w:szCs w:val="20"/>
          <w:lang w:eastAsia="pl-PL"/>
        </w:rPr>
        <w:t>zał</w:t>
      </w:r>
      <w:r w:rsidRPr="00ED746E">
        <w:rPr>
          <w:rFonts w:ascii="Arial" w:hAnsi="Arial" w:cs="Arial"/>
          <w:snapToGrid w:val="0"/>
          <w:sz w:val="20"/>
          <w:szCs w:val="20"/>
          <w:lang w:eastAsia="pl-PL"/>
        </w:rPr>
        <w:t xml:space="preserve">. </w:t>
      </w:r>
      <w:r w:rsidRPr="00ED746E">
        <w:rPr>
          <w:rFonts w:ascii="Arial" w:hAnsi="Arial" w:cs="Arial"/>
          <w:b/>
          <w:bCs/>
          <w:snapToGrid w:val="0"/>
          <w:sz w:val="20"/>
          <w:szCs w:val="20"/>
          <w:lang w:eastAsia="pl-PL"/>
        </w:rPr>
        <w:t>nr 3 do SWZ – „Projektowane postanowienia umowy”</w:t>
      </w:r>
    </w:p>
    <w:p w:rsidR="00D50887" w:rsidRPr="00ED746E" w:rsidRDefault="00D50887" w:rsidP="006C3B5D">
      <w:pPr>
        <w:numPr>
          <w:ilvl w:val="0"/>
          <w:numId w:val="15"/>
        </w:numPr>
        <w:spacing w:after="0" w:line="240" w:lineRule="auto"/>
        <w:ind w:hanging="370"/>
        <w:jc w:val="both"/>
        <w:rPr>
          <w:rFonts w:ascii="Arial" w:hAnsi="Arial" w:cs="Arial"/>
          <w:b/>
          <w:bCs/>
          <w:snapToGrid w:val="0"/>
          <w:sz w:val="20"/>
          <w:szCs w:val="20"/>
          <w:lang w:eastAsia="pl-PL"/>
        </w:rPr>
      </w:pPr>
      <w:bookmarkStart w:id="8" w:name="_Hlk158728535"/>
      <w:r w:rsidRPr="00ED746E">
        <w:rPr>
          <w:rFonts w:ascii="Arial" w:hAnsi="Arial" w:cs="Arial"/>
          <w:b/>
          <w:bCs/>
          <w:snapToGrid w:val="0"/>
          <w:sz w:val="20"/>
          <w:szCs w:val="20"/>
          <w:lang w:eastAsia="pl-PL"/>
        </w:rPr>
        <w:t>zał. nr 4 do SWZ – „Opis przedmiotu zamówienia”</w:t>
      </w:r>
    </w:p>
    <w:bookmarkEnd w:id="8"/>
    <w:p w:rsidR="00D50887" w:rsidRPr="00ED746E" w:rsidRDefault="00D50887" w:rsidP="006C3B5D">
      <w:pPr>
        <w:numPr>
          <w:ilvl w:val="0"/>
          <w:numId w:val="15"/>
        </w:numPr>
        <w:spacing w:after="0" w:line="240" w:lineRule="auto"/>
        <w:jc w:val="both"/>
        <w:rPr>
          <w:rFonts w:ascii="Arial" w:hAnsi="Arial" w:cs="Arial"/>
          <w:b/>
          <w:bCs/>
          <w:snapToGrid w:val="0"/>
          <w:sz w:val="20"/>
          <w:szCs w:val="20"/>
          <w:lang w:eastAsia="pl-PL"/>
        </w:rPr>
      </w:pPr>
      <w:r w:rsidRPr="00ED746E">
        <w:rPr>
          <w:rFonts w:ascii="Arial" w:hAnsi="Arial" w:cs="Arial"/>
          <w:b/>
          <w:bCs/>
          <w:snapToGrid w:val="0"/>
          <w:sz w:val="20"/>
          <w:szCs w:val="20"/>
          <w:lang w:eastAsia="pl-PL"/>
        </w:rPr>
        <w:t>zał. nr 5 do SWZ – „Szczegółowa oferta cenowa”</w:t>
      </w:r>
    </w:p>
    <w:p w:rsidR="00D50887" w:rsidRPr="00ED746E" w:rsidRDefault="00D50887" w:rsidP="006C3B5D">
      <w:pPr>
        <w:numPr>
          <w:ilvl w:val="0"/>
          <w:numId w:val="43"/>
        </w:numPr>
        <w:spacing w:before="120" w:after="120" w:line="240" w:lineRule="auto"/>
        <w:ind w:left="426"/>
        <w:jc w:val="both"/>
        <w:rPr>
          <w:rFonts w:ascii="Arial" w:hAnsi="Arial" w:cs="Arial"/>
          <w:bCs/>
          <w:color w:val="FF0000"/>
          <w:sz w:val="20"/>
          <w:szCs w:val="20"/>
          <w:lang w:eastAsia="pl-PL"/>
        </w:rPr>
      </w:pPr>
      <w:r w:rsidRPr="00ED746E">
        <w:rPr>
          <w:rFonts w:ascii="Arial" w:hAnsi="Arial" w:cs="Arial"/>
          <w:sz w:val="20"/>
          <w:szCs w:val="20"/>
          <w:lang w:eastAsia="pl-PL"/>
        </w:rPr>
        <w:t xml:space="preserve">Zamawiający </w:t>
      </w:r>
      <w:r w:rsidRPr="00ED746E">
        <w:rPr>
          <w:rFonts w:ascii="Arial" w:hAnsi="Arial" w:cs="Arial"/>
          <w:sz w:val="20"/>
          <w:szCs w:val="20"/>
          <w:u w:val="single"/>
          <w:lang w:eastAsia="pl-PL"/>
        </w:rPr>
        <w:t>dopuszcza rozwiązania równoważne</w:t>
      </w:r>
      <w:r w:rsidRPr="00ED746E">
        <w:rPr>
          <w:rFonts w:ascii="Arial" w:hAnsi="Arial" w:cs="Arial"/>
          <w:sz w:val="20"/>
          <w:szCs w:val="20"/>
          <w:lang w:eastAsia="pl-PL"/>
        </w:rPr>
        <w:t xml:space="preserve">, jakim muszą odpowiadać produkty oferowane przez Wykonawcę, aby zostały spełnione wymagania stawiane przez Zamawiającego. Wszelkie odniesienia do norm, które mogą pojawić się w </w:t>
      </w:r>
      <w:r w:rsidRPr="00ED746E">
        <w:rPr>
          <w:rFonts w:ascii="Arial" w:hAnsi="Arial" w:cs="Arial"/>
          <w:b/>
          <w:sz w:val="20"/>
          <w:szCs w:val="20"/>
          <w:lang w:eastAsia="pl-PL"/>
        </w:rPr>
        <w:t>zał. nr 4 do SWZ</w:t>
      </w:r>
      <w:r w:rsidRPr="00ED746E">
        <w:rPr>
          <w:rFonts w:ascii="Arial" w:hAnsi="Arial" w:cs="Arial"/>
          <w:sz w:val="20"/>
          <w:szCs w:val="20"/>
          <w:lang w:eastAsia="pl-PL"/>
        </w:rPr>
        <w:t xml:space="preserve"> – „Opis przedmiotu zamówienia”, należy interpretować jako wskazanie standardów jakościowych. Pod pojęciem standardy jakościowe Zamawiający rozumie wymagania dotyczące materiałów lub urządzeń zawarte w ogólnie dostępnych źródłach. Operowanie podanymi normami ma na celu doprecyzowanie poziomu oczekiwań Zamawiającego w stosunku do określonego produktu lub rozwiązania. </w:t>
      </w:r>
      <w:r w:rsidRPr="00ED746E">
        <w:rPr>
          <w:rFonts w:ascii="Arial" w:hAnsi="Arial" w:cs="Arial"/>
          <w:color w:val="FF0000"/>
          <w:sz w:val="20"/>
          <w:szCs w:val="20"/>
          <w:lang w:eastAsia="pl-PL"/>
        </w:rPr>
        <w:t>Wykonawca w przypadku oferowania rozwiązań równoważnych będzie zobowiązany uzupełnić  pkt. 2 za</w:t>
      </w:r>
      <w:r w:rsidR="00393FCF">
        <w:rPr>
          <w:rFonts w:ascii="Arial" w:hAnsi="Arial" w:cs="Arial"/>
          <w:color w:val="FF0000"/>
          <w:sz w:val="20"/>
          <w:szCs w:val="20"/>
          <w:lang w:eastAsia="pl-PL"/>
        </w:rPr>
        <w:t>łącznika nr 1 do SWZ – „Oferta”</w:t>
      </w:r>
      <w:r w:rsidRPr="00ED746E">
        <w:rPr>
          <w:rFonts w:ascii="Arial" w:hAnsi="Arial" w:cs="Arial"/>
          <w:color w:val="FF0000"/>
          <w:sz w:val="20"/>
          <w:szCs w:val="20"/>
          <w:lang w:eastAsia="pl-PL"/>
        </w:rPr>
        <w:t xml:space="preserve">. </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Towar zostanie odebrany pod względem stanu technicznego, jakości i ukompletowania w miejscu dostawy (w magazynie Zamawiającego) przez upoważnionych przedstawicieli Zamawiającego.</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Sprzęt musi spełniać wymagania jakościowe określone w zał. nr 4 do SWZ – „Opis przedmiotu zamówienia” i w odpowiednich normach oraz musi posiadać wymagane dopuszczenia i atesty zgodnie z obowiązującymi przepisami.</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Wszystkie terminy gwarancji winny być liczone od daty podpisania protokołu przyjęcia – przekazania.</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Gwarancja musi obejmować również towar nabyty u kooperantów Wykonawcy. Warunki gwarancji zostały określone w zał. nr 4 do SWZ – „Opis przedmiotu zamówienia” i zał. nr 3 do SWZ – „Projektowane postanowienia umowy”.</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lastRenderedPageBreak/>
        <w:t>Zamawiający przewiduje dostawę w ramach opcji, zgodnie z art. 441 ust. 1 Ustawy, zgodnie z Załącznikiem nr 4.</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bookmarkStart w:id="9" w:name="_Hlk130296266"/>
      <w:r w:rsidRPr="00ED746E">
        <w:rPr>
          <w:rFonts w:ascii="Arial" w:hAnsi="Arial" w:cs="Arial"/>
          <w:bCs/>
          <w:iCs/>
          <w:sz w:val="20"/>
          <w:szCs w:val="20"/>
          <w:lang w:eastAsia="pl-PL"/>
        </w:rPr>
        <w:t>Skorzystanie przez Zamawiającego z opcji będzie miało zastosowanie w ramach zawartej umowy, według ceny</w:t>
      </w:r>
      <w:r w:rsidRPr="00ED746E">
        <w:rPr>
          <w:rFonts w:ascii="Arial" w:hAnsi="Arial" w:cs="Arial"/>
          <w:sz w:val="20"/>
          <w:szCs w:val="20"/>
        </w:rPr>
        <w:t xml:space="preserve"> </w:t>
      </w:r>
      <w:r w:rsidRPr="00ED746E">
        <w:rPr>
          <w:rFonts w:ascii="Arial" w:hAnsi="Arial" w:cs="Arial"/>
          <w:bCs/>
          <w:iCs/>
          <w:sz w:val="20"/>
          <w:szCs w:val="20"/>
          <w:lang w:eastAsia="pl-PL"/>
        </w:rPr>
        <w:t xml:space="preserve">określonej w umowie. Opcja w niniejszym postępowaniu polega na możliwości zamówienia dodatkowych ilości oprócz zamówienia podstawowego, w zależności od potrzeb określonych w zał. nr 5 do SWZ – „Szczegółowa oferta cenowa”. </w:t>
      </w:r>
    </w:p>
    <w:bookmarkEnd w:id="9"/>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 xml:space="preserve">Zamawiający zastrzega, iż część zamówienia określona jako „opcja” jest uprawnieniem, a nie zobowiązaniem Zamawiającego. Ostateczna ilość dostaw w ramach opcji będzie uzależniona </w:t>
      </w:r>
      <w:r w:rsidRPr="00ED746E">
        <w:rPr>
          <w:rFonts w:ascii="Arial" w:hAnsi="Arial" w:cs="Arial"/>
          <w:sz w:val="20"/>
          <w:szCs w:val="20"/>
          <w:lang w:eastAsia="pl-PL"/>
        </w:rPr>
        <w:t>od bieżących potrzeb Zamawiającego i posiadanych przez niego na ten cel środków finansowych. Zamawiający może nie skorzystać z opcji, a Wykonawcy nie przysługują z tego tytułu żadne roszczenia</w:t>
      </w:r>
      <w:r w:rsidRPr="00ED746E">
        <w:rPr>
          <w:rFonts w:ascii="Arial" w:hAnsi="Arial" w:cs="Arial"/>
          <w:bCs/>
          <w:iCs/>
          <w:sz w:val="20"/>
          <w:szCs w:val="20"/>
          <w:lang w:eastAsia="pl-PL"/>
        </w:rPr>
        <w:t xml:space="preserve">. </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Zamówienie w ramach opcji będzie realizowane w okolicznościach przewidzianych we wzorze umowy.</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Zamawiający może z opcji korzystać w całym okresie obowiązywania umowy.</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Zamawiający zastrzega sobie prawo do uruchomienia dostaw opcjonalnych</w:t>
      </w:r>
      <w:r w:rsidR="00140EF9" w:rsidRPr="00ED746E">
        <w:rPr>
          <w:rFonts w:ascii="Arial" w:hAnsi="Arial" w:cs="Arial"/>
          <w:sz w:val="20"/>
          <w:szCs w:val="20"/>
          <w:lang w:eastAsia="pl-PL"/>
        </w:rPr>
        <w:t xml:space="preserve"> </w:t>
      </w:r>
      <w:bookmarkStart w:id="10" w:name="_Hlk158729483"/>
      <w:r w:rsidRPr="00ED746E">
        <w:rPr>
          <w:rFonts w:ascii="Arial" w:hAnsi="Arial" w:cs="Arial"/>
          <w:b/>
          <w:sz w:val="20"/>
          <w:szCs w:val="20"/>
          <w:lang w:eastAsia="pl-PL"/>
        </w:rPr>
        <w:t>wraz  z informacją o ewentualnym uruchomieniu do 01.08.202</w:t>
      </w:r>
      <w:r w:rsidR="00140EF9" w:rsidRPr="00ED746E">
        <w:rPr>
          <w:rFonts w:ascii="Arial" w:hAnsi="Arial" w:cs="Arial"/>
          <w:b/>
          <w:sz w:val="20"/>
          <w:szCs w:val="20"/>
          <w:lang w:eastAsia="pl-PL"/>
        </w:rPr>
        <w:t>5</w:t>
      </w:r>
      <w:r w:rsidRPr="00ED746E">
        <w:rPr>
          <w:rFonts w:ascii="Arial" w:hAnsi="Arial" w:cs="Arial"/>
          <w:b/>
          <w:sz w:val="20"/>
          <w:szCs w:val="20"/>
          <w:lang w:eastAsia="pl-PL"/>
        </w:rPr>
        <w:t xml:space="preserve"> r., </w:t>
      </w:r>
      <w:bookmarkEnd w:id="10"/>
      <w:r w:rsidRPr="00ED746E">
        <w:rPr>
          <w:rFonts w:ascii="Arial" w:hAnsi="Arial" w:cs="Arial"/>
          <w:sz w:val="20"/>
          <w:szCs w:val="20"/>
          <w:lang w:eastAsia="pl-PL"/>
        </w:rPr>
        <w:t>o czym powiadomi Wykonawcę pisemnie. Po upływie tych terminów prawo opcji może być realizowane wyłącznie za zgodą Wykonawcy.</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Skorzystanie z opcji nie wymaga aneksowania umowy.</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bCs/>
          <w:iCs/>
          <w:sz w:val="20"/>
          <w:szCs w:val="20"/>
          <w:lang w:eastAsia="pl-PL"/>
        </w:rPr>
        <w:t>W przypadku skorzystania przez Zamawiającego z opcji, Wykonawcy będzie się należało wynagrodzenie wg ceny</w:t>
      </w:r>
      <w:r w:rsidRPr="00ED746E">
        <w:rPr>
          <w:rFonts w:ascii="Arial" w:hAnsi="Arial" w:cs="Arial"/>
          <w:sz w:val="20"/>
          <w:szCs w:val="20"/>
        </w:rPr>
        <w:t xml:space="preserve"> </w:t>
      </w:r>
      <w:r w:rsidRPr="00ED746E">
        <w:rPr>
          <w:rFonts w:ascii="Arial" w:hAnsi="Arial" w:cs="Arial"/>
          <w:bCs/>
          <w:iCs/>
          <w:sz w:val="20"/>
          <w:szCs w:val="20"/>
          <w:lang w:eastAsia="pl-PL"/>
        </w:rPr>
        <w:t>jak dla zamówienia podstawowego i wycenione przez Wykonawcę w zał. nr 5 - „Szczegółowa o</w:t>
      </w:r>
      <w:r w:rsidRPr="00ED746E">
        <w:rPr>
          <w:rFonts w:ascii="Arial" w:hAnsi="Arial" w:cs="Arial"/>
          <w:sz w:val="20"/>
          <w:szCs w:val="20"/>
          <w:lang w:eastAsia="pl-PL"/>
        </w:rPr>
        <w:t>ferta cenowa” stanowiącej część oferty w ramach opcji.</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bookmarkStart w:id="11" w:name="_Hlk130296875"/>
      <w:r w:rsidRPr="00ED746E">
        <w:rPr>
          <w:rFonts w:ascii="Arial" w:hAnsi="Arial" w:cs="Arial"/>
          <w:bCs/>
          <w:iCs/>
          <w:sz w:val="20"/>
          <w:szCs w:val="20"/>
          <w:lang w:eastAsia="pl-PL"/>
        </w:rPr>
        <w:t>Dostawa realizowana w ramach opcji musi spełniać wszystkie wymogi jak dla zamówienia podstawowego</w:t>
      </w:r>
      <w:bookmarkEnd w:id="11"/>
      <w:r w:rsidRPr="00ED746E">
        <w:rPr>
          <w:rFonts w:ascii="Arial" w:hAnsi="Arial" w:cs="Arial"/>
          <w:bCs/>
          <w:iCs/>
          <w:sz w:val="20"/>
          <w:szCs w:val="20"/>
          <w:lang w:eastAsia="pl-PL"/>
        </w:rPr>
        <w:t>.</w:t>
      </w:r>
    </w:p>
    <w:p w:rsidR="00D50887" w:rsidRPr="00ED746E" w:rsidRDefault="00D50887" w:rsidP="006C3B5D">
      <w:pPr>
        <w:numPr>
          <w:ilvl w:val="0"/>
          <w:numId w:val="43"/>
        </w:numPr>
        <w:spacing w:before="120" w:after="120" w:line="240" w:lineRule="auto"/>
        <w:ind w:left="426"/>
        <w:jc w:val="both"/>
        <w:rPr>
          <w:rFonts w:ascii="Arial" w:hAnsi="Arial" w:cs="Arial"/>
          <w:bCs/>
          <w:iCs/>
          <w:sz w:val="20"/>
          <w:szCs w:val="20"/>
          <w:lang w:eastAsia="pl-PL"/>
        </w:rPr>
      </w:pPr>
      <w:r w:rsidRPr="00ED746E">
        <w:rPr>
          <w:rFonts w:ascii="Arial" w:hAnsi="Arial" w:cs="Arial"/>
          <w:sz w:val="20"/>
          <w:szCs w:val="20"/>
          <w:lang w:eastAsia="pl-PL"/>
        </w:rPr>
        <w:t>Zamawiający nie zastrzega obowiązku osobistego wykonania przez Wykonawcę kluczowych części niniejszego zamówienia.</w:t>
      </w:r>
    </w:p>
    <w:p w:rsidR="00D50887" w:rsidRPr="00ED746E" w:rsidRDefault="00D50887" w:rsidP="006C3B5D">
      <w:pPr>
        <w:keepNext/>
        <w:numPr>
          <w:ilvl w:val="0"/>
          <w:numId w:val="23"/>
        </w:numPr>
        <w:spacing w:before="120" w:after="120" w:line="240" w:lineRule="auto"/>
        <w:outlineLvl w:val="0"/>
        <w:rPr>
          <w:rFonts w:ascii="Arial" w:eastAsia="Times New Roman" w:hAnsi="Arial" w:cs="Arial"/>
          <w:b/>
          <w:i/>
          <w:vanish/>
          <w:sz w:val="20"/>
          <w:szCs w:val="20"/>
          <w:u w:val="single"/>
          <w:lang w:eastAsia="pl-PL"/>
        </w:rPr>
      </w:pPr>
      <w:bookmarkStart w:id="12" w:name="_Toc75779019"/>
    </w:p>
    <w:p w:rsidR="00D50887" w:rsidRPr="00ED746E" w:rsidRDefault="00D50887" w:rsidP="006C3B5D">
      <w:pPr>
        <w:keepNext/>
        <w:numPr>
          <w:ilvl w:val="0"/>
          <w:numId w:val="23"/>
        </w:numPr>
        <w:spacing w:before="120" w:after="120" w:line="240" w:lineRule="auto"/>
        <w:outlineLvl w:val="0"/>
        <w:rPr>
          <w:rFonts w:ascii="Arial" w:eastAsia="Times New Roman" w:hAnsi="Arial" w:cs="Arial"/>
          <w:b/>
          <w:i/>
          <w:vanish/>
          <w:sz w:val="20"/>
          <w:szCs w:val="20"/>
          <w:u w:val="single"/>
          <w:lang w:eastAsia="pl-PL"/>
        </w:rPr>
      </w:pPr>
    </w:p>
    <w:p w:rsidR="00D50887" w:rsidRPr="00ED746E" w:rsidRDefault="00D50887" w:rsidP="006C3B5D">
      <w:pPr>
        <w:keepNext/>
        <w:numPr>
          <w:ilvl w:val="0"/>
          <w:numId w:val="23"/>
        </w:numPr>
        <w:spacing w:before="120" w:after="120" w:line="240" w:lineRule="auto"/>
        <w:outlineLvl w:val="0"/>
        <w:rPr>
          <w:rFonts w:ascii="Arial" w:eastAsia="Times New Roman" w:hAnsi="Arial" w:cs="Arial"/>
          <w:b/>
          <w:i/>
          <w:vanish/>
          <w:sz w:val="20"/>
          <w:szCs w:val="20"/>
          <w:u w:val="single"/>
          <w:lang w:eastAsia="pl-PL"/>
        </w:rPr>
      </w:pPr>
    </w:p>
    <w:p w:rsidR="00D50887" w:rsidRPr="00ED746E" w:rsidRDefault="00D50887" w:rsidP="006C3B5D">
      <w:pPr>
        <w:keepNext/>
        <w:numPr>
          <w:ilvl w:val="0"/>
          <w:numId w:val="23"/>
        </w:numPr>
        <w:spacing w:before="120" w:after="120" w:line="240" w:lineRule="auto"/>
        <w:outlineLvl w:val="0"/>
        <w:rPr>
          <w:rFonts w:ascii="Arial" w:hAnsi="Arial" w:cs="Arial"/>
          <w:b/>
          <w:i/>
          <w:sz w:val="20"/>
          <w:szCs w:val="20"/>
          <w:u w:val="single"/>
          <w:lang w:eastAsia="pl-PL"/>
        </w:rPr>
      </w:pPr>
      <w:r w:rsidRPr="00ED746E">
        <w:rPr>
          <w:rFonts w:ascii="Arial" w:hAnsi="Arial" w:cs="Arial"/>
          <w:b/>
          <w:i/>
          <w:sz w:val="20"/>
          <w:szCs w:val="20"/>
          <w:u w:val="single"/>
          <w:lang w:eastAsia="pl-PL"/>
        </w:rPr>
        <w:t>Termin wykonania zamówienia</w:t>
      </w:r>
      <w:bookmarkEnd w:id="12"/>
    </w:p>
    <w:p w:rsidR="00D50887" w:rsidRPr="00ED746E" w:rsidRDefault="00D50887" w:rsidP="006C3B5D">
      <w:pPr>
        <w:numPr>
          <w:ilvl w:val="0"/>
          <w:numId w:val="50"/>
        </w:numPr>
        <w:spacing w:after="60" w:line="240" w:lineRule="auto"/>
        <w:ind w:left="284" w:hanging="284"/>
        <w:contextualSpacing/>
        <w:jc w:val="both"/>
        <w:rPr>
          <w:rFonts w:ascii="Arial" w:hAnsi="Arial" w:cs="Arial"/>
          <w:sz w:val="20"/>
          <w:szCs w:val="20"/>
          <w:lang w:eastAsia="pl-PL"/>
        </w:rPr>
      </w:pPr>
      <w:r w:rsidRPr="00ED746E">
        <w:rPr>
          <w:rFonts w:ascii="Arial" w:hAnsi="Arial" w:cs="Arial"/>
          <w:sz w:val="20"/>
          <w:szCs w:val="20"/>
          <w:lang w:eastAsia="pl-PL"/>
        </w:rPr>
        <w:t>Dostawy będą realizowane w terminie:</w:t>
      </w:r>
    </w:p>
    <w:p w:rsidR="00D50887" w:rsidRPr="00ED746E" w:rsidRDefault="00D50887" w:rsidP="00D50887">
      <w:pPr>
        <w:spacing w:after="0" w:line="240" w:lineRule="auto"/>
        <w:ind w:firstLine="284"/>
        <w:jc w:val="both"/>
        <w:rPr>
          <w:rFonts w:ascii="Arial" w:hAnsi="Arial" w:cs="Arial"/>
          <w:b/>
          <w:i/>
          <w:sz w:val="20"/>
          <w:szCs w:val="20"/>
          <w:lang w:eastAsia="pl-PL"/>
        </w:rPr>
      </w:pPr>
      <w:bookmarkStart w:id="13" w:name="_Hlk161136154"/>
      <w:bookmarkStart w:id="14" w:name="_Hlk157595940"/>
      <w:r w:rsidRPr="00ED746E">
        <w:rPr>
          <w:rFonts w:ascii="Arial" w:hAnsi="Arial" w:cs="Arial"/>
          <w:b/>
          <w:i/>
          <w:sz w:val="20"/>
          <w:szCs w:val="20"/>
          <w:lang w:eastAsia="pl-PL"/>
        </w:rPr>
        <w:t xml:space="preserve">od dnia podpisania umowy </w:t>
      </w:r>
      <w:bookmarkEnd w:id="13"/>
      <w:r w:rsidRPr="00ED746E">
        <w:rPr>
          <w:rFonts w:ascii="Arial" w:hAnsi="Arial" w:cs="Arial"/>
          <w:b/>
          <w:i/>
          <w:sz w:val="20"/>
          <w:szCs w:val="20"/>
          <w:lang w:eastAsia="pl-PL"/>
        </w:rPr>
        <w:t xml:space="preserve">do dnia </w:t>
      </w:r>
      <w:r w:rsidR="00140EF9" w:rsidRPr="00ED746E">
        <w:rPr>
          <w:rFonts w:ascii="Arial" w:hAnsi="Arial" w:cs="Arial"/>
          <w:b/>
          <w:i/>
          <w:sz w:val="20"/>
          <w:szCs w:val="20"/>
          <w:lang w:eastAsia="pl-PL"/>
        </w:rPr>
        <w:t>28.11.2025</w:t>
      </w:r>
      <w:r w:rsidRPr="00ED746E">
        <w:rPr>
          <w:rFonts w:ascii="Arial" w:hAnsi="Arial" w:cs="Arial"/>
          <w:b/>
          <w:i/>
          <w:sz w:val="20"/>
          <w:szCs w:val="20"/>
          <w:lang w:eastAsia="pl-PL"/>
        </w:rPr>
        <w:t xml:space="preserve"> r. lub termin skrócony</w:t>
      </w:r>
    </w:p>
    <w:p w:rsidR="00D50887" w:rsidRPr="00ED746E" w:rsidRDefault="00D50887" w:rsidP="006C3B5D">
      <w:pPr>
        <w:widowControl w:val="0"/>
        <w:numPr>
          <w:ilvl w:val="0"/>
          <w:numId w:val="50"/>
        </w:numPr>
        <w:spacing w:after="0" w:line="240" w:lineRule="auto"/>
        <w:ind w:left="284" w:hanging="284"/>
        <w:jc w:val="both"/>
        <w:rPr>
          <w:rFonts w:ascii="Arial" w:eastAsia="Times New Roman" w:hAnsi="Arial" w:cs="Arial"/>
          <w:sz w:val="20"/>
          <w:szCs w:val="20"/>
          <w:lang w:val="x-none" w:eastAsia="ar-SA"/>
        </w:rPr>
      </w:pPr>
      <w:bookmarkStart w:id="15" w:name="_Hlk157604908"/>
      <w:bookmarkStart w:id="16" w:name="_Hlk144890747"/>
      <w:bookmarkEnd w:id="14"/>
      <w:r w:rsidRPr="00ED746E">
        <w:rPr>
          <w:rFonts w:ascii="Arial" w:eastAsia="Batang" w:hAnsi="Arial" w:cs="Arial"/>
          <w:sz w:val="20"/>
          <w:szCs w:val="20"/>
          <w:lang w:val="x-none" w:eastAsia="ar-SA"/>
        </w:rPr>
        <w:t>Dostawa ma nastąpić w dniach roboczych tj. od poniedziałku do piątku, za wyjątkiem dni ustawowo wolnych od pracy, w godzinach:</w:t>
      </w:r>
    </w:p>
    <w:p w:rsidR="00D50887" w:rsidRPr="00ED746E" w:rsidRDefault="00D50887" w:rsidP="00D50887">
      <w:pPr>
        <w:widowControl w:val="0"/>
        <w:spacing w:after="0" w:line="240" w:lineRule="auto"/>
        <w:ind w:firstLine="284"/>
        <w:jc w:val="both"/>
        <w:rPr>
          <w:rFonts w:ascii="Arial" w:eastAsia="Times New Roman" w:hAnsi="Arial" w:cs="Arial"/>
          <w:sz w:val="20"/>
          <w:szCs w:val="20"/>
          <w:lang w:val="x-none" w:eastAsia="ar-SA"/>
        </w:rPr>
      </w:pPr>
      <w:r w:rsidRPr="00ED746E">
        <w:rPr>
          <w:rFonts w:ascii="Arial" w:eastAsia="Batang" w:hAnsi="Arial" w:cs="Arial"/>
          <w:sz w:val="20"/>
          <w:szCs w:val="20"/>
          <w:lang w:val="x-none" w:eastAsia="ar-SA"/>
        </w:rPr>
        <w:t>poniedziałek – czwartek: od 7:30 do 14:00;</w:t>
      </w:r>
    </w:p>
    <w:p w:rsidR="00D50887" w:rsidRPr="00ED746E" w:rsidRDefault="00D50887" w:rsidP="00D50887">
      <w:pPr>
        <w:widowControl w:val="0"/>
        <w:spacing w:after="0" w:line="240" w:lineRule="auto"/>
        <w:ind w:firstLine="284"/>
        <w:jc w:val="both"/>
        <w:rPr>
          <w:rFonts w:ascii="Arial" w:eastAsia="Times New Roman" w:hAnsi="Arial" w:cs="Arial"/>
          <w:sz w:val="20"/>
          <w:szCs w:val="20"/>
          <w:lang w:val="x-none" w:eastAsia="ar-SA"/>
        </w:rPr>
      </w:pPr>
      <w:r w:rsidRPr="00ED746E">
        <w:rPr>
          <w:rFonts w:ascii="Arial" w:eastAsia="Batang" w:hAnsi="Arial" w:cs="Arial"/>
          <w:sz w:val="20"/>
          <w:szCs w:val="20"/>
          <w:lang w:val="x-none" w:eastAsia="ar-SA"/>
        </w:rPr>
        <w:t>piątek:</w:t>
      </w:r>
      <w:r w:rsidRPr="00ED746E">
        <w:rPr>
          <w:rFonts w:ascii="Arial" w:eastAsia="Times New Roman" w:hAnsi="Arial" w:cs="Arial"/>
          <w:sz w:val="20"/>
          <w:szCs w:val="20"/>
          <w:lang w:val="x-none" w:eastAsia="ar-SA"/>
        </w:rPr>
        <w:t xml:space="preserve"> od 7:30 do 12:00.</w:t>
      </w:r>
    </w:p>
    <w:bookmarkEnd w:id="15"/>
    <w:bookmarkEnd w:id="16"/>
    <w:p w:rsidR="00D50887" w:rsidRPr="00ED746E" w:rsidRDefault="00D50887" w:rsidP="00D50887">
      <w:pPr>
        <w:spacing w:after="120"/>
        <w:jc w:val="both"/>
        <w:rPr>
          <w:rFonts w:ascii="Arial" w:hAnsi="Arial" w:cs="Arial"/>
          <w:sz w:val="20"/>
          <w:szCs w:val="20"/>
          <w:lang w:eastAsia="pl-PL"/>
        </w:rPr>
      </w:pPr>
    </w:p>
    <w:p w:rsidR="00D50887" w:rsidRPr="00ED746E" w:rsidRDefault="00D50887" w:rsidP="006C3B5D">
      <w:pPr>
        <w:keepNext/>
        <w:numPr>
          <w:ilvl w:val="0"/>
          <w:numId w:val="23"/>
        </w:numPr>
        <w:spacing w:before="120" w:after="120" w:line="240" w:lineRule="auto"/>
        <w:jc w:val="both"/>
        <w:outlineLvl w:val="0"/>
        <w:rPr>
          <w:rFonts w:ascii="Arial" w:hAnsi="Arial" w:cs="Arial"/>
          <w:b/>
          <w:sz w:val="20"/>
          <w:szCs w:val="20"/>
          <w:u w:val="single"/>
          <w:lang w:eastAsia="pl-PL"/>
        </w:rPr>
      </w:pPr>
      <w:bookmarkStart w:id="17" w:name="_Toc75779020"/>
      <w:r w:rsidRPr="00ED746E">
        <w:rPr>
          <w:rFonts w:ascii="Arial" w:hAnsi="Arial" w:cs="Arial"/>
          <w:b/>
          <w:bCs/>
          <w:i/>
          <w:sz w:val="20"/>
          <w:szCs w:val="20"/>
          <w:u w:val="single"/>
          <w:lang w:eastAsia="pl-PL"/>
        </w:rPr>
        <w:t>Warunki udziału w postępowaniu, opis spełniania tych warunków oraz</w:t>
      </w:r>
      <w:r w:rsidRPr="00ED746E">
        <w:rPr>
          <w:rFonts w:ascii="Arial" w:hAnsi="Arial" w:cs="Arial"/>
          <w:b/>
          <w:sz w:val="20"/>
          <w:szCs w:val="20"/>
          <w:u w:val="single"/>
          <w:lang w:eastAsia="pl-PL"/>
        </w:rPr>
        <w:t xml:space="preserve"> </w:t>
      </w:r>
      <w:r w:rsidRPr="00ED746E">
        <w:rPr>
          <w:rFonts w:ascii="Arial" w:hAnsi="Arial" w:cs="Arial"/>
          <w:b/>
          <w:bCs/>
          <w:i/>
          <w:sz w:val="20"/>
          <w:szCs w:val="20"/>
          <w:u w:val="single"/>
          <w:lang w:eastAsia="pl-PL"/>
        </w:rPr>
        <w:t>podstawy wykluczenia z postępowania</w:t>
      </w:r>
      <w:bookmarkEnd w:id="17"/>
    </w:p>
    <w:p w:rsidR="00D50887" w:rsidRPr="00ED746E" w:rsidRDefault="00D50887" w:rsidP="006C3B5D">
      <w:pPr>
        <w:widowControl w:val="0"/>
        <w:numPr>
          <w:ilvl w:val="0"/>
          <w:numId w:val="18"/>
        </w:numPr>
        <w:suppressAutoHyphens/>
        <w:autoSpaceDE w:val="0"/>
        <w:autoSpaceDN w:val="0"/>
        <w:adjustRightInd w:val="0"/>
        <w:spacing w:after="60" w:line="240" w:lineRule="auto"/>
        <w:jc w:val="both"/>
        <w:rPr>
          <w:rFonts w:ascii="Arial" w:eastAsia="Calibri" w:hAnsi="Arial" w:cs="Arial"/>
          <w:sz w:val="20"/>
          <w:szCs w:val="20"/>
          <w:lang w:eastAsia="pl-PL"/>
        </w:rPr>
      </w:pPr>
      <w:r w:rsidRPr="00ED746E">
        <w:rPr>
          <w:rFonts w:ascii="Arial" w:eastAsia="Calibri" w:hAnsi="Arial" w:cs="Arial"/>
          <w:sz w:val="20"/>
          <w:szCs w:val="20"/>
          <w:lang w:eastAsia="pl-PL"/>
        </w:rPr>
        <w:t xml:space="preserve">O udzielenie zamówienia mogą ubiegać się Wykonawcy, którzy wykażą, że spełniają warunki określone w </w:t>
      </w:r>
      <w:r w:rsidRPr="00ED746E">
        <w:rPr>
          <w:rFonts w:ascii="Arial" w:eastAsia="Calibri" w:hAnsi="Arial" w:cs="Arial"/>
          <w:bCs/>
          <w:sz w:val="20"/>
          <w:szCs w:val="20"/>
          <w:lang w:eastAsia="pl-PL"/>
        </w:rPr>
        <w:t>art. 112 ust. 2 Ustawy</w:t>
      </w:r>
      <w:r w:rsidRPr="00ED746E">
        <w:rPr>
          <w:rFonts w:ascii="Arial" w:eastAsia="Calibri" w:hAnsi="Arial" w:cs="Arial"/>
          <w:sz w:val="20"/>
          <w:szCs w:val="20"/>
          <w:lang w:eastAsia="pl-PL"/>
        </w:rPr>
        <w:t>, dotyczące:</w:t>
      </w:r>
    </w:p>
    <w:p w:rsidR="00D50887" w:rsidRPr="00ED746E" w:rsidRDefault="00D50887" w:rsidP="006C3B5D">
      <w:pPr>
        <w:widowControl w:val="0"/>
        <w:numPr>
          <w:ilvl w:val="1"/>
          <w:numId w:val="18"/>
        </w:numPr>
        <w:autoSpaceDE w:val="0"/>
        <w:autoSpaceDN w:val="0"/>
        <w:adjustRightInd w:val="0"/>
        <w:spacing w:after="0" w:line="240" w:lineRule="auto"/>
        <w:ind w:left="851" w:hanging="425"/>
        <w:jc w:val="both"/>
        <w:rPr>
          <w:rFonts w:ascii="Arial" w:hAnsi="Arial" w:cs="Arial"/>
          <w:i/>
          <w:sz w:val="20"/>
          <w:szCs w:val="20"/>
          <w:u w:val="single"/>
          <w:lang w:eastAsia="pl-PL"/>
        </w:rPr>
      </w:pPr>
      <w:r w:rsidRPr="00ED746E">
        <w:rPr>
          <w:rFonts w:ascii="Arial" w:hAnsi="Arial" w:cs="Arial"/>
          <w:bCs/>
          <w:i/>
          <w:sz w:val="20"/>
          <w:szCs w:val="20"/>
          <w:u w:val="single"/>
          <w:lang w:eastAsia="pl-PL"/>
        </w:rPr>
        <w:t>zdolności do występowania w obrocie gospodarczym:</w:t>
      </w:r>
    </w:p>
    <w:p w:rsidR="00D50887" w:rsidRPr="00ED746E" w:rsidRDefault="00D50887" w:rsidP="00D50887">
      <w:pPr>
        <w:widowControl w:val="0"/>
        <w:autoSpaceDE w:val="0"/>
        <w:autoSpaceDN w:val="0"/>
        <w:adjustRightInd w:val="0"/>
        <w:spacing w:before="60" w:after="60"/>
        <w:ind w:left="851"/>
        <w:jc w:val="both"/>
        <w:rPr>
          <w:rFonts w:ascii="Arial" w:hAnsi="Arial" w:cs="Arial"/>
          <w:sz w:val="20"/>
          <w:szCs w:val="20"/>
          <w:lang w:eastAsia="pl-PL"/>
        </w:rPr>
      </w:pPr>
      <w:bookmarkStart w:id="18" w:name="_Hlk130278543"/>
      <w:r w:rsidRPr="00ED746E">
        <w:rPr>
          <w:rFonts w:ascii="Arial" w:hAnsi="Arial" w:cs="Arial"/>
          <w:sz w:val="20"/>
          <w:szCs w:val="20"/>
          <w:lang w:eastAsia="pl-PL"/>
        </w:rPr>
        <w:t>Zamawiający nie wyznacza szczegółowego warunku w tym zakresie</w:t>
      </w:r>
      <w:bookmarkEnd w:id="18"/>
      <w:r w:rsidRPr="00ED746E">
        <w:rPr>
          <w:rFonts w:ascii="Arial" w:hAnsi="Arial" w:cs="Arial"/>
          <w:sz w:val="20"/>
          <w:szCs w:val="20"/>
          <w:lang w:eastAsia="pl-PL"/>
        </w:rPr>
        <w:t>.</w:t>
      </w:r>
    </w:p>
    <w:p w:rsidR="00D50887" w:rsidRPr="00ED746E" w:rsidRDefault="00D50887" w:rsidP="006C3B5D">
      <w:pPr>
        <w:widowControl w:val="0"/>
        <w:numPr>
          <w:ilvl w:val="1"/>
          <w:numId w:val="18"/>
        </w:numPr>
        <w:autoSpaceDE w:val="0"/>
        <w:autoSpaceDN w:val="0"/>
        <w:adjustRightInd w:val="0"/>
        <w:spacing w:after="0" w:line="240" w:lineRule="auto"/>
        <w:ind w:left="851" w:hanging="425"/>
        <w:jc w:val="both"/>
        <w:rPr>
          <w:rFonts w:ascii="Arial" w:hAnsi="Arial" w:cs="Arial"/>
          <w:i/>
          <w:sz w:val="20"/>
          <w:szCs w:val="20"/>
          <w:u w:val="single"/>
          <w:lang w:eastAsia="pl-PL"/>
        </w:rPr>
      </w:pPr>
      <w:r w:rsidRPr="00ED746E">
        <w:rPr>
          <w:rFonts w:ascii="Arial" w:hAnsi="Arial" w:cs="Arial"/>
          <w:i/>
          <w:iCs/>
          <w:sz w:val="20"/>
          <w:szCs w:val="20"/>
          <w:u w:val="single"/>
          <w:lang w:eastAsia="pl-PL"/>
        </w:rPr>
        <w:t>uprawnień do prowadzenia określonej działalności gospodarczej lub zawodowej, o ile wynika to z odrębnych przepisów:</w:t>
      </w:r>
    </w:p>
    <w:p w:rsidR="00D50887" w:rsidRPr="00ED746E" w:rsidRDefault="00D50887" w:rsidP="00D50887">
      <w:pPr>
        <w:widowControl w:val="0"/>
        <w:autoSpaceDE w:val="0"/>
        <w:autoSpaceDN w:val="0"/>
        <w:adjustRightInd w:val="0"/>
        <w:spacing w:before="120" w:after="120" w:line="20" w:lineRule="atLeast"/>
        <w:ind w:left="851"/>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D50887" w:rsidRPr="00ED746E" w:rsidRDefault="00D50887" w:rsidP="006C3B5D">
      <w:pPr>
        <w:widowControl w:val="0"/>
        <w:numPr>
          <w:ilvl w:val="0"/>
          <w:numId w:val="19"/>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D50887" w:rsidRPr="00ED746E" w:rsidRDefault="00D50887" w:rsidP="006C3B5D">
      <w:pPr>
        <w:widowControl w:val="0"/>
        <w:numPr>
          <w:ilvl w:val="1"/>
          <w:numId w:val="19"/>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D50887" w:rsidRPr="00ED746E" w:rsidRDefault="00D50887" w:rsidP="006C3B5D">
      <w:pPr>
        <w:widowControl w:val="0"/>
        <w:numPr>
          <w:ilvl w:val="1"/>
          <w:numId w:val="19"/>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D50887" w:rsidRPr="00ED746E" w:rsidRDefault="00D50887" w:rsidP="006C3B5D">
      <w:pPr>
        <w:widowControl w:val="0"/>
        <w:numPr>
          <w:ilvl w:val="1"/>
          <w:numId w:val="19"/>
        </w:numPr>
        <w:autoSpaceDE w:val="0"/>
        <w:autoSpaceDN w:val="0"/>
        <w:adjustRightInd w:val="0"/>
        <w:spacing w:after="0" w:line="240" w:lineRule="auto"/>
        <w:ind w:left="851" w:hanging="425"/>
        <w:jc w:val="both"/>
        <w:rPr>
          <w:rFonts w:ascii="Arial" w:hAnsi="Arial" w:cs="Arial"/>
          <w:sz w:val="20"/>
          <w:szCs w:val="20"/>
          <w:lang w:eastAsia="pl-PL"/>
        </w:rPr>
      </w:pPr>
      <w:r w:rsidRPr="00ED746E">
        <w:rPr>
          <w:rFonts w:ascii="Arial" w:hAnsi="Arial" w:cs="Arial"/>
          <w:i/>
          <w:iCs/>
          <w:sz w:val="20"/>
          <w:szCs w:val="20"/>
          <w:u w:val="single"/>
          <w:lang w:eastAsia="pl-PL"/>
        </w:rPr>
        <w:t>sytuacji ekonomicznej lub finansowej</w:t>
      </w:r>
      <w:r w:rsidRPr="00ED746E">
        <w:rPr>
          <w:rFonts w:ascii="Arial" w:hAnsi="Arial" w:cs="Arial"/>
          <w:bCs/>
          <w:i/>
          <w:sz w:val="20"/>
          <w:szCs w:val="20"/>
          <w:lang w:eastAsia="pl-PL"/>
        </w:rPr>
        <w:t>:</w:t>
      </w:r>
    </w:p>
    <w:p w:rsidR="00D50887" w:rsidRPr="00ED746E" w:rsidRDefault="00D50887" w:rsidP="00D50887">
      <w:pPr>
        <w:widowControl w:val="0"/>
        <w:autoSpaceDE w:val="0"/>
        <w:autoSpaceDN w:val="0"/>
        <w:adjustRightInd w:val="0"/>
        <w:spacing w:after="60"/>
        <w:ind w:left="851"/>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D50887" w:rsidRPr="00ED746E" w:rsidRDefault="00D50887" w:rsidP="006C3B5D">
      <w:pPr>
        <w:widowControl w:val="0"/>
        <w:numPr>
          <w:ilvl w:val="1"/>
          <w:numId w:val="19"/>
        </w:numPr>
        <w:autoSpaceDE w:val="0"/>
        <w:autoSpaceDN w:val="0"/>
        <w:adjustRightInd w:val="0"/>
        <w:spacing w:after="60" w:line="240" w:lineRule="auto"/>
        <w:ind w:left="851" w:hanging="425"/>
        <w:jc w:val="both"/>
        <w:rPr>
          <w:rFonts w:ascii="Arial" w:hAnsi="Arial" w:cs="Arial"/>
          <w:sz w:val="20"/>
          <w:szCs w:val="20"/>
          <w:u w:val="single"/>
          <w:lang w:eastAsia="pl-PL"/>
        </w:rPr>
      </w:pPr>
      <w:r w:rsidRPr="00ED746E">
        <w:rPr>
          <w:rFonts w:ascii="Arial" w:hAnsi="Arial" w:cs="Arial"/>
          <w:bCs/>
          <w:i/>
          <w:sz w:val="20"/>
          <w:szCs w:val="20"/>
          <w:u w:val="single"/>
          <w:lang w:eastAsia="pl-PL"/>
        </w:rPr>
        <w:t>zdolności technicznej lub zawodowej</w:t>
      </w:r>
      <w:r w:rsidRPr="00ED746E">
        <w:rPr>
          <w:rFonts w:ascii="Arial" w:hAnsi="Arial" w:cs="Arial"/>
          <w:i/>
          <w:iCs/>
          <w:sz w:val="20"/>
          <w:szCs w:val="20"/>
          <w:u w:val="single"/>
          <w:lang w:eastAsia="pl-PL"/>
        </w:rPr>
        <w:t>:</w:t>
      </w:r>
    </w:p>
    <w:p w:rsidR="00140EF9" w:rsidRPr="00ED746E" w:rsidRDefault="00140EF9" w:rsidP="00140EF9">
      <w:pPr>
        <w:pStyle w:val="Akapitzlist"/>
        <w:widowControl w:val="0"/>
        <w:autoSpaceDE w:val="0"/>
        <w:autoSpaceDN w:val="0"/>
        <w:adjustRightInd w:val="0"/>
        <w:spacing w:after="60"/>
        <w:ind w:left="503" w:firstLine="348"/>
        <w:jc w:val="both"/>
        <w:rPr>
          <w:rFonts w:ascii="Arial" w:hAnsi="Arial" w:cs="Arial"/>
          <w:sz w:val="20"/>
          <w:szCs w:val="20"/>
          <w:lang w:eastAsia="pl-PL"/>
        </w:rPr>
      </w:pPr>
      <w:r w:rsidRPr="00ED746E">
        <w:rPr>
          <w:rFonts w:ascii="Arial" w:hAnsi="Arial" w:cs="Arial"/>
          <w:sz w:val="20"/>
          <w:szCs w:val="20"/>
          <w:lang w:eastAsia="pl-PL"/>
        </w:rPr>
        <w:t>Zamawiający nie wyznacza szczegółowego warunku w tym zakresie.</w:t>
      </w:r>
    </w:p>
    <w:p w:rsidR="00D50887" w:rsidRPr="00ED746E" w:rsidRDefault="00D50887" w:rsidP="00D50887">
      <w:pPr>
        <w:widowControl w:val="0"/>
        <w:autoSpaceDE w:val="0"/>
        <w:spacing w:after="60"/>
        <w:ind w:left="851"/>
        <w:jc w:val="both"/>
        <w:rPr>
          <w:rFonts w:ascii="Arial" w:hAnsi="Arial" w:cs="Arial"/>
          <w:sz w:val="20"/>
          <w:szCs w:val="20"/>
          <w:lang w:eastAsia="pl-PL"/>
        </w:rPr>
      </w:pPr>
    </w:p>
    <w:p w:rsidR="00D50887" w:rsidRPr="00ED746E" w:rsidRDefault="00D50887" w:rsidP="006C3B5D">
      <w:pPr>
        <w:pStyle w:val="Akapitzlist"/>
        <w:numPr>
          <w:ilvl w:val="0"/>
          <w:numId w:val="19"/>
        </w:numPr>
        <w:overflowPunct w:val="0"/>
        <w:autoSpaceDE w:val="0"/>
        <w:spacing w:after="60" w:line="240" w:lineRule="auto"/>
        <w:jc w:val="both"/>
        <w:textAlignment w:val="baseline"/>
        <w:rPr>
          <w:rFonts w:ascii="Arial" w:hAnsi="Arial" w:cs="Arial"/>
          <w:sz w:val="20"/>
          <w:szCs w:val="20"/>
        </w:rPr>
      </w:pPr>
      <w:r w:rsidRPr="00ED746E">
        <w:rPr>
          <w:rFonts w:ascii="Arial" w:hAnsi="Arial" w:cs="Arial"/>
          <w:sz w:val="20"/>
          <w:szCs w:val="20"/>
          <w:u w:val="single"/>
          <w:lang w:eastAsia="pl-PL"/>
        </w:rPr>
        <w:t xml:space="preserve">O udzielenie zamówienia mogą ubiegać się Wykonawcy, którzy nie podlegają wykluczeniu </w:t>
      </w:r>
      <w:r w:rsidRPr="00ED746E">
        <w:rPr>
          <w:rFonts w:ascii="Arial" w:hAnsi="Arial" w:cs="Arial"/>
          <w:sz w:val="20"/>
          <w:szCs w:val="20"/>
          <w:u w:val="single"/>
          <w:lang w:eastAsia="pl-PL"/>
        </w:rPr>
        <w:br/>
        <w:t>z postępowania na podstawie art. 108 ust. 1 Ustawy</w:t>
      </w:r>
      <w:r w:rsidRPr="00ED746E">
        <w:rPr>
          <w:rFonts w:ascii="Arial" w:hAnsi="Arial" w:cs="Arial"/>
          <w:sz w:val="20"/>
          <w:szCs w:val="20"/>
          <w:lang w:eastAsia="pl-PL"/>
        </w:rPr>
        <w:t>.</w:t>
      </w:r>
    </w:p>
    <w:p w:rsidR="00D50887" w:rsidRPr="00ED746E" w:rsidRDefault="00D50887" w:rsidP="006C3B5D">
      <w:pPr>
        <w:numPr>
          <w:ilvl w:val="0"/>
          <w:numId w:val="19"/>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W związku z tym, iż wartość zamówienia w niniejszym postepowaniu nie przekracza wyrażonej w złotych równowartości kwoty 10 000 000 euro (dla dostaw), przesłanka wykluczenia, o której mowa w art. 108 ust. 2 Ustawy nie występuje.</w:t>
      </w:r>
    </w:p>
    <w:p w:rsidR="00D50887" w:rsidRPr="00ED746E" w:rsidRDefault="00D50887" w:rsidP="006C3B5D">
      <w:pPr>
        <w:numPr>
          <w:ilvl w:val="0"/>
          <w:numId w:val="19"/>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u w:val="single"/>
          <w:lang w:eastAsia="pl-PL"/>
        </w:rPr>
        <w:t>Zamawiający przewiduje dodatkowe podstawy wykluczenia.</w:t>
      </w:r>
      <w:r w:rsidRPr="00ED746E">
        <w:rPr>
          <w:rFonts w:ascii="Arial" w:hAnsi="Arial" w:cs="Arial"/>
          <w:sz w:val="20"/>
          <w:szCs w:val="20"/>
          <w:lang w:eastAsia="pl-PL"/>
        </w:rPr>
        <w:t xml:space="preserve"> Z postępowania dodatkowo wyklucza się Wykonawcę: </w:t>
      </w:r>
    </w:p>
    <w:p w:rsidR="00D50887" w:rsidRPr="00ED746E" w:rsidRDefault="00D50887" w:rsidP="006C3B5D">
      <w:pPr>
        <w:numPr>
          <w:ilvl w:val="1"/>
          <w:numId w:val="51"/>
        </w:numPr>
        <w:suppressAutoHyphens/>
        <w:overflowPunct w:val="0"/>
        <w:autoSpaceDE w:val="0"/>
        <w:spacing w:after="0" w:line="240" w:lineRule="auto"/>
        <w:ind w:hanging="294"/>
        <w:contextualSpacing/>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ED746E">
        <w:rPr>
          <w:rFonts w:ascii="Arial" w:eastAsia="Calibri" w:hAnsi="Arial" w:cs="Arial"/>
          <w:sz w:val="20"/>
          <w:szCs w:val="20"/>
          <w:u w:val="single"/>
          <w:lang w:eastAsia="ar-SA"/>
        </w:rPr>
        <w:t>art. 109 ust. 1 pkt 4) Ustawy</w:t>
      </w:r>
      <w:r w:rsidRPr="00ED746E">
        <w:rPr>
          <w:rFonts w:ascii="Arial" w:eastAsia="Calibri" w:hAnsi="Arial" w:cs="Arial"/>
          <w:sz w:val="20"/>
          <w:szCs w:val="20"/>
          <w:lang w:eastAsia="ar-SA"/>
        </w:rPr>
        <w:t xml:space="preserve">. </w:t>
      </w:r>
    </w:p>
    <w:p w:rsidR="00D50887" w:rsidRPr="00ED746E" w:rsidRDefault="00D50887" w:rsidP="006C3B5D">
      <w:pPr>
        <w:numPr>
          <w:ilvl w:val="1"/>
          <w:numId w:val="51"/>
        </w:numPr>
        <w:suppressAutoHyphens/>
        <w:overflowPunct w:val="0"/>
        <w:autoSpaceDE w:val="0"/>
        <w:spacing w:after="0" w:line="240" w:lineRule="auto"/>
        <w:ind w:left="709" w:hanging="283"/>
        <w:contextualSpacing/>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t>o którym mowa art. 7 ust. 1 ustawy w dnia 13 kwietnia 2022r. o szczególnych rozwiązaniach w zakresie przeciwdziałania wspieraniu agresji na Ukrainę oraz służących ochronie bezpieczeństwa narodowego (</w:t>
      </w:r>
      <w:bookmarkStart w:id="19" w:name="_Hlk161395625"/>
      <w:r w:rsidRPr="00ED746E">
        <w:rPr>
          <w:rFonts w:ascii="Arial" w:eastAsia="Calibri" w:hAnsi="Arial" w:cs="Arial"/>
          <w:sz w:val="20"/>
          <w:szCs w:val="20"/>
          <w:lang w:eastAsia="ar-SA"/>
        </w:rPr>
        <w:t>Dz. U. z 2023 r. poz. 1497</w:t>
      </w:r>
      <w:bookmarkEnd w:id="19"/>
      <w:r w:rsidRPr="00ED746E">
        <w:rPr>
          <w:rFonts w:ascii="Arial" w:eastAsia="Calibri" w:hAnsi="Arial" w:cs="Arial"/>
          <w:sz w:val="20"/>
          <w:szCs w:val="20"/>
          <w:lang w:eastAsia="ar-SA"/>
        </w:rPr>
        <w:t xml:space="preserve">) </w:t>
      </w:r>
      <w:r w:rsidRPr="00ED746E">
        <w:rPr>
          <w:rFonts w:ascii="Arial" w:eastAsia="Calibri" w:hAnsi="Arial" w:cs="Arial"/>
          <w:i/>
          <w:sz w:val="20"/>
          <w:szCs w:val="20"/>
          <w:u w:val="single"/>
          <w:lang w:eastAsia="ar-SA"/>
        </w:rPr>
        <w:t>oraz</w:t>
      </w:r>
      <w:r w:rsidRPr="00ED746E">
        <w:rPr>
          <w:rFonts w:ascii="Arial" w:eastAsia="Calibri" w:hAnsi="Arial" w:cs="Arial"/>
          <w:sz w:val="20"/>
          <w:szCs w:val="20"/>
          <w:lang w:eastAsia="ar-SA"/>
        </w:rPr>
        <w:t xml:space="preserve"> art. 5k rozporządzenia Rady UE 833/2014 w brzmieniu nadanym rozporządzeniem 2022/576 (Dz. Urz. UE nr L 111z 8.4.2022, str. 1), które ma zasięg ogólny, wiąże w całości i jest bezpośrednio stosowane we wszystkich państwach członkowskich.</w:t>
      </w:r>
    </w:p>
    <w:p w:rsidR="00D50887" w:rsidRPr="00ED746E" w:rsidRDefault="00D50887" w:rsidP="00D50887">
      <w:pPr>
        <w:suppressAutoHyphens/>
        <w:overflowPunct w:val="0"/>
        <w:autoSpaceDE w:val="0"/>
        <w:spacing w:after="60" w:line="276" w:lineRule="auto"/>
        <w:ind w:left="434" w:hanging="14"/>
        <w:jc w:val="both"/>
        <w:textAlignment w:val="baseline"/>
        <w:rPr>
          <w:rFonts w:ascii="Arial" w:eastAsia="Calibri" w:hAnsi="Arial" w:cs="Arial"/>
          <w:sz w:val="20"/>
          <w:szCs w:val="20"/>
          <w:lang w:eastAsia="ar-SA"/>
        </w:rPr>
      </w:pPr>
      <w:r w:rsidRPr="00ED746E">
        <w:rPr>
          <w:rFonts w:ascii="Arial" w:eastAsia="Calibri" w:hAnsi="Arial" w:cs="Arial"/>
          <w:sz w:val="20"/>
          <w:szCs w:val="20"/>
          <w:lang w:eastAsia="ar-SA"/>
        </w:rPr>
        <w:t>Zamawiający będzie weryfikował powyższą przesłankę w oparciu o złożone przez wykonawcę oświadczenie na formularzu JEDZ (w części III sekcja D – podstawy wykluczenia o charakterze wyłącznie krajowym).</w:t>
      </w:r>
    </w:p>
    <w:p w:rsidR="00D50887" w:rsidRPr="00ED746E" w:rsidRDefault="00D50887" w:rsidP="006C3B5D">
      <w:pPr>
        <w:numPr>
          <w:ilvl w:val="0"/>
          <w:numId w:val="19"/>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lang w:eastAsia="pl-PL"/>
        </w:rPr>
        <w:t>Wykluczenie Wykonawcy następuje zgodnie z art. 111 Ustawy.</w:t>
      </w:r>
    </w:p>
    <w:p w:rsidR="00D50887" w:rsidRPr="00ED746E" w:rsidRDefault="00D50887" w:rsidP="006C3B5D">
      <w:pPr>
        <w:numPr>
          <w:ilvl w:val="0"/>
          <w:numId w:val="19"/>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Wykonawca nie podlega wykluczeniu w okolicznościach określonych w art. 108 ust. 1 pkt 1, 2 i 5 lub art. 109 ust. 1 pkt 4, jeżeli udowodni Zamawiającemu, że spełnił łącznie przesłanki określone w art. 110 ust. 2 Ustawy.</w:t>
      </w:r>
    </w:p>
    <w:p w:rsidR="00D50887" w:rsidRPr="00ED746E" w:rsidRDefault="00D50887" w:rsidP="006C3B5D">
      <w:pPr>
        <w:numPr>
          <w:ilvl w:val="0"/>
          <w:numId w:val="19"/>
        </w:numPr>
        <w:overflowPunct w:val="0"/>
        <w:autoSpaceDE w:val="0"/>
        <w:spacing w:after="60" w:line="240" w:lineRule="auto"/>
        <w:ind w:left="426" w:hanging="426"/>
        <w:jc w:val="both"/>
        <w:textAlignment w:val="baseline"/>
        <w:rPr>
          <w:rFonts w:ascii="Arial" w:hAnsi="Arial" w:cs="Arial"/>
          <w:sz w:val="20"/>
          <w:szCs w:val="20"/>
        </w:rPr>
      </w:pPr>
      <w:r w:rsidRPr="00ED746E">
        <w:rPr>
          <w:rFonts w:ascii="Arial" w:hAnsi="Arial" w:cs="Arial"/>
          <w:sz w:val="20"/>
          <w:szCs w:val="20"/>
        </w:rPr>
        <w:t>Zamawiający ocenia, czy podjęte przez Wykonawcę czynności, o których mowa w pkt. 6, są wystarczające do wykazania jego rzetelności, uwzględniając wagę i szczególne okoliczności czynu Wykonawcy. Jeżeli podjęte przez Wykonawcę czynności, o których mowa w ust. 2, nie są wystarczające do wykazania jego rzetelności, Zamawiający zgodnie z art. 110 ust. 3 Ustawy wyklucza Wykonawcę.</w:t>
      </w:r>
    </w:p>
    <w:p w:rsidR="00D50887" w:rsidRPr="00ED746E" w:rsidRDefault="00D50887" w:rsidP="00D50887">
      <w:pPr>
        <w:widowControl w:val="0"/>
        <w:autoSpaceDE w:val="0"/>
        <w:autoSpaceDN w:val="0"/>
        <w:adjustRightInd w:val="0"/>
        <w:spacing w:line="20" w:lineRule="atLeast"/>
        <w:ind w:left="567" w:hanging="567"/>
        <w:jc w:val="both"/>
        <w:outlineLvl w:val="1"/>
        <w:rPr>
          <w:rFonts w:ascii="Arial" w:hAnsi="Arial" w:cs="Arial"/>
          <w:i/>
          <w:sz w:val="20"/>
          <w:szCs w:val="20"/>
          <w:lang w:eastAsia="pl-PL"/>
        </w:rPr>
      </w:pPr>
      <w:bookmarkStart w:id="20" w:name="_Toc75779021"/>
      <w:r w:rsidRPr="00ED746E">
        <w:rPr>
          <w:rFonts w:ascii="Arial" w:hAnsi="Arial" w:cs="Arial"/>
          <w:b/>
          <w:sz w:val="20"/>
          <w:szCs w:val="20"/>
          <w:u w:val="single"/>
          <w:lang w:eastAsia="pl-PL"/>
        </w:rPr>
        <w:t xml:space="preserve">V.A. </w:t>
      </w:r>
      <w:r w:rsidRPr="00ED746E">
        <w:rPr>
          <w:rFonts w:ascii="Arial" w:hAnsi="Arial" w:cs="Arial"/>
          <w:b/>
          <w:sz w:val="20"/>
          <w:szCs w:val="20"/>
          <w:u w:val="single"/>
          <w:lang w:eastAsia="pl-PL"/>
        </w:rPr>
        <w:tab/>
      </w:r>
      <w:r w:rsidRPr="00ED746E">
        <w:rPr>
          <w:rFonts w:ascii="Arial" w:hAnsi="Arial" w:cs="Arial"/>
          <w:b/>
          <w:i/>
          <w:sz w:val="20"/>
          <w:szCs w:val="20"/>
          <w:u w:val="single"/>
          <w:lang w:eastAsia="pl-PL"/>
        </w:rPr>
        <w:t>Podmioty ubiegające się wspólnie o udzielenie zamówienia (np.: konsorcjum, spółka cywilna)</w:t>
      </w:r>
      <w:bookmarkEnd w:id="20"/>
    </w:p>
    <w:p w:rsidR="00D50887" w:rsidRPr="00ED746E" w:rsidRDefault="00D50887" w:rsidP="006C3B5D">
      <w:pPr>
        <w:widowControl w:val="0"/>
        <w:numPr>
          <w:ilvl w:val="0"/>
          <w:numId w:val="20"/>
        </w:numPr>
        <w:autoSpaceDE w:val="0"/>
        <w:autoSpaceDN w:val="0"/>
        <w:adjustRightInd w:val="0"/>
        <w:spacing w:after="60" w:line="20" w:lineRule="atLeast"/>
        <w:jc w:val="both"/>
        <w:rPr>
          <w:rFonts w:ascii="Arial" w:hAnsi="Arial" w:cs="Arial"/>
          <w:vanish/>
          <w:sz w:val="20"/>
          <w:szCs w:val="20"/>
          <w:lang w:eastAsia="pl-PL"/>
        </w:rPr>
      </w:pPr>
    </w:p>
    <w:p w:rsidR="00D50887" w:rsidRPr="00ED746E" w:rsidRDefault="00D50887" w:rsidP="00D50887">
      <w:pPr>
        <w:widowControl w:val="0"/>
        <w:numPr>
          <w:ilvl w:val="0"/>
          <w:numId w:val="11"/>
        </w:numPr>
        <w:autoSpaceDE w:val="0"/>
        <w:autoSpaceDN w:val="0"/>
        <w:adjustRightInd w:val="0"/>
        <w:spacing w:before="60"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58 ust. 1 Ustawy,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Pełnomocnictwo Wykonawców ubiegających się wspólnie o udzielenie zamówienia, o którym mowa wyżej, winno być załączone do oferty.</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59 Ustawy, w przypadku wyboru oferty </w:t>
      </w:r>
      <w:bookmarkStart w:id="21" w:name="_Hlk75490613"/>
      <w:r w:rsidRPr="00ED746E">
        <w:rPr>
          <w:rFonts w:ascii="Arial" w:hAnsi="Arial" w:cs="Arial"/>
          <w:sz w:val="20"/>
          <w:szCs w:val="20"/>
          <w:lang w:eastAsia="pl-PL"/>
        </w:rPr>
        <w:t xml:space="preserve">Wykonawców ubiegających się wspólnie o udzielenie zamówienia, </w:t>
      </w:r>
      <w:bookmarkEnd w:id="21"/>
      <w:r w:rsidRPr="00ED746E">
        <w:rPr>
          <w:rFonts w:ascii="Arial" w:hAnsi="Arial" w:cs="Arial"/>
          <w:sz w:val="20"/>
          <w:szCs w:val="20"/>
          <w:lang w:eastAsia="pl-PL"/>
        </w:rPr>
        <w:t>Zamawiający przed zawarciem umowy zastrzega możliwość wezwania Wykonawców do przedstawienia umowy regulującej współpracę tych Wykonawców wraz z ewentualnymi aneksami do tej umowy.</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Umowa regulująca współpracę Wykonawców ubiegających się wspólnie o udzielenie zamówienia </w:t>
      </w:r>
      <w:r w:rsidRPr="00ED746E">
        <w:rPr>
          <w:rFonts w:ascii="Arial" w:hAnsi="Arial" w:cs="Arial"/>
          <w:sz w:val="20"/>
          <w:szCs w:val="20"/>
        </w:rPr>
        <w:t xml:space="preserve">nie może być podpisana na okres krótszy niż czas realizacji przedmiotowego zamówienia i powinna </w:t>
      </w:r>
      <w:r w:rsidRPr="00ED746E">
        <w:rPr>
          <w:rFonts w:ascii="Arial" w:hAnsi="Arial" w:cs="Arial"/>
          <w:sz w:val="20"/>
          <w:szCs w:val="20"/>
          <w:lang w:eastAsia="pl-PL"/>
        </w:rPr>
        <w:t xml:space="preserve">zawierać w swojej treści następujące postanowienia: </w:t>
      </w:r>
    </w:p>
    <w:p w:rsidR="00D50887" w:rsidRPr="00ED746E" w:rsidRDefault="00D50887" w:rsidP="006C3B5D">
      <w:pPr>
        <w:numPr>
          <w:ilvl w:val="0"/>
          <w:numId w:val="21"/>
        </w:numPr>
        <w:spacing w:after="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 xml:space="preserve">wpis dotyczący zakazu rozwiązania umowy konsorcjum lub umowy spółki, zakazu zmian treści tej umowy oraz zmian członków konsorcjum lub spółki bez wiedzy i akceptacji Zamawiającego, </w:t>
      </w:r>
    </w:p>
    <w:p w:rsidR="00D50887" w:rsidRPr="00ED746E" w:rsidRDefault="00D50887" w:rsidP="006C3B5D">
      <w:pPr>
        <w:numPr>
          <w:ilvl w:val="0"/>
          <w:numId w:val="21"/>
        </w:numPr>
        <w:spacing w:after="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zakres prac powierzonych do wykonania każdemu z nich,</w:t>
      </w:r>
    </w:p>
    <w:p w:rsidR="00D50887" w:rsidRPr="00ED746E" w:rsidRDefault="00D50887" w:rsidP="006C3B5D">
      <w:pPr>
        <w:numPr>
          <w:ilvl w:val="0"/>
          <w:numId w:val="21"/>
        </w:numPr>
        <w:spacing w:after="120" w:line="240" w:lineRule="auto"/>
        <w:ind w:left="709" w:hanging="264"/>
        <w:jc w:val="both"/>
        <w:rPr>
          <w:rFonts w:ascii="Arial" w:hAnsi="Arial" w:cs="Arial"/>
          <w:sz w:val="20"/>
          <w:szCs w:val="20"/>
          <w:lang w:eastAsia="pl-PL"/>
        </w:rPr>
      </w:pPr>
      <w:r w:rsidRPr="00ED746E">
        <w:rPr>
          <w:rFonts w:ascii="Arial" w:hAnsi="Arial" w:cs="Arial"/>
          <w:sz w:val="20"/>
          <w:szCs w:val="20"/>
          <w:lang w:eastAsia="pl-PL"/>
        </w:rPr>
        <w:t>solidarną odpowiedzialność Wykonawców za wykonanie zamówienia.</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 xml:space="preserve">W przypadku Wykonawców wspólnie ubiegających się o udzielenie zamówienia, oświadczenie, o którym mowa w art. 125 Ustawy, składane jest zgodnie z pkt. IX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1.1. SWZ </w:t>
      </w:r>
      <w:r w:rsidRPr="00ED746E">
        <w:rPr>
          <w:rFonts w:ascii="Arial" w:hAnsi="Arial" w:cs="Arial"/>
          <w:sz w:val="20"/>
          <w:szCs w:val="20"/>
          <w:u w:val="single"/>
          <w:lang w:eastAsia="pl-PL"/>
        </w:rPr>
        <w:t>składa każdy z Wykonawców wspólnie ubiegających się o udzielenie zamówienia</w:t>
      </w:r>
      <w:r w:rsidRPr="00ED746E">
        <w:rPr>
          <w:rFonts w:ascii="Arial" w:hAnsi="Arial" w:cs="Arial"/>
          <w:sz w:val="20"/>
          <w:szCs w:val="20"/>
          <w:lang w:eastAsia="pl-PL"/>
        </w:rPr>
        <w:t>. Oświadczenie to wstępnie potwierdza brak podstaw wykluczenia oraz spełnianie warunków udziału w postępowaniu w zakresie, w którym każdy z Wykonawców wykazuje spełnianie warunków udziału w postępowaniu.</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Formularz „Oferta” – załącznik nr 1 do SWZ składa i podpisuje pełnomocnik lub wszyscy członkowie konsorcjum (wspólnicy spółki). Na pierwszej stronie formularza oferty należy wpisać informacje dotyczące wszystkich członków konsorcjum (wspólników spółki).</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lang w:eastAsia="pl-PL"/>
        </w:rPr>
      </w:pPr>
      <w:r w:rsidRPr="00ED746E">
        <w:rPr>
          <w:rFonts w:ascii="Arial" w:hAnsi="Arial" w:cs="Arial"/>
          <w:sz w:val="20"/>
          <w:szCs w:val="20"/>
          <w:lang w:eastAsia="pl-PL"/>
        </w:rPr>
        <w:t>Oświadczenia i dokumenty potwierdzające brak podstaw wykluczenia z postępowania, w tym oświadczenie dotyczące przynależności lub braku przynależności do tej samej grupy kapitałowej (</w:t>
      </w:r>
      <w:r w:rsidRPr="00ED746E">
        <w:rPr>
          <w:rFonts w:ascii="Arial" w:hAnsi="Arial" w:cs="Arial"/>
          <w:b/>
          <w:bCs/>
          <w:sz w:val="20"/>
          <w:szCs w:val="20"/>
          <w:lang w:eastAsia="pl-PL"/>
        </w:rPr>
        <w:t xml:space="preserve">zał. nr </w:t>
      </w:r>
      <w:r w:rsidR="00ED746E" w:rsidRPr="00ED746E">
        <w:rPr>
          <w:rFonts w:ascii="Arial" w:hAnsi="Arial" w:cs="Arial"/>
          <w:b/>
          <w:bCs/>
          <w:sz w:val="20"/>
          <w:szCs w:val="20"/>
          <w:lang w:eastAsia="pl-PL"/>
        </w:rPr>
        <w:t>9</w:t>
      </w:r>
      <w:r w:rsidRPr="00ED746E">
        <w:rPr>
          <w:rFonts w:ascii="Arial" w:hAnsi="Arial" w:cs="Arial"/>
          <w:b/>
          <w:bCs/>
          <w:sz w:val="20"/>
          <w:szCs w:val="20"/>
          <w:lang w:eastAsia="pl-PL"/>
        </w:rPr>
        <w:t xml:space="preserve"> do SWZ</w:t>
      </w:r>
      <w:r w:rsidRPr="00ED746E">
        <w:rPr>
          <w:rFonts w:ascii="Arial" w:hAnsi="Arial" w:cs="Arial"/>
          <w:sz w:val="20"/>
          <w:szCs w:val="20"/>
          <w:lang w:eastAsia="pl-PL"/>
        </w:rPr>
        <w:t>), składa każdy z Wykonawców wspólnie ubiegających się o udzielenie zamówienia.</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W przypadku Wykonawców wspólnie ubiegających się o udzielenie zamówienia, warunki udziału w postępowaniu, o których mowa w pkt. V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1.4.SWZ, zostaną spełnione wyłącznie wtedy, jeżeli co najmniej jeden z Wykonawców wspólnie ubiegających się o udzielenie zamówienia wykaże spełnienie tych warunków, z zastrzeżeniem, że warunek określony w pkt. 1.4. co najmniej jeden z Wykonawców wspólnie ubiegających się o udzielenie zamówienia musi </w:t>
      </w:r>
      <w:r w:rsidRPr="00ED746E">
        <w:rPr>
          <w:rFonts w:ascii="Arial" w:hAnsi="Arial" w:cs="Arial"/>
          <w:b/>
          <w:i/>
          <w:sz w:val="20"/>
          <w:szCs w:val="20"/>
          <w:lang w:eastAsia="pl-PL"/>
        </w:rPr>
        <w:t>SPEŁNIĆ SAMODZIELNIE</w:t>
      </w:r>
      <w:r w:rsidRPr="00ED746E">
        <w:rPr>
          <w:rFonts w:ascii="Arial" w:hAnsi="Arial" w:cs="Arial"/>
          <w:sz w:val="20"/>
          <w:szCs w:val="20"/>
          <w:lang w:eastAsia="pl-PL"/>
        </w:rPr>
        <w:t xml:space="preserve">, tzn. doświadczenie Wykonawców wspólnie ubiegających się o udzielenie zamówienia </w:t>
      </w:r>
      <w:r w:rsidRPr="00ED746E">
        <w:rPr>
          <w:rFonts w:ascii="Arial" w:hAnsi="Arial" w:cs="Arial"/>
          <w:b/>
          <w:i/>
          <w:sz w:val="20"/>
          <w:szCs w:val="20"/>
          <w:lang w:eastAsia="pl-PL"/>
        </w:rPr>
        <w:t>NIE SUMUJE SIĘ</w:t>
      </w:r>
      <w:r w:rsidRPr="00ED746E">
        <w:rPr>
          <w:rFonts w:ascii="Arial" w:hAnsi="Arial" w:cs="Arial"/>
          <w:sz w:val="20"/>
          <w:szCs w:val="20"/>
          <w:lang w:eastAsia="pl-PL"/>
        </w:rPr>
        <w:t>.</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Zgodnie z art. 117 ust. 3 Ustawy warunek posiadania zdolności technicznej lub zawodowej, </w:t>
      </w:r>
      <w:r w:rsidRPr="00ED746E">
        <w:rPr>
          <w:rFonts w:ascii="Arial" w:hAnsi="Arial" w:cs="Arial"/>
          <w:sz w:val="20"/>
          <w:szCs w:val="20"/>
          <w:lang w:eastAsia="pl-PL"/>
        </w:rPr>
        <w:br/>
        <w:t xml:space="preserve">o którym mowa w pkt V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 SWZ, zostanie spełniony, jeżeli Wykonawcy wspólnie ubiegający się o udzielenie zamówienia będą polegać na zdolnościach technicznych lub zawodowych </w:t>
      </w:r>
      <w:r w:rsidRPr="00ED746E">
        <w:rPr>
          <w:rFonts w:ascii="Arial" w:hAnsi="Arial" w:cs="Arial"/>
          <w:b/>
          <w:i/>
          <w:iCs/>
          <w:sz w:val="20"/>
          <w:szCs w:val="20"/>
          <w:lang w:eastAsia="pl-PL"/>
        </w:rPr>
        <w:t xml:space="preserve">TYCH Z </w:t>
      </w:r>
      <w:r w:rsidRPr="00ED746E">
        <w:rPr>
          <w:rFonts w:ascii="Arial" w:hAnsi="Arial" w:cs="Arial"/>
          <w:b/>
          <w:i/>
          <w:iCs/>
          <w:sz w:val="20"/>
          <w:szCs w:val="20"/>
          <w:lang w:eastAsia="pl-PL"/>
        </w:rPr>
        <w:lastRenderedPageBreak/>
        <w:t>WYKONAWCÓW, KTÓRZY WYKONAJĄ TEN ZAKRES ZAMÓWIENIA</w:t>
      </w:r>
      <w:r w:rsidRPr="00ED746E">
        <w:rPr>
          <w:rFonts w:ascii="Arial" w:hAnsi="Arial" w:cs="Arial"/>
          <w:i/>
          <w:iCs/>
          <w:sz w:val="20"/>
          <w:szCs w:val="20"/>
          <w:lang w:eastAsia="pl-PL"/>
        </w:rPr>
        <w:t>,</w:t>
      </w:r>
      <w:r w:rsidRPr="00ED746E">
        <w:rPr>
          <w:rFonts w:ascii="Arial" w:hAnsi="Arial" w:cs="Arial"/>
          <w:sz w:val="20"/>
          <w:szCs w:val="20"/>
          <w:lang w:eastAsia="pl-PL"/>
        </w:rPr>
        <w:t xml:space="preserve"> do realizacji którego te zdolności są wymagane.</w:t>
      </w:r>
    </w:p>
    <w:p w:rsidR="00D50887" w:rsidRPr="00ED746E" w:rsidRDefault="00D50887" w:rsidP="00D50887">
      <w:pPr>
        <w:widowControl w:val="0"/>
        <w:numPr>
          <w:ilvl w:val="0"/>
          <w:numId w:val="11"/>
        </w:numPr>
        <w:autoSpaceDE w:val="0"/>
        <w:autoSpaceDN w:val="0"/>
        <w:adjustRightInd w:val="0"/>
        <w:spacing w:after="60" w:line="20" w:lineRule="atLeast"/>
        <w:ind w:left="426" w:hanging="426"/>
        <w:jc w:val="both"/>
        <w:rPr>
          <w:rFonts w:ascii="Arial" w:hAnsi="Arial" w:cs="Arial"/>
          <w:sz w:val="20"/>
          <w:szCs w:val="20"/>
          <w:u w:val="single"/>
          <w:lang w:eastAsia="pl-PL"/>
        </w:rPr>
      </w:pPr>
      <w:r w:rsidRPr="00ED746E">
        <w:rPr>
          <w:rFonts w:ascii="Arial" w:hAnsi="Arial" w:cs="Arial"/>
          <w:sz w:val="20"/>
          <w:szCs w:val="20"/>
          <w:lang w:eastAsia="pl-PL"/>
        </w:rPr>
        <w:t xml:space="preserve">W przypadku, o którym mowa w punkcie 8, Wykonawcy wspólnie ubiegający się o udzielenie zamówienia, zgodnie z art. 117 ust. 4 Ustawy dołączają do oferty oświadczenie, z którego wynika, które dostawy wykonają poszczególni Wykonawcy, sporządzone np.: na podstawie wzoru będącego </w:t>
      </w:r>
      <w:r w:rsidRPr="00ED746E">
        <w:rPr>
          <w:rFonts w:ascii="Arial" w:hAnsi="Arial" w:cs="Arial"/>
          <w:b/>
          <w:sz w:val="20"/>
          <w:szCs w:val="20"/>
          <w:lang w:eastAsia="pl-PL"/>
        </w:rPr>
        <w:t xml:space="preserve">zał. nr 6 do SWZ </w:t>
      </w:r>
      <w:r w:rsidRPr="00ED746E">
        <w:rPr>
          <w:rFonts w:ascii="Arial" w:hAnsi="Arial" w:cs="Arial"/>
          <w:sz w:val="20"/>
          <w:szCs w:val="20"/>
          <w:lang w:eastAsia="pl-PL"/>
        </w:rPr>
        <w:t>lub zawierające co najmniej informacje, o których mowa w art. 117 ust. 4 Ustawy.</w:t>
      </w:r>
    </w:p>
    <w:p w:rsidR="00D50887" w:rsidRPr="00ED746E" w:rsidRDefault="00D50887" w:rsidP="00D50887">
      <w:pPr>
        <w:widowControl w:val="0"/>
        <w:autoSpaceDE w:val="0"/>
        <w:autoSpaceDN w:val="0"/>
        <w:adjustRightInd w:val="0"/>
        <w:spacing w:after="60" w:line="20" w:lineRule="atLeast"/>
        <w:jc w:val="both"/>
        <w:outlineLvl w:val="1"/>
        <w:rPr>
          <w:rFonts w:ascii="Arial" w:hAnsi="Arial" w:cs="Arial"/>
          <w:b/>
          <w:sz w:val="20"/>
          <w:szCs w:val="20"/>
          <w:u w:val="single"/>
          <w:lang w:eastAsia="pl-PL"/>
        </w:rPr>
      </w:pPr>
      <w:bookmarkStart w:id="22" w:name="_Toc75779022"/>
    </w:p>
    <w:p w:rsidR="00D50887" w:rsidRPr="00ED746E" w:rsidRDefault="00D50887" w:rsidP="00D50887">
      <w:pPr>
        <w:widowControl w:val="0"/>
        <w:autoSpaceDE w:val="0"/>
        <w:autoSpaceDN w:val="0"/>
        <w:adjustRightInd w:val="0"/>
        <w:spacing w:after="60" w:line="20" w:lineRule="atLeast"/>
        <w:jc w:val="both"/>
        <w:outlineLvl w:val="1"/>
        <w:rPr>
          <w:rFonts w:ascii="Arial" w:hAnsi="Arial" w:cs="Arial"/>
          <w:b/>
          <w:i/>
          <w:sz w:val="20"/>
          <w:szCs w:val="20"/>
          <w:u w:val="single"/>
          <w:lang w:eastAsia="pl-PL"/>
        </w:rPr>
      </w:pPr>
      <w:r w:rsidRPr="00ED746E">
        <w:rPr>
          <w:rFonts w:ascii="Arial" w:hAnsi="Arial" w:cs="Arial"/>
          <w:b/>
          <w:sz w:val="20"/>
          <w:szCs w:val="20"/>
          <w:u w:val="single"/>
          <w:lang w:eastAsia="pl-PL"/>
        </w:rPr>
        <w:t xml:space="preserve">V.B. </w:t>
      </w:r>
      <w:r w:rsidRPr="00ED746E">
        <w:rPr>
          <w:rFonts w:ascii="Arial" w:hAnsi="Arial" w:cs="Arial"/>
          <w:b/>
          <w:i/>
          <w:sz w:val="20"/>
          <w:szCs w:val="20"/>
          <w:u w:val="single"/>
          <w:lang w:eastAsia="pl-PL"/>
        </w:rPr>
        <w:t>Podwykonawstwo</w:t>
      </w:r>
      <w:bookmarkEnd w:id="22"/>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Zgodnie z art. 462 ust. 1 Ustawy Wykonawca może powierzyć wykonanie części zamówienia podwykonawcom. </w:t>
      </w:r>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Wykonawca, na podstawie art. 462 ust. 2 Ustawy, jest zobowiązany do wskazania w </w:t>
      </w:r>
      <w:r w:rsidRPr="00ED746E">
        <w:rPr>
          <w:rFonts w:ascii="Arial" w:hAnsi="Arial" w:cs="Arial"/>
          <w:bCs/>
          <w:sz w:val="20"/>
          <w:szCs w:val="20"/>
          <w:lang w:eastAsia="pl-PL"/>
        </w:rPr>
        <w:t>pkt. 14 zał. nr 1 do SWZ</w:t>
      </w:r>
      <w:r w:rsidRPr="00ED746E">
        <w:rPr>
          <w:rFonts w:ascii="Arial" w:hAnsi="Arial" w:cs="Arial"/>
          <w:sz w:val="20"/>
          <w:szCs w:val="20"/>
          <w:lang w:eastAsia="pl-PL"/>
        </w:rPr>
        <w:t xml:space="preserve"> – „Oferta” zakresu zamówienia, którego wykonanie zamierza powierzyć podwykonawcom i podania nazw podwykonawców, jeżeli na tym etapie są mu znane. </w:t>
      </w:r>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 xml:space="preserve">Jeżeli Wykonawca w </w:t>
      </w:r>
      <w:r w:rsidRPr="00ED746E">
        <w:rPr>
          <w:rFonts w:ascii="Arial" w:hAnsi="Arial" w:cs="Arial"/>
          <w:b/>
          <w:sz w:val="20"/>
          <w:szCs w:val="20"/>
          <w:lang w:eastAsia="pl-PL"/>
        </w:rPr>
        <w:t>zał. nr 1 do SWZ</w:t>
      </w:r>
      <w:r w:rsidRPr="00ED746E">
        <w:rPr>
          <w:rFonts w:ascii="Arial" w:hAnsi="Arial" w:cs="Arial"/>
          <w:sz w:val="20"/>
          <w:szCs w:val="20"/>
          <w:lang w:eastAsia="pl-PL"/>
        </w:rPr>
        <w:t xml:space="preserve"> – „Oferta” nie wskaże zakresu zamówienia, którego wykonanie zamierza powierzyć podwykonawcom, będzie to rozumiane przez Zamawiającego, jako realizacja zamówienia przez Wykonawcę we własnym zakresie, bez udziału podwykonawców.</w:t>
      </w:r>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Powierzenie wykonania części zamówienia podw</w:t>
      </w:r>
      <w:r w:rsidR="00ED746E" w:rsidRPr="00ED746E">
        <w:rPr>
          <w:rFonts w:ascii="Arial" w:hAnsi="Arial" w:cs="Arial"/>
          <w:sz w:val="20"/>
          <w:szCs w:val="20"/>
          <w:lang w:eastAsia="pl-PL"/>
        </w:rPr>
        <w:t xml:space="preserve">ykonawcom nie zwalnia Wykonawcy </w:t>
      </w:r>
      <w:r w:rsidRPr="00ED746E">
        <w:rPr>
          <w:rFonts w:ascii="Arial" w:hAnsi="Arial" w:cs="Arial"/>
          <w:sz w:val="20"/>
          <w:szCs w:val="20"/>
          <w:lang w:eastAsia="pl-PL"/>
        </w:rPr>
        <w:t>z odpowiedzialności za należyte wykonanie zamówienia.</w:t>
      </w:r>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b/>
          <w:sz w:val="20"/>
          <w:szCs w:val="20"/>
          <w:lang w:eastAsia="pl-PL"/>
        </w:rPr>
      </w:pPr>
      <w:r w:rsidRPr="00ED746E">
        <w:rPr>
          <w:rFonts w:ascii="Arial" w:hAnsi="Arial" w:cs="Arial"/>
          <w:sz w:val="20"/>
          <w:szCs w:val="20"/>
          <w:lang w:eastAsia="pl-PL"/>
        </w:rPr>
        <w:t xml:space="preserve">Jeżeli Wykonawca zamierza powierzyć wykonanie części zamówienia podwykonawcy, Zamawiający </w:t>
      </w:r>
      <w:r w:rsidRPr="00ED746E">
        <w:rPr>
          <w:rFonts w:ascii="Arial" w:hAnsi="Arial" w:cs="Arial"/>
          <w:sz w:val="20"/>
          <w:szCs w:val="20"/>
          <w:u w:val="single"/>
          <w:lang w:eastAsia="pl-PL"/>
        </w:rPr>
        <w:t>nie będzie badał</w:t>
      </w:r>
      <w:r w:rsidRPr="00ED746E">
        <w:rPr>
          <w:rFonts w:ascii="Arial" w:hAnsi="Arial" w:cs="Arial"/>
          <w:sz w:val="20"/>
          <w:szCs w:val="20"/>
          <w:lang w:eastAsia="pl-PL"/>
        </w:rPr>
        <w:t xml:space="preserve"> czy nie zachodzą wobec tego podwykonawcy podstawy wykluczenia, o których mowa pkt. V SWZ. Zamawiający </w:t>
      </w:r>
      <w:r w:rsidRPr="00ED746E">
        <w:rPr>
          <w:rFonts w:ascii="Arial" w:hAnsi="Arial" w:cs="Arial"/>
          <w:sz w:val="20"/>
          <w:szCs w:val="20"/>
          <w:u w:val="single"/>
          <w:lang w:eastAsia="pl-PL"/>
        </w:rPr>
        <w:t>nie wymaga przedstawienia przez Wykonawcę</w:t>
      </w:r>
      <w:r w:rsidRPr="00ED746E">
        <w:rPr>
          <w:rFonts w:ascii="Arial" w:hAnsi="Arial" w:cs="Arial"/>
          <w:sz w:val="20"/>
          <w:szCs w:val="20"/>
          <w:lang w:eastAsia="pl-PL"/>
        </w:rPr>
        <w:t xml:space="preserve"> oświadczenia, o którym mowa w pkt. IX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1.1. SWZ, i podmiotowych środków dowodowych, dotyczących tego podwykonawcy.</w:t>
      </w:r>
    </w:p>
    <w:p w:rsidR="00D50887" w:rsidRPr="00ED746E" w:rsidRDefault="00D50887" w:rsidP="00D50887">
      <w:pPr>
        <w:widowControl w:val="0"/>
        <w:numPr>
          <w:ilvl w:val="0"/>
          <w:numId w:val="12"/>
        </w:numPr>
        <w:autoSpaceDE w:val="0"/>
        <w:autoSpaceDN w:val="0"/>
        <w:adjustRightInd w:val="0"/>
        <w:spacing w:after="60" w:line="240" w:lineRule="auto"/>
        <w:ind w:left="426" w:hanging="426"/>
        <w:jc w:val="both"/>
        <w:rPr>
          <w:rFonts w:ascii="Arial" w:hAnsi="Arial" w:cs="Arial"/>
          <w:b/>
          <w:sz w:val="20"/>
          <w:szCs w:val="20"/>
          <w:lang w:eastAsia="pl-PL"/>
        </w:rPr>
      </w:pPr>
      <w:r w:rsidRPr="00ED746E">
        <w:rPr>
          <w:rFonts w:ascii="Arial" w:hAnsi="Arial" w:cs="Arial"/>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rsidR="00D50887" w:rsidRPr="00ED746E" w:rsidRDefault="00D50887" w:rsidP="00D50887">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bookmarkStart w:id="23" w:name="_Toc67911586"/>
      <w:bookmarkStart w:id="24" w:name="_Toc71271904"/>
      <w:bookmarkStart w:id="25" w:name="_Toc86043709"/>
    </w:p>
    <w:p w:rsidR="00D50887" w:rsidRPr="00ED746E" w:rsidRDefault="00D50887" w:rsidP="00D50887">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r w:rsidRPr="00ED746E">
        <w:rPr>
          <w:rFonts w:ascii="Arial" w:eastAsia="Times New Roman" w:hAnsi="Arial" w:cs="Arial"/>
          <w:b/>
          <w:sz w:val="20"/>
          <w:szCs w:val="20"/>
          <w:u w:val="single"/>
          <w:lang w:eastAsia="pl-PL"/>
        </w:rPr>
        <w:t xml:space="preserve">V.C. </w:t>
      </w:r>
      <w:bookmarkStart w:id="26" w:name="_Hlk158727367"/>
      <w:r w:rsidRPr="00ED746E">
        <w:rPr>
          <w:rFonts w:ascii="Arial" w:eastAsia="Times New Roman" w:hAnsi="Arial" w:cs="Arial"/>
          <w:b/>
          <w:sz w:val="20"/>
          <w:szCs w:val="20"/>
          <w:u w:val="single"/>
          <w:lang w:eastAsia="pl-PL"/>
        </w:rPr>
        <w:t>Poleganie na zdolnościach innych podmiotów</w:t>
      </w:r>
      <w:bookmarkEnd w:id="26"/>
      <w:r w:rsidRPr="00ED746E">
        <w:rPr>
          <w:rFonts w:ascii="Arial" w:eastAsia="Times New Roman" w:hAnsi="Arial" w:cs="Arial"/>
          <w:b/>
          <w:sz w:val="20"/>
          <w:szCs w:val="20"/>
          <w:u w:val="single"/>
          <w:lang w:eastAsia="pl-PL"/>
        </w:rPr>
        <w:t>:</w:t>
      </w:r>
      <w:bookmarkEnd w:id="23"/>
      <w:bookmarkEnd w:id="24"/>
      <w:bookmarkEnd w:id="25"/>
    </w:p>
    <w:p w:rsidR="00D50887" w:rsidRPr="00ED746E" w:rsidRDefault="00D50887" w:rsidP="006C3B5D">
      <w:pPr>
        <w:widowControl w:val="0"/>
        <w:numPr>
          <w:ilvl w:val="0"/>
          <w:numId w:val="45"/>
        </w:numPr>
        <w:autoSpaceDE w:val="0"/>
        <w:autoSpaceDN w:val="0"/>
        <w:adjustRightInd w:val="0"/>
        <w:spacing w:after="0" w:line="20" w:lineRule="atLeast"/>
        <w:jc w:val="both"/>
        <w:rPr>
          <w:rFonts w:ascii="Arial" w:eastAsia="Calibri" w:hAnsi="Arial" w:cs="Arial"/>
          <w:vanish/>
          <w:sz w:val="20"/>
          <w:szCs w:val="20"/>
          <w:lang w:eastAsia="ar-SA"/>
        </w:rPr>
      </w:pPr>
    </w:p>
    <w:p w:rsidR="00D50887" w:rsidRPr="00ED746E" w:rsidRDefault="00D50887" w:rsidP="006C3B5D">
      <w:pPr>
        <w:widowControl w:val="0"/>
        <w:numPr>
          <w:ilvl w:val="0"/>
          <w:numId w:val="45"/>
        </w:numPr>
        <w:autoSpaceDE w:val="0"/>
        <w:autoSpaceDN w:val="0"/>
        <w:adjustRightInd w:val="0"/>
        <w:spacing w:after="0" w:line="20" w:lineRule="atLeast"/>
        <w:jc w:val="both"/>
        <w:rPr>
          <w:rFonts w:ascii="Arial" w:eastAsia="Calibri" w:hAnsi="Arial" w:cs="Arial"/>
          <w:vanish/>
          <w:sz w:val="20"/>
          <w:szCs w:val="20"/>
          <w:lang w:eastAsia="ar-SA"/>
        </w:rPr>
      </w:pPr>
    </w:p>
    <w:p w:rsidR="00D50887" w:rsidRPr="00ED746E" w:rsidRDefault="00D50887" w:rsidP="006C3B5D">
      <w:pPr>
        <w:widowControl w:val="0"/>
        <w:numPr>
          <w:ilvl w:val="0"/>
          <w:numId w:val="46"/>
        </w:numPr>
        <w:autoSpaceDE w:val="0"/>
        <w:autoSpaceDN w:val="0"/>
        <w:adjustRightInd w:val="0"/>
        <w:spacing w:after="6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118 ust. 1 Ustawy, Wykonawca w celu potwierdzenia spełniania warunków udziału w postępowaniu, w stosownych sytuacjach może polegać na zdolnościach technicznych lub zawodowych albo sytuacji finansowej lub ekonomicznej podmiotów udostępniających zasoby, niezależnie od charakteru prawnego łączących go z nimi stosunków prawnych.</w:t>
      </w:r>
    </w:p>
    <w:p w:rsidR="00D50887" w:rsidRPr="00ED746E" w:rsidRDefault="00D50887" w:rsidP="006C3B5D">
      <w:pPr>
        <w:widowControl w:val="0"/>
        <w:numPr>
          <w:ilvl w:val="0"/>
          <w:numId w:val="46"/>
        </w:numPr>
        <w:autoSpaceDE w:val="0"/>
        <w:autoSpaceDN w:val="0"/>
        <w:adjustRightInd w:val="0"/>
        <w:spacing w:after="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Zamawiający informuje, iż „stosowna sytuacja”, o której mowa wyżej w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1 wystąpi wyłącznie w wypadku kiedy:</w:t>
      </w:r>
    </w:p>
    <w:p w:rsidR="00D50887" w:rsidRPr="00ED746E" w:rsidRDefault="00D50887" w:rsidP="006C3B5D">
      <w:pPr>
        <w:widowControl w:val="0"/>
        <w:numPr>
          <w:ilvl w:val="0"/>
          <w:numId w:val="44"/>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Pr="00ED746E">
        <w:rPr>
          <w:rFonts w:ascii="Arial" w:eastAsia="Times New Roman" w:hAnsi="Arial" w:cs="Arial"/>
          <w:b/>
          <w:sz w:val="20"/>
          <w:szCs w:val="20"/>
          <w:lang w:eastAsia="pl-PL"/>
        </w:rPr>
        <w:t xml:space="preserve">zał. nr 7 do SWZ </w:t>
      </w:r>
      <w:r w:rsidRPr="00ED746E">
        <w:rPr>
          <w:rFonts w:ascii="Arial" w:eastAsia="Times New Roman" w:hAnsi="Arial" w:cs="Arial"/>
          <w:sz w:val="20"/>
          <w:szCs w:val="20"/>
          <w:lang w:eastAsia="pl-PL"/>
        </w:rPr>
        <w:t>lub zawierające co najmniej informacje, o których mowa w art. 118 ust. 4 Ustawy.</w:t>
      </w:r>
    </w:p>
    <w:p w:rsidR="00D50887" w:rsidRPr="00ED746E" w:rsidRDefault="00D50887" w:rsidP="00D50887">
      <w:pPr>
        <w:overflowPunct w:val="0"/>
        <w:autoSpaceDE w:val="0"/>
        <w:autoSpaceDN w:val="0"/>
        <w:adjustRightInd w:val="0"/>
        <w:spacing w:before="120"/>
        <w:ind w:left="284"/>
        <w:jc w:val="both"/>
        <w:textAlignment w:val="baseline"/>
        <w:rPr>
          <w:rFonts w:ascii="Arial" w:hAnsi="Arial" w:cs="Arial"/>
          <w:b/>
          <w:i/>
          <w:iCs/>
          <w:sz w:val="20"/>
          <w:szCs w:val="20"/>
        </w:rPr>
      </w:pPr>
      <w:r w:rsidRPr="00ED746E">
        <w:rPr>
          <w:rFonts w:ascii="Arial" w:hAnsi="Arial" w:cs="Arial"/>
          <w:b/>
          <w:i/>
          <w:iCs/>
          <w:sz w:val="20"/>
          <w:szCs w:val="20"/>
        </w:rPr>
        <w:t>UWAGA!:</w:t>
      </w:r>
    </w:p>
    <w:p w:rsidR="00D50887" w:rsidRPr="00ED746E" w:rsidRDefault="00D50887" w:rsidP="00D50887">
      <w:pPr>
        <w:overflowPunct w:val="0"/>
        <w:autoSpaceDE w:val="0"/>
        <w:autoSpaceDN w:val="0"/>
        <w:adjustRightInd w:val="0"/>
        <w:spacing w:after="40"/>
        <w:ind w:left="284"/>
        <w:jc w:val="both"/>
        <w:textAlignment w:val="baseline"/>
        <w:rPr>
          <w:rFonts w:ascii="Arial" w:hAnsi="Arial" w:cs="Arial"/>
          <w:b/>
          <w:i/>
          <w:iCs/>
          <w:sz w:val="20"/>
          <w:szCs w:val="20"/>
        </w:rPr>
      </w:pPr>
      <w:r w:rsidRPr="00ED746E">
        <w:rPr>
          <w:rFonts w:ascii="Arial" w:hAnsi="Arial" w:cs="Arial"/>
          <w:b/>
          <w:i/>
          <w:iCs/>
          <w:sz w:val="20"/>
          <w:szCs w:val="20"/>
        </w:rPr>
        <w:t xml:space="preserve">W związku z tym, że niniejsze postępowanie prowadzone jest w postaci elektronicznej, minimalnym wymaganiem dla zachowania postaci elektronicznej zobowiązania, o którym mowa w pkt. 2. litera a), jest opatrzenie ww. dokumentu kwalifikowanym podpisem elektronicznym przez </w:t>
      </w:r>
      <w:r w:rsidRPr="00ED746E">
        <w:rPr>
          <w:rFonts w:ascii="Arial" w:hAnsi="Arial" w:cs="Arial"/>
          <w:b/>
          <w:i/>
          <w:sz w:val="20"/>
          <w:szCs w:val="20"/>
        </w:rPr>
        <w:t>osobę upoważnioną do składania oświadczeń woli w imieniu podmiotu innego</w:t>
      </w:r>
      <w:r w:rsidRPr="00ED746E">
        <w:rPr>
          <w:rFonts w:ascii="Arial" w:hAnsi="Arial" w:cs="Arial"/>
          <w:b/>
          <w:i/>
          <w:iCs/>
          <w:sz w:val="20"/>
          <w:szCs w:val="20"/>
        </w:rPr>
        <w:t xml:space="preserve"> udostępniającego zasoby.</w:t>
      </w:r>
    </w:p>
    <w:p w:rsidR="00D50887" w:rsidRPr="00ED746E" w:rsidRDefault="00D50887" w:rsidP="006C3B5D">
      <w:pPr>
        <w:widowControl w:val="0"/>
        <w:numPr>
          <w:ilvl w:val="0"/>
          <w:numId w:val="44"/>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Zgodnie z art. 119 Ustawy, Zamawiający oceni, czy udostępniane Wykonawcy przez podmioty udostępniające zasoby zdolności techniczne lub zawodowe albo ich sytuacja finansowa lub ekonomiczna, pozwalają na wykazanie przez Wykonawcę spełniania warunków udziału w postępowaniu, a także zbada, czy nie zachodzą wobec tego podmiotu podstawy wykluczenia, które zostały przewidziane względem Wykonawcy w pkt. V SWZ - na podstawie dokumentu, o którym mowa w pkt. IX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1.1. SWZ.</w:t>
      </w:r>
    </w:p>
    <w:p w:rsidR="00D50887" w:rsidRPr="00ED746E" w:rsidRDefault="00D50887" w:rsidP="006C3B5D">
      <w:pPr>
        <w:widowControl w:val="0"/>
        <w:numPr>
          <w:ilvl w:val="0"/>
          <w:numId w:val="44"/>
        </w:numPr>
        <w:autoSpaceDE w:val="0"/>
        <w:autoSpaceDN w:val="0"/>
        <w:adjustRightInd w:val="0"/>
        <w:spacing w:after="60" w:line="20" w:lineRule="atLeast"/>
        <w:ind w:left="567" w:hanging="283"/>
        <w:jc w:val="both"/>
        <w:rPr>
          <w:rFonts w:ascii="Arial" w:eastAsia="Times New Roman" w:hAnsi="Arial" w:cs="Arial"/>
          <w:b/>
          <w:sz w:val="20"/>
          <w:szCs w:val="20"/>
          <w:lang w:eastAsia="pl-PL"/>
        </w:rPr>
      </w:pPr>
      <w:r w:rsidRPr="00ED746E">
        <w:rPr>
          <w:rFonts w:ascii="Arial" w:eastAsia="Times New Roman" w:hAnsi="Arial" w:cs="Arial"/>
          <w:sz w:val="20"/>
          <w:szCs w:val="20"/>
          <w:lang w:eastAsia="pl-PL"/>
        </w:rPr>
        <w:t xml:space="preserve">Zgodnie z art. 118 ust. 2 Ustawy, w odniesieniu do warunków dotyczących wykształcenia, kwalifikacji zawodowych lub doświadczenia, Wykonawcy mogą polegać na zdolnościach podmiotów udostępniających zasoby, jeśli podmioty te wykonają ten zakres zamówienia, do realizacji których te zdolności są wymagane. Oznacza to, że w wypadku gdy Wykonawca polega na zasobie wykształcenia, </w:t>
      </w:r>
      <w:r w:rsidRPr="00ED746E">
        <w:rPr>
          <w:rFonts w:ascii="Arial" w:eastAsia="Times New Roman" w:hAnsi="Arial" w:cs="Arial"/>
          <w:sz w:val="20"/>
          <w:szCs w:val="20"/>
          <w:lang w:eastAsia="pl-PL"/>
        </w:rPr>
        <w:lastRenderedPageBreak/>
        <w:t xml:space="preserve">kwalifikacji zawodowych lub doświadczenia innego podmiotu, w celu wykazania spełnienia warunku udziału w postępowaniu przez Wykonawcę, z treści przedłożonego dokumentu (np. zobowiązania) </w:t>
      </w:r>
      <w:r w:rsidRPr="00ED746E">
        <w:rPr>
          <w:rFonts w:ascii="Arial" w:eastAsia="Times New Roman" w:hAnsi="Arial" w:cs="Arial"/>
          <w:sz w:val="20"/>
          <w:szCs w:val="20"/>
          <w:u w:val="single"/>
          <w:lang w:eastAsia="pl-PL"/>
        </w:rPr>
        <w:t>musi wynikać, że podmiot ten będzie brał rzeczywisty udział w realizacji przedmiotowego zamówienia, jako podwykonawca</w:t>
      </w:r>
      <w:r w:rsidRPr="00ED746E">
        <w:rPr>
          <w:rFonts w:ascii="Arial" w:eastAsia="Times New Roman" w:hAnsi="Arial" w:cs="Arial"/>
          <w:sz w:val="20"/>
          <w:szCs w:val="20"/>
          <w:lang w:eastAsia="pl-PL"/>
        </w:rPr>
        <w:t xml:space="preserve">. Tylko wówczas wykształcenie, kwalifikacje zawodowe lub doświadczenie, które ten podmiot posiada, będzie uwzględnione jako spełnienie warunku udziału w postępowaniu przez Wykonawcę. </w:t>
      </w:r>
    </w:p>
    <w:p w:rsidR="00D50887" w:rsidRPr="00ED746E" w:rsidRDefault="00D50887" w:rsidP="006C3B5D">
      <w:pPr>
        <w:widowControl w:val="0"/>
        <w:numPr>
          <w:ilvl w:val="0"/>
          <w:numId w:val="44"/>
        </w:numPr>
        <w:autoSpaceDE w:val="0"/>
        <w:autoSpaceDN w:val="0"/>
        <w:adjustRightInd w:val="0"/>
        <w:spacing w:after="60" w:line="20" w:lineRule="atLeast"/>
        <w:ind w:left="567" w:hanging="283"/>
        <w:jc w:val="both"/>
        <w:rPr>
          <w:rFonts w:ascii="Arial" w:eastAsia="Times New Roman" w:hAnsi="Arial" w:cs="Arial"/>
          <w:b/>
          <w:i/>
          <w:iCs/>
          <w:sz w:val="20"/>
          <w:szCs w:val="20"/>
          <w:lang w:eastAsia="pl-PL"/>
        </w:rPr>
      </w:pPr>
      <w:r w:rsidRPr="00ED746E">
        <w:rPr>
          <w:rFonts w:ascii="Arial" w:eastAsia="Times New Roman" w:hAnsi="Arial" w:cs="Arial"/>
          <w:sz w:val="20"/>
          <w:szCs w:val="20"/>
          <w:lang w:eastAsia="pl-PL"/>
        </w:rPr>
        <w:t xml:space="preserve">W wypadku gdy Wykonawca w celu spełniania warunków udziału w postępowaniu polega na zasobach innych podmiotów, warunki o których mowa w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xml:space="preserve">. 1.4. SWZ zostaną spełnione wyłącznie wtedy, jeżeli co najmniej jeden z nich, tzn.: Wykonawca lub podmiot, na którego zasobach polega Wykonawca, wykaże spełnienie tych warunków, </w:t>
      </w:r>
      <w:r w:rsidRPr="00ED746E">
        <w:rPr>
          <w:rFonts w:ascii="Arial" w:eastAsia="Times New Roman" w:hAnsi="Arial" w:cs="Arial"/>
          <w:b/>
          <w:i/>
          <w:iCs/>
          <w:sz w:val="20"/>
          <w:szCs w:val="20"/>
          <w:lang w:eastAsia="pl-PL"/>
        </w:rPr>
        <w:t>SPEŁNI WARUNEK SAMODZIELNIE</w:t>
      </w:r>
      <w:r w:rsidRPr="00ED746E">
        <w:rPr>
          <w:rFonts w:ascii="Arial" w:eastAsia="Times New Roman" w:hAnsi="Arial" w:cs="Arial"/>
          <w:sz w:val="20"/>
          <w:szCs w:val="20"/>
          <w:lang w:eastAsia="pl-PL"/>
        </w:rPr>
        <w:t xml:space="preserve">, tzn. doświadczenie Wykonawcy i podmiotu innego </w:t>
      </w:r>
      <w:r w:rsidRPr="00ED746E">
        <w:rPr>
          <w:rFonts w:ascii="Arial" w:eastAsia="Times New Roman" w:hAnsi="Arial" w:cs="Arial"/>
          <w:b/>
          <w:i/>
          <w:iCs/>
          <w:sz w:val="20"/>
          <w:szCs w:val="20"/>
          <w:lang w:eastAsia="pl-PL"/>
        </w:rPr>
        <w:t>NIE SUMUJE SIĘ</w:t>
      </w:r>
      <w:r w:rsidRPr="00ED746E">
        <w:rPr>
          <w:rFonts w:ascii="Arial" w:eastAsia="Times New Roman" w:hAnsi="Arial" w:cs="Arial"/>
          <w:i/>
          <w:iCs/>
          <w:sz w:val="20"/>
          <w:szCs w:val="20"/>
          <w:lang w:eastAsia="pl-PL"/>
        </w:rPr>
        <w:t>.</w:t>
      </w:r>
    </w:p>
    <w:p w:rsidR="00D50887" w:rsidRPr="00ED746E" w:rsidRDefault="00D50887" w:rsidP="006C3B5D">
      <w:pPr>
        <w:widowControl w:val="0"/>
        <w:numPr>
          <w:ilvl w:val="0"/>
          <w:numId w:val="44"/>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50887" w:rsidRPr="00ED746E" w:rsidRDefault="00D50887" w:rsidP="006C3B5D">
      <w:pPr>
        <w:widowControl w:val="0"/>
        <w:numPr>
          <w:ilvl w:val="0"/>
          <w:numId w:val="46"/>
        </w:numPr>
        <w:autoSpaceDE w:val="0"/>
        <w:autoSpaceDN w:val="0"/>
        <w:adjustRightInd w:val="0"/>
        <w:spacing w:after="120" w:line="20" w:lineRule="atLeast"/>
        <w:ind w:left="284"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50887" w:rsidRPr="00ED746E" w:rsidRDefault="00D50887" w:rsidP="006C3B5D">
      <w:pPr>
        <w:keepNext/>
        <w:numPr>
          <w:ilvl w:val="0"/>
          <w:numId w:val="24"/>
        </w:numPr>
        <w:spacing w:after="0" w:line="240" w:lineRule="auto"/>
        <w:outlineLvl w:val="0"/>
        <w:rPr>
          <w:rFonts w:ascii="Arial" w:hAnsi="Arial" w:cs="Arial"/>
          <w:b/>
          <w:i/>
          <w:sz w:val="20"/>
          <w:szCs w:val="20"/>
          <w:u w:val="single"/>
          <w:lang w:eastAsia="pl-PL"/>
        </w:rPr>
      </w:pPr>
      <w:bookmarkStart w:id="27" w:name="_Toc75779024"/>
      <w:r w:rsidRPr="00ED746E">
        <w:rPr>
          <w:rFonts w:ascii="Arial" w:hAnsi="Arial" w:cs="Arial"/>
          <w:b/>
          <w:i/>
          <w:sz w:val="20"/>
          <w:szCs w:val="20"/>
          <w:u w:val="single"/>
          <w:lang w:eastAsia="pl-PL"/>
        </w:rPr>
        <w:t>Informacja o przedmiotowych środkach dowodowych</w:t>
      </w:r>
      <w:bookmarkEnd w:id="27"/>
    </w:p>
    <w:p w:rsidR="00ED746E" w:rsidRPr="00ED746E" w:rsidRDefault="00ED746E" w:rsidP="00ED746E">
      <w:pPr>
        <w:keepNext/>
        <w:spacing w:before="120" w:after="60" w:line="240" w:lineRule="auto"/>
        <w:ind w:left="720"/>
        <w:jc w:val="both"/>
        <w:outlineLvl w:val="0"/>
        <w:rPr>
          <w:rFonts w:ascii="Arial" w:hAnsi="Arial" w:cs="Arial"/>
          <w:b/>
          <w:i/>
          <w:sz w:val="20"/>
          <w:szCs w:val="20"/>
          <w:u w:val="single"/>
          <w:lang w:eastAsia="pl-PL"/>
        </w:rPr>
      </w:pPr>
      <w:bookmarkStart w:id="28" w:name="_Toc75779025"/>
    </w:p>
    <w:p w:rsidR="00ED746E" w:rsidRPr="00ED746E" w:rsidRDefault="00ED746E" w:rsidP="006C3B5D">
      <w:pPr>
        <w:numPr>
          <w:ilvl w:val="1"/>
          <w:numId w:val="65"/>
        </w:numPr>
        <w:autoSpaceDE w:val="0"/>
        <w:autoSpaceDN w:val="0"/>
        <w:spacing w:after="0" w:line="240" w:lineRule="auto"/>
        <w:contextualSpacing/>
        <w:rPr>
          <w:rFonts w:ascii="Arial" w:eastAsia="Times New Roman" w:hAnsi="Arial" w:cs="Arial"/>
          <w:bCs/>
          <w:color w:val="000000" w:themeColor="text1"/>
          <w:sz w:val="20"/>
          <w:szCs w:val="20"/>
          <w:lang w:eastAsia="pl-PL"/>
        </w:rPr>
      </w:pPr>
      <w:r w:rsidRPr="00ED746E">
        <w:rPr>
          <w:rFonts w:ascii="Arial" w:eastAsia="Times New Roman" w:hAnsi="Arial" w:cs="Arial"/>
          <w:bCs/>
          <w:color w:val="000000" w:themeColor="text1"/>
          <w:sz w:val="20"/>
          <w:szCs w:val="20"/>
          <w:lang w:eastAsia="pl-PL"/>
        </w:rPr>
        <w:t xml:space="preserve">Dokument potwierdzający spełnienie wymogu w zakresie pkt 3.2 OPZ – wydruk z przeprowadzonego testu w aplikacji </w:t>
      </w:r>
      <w:proofErr w:type="spellStart"/>
      <w:r w:rsidRPr="00ED746E">
        <w:rPr>
          <w:rFonts w:ascii="Arial" w:eastAsia="Times New Roman" w:hAnsi="Arial" w:cs="Arial"/>
          <w:bCs/>
          <w:color w:val="000000" w:themeColor="text1"/>
          <w:sz w:val="20"/>
          <w:szCs w:val="20"/>
          <w:lang w:eastAsia="pl-PL"/>
        </w:rPr>
        <w:t>MobileMark</w:t>
      </w:r>
      <w:proofErr w:type="spellEnd"/>
      <w:r w:rsidRPr="00ED746E">
        <w:rPr>
          <w:rFonts w:ascii="Arial" w:eastAsia="Times New Roman" w:hAnsi="Arial" w:cs="Arial"/>
          <w:bCs/>
          <w:color w:val="000000" w:themeColor="text1"/>
          <w:sz w:val="20"/>
          <w:szCs w:val="20"/>
          <w:lang w:eastAsia="pl-PL"/>
        </w:rPr>
        <w:t xml:space="preserve"> 25 DC Performance, potwierdzającego wynik co najmniej 1000 pkt oraz Battery Life nie niższy niż 400 minut.</w:t>
      </w:r>
    </w:p>
    <w:p w:rsidR="00ED746E" w:rsidRPr="00E827D7" w:rsidRDefault="00ED746E" w:rsidP="006C3B5D">
      <w:pPr>
        <w:numPr>
          <w:ilvl w:val="1"/>
          <w:numId w:val="65"/>
        </w:numPr>
        <w:autoSpaceDE w:val="0"/>
        <w:autoSpaceDN w:val="0"/>
        <w:spacing w:after="0" w:line="240" w:lineRule="auto"/>
        <w:contextualSpacing/>
        <w:rPr>
          <w:rFonts w:ascii="Arial" w:eastAsia="Times New Roman" w:hAnsi="Arial" w:cs="Arial"/>
          <w:bCs/>
          <w:sz w:val="20"/>
          <w:szCs w:val="20"/>
          <w:lang w:eastAsia="pl-PL"/>
        </w:rPr>
      </w:pPr>
      <w:r w:rsidRPr="00E827D7">
        <w:rPr>
          <w:rFonts w:ascii="Arial" w:eastAsia="Times New Roman" w:hAnsi="Arial" w:cs="Arial"/>
          <w:bCs/>
          <w:sz w:val="20"/>
          <w:szCs w:val="20"/>
          <w:lang w:eastAsia="pl-PL"/>
        </w:rPr>
        <w:t>Dokument zawierający informacje na temat:</w:t>
      </w:r>
    </w:p>
    <w:p w:rsidR="00ED746E" w:rsidRPr="00E827D7" w:rsidRDefault="001101E2" w:rsidP="001101E2">
      <w:pPr>
        <w:numPr>
          <w:ilvl w:val="5"/>
          <w:numId w:val="69"/>
        </w:numPr>
        <w:autoSpaceDE w:val="0"/>
        <w:autoSpaceDN w:val="0"/>
        <w:spacing w:after="0" w:line="240" w:lineRule="auto"/>
        <w:ind w:left="1134" w:hanging="425"/>
        <w:contextualSpacing/>
        <w:rPr>
          <w:rFonts w:ascii="Arial" w:eastAsia="Times New Roman" w:hAnsi="Arial" w:cs="Arial"/>
          <w:bCs/>
          <w:sz w:val="20"/>
          <w:szCs w:val="20"/>
          <w:lang w:eastAsia="pl-PL"/>
        </w:rPr>
      </w:pPr>
      <w:r w:rsidRPr="00E827D7">
        <w:rPr>
          <w:rFonts w:ascii="Arial" w:eastAsia="Times New Roman" w:hAnsi="Arial" w:cs="Arial"/>
          <w:bCs/>
          <w:sz w:val="20"/>
          <w:szCs w:val="20"/>
          <w:lang w:eastAsia="pl-PL"/>
        </w:rPr>
        <w:t>L</w:t>
      </w:r>
      <w:r w:rsidR="00ED746E" w:rsidRPr="00E827D7">
        <w:rPr>
          <w:rFonts w:ascii="Arial" w:eastAsia="Times New Roman" w:hAnsi="Arial" w:cs="Arial"/>
          <w:bCs/>
          <w:sz w:val="20"/>
          <w:szCs w:val="20"/>
          <w:lang w:eastAsia="pl-PL"/>
        </w:rPr>
        <w:t xml:space="preserve">inku do strony internetowej producenta </w:t>
      </w:r>
      <w:r w:rsidRPr="00E827D7">
        <w:rPr>
          <w:rFonts w:ascii="Arial" w:eastAsia="Times New Roman" w:hAnsi="Arial" w:cs="Arial"/>
          <w:bCs/>
          <w:sz w:val="20"/>
          <w:szCs w:val="20"/>
          <w:lang w:eastAsia="pl-PL"/>
        </w:rPr>
        <w:t xml:space="preserve">umożliwiającą pobranie plików do aktualizacji </w:t>
      </w:r>
      <w:r w:rsidR="00ED746E" w:rsidRPr="00E827D7">
        <w:rPr>
          <w:rFonts w:ascii="Arial" w:eastAsia="Times New Roman" w:hAnsi="Arial" w:cs="Arial"/>
          <w:bCs/>
          <w:sz w:val="20"/>
          <w:szCs w:val="20"/>
          <w:lang w:eastAsia="pl-PL"/>
        </w:rPr>
        <w:t>BIOS – zgodnie z pkt. 3.8 OPZ,</w:t>
      </w:r>
    </w:p>
    <w:p w:rsidR="00ED746E" w:rsidRPr="00ED746E" w:rsidRDefault="00ED746E" w:rsidP="006C3B5D">
      <w:pPr>
        <w:numPr>
          <w:ilvl w:val="0"/>
          <w:numId w:val="70"/>
        </w:numPr>
        <w:autoSpaceDE w:val="0"/>
        <w:autoSpaceDN w:val="0"/>
        <w:adjustRightInd w:val="0"/>
        <w:spacing w:after="0" w:line="240" w:lineRule="auto"/>
        <w:ind w:left="1134" w:hanging="425"/>
        <w:contextualSpacing/>
        <w:jc w:val="both"/>
        <w:rPr>
          <w:rFonts w:ascii="Arial" w:hAnsi="Arial" w:cs="Arial"/>
          <w:color w:val="000000" w:themeColor="text1"/>
          <w:sz w:val="20"/>
          <w:szCs w:val="20"/>
        </w:rPr>
      </w:pPr>
      <w:r w:rsidRPr="00E827D7">
        <w:rPr>
          <w:rFonts w:ascii="Arial" w:eastAsia="Times New Roman" w:hAnsi="Arial" w:cs="Arial"/>
          <w:bCs/>
          <w:sz w:val="20"/>
          <w:szCs w:val="20"/>
          <w:lang w:eastAsia="pl-PL"/>
        </w:rPr>
        <w:t xml:space="preserve">Linku do strony umożliwiającej pobranie </w:t>
      </w:r>
      <w:r w:rsidRPr="00ED746E">
        <w:rPr>
          <w:rFonts w:ascii="Arial" w:eastAsia="Times New Roman" w:hAnsi="Arial" w:cs="Arial"/>
          <w:bCs/>
          <w:sz w:val="20"/>
          <w:szCs w:val="20"/>
          <w:lang w:eastAsia="pl-PL"/>
        </w:rPr>
        <w:t>najnowszych sterowników i uaktualnień na stronie producenta notebooka realizowany poprzez podanie na stronie internetowej producenta numeru seryjnego lub modelu notebooka.</w:t>
      </w:r>
    </w:p>
    <w:p w:rsidR="00ED746E" w:rsidRPr="00ED746E" w:rsidRDefault="00ED746E" w:rsidP="006C3B5D">
      <w:pPr>
        <w:numPr>
          <w:ilvl w:val="0"/>
          <w:numId w:val="70"/>
        </w:numPr>
        <w:autoSpaceDE w:val="0"/>
        <w:autoSpaceDN w:val="0"/>
        <w:adjustRightInd w:val="0"/>
        <w:spacing w:after="0" w:line="240" w:lineRule="auto"/>
        <w:ind w:left="1134" w:hanging="425"/>
        <w:contextualSpacing/>
        <w:jc w:val="both"/>
        <w:rPr>
          <w:rFonts w:ascii="Arial" w:hAnsi="Arial" w:cs="Arial"/>
          <w:color w:val="000000" w:themeColor="text1"/>
          <w:sz w:val="20"/>
          <w:szCs w:val="20"/>
        </w:rPr>
      </w:pPr>
      <w:r w:rsidRPr="00ED746E">
        <w:rPr>
          <w:rFonts w:ascii="Arial" w:hAnsi="Arial" w:cs="Arial"/>
          <w:color w:val="000000" w:themeColor="text1"/>
          <w:sz w:val="20"/>
          <w:szCs w:val="20"/>
        </w:rPr>
        <w:t xml:space="preserve">link do strony internetowej producenta notebooka zawierającej dokumentację techniczną która w czytelny sposób przedstawia opis oraz metodologię i schematy wymiany poszczególnych komponentów notebooka, co najmniej: dysk twardy, pamięć RAM, bateria oraz karty rozszerzeń. </w:t>
      </w:r>
    </w:p>
    <w:p w:rsidR="00ED746E" w:rsidRPr="00ED746E" w:rsidRDefault="00ED746E" w:rsidP="006C3B5D">
      <w:pPr>
        <w:numPr>
          <w:ilvl w:val="1"/>
          <w:numId w:val="65"/>
        </w:numPr>
        <w:autoSpaceDE w:val="0"/>
        <w:autoSpaceDN w:val="0"/>
        <w:spacing w:after="0" w:line="240" w:lineRule="auto"/>
        <w:contextualSpacing/>
        <w:rPr>
          <w:rFonts w:ascii="Arial" w:eastAsia="Times New Roman" w:hAnsi="Arial" w:cs="Arial"/>
          <w:bCs/>
          <w:color w:val="000000" w:themeColor="text1"/>
          <w:sz w:val="20"/>
          <w:szCs w:val="20"/>
          <w:lang w:eastAsia="pl-PL"/>
        </w:rPr>
      </w:pPr>
      <w:r w:rsidRPr="00ED746E">
        <w:rPr>
          <w:rFonts w:ascii="Arial" w:eastAsia="Times New Roman" w:hAnsi="Arial" w:cs="Arial"/>
          <w:bCs/>
          <w:color w:val="000000" w:themeColor="text1"/>
          <w:sz w:val="20"/>
          <w:szCs w:val="20"/>
          <w:lang w:eastAsia="pl-PL"/>
        </w:rPr>
        <w:t>Certyfikaty i standardy zgodnie z pkt. 3.9 OPZ:</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themeColor="text1"/>
          <w:sz w:val="20"/>
          <w:szCs w:val="20"/>
        </w:rPr>
        <w:t xml:space="preserve">Certyfikat </w:t>
      </w:r>
      <w:r w:rsidRPr="00ED746E">
        <w:rPr>
          <w:rFonts w:ascii="Arial" w:hAnsi="Arial" w:cs="Arial"/>
          <w:color w:val="000000"/>
          <w:sz w:val="20"/>
          <w:szCs w:val="20"/>
        </w:rPr>
        <w:t xml:space="preserve">ISO 9001 dla producenta notebooka obejmujący proces projektowania i produkcji, </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Certyfikat ISO 14001 dla producenta notebooka,</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Deklaracja zgodności CE,</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Dokument potwierdzający, że urządzenia wyprodukowane są przez producenta, zgodnie z normą PN-EN ISO 50001,</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 xml:space="preserve">Dokument potwierdzający spełnienie wymogu, mówiącego o tym, że 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2012/19/UE.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1272/2008 Potwierdzeniem spełnienia powyższego wymogu będzie wydruk ze strony internetowej www.epeat.net potwierdzający spełnienie normy co najmniej </w:t>
      </w:r>
      <w:proofErr w:type="spellStart"/>
      <w:r w:rsidRPr="00ED746E">
        <w:rPr>
          <w:rFonts w:ascii="Arial" w:hAnsi="Arial" w:cs="Arial"/>
          <w:color w:val="000000"/>
          <w:sz w:val="20"/>
          <w:szCs w:val="20"/>
        </w:rPr>
        <w:t>Epeat</w:t>
      </w:r>
      <w:proofErr w:type="spellEnd"/>
      <w:r w:rsidRPr="00ED746E">
        <w:rPr>
          <w:rFonts w:ascii="Arial" w:hAnsi="Arial" w:cs="Arial"/>
          <w:color w:val="000000"/>
          <w:sz w:val="20"/>
          <w:szCs w:val="20"/>
        </w:rPr>
        <w:t xml:space="preserve"> Silver według normy wprowadzonej w 2019 roku - </w:t>
      </w:r>
      <w:r w:rsidRPr="00ED746E">
        <w:rPr>
          <w:rFonts w:ascii="Arial" w:hAnsi="Arial" w:cs="Arial"/>
          <w:bCs/>
          <w:color w:val="000000"/>
          <w:sz w:val="20"/>
          <w:szCs w:val="20"/>
        </w:rPr>
        <w:t>Wykonawca złoży dokument potwierdzający spełnianie wymogu. Dopuszczalne jest złożenie dokumentu równoważnego, zgodnego z wymaganiami określonymi w punkcie 7.2 Wykazu.</w:t>
      </w:r>
      <w:r w:rsidRPr="00ED746E">
        <w:rPr>
          <w:rFonts w:ascii="Arial" w:hAnsi="Arial" w:cs="Arial"/>
          <w:b/>
          <w:bCs/>
          <w:color w:val="000000"/>
          <w:sz w:val="20"/>
          <w:szCs w:val="20"/>
        </w:rPr>
        <w:t xml:space="preserve"> </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Oświadczenie Producenta, iż oferowany notebook spełnia normy MIL-STD-810H</w:t>
      </w:r>
      <w:r w:rsidRPr="00ED746E">
        <w:rPr>
          <w:rFonts w:ascii="Arial" w:hAnsi="Arial" w:cs="Arial"/>
          <w:b/>
          <w:bCs/>
          <w:color w:val="000000"/>
          <w:sz w:val="20"/>
          <w:szCs w:val="20"/>
        </w:rPr>
        <w:t xml:space="preserve">. </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 xml:space="preserve">Dokument potwierdzający spełnienia kryteriów środowiskowych, w tym zgodności z dyrektywą </w:t>
      </w:r>
      <w:proofErr w:type="spellStart"/>
      <w:r w:rsidRPr="00ED746E">
        <w:rPr>
          <w:rFonts w:ascii="Arial" w:hAnsi="Arial" w:cs="Arial"/>
          <w:color w:val="000000"/>
          <w:sz w:val="20"/>
          <w:szCs w:val="20"/>
        </w:rPr>
        <w:t>RoHS</w:t>
      </w:r>
      <w:proofErr w:type="spellEnd"/>
      <w:r w:rsidRPr="00ED746E">
        <w:rPr>
          <w:rFonts w:ascii="Arial" w:hAnsi="Arial" w:cs="Arial"/>
          <w:color w:val="000000"/>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w:t>
      </w:r>
      <w:r w:rsidRPr="00ED746E">
        <w:rPr>
          <w:rFonts w:ascii="Arial" w:hAnsi="Arial" w:cs="Arial"/>
          <w:color w:val="000000"/>
          <w:sz w:val="20"/>
          <w:szCs w:val="20"/>
        </w:rPr>
        <w:lastRenderedPageBreak/>
        <w:t>pkt 3.4.2.1; dokument z grudnia 2006 r.), w szczególności zgodności z normą ISO 1043-4 dla płyty głównej oraz elementów wykonanych z tworzyw sztucznych o masie powyżej 25 g.</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Dokument w postaci wydruku potwierdzający certyfikację poprawnej współpracy z zamawianymi systemami operacyjnymi, dodatkowo potwierdzony przez producenta oferowanego notebooka.</w:t>
      </w:r>
      <w:r w:rsidRPr="00ED746E">
        <w:rPr>
          <w:rFonts w:ascii="Arial" w:hAnsi="Arial" w:cs="Arial"/>
          <w:b/>
          <w:bCs/>
          <w:color w:val="000000"/>
          <w:sz w:val="20"/>
          <w:szCs w:val="20"/>
        </w:rPr>
        <w:t xml:space="preserve"> </w:t>
      </w:r>
    </w:p>
    <w:p w:rsidR="00ED746E" w:rsidRPr="00ED746E" w:rsidRDefault="00ED746E" w:rsidP="006C3B5D">
      <w:pPr>
        <w:numPr>
          <w:ilvl w:val="0"/>
          <w:numId w:val="66"/>
        </w:numPr>
        <w:autoSpaceDE w:val="0"/>
        <w:autoSpaceDN w:val="0"/>
        <w:adjustRightInd w:val="0"/>
        <w:spacing w:after="0" w:line="240" w:lineRule="auto"/>
        <w:ind w:left="993"/>
        <w:contextualSpacing/>
        <w:jc w:val="both"/>
        <w:rPr>
          <w:rFonts w:ascii="Arial" w:hAnsi="Arial" w:cs="Arial"/>
          <w:color w:val="000000" w:themeColor="text1"/>
          <w:sz w:val="20"/>
          <w:szCs w:val="20"/>
        </w:rPr>
      </w:pPr>
      <w:r w:rsidRPr="00ED746E">
        <w:rPr>
          <w:rFonts w:ascii="Arial" w:hAnsi="Arial" w:cs="Arial"/>
          <w:color w:val="000000" w:themeColor="text1"/>
          <w:sz w:val="20"/>
          <w:szCs w:val="20"/>
        </w:rPr>
        <w:t>Dokument potwierdzający spełnienie wymogu TCO, potwierdzeniem spełnienia wymogu będzie publikacja na stronie: http://tcocertified.com/product-finder/</w:t>
      </w:r>
    </w:p>
    <w:p w:rsidR="00ED746E" w:rsidRPr="00ED746E" w:rsidRDefault="00ED746E" w:rsidP="006C3B5D">
      <w:pPr>
        <w:numPr>
          <w:ilvl w:val="0"/>
          <w:numId w:val="67"/>
        </w:numPr>
        <w:autoSpaceDE w:val="0"/>
        <w:autoSpaceDN w:val="0"/>
        <w:adjustRightInd w:val="0"/>
        <w:spacing w:after="0" w:line="240" w:lineRule="auto"/>
        <w:ind w:left="993"/>
        <w:contextualSpacing/>
        <w:jc w:val="both"/>
        <w:rPr>
          <w:rFonts w:ascii="Arial" w:eastAsia="Times New Roman" w:hAnsi="Arial" w:cs="Arial"/>
          <w:bCs/>
          <w:color w:val="000000" w:themeColor="text1"/>
          <w:sz w:val="20"/>
          <w:szCs w:val="20"/>
          <w:lang w:eastAsia="pl-PL"/>
        </w:rPr>
      </w:pPr>
      <w:r w:rsidRPr="00ED746E">
        <w:rPr>
          <w:rFonts w:ascii="Arial" w:hAnsi="Arial" w:cs="Arial"/>
          <w:color w:val="000000" w:themeColor="text1"/>
          <w:sz w:val="20"/>
          <w:szCs w:val="20"/>
        </w:rPr>
        <w:t xml:space="preserve">Dokument zawierający Oświadczenie producenta </w:t>
      </w:r>
      <w:r w:rsidRPr="00ED746E">
        <w:rPr>
          <w:rFonts w:ascii="Arial" w:hAnsi="Arial" w:cs="Arial"/>
          <w:bCs/>
          <w:color w:val="000000" w:themeColor="text1"/>
          <w:sz w:val="20"/>
          <w:szCs w:val="20"/>
        </w:rPr>
        <w:t xml:space="preserve">notebooków potwierdzające, że sprzęt pochodzi z oficjalnego kanału dystrybucyjnego producenta. </w:t>
      </w:r>
    </w:p>
    <w:p w:rsidR="00ED746E" w:rsidRPr="00ED746E" w:rsidRDefault="00ED746E" w:rsidP="006C3B5D">
      <w:pPr>
        <w:numPr>
          <w:ilvl w:val="0"/>
          <w:numId w:val="67"/>
        </w:numPr>
        <w:autoSpaceDE w:val="0"/>
        <w:autoSpaceDN w:val="0"/>
        <w:adjustRightInd w:val="0"/>
        <w:spacing w:after="0" w:line="240" w:lineRule="auto"/>
        <w:ind w:left="993"/>
        <w:contextualSpacing/>
        <w:jc w:val="both"/>
        <w:rPr>
          <w:rFonts w:ascii="Arial" w:eastAsia="Times New Roman" w:hAnsi="Arial" w:cs="Arial"/>
          <w:bCs/>
          <w:color w:val="000000" w:themeColor="text1"/>
          <w:sz w:val="20"/>
          <w:szCs w:val="20"/>
          <w:lang w:eastAsia="pl-PL"/>
        </w:rPr>
      </w:pPr>
      <w:r w:rsidRPr="00ED746E">
        <w:rPr>
          <w:rFonts w:ascii="Arial" w:hAnsi="Arial" w:cs="Arial"/>
          <w:color w:val="000000" w:themeColor="text1"/>
          <w:sz w:val="20"/>
          <w:szCs w:val="20"/>
        </w:rPr>
        <w:t>Karta katalogowa (</w:t>
      </w:r>
      <w:proofErr w:type="spellStart"/>
      <w:r w:rsidRPr="00ED746E">
        <w:rPr>
          <w:rFonts w:ascii="Arial" w:hAnsi="Arial" w:cs="Arial"/>
          <w:color w:val="000000" w:themeColor="text1"/>
          <w:sz w:val="20"/>
          <w:szCs w:val="20"/>
        </w:rPr>
        <w:t>datasheet</w:t>
      </w:r>
      <w:proofErr w:type="spellEnd"/>
      <w:r w:rsidRPr="00ED746E">
        <w:rPr>
          <w:rFonts w:ascii="Arial" w:hAnsi="Arial" w:cs="Arial"/>
          <w:color w:val="000000" w:themeColor="text1"/>
          <w:sz w:val="20"/>
          <w:szCs w:val="20"/>
        </w:rPr>
        <w:t>) w języku polskim, dla urządzenia (rodziny urządzeń), w wersji papierowej/elektronicznej.</w:t>
      </w:r>
    </w:p>
    <w:p w:rsidR="00ED746E" w:rsidRPr="00ED746E" w:rsidRDefault="00ED746E" w:rsidP="00E827D7">
      <w:pPr>
        <w:numPr>
          <w:ilvl w:val="1"/>
          <w:numId w:val="65"/>
        </w:numPr>
        <w:autoSpaceDE w:val="0"/>
        <w:autoSpaceDN w:val="0"/>
        <w:spacing w:after="0" w:line="240" w:lineRule="auto"/>
        <w:ind w:left="567" w:hanging="567"/>
        <w:contextualSpacing/>
        <w:jc w:val="both"/>
        <w:rPr>
          <w:rFonts w:ascii="Arial" w:eastAsia="Times New Roman" w:hAnsi="Arial" w:cs="Arial"/>
          <w:bCs/>
          <w:sz w:val="20"/>
          <w:szCs w:val="20"/>
          <w:lang w:eastAsia="pl-PL"/>
        </w:rPr>
      </w:pPr>
      <w:r w:rsidRPr="00ED746E">
        <w:rPr>
          <w:rFonts w:ascii="Arial" w:eastAsia="Times New Roman" w:hAnsi="Arial" w:cs="Arial"/>
          <w:bCs/>
          <w:color w:val="000000" w:themeColor="text1"/>
          <w:sz w:val="20"/>
          <w:szCs w:val="20"/>
          <w:lang w:eastAsia="pl-PL"/>
        </w:rPr>
        <w:t xml:space="preserve">Oświadczenie producenta wraz z raportem badawczym wystawionym przez niezależną akredytowaną jednostkę w zakresie ISO 7779. Głośność jednostki centralnej w oferowanej konfiguracji mierzona zgodnie z normą ISO 7779 oraz wykazana zgodnie z normą ISO 9296 w pozycji operatora w trybie jałowym (IDLE), wynoszącą maksymalnie 24 </w:t>
      </w:r>
      <w:proofErr w:type="spellStart"/>
      <w:r w:rsidRPr="00ED746E">
        <w:rPr>
          <w:rFonts w:ascii="Arial" w:eastAsia="Times New Roman" w:hAnsi="Arial" w:cs="Arial"/>
          <w:bCs/>
          <w:color w:val="000000" w:themeColor="text1"/>
          <w:sz w:val="20"/>
          <w:szCs w:val="20"/>
          <w:lang w:eastAsia="pl-PL"/>
        </w:rPr>
        <w:t>dB</w:t>
      </w:r>
      <w:proofErr w:type="spellEnd"/>
      <w:r w:rsidRPr="00ED746E">
        <w:rPr>
          <w:rFonts w:ascii="Arial" w:eastAsia="Times New Roman" w:hAnsi="Arial" w:cs="Arial"/>
          <w:bCs/>
          <w:color w:val="000000" w:themeColor="text1"/>
          <w:sz w:val="20"/>
          <w:szCs w:val="20"/>
          <w:lang w:eastAsia="pl-PL"/>
        </w:rPr>
        <w:t xml:space="preserve"> – zgodnie z pkt. 3.10 OPZ.</w:t>
      </w:r>
    </w:p>
    <w:p w:rsidR="00ED746E" w:rsidRPr="00ED746E" w:rsidRDefault="00ED746E" w:rsidP="006C3B5D">
      <w:pPr>
        <w:numPr>
          <w:ilvl w:val="1"/>
          <w:numId w:val="65"/>
        </w:numPr>
        <w:autoSpaceDE w:val="0"/>
        <w:autoSpaceDN w:val="0"/>
        <w:spacing w:after="0" w:line="240" w:lineRule="auto"/>
        <w:contextualSpacing/>
        <w:jc w:val="both"/>
        <w:rPr>
          <w:rFonts w:ascii="Arial" w:eastAsia="Times New Roman" w:hAnsi="Arial" w:cs="Arial"/>
          <w:bCs/>
          <w:sz w:val="20"/>
          <w:szCs w:val="20"/>
          <w:lang w:eastAsia="pl-PL"/>
        </w:rPr>
      </w:pPr>
      <w:r w:rsidRPr="00ED746E">
        <w:rPr>
          <w:rFonts w:ascii="Arial" w:eastAsia="Times New Roman" w:hAnsi="Arial" w:cs="Arial"/>
          <w:bCs/>
          <w:color w:val="000000" w:themeColor="text1"/>
          <w:sz w:val="20"/>
          <w:szCs w:val="20"/>
          <w:lang w:eastAsia="pl-PL"/>
        </w:rPr>
        <w:t>Warunki gwarancji zgodnie z pkt 3.13 OPZ:</w:t>
      </w:r>
    </w:p>
    <w:p w:rsidR="00ED746E" w:rsidRPr="00ED746E" w:rsidRDefault="00ED746E" w:rsidP="006C3B5D">
      <w:pPr>
        <w:numPr>
          <w:ilvl w:val="0"/>
          <w:numId w:val="68"/>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Wzór karty gwarancyjnej</w:t>
      </w:r>
    </w:p>
    <w:p w:rsidR="00ED746E" w:rsidRPr="00ED746E" w:rsidRDefault="00ED746E" w:rsidP="006C3B5D">
      <w:pPr>
        <w:numPr>
          <w:ilvl w:val="0"/>
          <w:numId w:val="68"/>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 xml:space="preserve">Dokument potwierdzający spełnianie wymogu </w:t>
      </w:r>
      <w:r w:rsidRPr="00ED746E">
        <w:rPr>
          <w:rFonts w:ascii="Arial" w:hAnsi="Arial" w:cs="Arial"/>
          <w:color w:val="000000"/>
          <w:sz w:val="20"/>
          <w:szCs w:val="20"/>
        </w:rPr>
        <w:t>posiadania ISO 9001 przez firmę serwisującą na świadczenie usług serwisowych oraz posiadania autoryzacji producenta notebooka.</w:t>
      </w:r>
    </w:p>
    <w:p w:rsidR="00ED746E" w:rsidRPr="00ED746E" w:rsidRDefault="00ED746E" w:rsidP="006C3B5D">
      <w:pPr>
        <w:numPr>
          <w:ilvl w:val="0"/>
          <w:numId w:val="68"/>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Oświadczenie producenta potwierdzające, że serwis będzie realizowany przez Autoryzowanego Partnera Serwisowego producenta lub bezpośrednio przez producenta</w:t>
      </w:r>
      <w:r w:rsidRPr="00ED746E">
        <w:rPr>
          <w:rFonts w:ascii="Arial" w:hAnsi="Arial" w:cs="Arial"/>
          <w:color w:val="000000"/>
          <w:sz w:val="20"/>
          <w:szCs w:val="20"/>
        </w:rPr>
        <w:t xml:space="preserve">. </w:t>
      </w:r>
    </w:p>
    <w:p w:rsidR="00ED746E" w:rsidRPr="00ED746E" w:rsidRDefault="00ED746E" w:rsidP="006C3B5D">
      <w:pPr>
        <w:numPr>
          <w:ilvl w:val="0"/>
          <w:numId w:val="68"/>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bCs/>
          <w:color w:val="000000"/>
          <w:sz w:val="20"/>
          <w:szCs w:val="20"/>
        </w:rPr>
        <w:t>Oświadczenie producenta potwierdzające spełnienie warunku dotyczącego pozostawienia dysku twardego u Zamawiającego w przypadku jego awarii.</w:t>
      </w:r>
    </w:p>
    <w:p w:rsidR="00ED746E" w:rsidRPr="00ED746E" w:rsidRDefault="00ED746E" w:rsidP="006C3B5D">
      <w:pPr>
        <w:numPr>
          <w:ilvl w:val="0"/>
          <w:numId w:val="68"/>
        </w:numPr>
        <w:autoSpaceDE w:val="0"/>
        <w:autoSpaceDN w:val="0"/>
        <w:adjustRightInd w:val="0"/>
        <w:spacing w:after="0" w:line="240" w:lineRule="auto"/>
        <w:ind w:left="993"/>
        <w:contextualSpacing/>
        <w:jc w:val="both"/>
        <w:rPr>
          <w:rFonts w:ascii="Arial" w:hAnsi="Arial" w:cs="Arial"/>
          <w:color w:val="000000"/>
          <w:sz w:val="20"/>
          <w:szCs w:val="20"/>
        </w:rPr>
      </w:pPr>
      <w:r w:rsidRPr="00ED746E">
        <w:rPr>
          <w:rFonts w:ascii="Arial" w:hAnsi="Arial" w:cs="Arial"/>
          <w:color w:val="000000"/>
          <w:sz w:val="20"/>
          <w:szCs w:val="20"/>
        </w:rPr>
        <w:t>Oświadczenie producenta notebooka, że w przypadku niewywiązywania się z obowiązków gwarancyjnych Oferenta lub firmy serwisującej, przejmie na siebie wszelkie zobowiązania związane z serwisem.</w:t>
      </w:r>
    </w:p>
    <w:p w:rsidR="00ED746E" w:rsidRPr="00ED746E" w:rsidRDefault="00ED746E" w:rsidP="006C3B5D">
      <w:pPr>
        <w:numPr>
          <w:ilvl w:val="1"/>
          <w:numId w:val="65"/>
        </w:numPr>
        <w:autoSpaceDE w:val="0"/>
        <w:autoSpaceDN w:val="0"/>
        <w:spacing w:after="0" w:line="240" w:lineRule="auto"/>
        <w:contextualSpacing/>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Wzór Karty Sprzętu, zgodną z wzorem określonym w punkcie 9.1. Wykazu, zawierającą pełną listę podzespołów, wyposażenia i oprogramowania wraz z ich ilością, wchodzącego w skład ukompletowania tego sprzętu oraz i dokładną nazwą typu/modelu. </w:t>
      </w:r>
    </w:p>
    <w:p w:rsidR="00ED746E" w:rsidRPr="00ED746E" w:rsidRDefault="00ED746E" w:rsidP="00ED746E">
      <w:pPr>
        <w:keepNext/>
        <w:spacing w:before="120" w:after="60" w:line="240" w:lineRule="auto"/>
        <w:ind w:left="720"/>
        <w:jc w:val="both"/>
        <w:outlineLvl w:val="0"/>
        <w:rPr>
          <w:rFonts w:ascii="Arial" w:hAnsi="Arial" w:cs="Arial"/>
          <w:b/>
          <w:i/>
          <w:sz w:val="20"/>
          <w:szCs w:val="20"/>
          <w:u w:val="single"/>
          <w:lang w:eastAsia="pl-PL"/>
        </w:rPr>
      </w:pPr>
    </w:p>
    <w:p w:rsidR="00D50887" w:rsidRPr="00ED746E" w:rsidRDefault="00D50887" w:rsidP="006C3B5D">
      <w:pPr>
        <w:keepNext/>
        <w:numPr>
          <w:ilvl w:val="0"/>
          <w:numId w:val="24"/>
        </w:numPr>
        <w:spacing w:before="120" w:after="60" w:line="240" w:lineRule="auto"/>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Wykaz dokumentów składających się na ofertę</w:t>
      </w:r>
      <w:bookmarkEnd w:id="28"/>
    </w:p>
    <w:p w:rsidR="00D50887" w:rsidRPr="00ED746E" w:rsidRDefault="00D50887" w:rsidP="006C3B5D">
      <w:pPr>
        <w:numPr>
          <w:ilvl w:val="0"/>
          <w:numId w:val="52"/>
        </w:numPr>
        <w:spacing w:after="60" w:line="240" w:lineRule="auto"/>
        <w:ind w:left="426" w:hanging="412"/>
        <w:jc w:val="both"/>
        <w:rPr>
          <w:rFonts w:ascii="Arial" w:eastAsia="Calibri" w:hAnsi="Arial" w:cs="Arial"/>
          <w:sz w:val="20"/>
          <w:szCs w:val="20"/>
          <w:lang w:eastAsia="ar-SA"/>
        </w:rPr>
      </w:pPr>
      <w:bookmarkStart w:id="29" w:name="_Toc75779026"/>
      <w:r w:rsidRPr="00ED746E">
        <w:rPr>
          <w:rFonts w:ascii="Arial" w:eastAsia="Calibri" w:hAnsi="Arial" w:cs="Arial"/>
          <w:sz w:val="20"/>
          <w:szCs w:val="20"/>
          <w:lang w:eastAsia="ar-SA"/>
        </w:rPr>
        <w:t xml:space="preserve">Druk Oferta, sporządzony wg wymagań SWZ, zgodnie z </w:t>
      </w:r>
      <w:r w:rsidRPr="00ED746E">
        <w:rPr>
          <w:rFonts w:ascii="Arial" w:eastAsia="Calibri" w:hAnsi="Arial" w:cs="Arial"/>
          <w:b/>
          <w:sz w:val="20"/>
          <w:szCs w:val="20"/>
          <w:lang w:eastAsia="ar-SA"/>
        </w:rPr>
        <w:t>zał. nr 1 do SWZ</w:t>
      </w:r>
      <w:r w:rsidRPr="00ED746E">
        <w:rPr>
          <w:rFonts w:ascii="Arial" w:eastAsia="Calibri" w:hAnsi="Arial" w:cs="Arial"/>
          <w:sz w:val="20"/>
          <w:szCs w:val="20"/>
          <w:lang w:eastAsia="ar-SA"/>
        </w:rPr>
        <w:t xml:space="preserve"> - „Oferta”.</w:t>
      </w:r>
    </w:p>
    <w:p w:rsidR="00D50887" w:rsidRPr="00ED746E" w:rsidRDefault="00D50887" w:rsidP="006C3B5D">
      <w:pPr>
        <w:numPr>
          <w:ilvl w:val="0"/>
          <w:numId w:val="52"/>
        </w:numPr>
        <w:spacing w:after="60" w:line="240" w:lineRule="auto"/>
        <w:ind w:left="426" w:hanging="412"/>
        <w:jc w:val="both"/>
        <w:rPr>
          <w:rFonts w:ascii="Arial" w:eastAsia="Calibri" w:hAnsi="Arial" w:cs="Arial"/>
          <w:sz w:val="20"/>
          <w:szCs w:val="20"/>
          <w:lang w:eastAsia="ar-SA"/>
        </w:rPr>
      </w:pPr>
      <w:r w:rsidRPr="00ED746E">
        <w:rPr>
          <w:rFonts w:ascii="Arial" w:eastAsia="Calibri" w:hAnsi="Arial" w:cs="Arial"/>
          <w:b/>
          <w:bCs/>
          <w:sz w:val="20"/>
          <w:szCs w:val="20"/>
          <w:lang w:eastAsia="ar-SA"/>
        </w:rPr>
        <w:t>Załącznik nr 5 do SWZ</w:t>
      </w:r>
      <w:r w:rsidRPr="00ED746E">
        <w:rPr>
          <w:rFonts w:ascii="Arial" w:eastAsia="Calibri" w:hAnsi="Arial" w:cs="Arial"/>
          <w:sz w:val="20"/>
          <w:szCs w:val="20"/>
          <w:lang w:eastAsia="ar-SA"/>
        </w:rPr>
        <w:t>– „Szczegółowa oferta cenowa”.</w:t>
      </w:r>
    </w:p>
    <w:p w:rsidR="00D50887" w:rsidRPr="00ED746E" w:rsidRDefault="00D50887" w:rsidP="006C3B5D">
      <w:pPr>
        <w:keepNext/>
        <w:numPr>
          <w:ilvl w:val="0"/>
          <w:numId w:val="24"/>
        </w:numPr>
        <w:spacing w:before="120" w:after="60" w:line="240" w:lineRule="auto"/>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Wykaz oświadczeń i dokumentów składanych wraz z ofertą</w:t>
      </w:r>
      <w:bookmarkEnd w:id="29"/>
    </w:p>
    <w:p w:rsidR="00D50887" w:rsidRPr="00ED746E" w:rsidRDefault="00D50887" w:rsidP="006C3B5D">
      <w:pPr>
        <w:numPr>
          <w:ilvl w:val="0"/>
          <w:numId w:val="25"/>
        </w:numPr>
        <w:spacing w:after="60" w:line="240" w:lineRule="auto"/>
        <w:ind w:left="434" w:hanging="392"/>
        <w:jc w:val="both"/>
        <w:rPr>
          <w:rFonts w:ascii="Arial" w:hAnsi="Arial" w:cs="Arial"/>
          <w:sz w:val="20"/>
          <w:szCs w:val="20"/>
        </w:rPr>
      </w:pPr>
      <w:r w:rsidRPr="00ED746E">
        <w:rPr>
          <w:rFonts w:ascii="Arial" w:hAnsi="Arial" w:cs="Arial"/>
          <w:sz w:val="20"/>
          <w:szCs w:val="20"/>
        </w:rPr>
        <w:t xml:space="preserve">Oświadczenie, o którym mowa w art. 117 ust. 4 Ustawy, zgodne co treści z </w:t>
      </w:r>
      <w:r w:rsidRPr="00ED746E">
        <w:rPr>
          <w:rFonts w:ascii="Arial" w:hAnsi="Arial" w:cs="Arial"/>
          <w:b/>
          <w:sz w:val="20"/>
          <w:szCs w:val="20"/>
        </w:rPr>
        <w:t>zał. nr 6 do SWZ</w:t>
      </w:r>
      <w:r w:rsidRPr="00ED746E">
        <w:rPr>
          <w:rFonts w:ascii="Arial" w:hAnsi="Arial" w:cs="Arial"/>
          <w:sz w:val="20"/>
          <w:szCs w:val="20"/>
        </w:rPr>
        <w:t xml:space="preserve"> – „Oświadczenie na podstawie art. 117” lub zawierające co najmniej informacje, o których mowa w art. 117 ust. 4 Ustawy – jeżeli dotyczy.</w:t>
      </w:r>
    </w:p>
    <w:p w:rsidR="00D50887" w:rsidRDefault="00D50887" w:rsidP="006C3B5D">
      <w:pPr>
        <w:numPr>
          <w:ilvl w:val="0"/>
          <w:numId w:val="25"/>
        </w:numPr>
        <w:spacing w:after="60" w:line="240" w:lineRule="auto"/>
        <w:ind w:left="434" w:hanging="392"/>
        <w:jc w:val="both"/>
        <w:rPr>
          <w:rFonts w:ascii="Arial" w:hAnsi="Arial" w:cs="Arial"/>
          <w:sz w:val="20"/>
          <w:szCs w:val="20"/>
        </w:rPr>
      </w:pPr>
      <w:r w:rsidRPr="00ED746E">
        <w:rPr>
          <w:rFonts w:ascii="Arial" w:hAnsi="Arial" w:cs="Arial"/>
          <w:sz w:val="20"/>
          <w:szCs w:val="20"/>
        </w:rPr>
        <w:t>Oryginał lub kopia pełnomocnictwa poświadczona notarialnie – dla osób podpisujących ofertę, o ile fakt umocowania nie wynika z przedstawionych dokumentów rejestrowych – jeżeli dotyczy.</w:t>
      </w:r>
    </w:p>
    <w:p w:rsidR="00C51C7C" w:rsidRPr="00C51C7C" w:rsidRDefault="00E827D7" w:rsidP="006C3B5D">
      <w:pPr>
        <w:pStyle w:val="Akapitzlist"/>
        <w:numPr>
          <w:ilvl w:val="0"/>
          <w:numId w:val="25"/>
        </w:numPr>
        <w:tabs>
          <w:tab w:val="num" w:pos="1212"/>
        </w:tabs>
        <w:suppressAutoHyphens w:val="0"/>
        <w:spacing w:before="26" w:after="0"/>
        <w:ind w:left="426" w:hanging="426"/>
        <w:contextualSpacing/>
        <w:jc w:val="both"/>
        <w:rPr>
          <w:rFonts w:ascii="Arial" w:eastAsia="Times New Roman" w:hAnsi="Arial" w:cs="Arial"/>
          <w:sz w:val="20"/>
          <w:szCs w:val="20"/>
          <w:lang w:eastAsia="pl-PL"/>
        </w:rPr>
      </w:pPr>
      <w:r>
        <w:rPr>
          <w:rFonts w:ascii="Arial" w:eastAsia="Times New Roman" w:hAnsi="Arial" w:cs="Arial"/>
          <w:b/>
          <w:sz w:val="20"/>
          <w:szCs w:val="20"/>
          <w:lang w:eastAsia="pl-PL"/>
        </w:rPr>
        <w:t>P</w:t>
      </w:r>
      <w:r w:rsidR="00C51C7C" w:rsidRPr="00C51C7C">
        <w:rPr>
          <w:rFonts w:ascii="Arial" w:eastAsia="Times New Roman" w:hAnsi="Arial" w:cs="Arial"/>
          <w:b/>
          <w:sz w:val="20"/>
          <w:szCs w:val="20"/>
          <w:lang w:eastAsia="pl-PL"/>
        </w:rPr>
        <w:t xml:space="preserve">rzedmiotowe środki dowodowe określone w rozdziale </w:t>
      </w:r>
      <w:r w:rsidR="00C51C7C">
        <w:rPr>
          <w:rFonts w:ascii="Arial" w:eastAsia="Times New Roman" w:hAnsi="Arial" w:cs="Arial"/>
          <w:b/>
          <w:sz w:val="20"/>
          <w:szCs w:val="20"/>
          <w:lang w:eastAsia="pl-PL"/>
        </w:rPr>
        <w:t>VI</w:t>
      </w:r>
      <w:r w:rsidR="00C51C7C" w:rsidRPr="00C51C7C">
        <w:rPr>
          <w:rFonts w:ascii="Arial" w:eastAsia="Times New Roman" w:hAnsi="Arial" w:cs="Arial"/>
          <w:b/>
          <w:sz w:val="20"/>
          <w:szCs w:val="20"/>
          <w:lang w:eastAsia="pl-PL"/>
        </w:rPr>
        <w:t>.</w:t>
      </w:r>
    </w:p>
    <w:p w:rsidR="00C51C7C" w:rsidRPr="00C51C7C" w:rsidRDefault="00C51C7C" w:rsidP="00C51C7C">
      <w:pPr>
        <w:spacing w:after="60" w:line="240" w:lineRule="auto"/>
        <w:ind w:left="434"/>
        <w:jc w:val="both"/>
        <w:rPr>
          <w:rFonts w:ascii="Arial" w:hAnsi="Arial" w:cs="Arial"/>
          <w:sz w:val="20"/>
          <w:szCs w:val="20"/>
        </w:rPr>
      </w:pPr>
    </w:p>
    <w:p w:rsidR="00D50887" w:rsidRPr="00C51C7C" w:rsidRDefault="00D50887" w:rsidP="006C3B5D">
      <w:pPr>
        <w:keepNext/>
        <w:numPr>
          <w:ilvl w:val="0"/>
          <w:numId w:val="26"/>
        </w:numPr>
        <w:spacing w:after="60" w:line="240" w:lineRule="auto"/>
        <w:ind w:left="709" w:hanging="709"/>
        <w:jc w:val="both"/>
        <w:outlineLvl w:val="0"/>
        <w:rPr>
          <w:rFonts w:ascii="Arial" w:hAnsi="Arial" w:cs="Arial"/>
          <w:b/>
          <w:i/>
          <w:sz w:val="20"/>
          <w:szCs w:val="20"/>
          <w:u w:val="single"/>
          <w:lang w:eastAsia="pl-PL"/>
        </w:rPr>
      </w:pPr>
      <w:bookmarkStart w:id="30" w:name="_Toc75779027"/>
      <w:r w:rsidRPr="00C51C7C">
        <w:rPr>
          <w:rFonts w:ascii="Arial" w:hAnsi="Arial" w:cs="Arial"/>
          <w:b/>
          <w:i/>
          <w:sz w:val="20"/>
          <w:szCs w:val="20"/>
          <w:u w:val="single"/>
          <w:lang w:eastAsia="pl-PL"/>
        </w:rPr>
        <w:t>Informacja o dokumentach składanych na wezwanie Zamawiającego</w:t>
      </w:r>
      <w:bookmarkEnd w:id="30"/>
    </w:p>
    <w:p w:rsidR="00EB2B8F" w:rsidRPr="00EB2B8F" w:rsidRDefault="00EB2B8F" w:rsidP="00EB2B8F">
      <w:pPr>
        <w:spacing w:before="120" w:after="60"/>
        <w:contextualSpacing/>
        <w:jc w:val="both"/>
        <w:rPr>
          <w:rFonts w:ascii="Arial" w:hAnsi="Arial" w:cs="Arial"/>
          <w:b/>
          <w:bCs/>
          <w:sz w:val="20"/>
          <w:szCs w:val="20"/>
        </w:rPr>
      </w:pPr>
      <w:r w:rsidRPr="00EB2B8F">
        <w:rPr>
          <w:rFonts w:ascii="Arial" w:hAnsi="Arial" w:cs="Arial"/>
          <w:b/>
          <w:bCs/>
          <w:sz w:val="20"/>
          <w:szCs w:val="20"/>
        </w:rPr>
        <w:t xml:space="preserve">Na podstawie art. 139 ust. 1 i 2 Ustawy, Zamawiający najpierw dokona badania i oceny ofert, a następnie dokona kwalifikacji podmiotowej Wykonawcy, którego oferta została </w:t>
      </w:r>
      <w:bookmarkStart w:id="31" w:name="_Hlk75369796"/>
      <w:r w:rsidRPr="00EB2B8F">
        <w:rPr>
          <w:rFonts w:ascii="Arial" w:hAnsi="Arial" w:cs="Arial"/>
          <w:b/>
          <w:bCs/>
          <w:sz w:val="20"/>
          <w:szCs w:val="20"/>
        </w:rPr>
        <w:t>najwyżej oceniona,</w:t>
      </w:r>
      <w:bookmarkEnd w:id="31"/>
      <w:r w:rsidRPr="00EB2B8F">
        <w:rPr>
          <w:rFonts w:ascii="Arial" w:hAnsi="Arial" w:cs="Arial"/>
          <w:b/>
          <w:bCs/>
          <w:sz w:val="20"/>
          <w:szCs w:val="20"/>
        </w:rPr>
        <w:t xml:space="preserve"> w zakresie braku podstaw wykluczenia oraz spełniania warunków udziału w postępowaniu.</w:t>
      </w:r>
    </w:p>
    <w:p w:rsidR="00EB2B8F" w:rsidRPr="00EB2B8F" w:rsidRDefault="00EB2B8F" w:rsidP="006C3B5D">
      <w:pPr>
        <w:numPr>
          <w:ilvl w:val="0"/>
          <w:numId w:val="53"/>
        </w:numPr>
        <w:spacing w:after="60" w:line="240" w:lineRule="auto"/>
        <w:ind w:left="284" w:hanging="284"/>
        <w:jc w:val="both"/>
        <w:rPr>
          <w:rFonts w:ascii="Arial" w:hAnsi="Arial" w:cs="Arial"/>
          <w:sz w:val="20"/>
          <w:szCs w:val="20"/>
        </w:rPr>
      </w:pPr>
      <w:r w:rsidRPr="00EB2B8F">
        <w:rPr>
          <w:rFonts w:ascii="Arial" w:hAnsi="Arial" w:cs="Arial"/>
          <w:sz w:val="20"/>
          <w:szCs w:val="20"/>
        </w:rPr>
        <w:t>Zamawiający, zgodnie z art. 126 ust. 1 Ustawy, przed wyborem najkorzystniejszej oferty wezwie Wykonawcę, którego oferta została najwyżej oceniona</w:t>
      </w:r>
      <w:r w:rsidRPr="00EB2B8F">
        <w:rPr>
          <w:rFonts w:ascii="Arial" w:hAnsi="Arial" w:cs="Arial"/>
          <w:b/>
          <w:bCs/>
          <w:sz w:val="20"/>
          <w:szCs w:val="20"/>
        </w:rPr>
        <w:t>,</w:t>
      </w:r>
      <w:r w:rsidRPr="00EB2B8F">
        <w:rPr>
          <w:rFonts w:ascii="Arial" w:hAnsi="Arial" w:cs="Arial"/>
          <w:sz w:val="20"/>
          <w:szCs w:val="20"/>
        </w:rPr>
        <w:t xml:space="preserve"> do złożenia w wyznaczonym terminie, nie krótszym niż 10 dni, aktualnych na dzień złożenia, następujących dokumentów:</w:t>
      </w:r>
    </w:p>
    <w:p w:rsidR="00EB2B8F" w:rsidRPr="00EB2B8F" w:rsidRDefault="00EB2B8F" w:rsidP="006C3B5D">
      <w:pPr>
        <w:numPr>
          <w:ilvl w:val="1"/>
          <w:numId w:val="16"/>
        </w:numPr>
        <w:spacing w:after="0" w:line="240" w:lineRule="auto"/>
        <w:ind w:hanging="436"/>
        <w:contextualSpacing/>
        <w:jc w:val="both"/>
        <w:rPr>
          <w:rFonts w:ascii="Arial" w:hAnsi="Arial" w:cs="Arial"/>
          <w:sz w:val="20"/>
          <w:szCs w:val="20"/>
        </w:rPr>
      </w:pPr>
      <w:r w:rsidRPr="00EB2B8F">
        <w:rPr>
          <w:rFonts w:ascii="Arial" w:hAnsi="Arial" w:cs="Arial"/>
          <w:sz w:val="20"/>
          <w:szCs w:val="20"/>
        </w:rPr>
        <w:t>Oświadczenie, o którym mowa w art. 125 ust. 1 Ustawy o niepodleganiu wykluczeniu i spełnianiu warunków udziału w postępowaniu przez Wykonawcę:</w:t>
      </w:r>
    </w:p>
    <w:p w:rsidR="00EB2B8F" w:rsidRPr="00EB2B8F" w:rsidRDefault="00EB2B8F" w:rsidP="006C3B5D">
      <w:pPr>
        <w:numPr>
          <w:ilvl w:val="2"/>
          <w:numId w:val="20"/>
        </w:numPr>
        <w:spacing w:after="0" w:line="240" w:lineRule="auto"/>
        <w:contextualSpacing/>
        <w:jc w:val="both"/>
        <w:rPr>
          <w:rFonts w:ascii="Arial" w:hAnsi="Arial" w:cs="Arial"/>
          <w:sz w:val="20"/>
          <w:szCs w:val="20"/>
        </w:rPr>
      </w:pPr>
      <w:r w:rsidRPr="00EB2B8F">
        <w:rPr>
          <w:rFonts w:ascii="Arial" w:hAnsi="Arial" w:cs="Arial"/>
          <w:sz w:val="20"/>
          <w:szCs w:val="20"/>
          <w:lang w:eastAsia="pl-PL"/>
        </w:rPr>
        <w:t xml:space="preserve">Wykonawca załącza przy użyciu platformy zakupowej </w:t>
      </w:r>
      <w:hyperlink r:id="rId9" w:history="1">
        <w:r w:rsidRPr="00EB2B8F">
          <w:rPr>
            <w:rFonts w:ascii="Arial" w:hAnsi="Arial" w:cs="Arial"/>
            <w:color w:val="0000FF"/>
            <w:sz w:val="20"/>
            <w:szCs w:val="20"/>
            <w:u w:val="single"/>
            <w:lang w:eastAsia="pl-PL"/>
          </w:rPr>
          <w:t>https://platformazakupowa.pl/pn/jwk</w:t>
        </w:r>
      </w:hyperlink>
      <w:r w:rsidRPr="00EB2B8F">
        <w:rPr>
          <w:rFonts w:ascii="Arial" w:hAnsi="Arial" w:cs="Arial"/>
          <w:sz w:val="20"/>
          <w:szCs w:val="20"/>
        </w:rPr>
        <w:t xml:space="preserve"> oświadczenie o niepodleganiu wykluczeniu oraz spełnianiu warunków udziału w postępowaniu, sporządzone w formie </w:t>
      </w:r>
      <w:r w:rsidRPr="00EB2B8F">
        <w:rPr>
          <w:rFonts w:ascii="Arial" w:hAnsi="Arial" w:cs="Arial"/>
          <w:b/>
          <w:sz w:val="20"/>
          <w:szCs w:val="20"/>
        </w:rPr>
        <w:t>Jednolitego Europejskiego Dokumentu Zamówienia (JEDZ)</w:t>
      </w:r>
      <w:r w:rsidRPr="00EB2B8F">
        <w:rPr>
          <w:rFonts w:ascii="Arial" w:hAnsi="Arial" w:cs="Arial"/>
          <w:sz w:val="20"/>
          <w:szCs w:val="20"/>
        </w:rPr>
        <w:t xml:space="preserve">. </w:t>
      </w:r>
    </w:p>
    <w:p w:rsidR="00EB2B8F" w:rsidRPr="00EB2B8F" w:rsidRDefault="00EB2B8F" w:rsidP="006C3B5D">
      <w:pPr>
        <w:numPr>
          <w:ilvl w:val="0"/>
          <w:numId w:val="54"/>
        </w:numPr>
        <w:spacing w:after="0" w:line="240" w:lineRule="auto"/>
        <w:ind w:left="1560" w:hanging="284"/>
        <w:contextualSpacing/>
        <w:jc w:val="both"/>
        <w:rPr>
          <w:rFonts w:ascii="Arial" w:hAnsi="Arial" w:cs="Arial"/>
          <w:sz w:val="20"/>
          <w:szCs w:val="20"/>
        </w:rPr>
      </w:pPr>
      <w:r w:rsidRPr="00EB2B8F">
        <w:rPr>
          <w:rFonts w:ascii="Arial" w:hAnsi="Arial" w:cs="Arial"/>
          <w:sz w:val="20"/>
          <w:szCs w:val="20"/>
        </w:rPr>
        <w:t xml:space="preserve">JEDZ można sporządzić przy pomocy kreatora: </w:t>
      </w:r>
      <w:hyperlink r:id="rId10" w:history="1">
        <w:r w:rsidRPr="00EB2B8F">
          <w:rPr>
            <w:rFonts w:ascii="Arial" w:hAnsi="Arial" w:cs="Arial"/>
            <w:color w:val="0000FF"/>
            <w:sz w:val="20"/>
            <w:u w:val="single"/>
            <w:lang w:eastAsia="pl-PL"/>
          </w:rPr>
          <w:t>https://ec.europa.eu/growth/tools-databases/espd/</w:t>
        </w:r>
      </w:hyperlink>
      <w:r w:rsidRPr="00EB2B8F">
        <w:rPr>
          <w:rFonts w:ascii="Arial" w:hAnsi="Arial" w:cs="Arial"/>
          <w:sz w:val="20"/>
          <w:lang w:eastAsia="pl-PL"/>
        </w:rPr>
        <w:t xml:space="preserve">, </w:t>
      </w:r>
      <w:r w:rsidRPr="00EB2B8F">
        <w:rPr>
          <w:rFonts w:ascii="Arial" w:hAnsi="Arial" w:cs="Arial"/>
          <w:sz w:val="20"/>
          <w:szCs w:val="20"/>
          <w:lang w:eastAsia="pl-PL"/>
        </w:rPr>
        <w:t>postępując zgodnie z poniższą informacją:</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 xml:space="preserve">Ze strony Zamawiającego należy pobrać i zapisać na dysku swojego komputera dokument o nazwie: </w:t>
      </w:r>
      <w:r w:rsidRPr="00EB2B8F">
        <w:rPr>
          <w:rFonts w:ascii="Arial" w:hAnsi="Arial" w:cs="Arial"/>
          <w:b/>
          <w:sz w:val="20"/>
          <w:szCs w:val="20"/>
          <w:u w:val="single"/>
          <w:lang w:eastAsia="pl-PL"/>
        </w:rPr>
        <w:t>zał. nr 2 do SWZ - „Kreator JEDZ XML”</w:t>
      </w:r>
      <w:r w:rsidRPr="00EB2B8F">
        <w:rPr>
          <w:rFonts w:ascii="Arial" w:hAnsi="Arial" w:cs="Arial"/>
          <w:sz w:val="20"/>
          <w:szCs w:val="20"/>
          <w:lang w:eastAsia="pl-PL"/>
        </w:rPr>
        <w:t>. (Dokument nie występuje w formie edytowalnej. Wykonawca zapisuje dokument jako stronę sieci Web).</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Do okna przeglądarki internetowej wklejamy link jak wyżej – otwieramy stronę.</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lastRenderedPageBreak/>
        <w:t>Dokonujemy wyboru języka (w prawym górnym rogu): Polski.</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W zakładce „KIM JESTEŚ”: wybieramy: jestem Wykonawcą.</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W zakładce „Co chcesz zrobić” - wybieramy: zaimportować ESPD.</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Następnie należy załadować pobrany uprzednio i zapisany dokument „</w:t>
      </w:r>
      <w:r w:rsidRPr="00EB2B8F">
        <w:rPr>
          <w:rFonts w:ascii="Arial" w:hAnsi="Arial" w:cs="Arial"/>
          <w:b/>
          <w:sz w:val="20"/>
          <w:szCs w:val="20"/>
          <w:lang w:eastAsia="pl-PL"/>
        </w:rPr>
        <w:t>Kreator JEDZ XML</w:t>
      </w:r>
      <w:r w:rsidRPr="00EB2B8F">
        <w:rPr>
          <w:rFonts w:ascii="Arial" w:hAnsi="Arial" w:cs="Arial"/>
          <w:sz w:val="20"/>
          <w:szCs w:val="20"/>
          <w:lang w:eastAsia="pl-PL"/>
        </w:rPr>
        <w:t>” poprzez funkcję „przeglądaj”.</w:t>
      </w:r>
    </w:p>
    <w:p w:rsidR="00EB2B8F" w:rsidRPr="00EB2B8F" w:rsidRDefault="00EB2B8F" w:rsidP="006C3B5D">
      <w:pPr>
        <w:numPr>
          <w:ilvl w:val="3"/>
          <w:numId w:val="55"/>
        </w:numPr>
        <w:spacing w:after="0" w:line="240" w:lineRule="auto"/>
        <w:ind w:left="1843" w:hanging="283"/>
        <w:jc w:val="both"/>
        <w:rPr>
          <w:rFonts w:ascii="Arial" w:hAnsi="Arial" w:cs="Arial"/>
          <w:sz w:val="20"/>
          <w:szCs w:val="20"/>
          <w:lang w:eastAsia="pl-PL"/>
        </w:rPr>
      </w:pPr>
      <w:r w:rsidRPr="00EB2B8F">
        <w:rPr>
          <w:rFonts w:ascii="Arial" w:hAnsi="Arial" w:cs="Arial"/>
          <w:sz w:val="20"/>
          <w:szCs w:val="20"/>
          <w:lang w:eastAsia="pl-PL"/>
        </w:rPr>
        <w:t>Kolejno należy wybrać państwo, w którym mamy siedzibę – np. Polska.</w:t>
      </w:r>
    </w:p>
    <w:p w:rsidR="00EB2B8F" w:rsidRPr="00EB2B8F" w:rsidRDefault="00EB2B8F" w:rsidP="006C3B5D">
      <w:pPr>
        <w:numPr>
          <w:ilvl w:val="3"/>
          <w:numId w:val="55"/>
        </w:numPr>
        <w:spacing w:after="0" w:line="240" w:lineRule="auto"/>
        <w:ind w:left="1843" w:hanging="283"/>
        <w:jc w:val="both"/>
        <w:rPr>
          <w:rFonts w:ascii="Arial" w:hAnsi="Arial" w:cs="Arial"/>
          <w:color w:val="FF0000"/>
          <w:sz w:val="20"/>
          <w:szCs w:val="20"/>
          <w:lang w:eastAsia="pl-PL"/>
        </w:rPr>
      </w:pPr>
      <w:r w:rsidRPr="00EB2B8F">
        <w:rPr>
          <w:rFonts w:ascii="Arial" w:hAnsi="Arial" w:cs="Arial"/>
          <w:sz w:val="20"/>
          <w:szCs w:val="20"/>
          <w:lang w:eastAsia="pl-PL"/>
        </w:rPr>
        <w:t>Następnie należy wypełnić JEDZ, krok po kroku.</w:t>
      </w:r>
    </w:p>
    <w:p w:rsidR="00EB2B8F" w:rsidRPr="00EB2B8F" w:rsidRDefault="00EB2B8F" w:rsidP="006C3B5D">
      <w:pPr>
        <w:numPr>
          <w:ilvl w:val="0"/>
          <w:numId w:val="54"/>
        </w:numPr>
        <w:spacing w:after="0" w:line="240" w:lineRule="auto"/>
        <w:ind w:left="1560" w:hanging="284"/>
        <w:jc w:val="both"/>
        <w:rPr>
          <w:rFonts w:ascii="Arial" w:eastAsia="Arial Unicode MS" w:hAnsi="Arial" w:cs="Arial"/>
          <w:color w:val="0000FF"/>
          <w:sz w:val="20"/>
          <w:szCs w:val="20"/>
          <w:u w:val="single"/>
          <w:lang w:eastAsia="pl-PL"/>
        </w:rPr>
      </w:pPr>
      <w:r w:rsidRPr="00EB2B8F">
        <w:rPr>
          <w:rFonts w:ascii="Arial" w:eastAsia="Arial Unicode MS" w:hAnsi="Arial" w:cs="Arial"/>
          <w:sz w:val="20"/>
          <w:szCs w:val="20"/>
          <w:lang w:eastAsia="pl-PL"/>
        </w:rPr>
        <w:t xml:space="preserve">Po prawidłowym wykonaniu powyższych czynności kreator jednolitego dokumentu, dzięki zamieszczonym w nim instrukcjom pozwoli na poprawne sporządzenie JEDZ. </w:t>
      </w:r>
    </w:p>
    <w:p w:rsidR="00EB2B8F" w:rsidRPr="00EB2B8F" w:rsidRDefault="00EB2B8F" w:rsidP="006C3B5D">
      <w:pPr>
        <w:numPr>
          <w:ilvl w:val="0"/>
          <w:numId w:val="54"/>
        </w:numPr>
        <w:spacing w:after="0" w:line="240" w:lineRule="auto"/>
        <w:ind w:left="1560" w:hanging="284"/>
        <w:jc w:val="both"/>
        <w:rPr>
          <w:rFonts w:ascii="Arial" w:eastAsia="Arial Unicode MS" w:hAnsi="Arial" w:cs="Arial"/>
          <w:color w:val="0000FF"/>
          <w:sz w:val="16"/>
          <w:szCs w:val="16"/>
          <w:u w:val="single"/>
          <w:lang w:eastAsia="pl-PL"/>
        </w:rPr>
      </w:pPr>
      <w:r w:rsidRPr="00EB2B8F">
        <w:rPr>
          <w:rFonts w:ascii="Arial" w:eastAsia="Calibri" w:hAnsi="Arial" w:cs="Arial"/>
          <w:sz w:val="20"/>
          <w:szCs w:val="20"/>
        </w:rPr>
        <w:t xml:space="preserve">Po sporządzeniu JEDZ należy </w:t>
      </w:r>
      <w:r w:rsidRPr="00EB2B8F">
        <w:rPr>
          <w:rFonts w:ascii="Arial" w:eastAsia="Calibri" w:hAnsi="Arial" w:cs="Arial"/>
          <w:sz w:val="20"/>
          <w:szCs w:val="20"/>
          <w:u w:val="single"/>
        </w:rPr>
        <w:t xml:space="preserve">pobrać go w formacie PDF (naciskamy zakładkę: </w:t>
      </w:r>
      <w:r w:rsidRPr="00EB2B8F">
        <w:rPr>
          <w:rFonts w:ascii="Arial" w:eastAsia="Calibri" w:hAnsi="Arial" w:cs="Arial"/>
          <w:b/>
          <w:i/>
          <w:sz w:val="20"/>
          <w:szCs w:val="20"/>
          <w:u w:val="single"/>
        </w:rPr>
        <w:t>Pobierz jako</w:t>
      </w:r>
      <w:r w:rsidRPr="00EB2B8F">
        <w:rPr>
          <w:rFonts w:ascii="Arial" w:eastAsia="Calibri" w:hAnsi="Arial" w:cs="Arial"/>
          <w:sz w:val="20"/>
          <w:szCs w:val="20"/>
        </w:rPr>
        <w:t xml:space="preserve"> i wybieramy format PDF) i po podpisaniu kwalifikowanym podpisem elektronicznym przez osobę upoważnioną do składania oświadczeń woli w imieniu Wykonawcy, przesyłamy JEDZ w postaci elektronicznej </w:t>
      </w:r>
      <w:r w:rsidRPr="00EB2B8F">
        <w:rPr>
          <w:rFonts w:ascii="Arial" w:eastAsia="Calibri" w:hAnsi="Arial" w:cs="Arial"/>
          <w:b/>
          <w:sz w:val="20"/>
          <w:szCs w:val="20"/>
        </w:rPr>
        <w:t>wraz z plikami stanowiącymi podmiotowe środki dowodowe</w:t>
      </w:r>
      <w:r w:rsidRPr="00EB2B8F">
        <w:rPr>
          <w:rFonts w:ascii="Arial" w:eastAsia="Calibri" w:hAnsi="Arial" w:cs="Arial"/>
          <w:sz w:val="20"/>
          <w:szCs w:val="20"/>
        </w:rPr>
        <w:t xml:space="preserve">, skompresowanymi do jednego folderu (ZIP), </w:t>
      </w:r>
      <w:r w:rsidRPr="00EB2B8F">
        <w:rPr>
          <w:rFonts w:ascii="Arial" w:eastAsia="Arial Unicode MS" w:hAnsi="Arial" w:cs="Arial"/>
          <w:iCs/>
          <w:sz w:val="20"/>
          <w:szCs w:val="20"/>
          <w:lang w:eastAsia="pl-PL"/>
        </w:rPr>
        <w:t xml:space="preserve">za pośrednictwem platformy zakupowej pod adresem: </w:t>
      </w:r>
      <w:hyperlink r:id="rId11" w:history="1">
        <w:r w:rsidRPr="00EB2B8F">
          <w:rPr>
            <w:rFonts w:ascii="Arial" w:hAnsi="Arial" w:cs="Arial"/>
            <w:color w:val="0000FF"/>
            <w:sz w:val="20"/>
            <w:szCs w:val="20"/>
            <w:u w:val="single"/>
            <w:lang w:eastAsia="pl-PL"/>
          </w:rPr>
          <w:t>https://platformazakupowa.pl/pn/jwk</w:t>
        </w:r>
      </w:hyperlink>
    </w:p>
    <w:p w:rsidR="00EB2B8F" w:rsidRPr="00EB2B8F" w:rsidRDefault="00EB2B8F" w:rsidP="006C3B5D">
      <w:pPr>
        <w:numPr>
          <w:ilvl w:val="0"/>
          <w:numId w:val="54"/>
        </w:numPr>
        <w:spacing w:after="0" w:line="240" w:lineRule="auto"/>
        <w:ind w:left="1560" w:hanging="284"/>
        <w:jc w:val="both"/>
        <w:rPr>
          <w:rFonts w:ascii="Arial" w:eastAsia="Arial Unicode MS" w:hAnsi="Arial" w:cs="Arial"/>
          <w:color w:val="0000FF"/>
          <w:sz w:val="16"/>
          <w:szCs w:val="16"/>
          <w:u w:val="single"/>
          <w:lang w:eastAsia="pl-PL"/>
        </w:rPr>
      </w:pPr>
      <w:r w:rsidRPr="00EB2B8F">
        <w:rPr>
          <w:rFonts w:ascii="Arial" w:eastAsia="Arial Unicode MS" w:hAnsi="Arial" w:cs="Arial"/>
          <w:sz w:val="20"/>
          <w:szCs w:val="20"/>
          <w:lang w:eastAsia="pl-PL"/>
        </w:rPr>
        <w:t xml:space="preserve">Środkiem komunikacji elektronicznej, służącym złożeniu przez Wykonawcę JEDZ </w:t>
      </w:r>
      <w:r w:rsidRPr="00EB2B8F">
        <w:rPr>
          <w:rFonts w:ascii="Arial" w:eastAsia="Calibri" w:hAnsi="Arial" w:cs="Arial"/>
          <w:sz w:val="20"/>
          <w:szCs w:val="20"/>
        </w:rPr>
        <w:t xml:space="preserve">wraz z plikami stanowiącymi ofertę, </w:t>
      </w:r>
      <w:r w:rsidRPr="00EB2B8F">
        <w:rPr>
          <w:rFonts w:ascii="Arial" w:eastAsia="Arial Unicode MS" w:hAnsi="Arial" w:cs="Arial"/>
          <w:sz w:val="20"/>
          <w:szCs w:val="20"/>
          <w:lang w:eastAsia="pl-PL"/>
        </w:rPr>
        <w:t xml:space="preserve">jest </w:t>
      </w:r>
      <w:r w:rsidRPr="00EB2B8F">
        <w:rPr>
          <w:rFonts w:ascii="Arial" w:eastAsia="Arial Unicode MS" w:hAnsi="Arial" w:cs="Arial"/>
          <w:iCs/>
          <w:sz w:val="20"/>
          <w:szCs w:val="20"/>
          <w:lang w:eastAsia="pl-PL"/>
        </w:rPr>
        <w:t xml:space="preserve">platforma zakupowa: </w:t>
      </w:r>
      <w:hyperlink r:id="rId12" w:history="1">
        <w:r w:rsidRPr="00EB2B8F">
          <w:rPr>
            <w:rFonts w:ascii="Arial" w:hAnsi="Arial" w:cs="Arial"/>
            <w:color w:val="0000FF"/>
            <w:sz w:val="20"/>
            <w:szCs w:val="20"/>
            <w:u w:val="single"/>
            <w:lang w:eastAsia="pl-PL"/>
          </w:rPr>
          <w:t>https://platformazakupowa.pl/pn/jwk</w:t>
        </w:r>
      </w:hyperlink>
    </w:p>
    <w:p w:rsidR="00EB2B8F" w:rsidRPr="00EB2B8F" w:rsidRDefault="00EB2B8F" w:rsidP="006C3B5D">
      <w:pPr>
        <w:numPr>
          <w:ilvl w:val="2"/>
          <w:numId w:val="55"/>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lang w:eastAsia="pl-PL"/>
        </w:rPr>
        <w:t xml:space="preserve">Wykonawca wypełnia JEDZ, tworząc dokument elektroniczny. Może korzystać z narzędzia ESPD wskazanego w </w:t>
      </w:r>
      <w:proofErr w:type="spellStart"/>
      <w:r w:rsidRPr="00EB2B8F">
        <w:rPr>
          <w:rFonts w:ascii="Arial" w:hAnsi="Arial" w:cs="Arial"/>
          <w:sz w:val="20"/>
          <w:szCs w:val="20"/>
          <w:lang w:eastAsia="pl-PL"/>
        </w:rPr>
        <w:t>ppkt</w:t>
      </w:r>
      <w:proofErr w:type="spellEnd"/>
      <w:r w:rsidRPr="00EB2B8F">
        <w:rPr>
          <w:rFonts w:ascii="Arial" w:hAnsi="Arial" w:cs="Arial"/>
          <w:sz w:val="20"/>
          <w:szCs w:val="20"/>
          <w:lang w:eastAsia="pl-PL"/>
        </w:rPr>
        <w:t>. a) albo innych dostępnych narzędzi lub oprogramowania, które umożliwiają wypełnienie JEDZ i utworzenie dokumentu elektronicznego, w szczególności w jednym ze wskazanych przez Zamawiającego formatów pdf, .</w:t>
      </w:r>
      <w:proofErr w:type="spellStart"/>
      <w:r w:rsidRPr="00EB2B8F">
        <w:rPr>
          <w:rFonts w:ascii="Arial" w:hAnsi="Arial" w:cs="Arial"/>
          <w:sz w:val="20"/>
          <w:szCs w:val="20"/>
          <w:lang w:eastAsia="pl-PL"/>
        </w:rPr>
        <w:t>doc</w:t>
      </w:r>
      <w:proofErr w:type="spellEnd"/>
      <w:r w:rsidRPr="00EB2B8F">
        <w:rPr>
          <w:rFonts w:ascii="Arial" w:hAnsi="Arial" w:cs="Arial"/>
          <w:sz w:val="20"/>
          <w:szCs w:val="20"/>
          <w:lang w:eastAsia="pl-PL"/>
        </w:rPr>
        <w:t>, .</w:t>
      </w:r>
      <w:proofErr w:type="spellStart"/>
      <w:r w:rsidRPr="00EB2B8F">
        <w:rPr>
          <w:rFonts w:ascii="Arial" w:hAnsi="Arial" w:cs="Arial"/>
          <w:sz w:val="20"/>
          <w:szCs w:val="20"/>
          <w:lang w:eastAsia="pl-PL"/>
        </w:rPr>
        <w:t>docx</w:t>
      </w:r>
      <w:proofErr w:type="spellEnd"/>
      <w:r w:rsidRPr="00EB2B8F">
        <w:rPr>
          <w:rFonts w:ascii="Arial" w:hAnsi="Arial" w:cs="Arial"/>
          <w:sz w:val="20"/>
          <w:szCs w:val="20"/>
          <w:lang w:eastAsia="pl-PL"/>
        </w:rPr>
        <w:t>.</w:t>
      </w:r>
    </w:p>
    <w:p w:rsidR="00EB2B8F" w:rsidRPr="00EB2B8F" w:rsidRDefault="00EB2B8F" w:rsidP="006C3B5D">
      <w:pPr>
        <w:numPr>
          <w:ilvl w:val="2"/>
          <w:numId w:val="55"/>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lang w:eastAsia="pl-PL"/>
        </w:rPr>
        <w:t>Obowiązek złożenia JEDZ w postaci elektronicznej opatrzonej kwalifikowanym podpisem elektronicznym dotyczy również JEDZ składanego na wezwanie w trybie art. 128 ust. 1 Ustawy.</w:t>
      </w:r>
    </w:p>
    <w:p w:rsidR="00EB2B8F" w:rsidRPr="00EB2B8F" w:rsidRDefault="00EB2B8F" w:rsidP="006C3B5D">
      <w:pPr>
        <w:numPr>
          <w:ilvl w:val="2"/>
          <w:numId w:val="55"/>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 przypadku wspólnego ubiegania się Wykonawców o zamówienie, oświadczenie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 </w:t>
      </w:r>
      <w:r w:rsidRPr="00EB2B8F">
        <w:rPr>
          <w:rFonts w:ascii="Arial" w:hAnsi="Arial" w:cs="Arial"/>
          <w:sz w:val="20"/>
          <w:szCs w:val="20"/>
          <w:u w:val="single"/>
        </w:rPr>
        <w:t>składa każdy z Wykonawców wspólnie ubiegających się o udzielenie zamówienia</w:t>
      </w:r>
      <w:r w:rsidRPr="00EB2B8F">
        <w:rPr>
          <w:rFonts w:ascii="Arial" w:hAnsi="Arial" w:cs="Arial"/>
          <w:sz w:val="20"/>
          <w:szCs w:val="20"/>
        </w:rPr>
        <w:t>. Oświadczenie to ma potwierdzać brak podstaw wykluczenia oraz spełnianie warunków udziału w postępowaniu w zakresie, w jakim każdy z Wykonawców wykazuje spełnianie warunków udziału w postępowaniu.</w:t>
      </w:r>
    </w:p>
    <w:p w:rsidR="00EB2B8F" w:rsidRPr="00EB2B8F" w:rsidRDefault="00EB2B8F" w:rsidP="006C3B5D">
      <w:pPr>
        <w:numPr>
          <w:ilvl w:val="2"/>
          <w:numId w:val="55"/>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Wykonawca, który zamierza powierzyć wykonanie części zamówienia podwykonawcy, nie jest zobowiązany do przedstawienia oświadczenia,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w:t>
      </w:r>
      <w:r w:rsidRPr="00EB2B8F">
        <w:rPr>
          <w:rFonts w:ascii="Arial" w:hAnsi="Arial" w:cs="Arial"/>
          <w:sz w:val="20"/>
          <w:szCs w:val="20"/>
          <w:u w:val="single"/>
        </w:rPr>
        <w:t>sporządzonego przez podwykonawcę,</w:t>
      </w:r>
      <w:r w:rsidRPr="00EB2B8F">
        <w:rPr>
          <w:rFonts w:ascii="Arial" w:hAnsi="Arial" w:cs="Arial"/>
          <w:sz w:val="20"/>
          <w:szCs w:val="20"/>
        </w:rPr>
        <w:t xml:space="preserve"> ani do przedstawienia podmiotowych środków dowodowych, dotyczących tego podwykonawcy. Zamawiający, działając w oparciu o przepisy art. 462 ust. 5 Ustawy, </w:t>
      </w:r>
      <w:r w:rsidRPr="00EB2B8F">
        <w:rPr>
          <w:rFonts w:ascii="Arial" w:hAnsi="Arial" w:cs="Arial"/>
          <w:sz w:val="20"/>
          <w:szCs w:val="20"/>
          <w:u w:val="single"/>
        </w:rPr>
        <w:t>nie będzie badał</w:t>
      </w:r>
      <w:r w:rsidRPr="00EB2B8F">
        <w:rPr>
          <w:rFonts w:ascii="Arial" w:hAnsi="Arial" w:cs="Arial"/>
          <w:sz w:val="20"/>
          <w:szCs w:val="20"/>
        </w:rPr>
        <w:t xml:space="preserve"> czy zachodzą wobec tego podwykonawcy podstawy wykluczenia, o których mowa pkt. V SWZ.</w:t>
      </w:r>
    </w:p>
    <w:p w:rsidR="00EB2B8F" w:rsidRPr="00EB2B8F" w:rsidRDefault="00EB2B8F" w:rsidP="006C3B5D">
      <w:pPr>
        <w:numPr>
          <w:ilvl w:val="2"/>
          <w:numId w:val="55"/>
        </w:numPr>
        <w:spacing w:after="0" w:line="240" w:lineRule="auto"/>
        <w:ind w:left="1276" w:hanging="567"/>
        <w:contextualSpacing/>
        <w:jc w:val="both"/>
        <w:rPr>
          <w:rFonts w:ascii="Arial" w:eastAsia="Calibri" w:hAnsi="Arial" w:cs="Arial"/>
          <w:sz w:val="20"/>
          <w:szCs w:val="20"/>
        </w:rPr>
      </w:pPr>
      <w:r w:rsidRPr="00EB2B8F">
        <w:rPr>
          <w:rFonts w:ascii="Arial" w:hAnsi="Arial" w:cs="Arial"/>
          <w:sz w:val="20"/>
          <w:szCs w:val="20"/>
        </w:rPr>
        <w:t xml:space="preserve">Wykonawca, w przypadku polegania na zdolnościach lub sytuacji podmiotów udostępniających zasoby, przedstawia oświadczenie, o którym mowa w </w:t>
      </w:r>
      <w:proofErr w:type="spellStart"/>
      <w:r w:rsidRPr="00EB2B8F">
        <w:rPr>
          <w:rFonts w:ascii="Arial" w:hAnsi="Arial" w:cs="Arial"/>
          <w:sz w:val="20"/>
          <w:szCs w:val="20"/>
        </w:rPr>
        <w:t>ppkt</w:t>
      </w:r>
      <w:proofErr w:type="spellEnd"/>
      <w:r w:rsidRPr="00EB2B8F">
        <w:rPr>
          <w:rFonts w:ascii="Arial" w:hAnsi="Arial" w:cs="Arial"/>
          <w:sz w:val="20"/>
          <w:szCs w:val="20"/>
        </w:rPr>
        <w:t xml:space="preserve">. 1.1., podmiotu udostępniającego zasoby, </w:t>
      </w:r>
      <w:r w:rsidRPr="00EB2B8F">
        <w:rPr>
          <w:rFonts w:ascii="Arial" w:hAnsi="Arial" w:cs="Arial"/>
          <w:sz w:val="20"/>
          <w:szCs w:val="20"/>
          <w:u w:val="single"/>
        </w:rPr>
        <w:t>sporządzone przez ten podmiot</w:t>
      </w:r>
      <w:r w:rsidRPr="00EB2B8F">
        <w:rPr>
          <w:rFonts w:ascii="Arial" w:hAnsi="Arial" w:cs="Arial"/>
          <w:sz w:val="20"/>
          <w:szCs w:val="20"/>
        </w:rPr>
        <w:t>, potwierdzające brak podstaw wykluczenia tego podmiotu oraz spełnianie warunków udziału w postępowaniu w zakresie, w jakim Wykonawca powołuje się na jego zasoby.</w:t>
      </w:r>
    </w:p>
    <w:p w:rsidR="00EB2B8F" w:rsidRPr="00EB2B8F" w:rsidRDefault="00EB2B8F" w:rsidP="00EB2B8F">
      <w:pPr>
        <w:overflowPunct w:val="0"/>
        <w:autoSpaceDE w:val="0"/>
        <w:autoSpaceDN w:val="0"/>
        <w:adjustRightInd w:val="0"/>
        <w:spacing w:before="120" w:after="40"/>
        <w:ind w:firstLine="426"/>
        <w:jc w:val="both"/>
        <w:textAlignment w:val="baseline"/>
        <w:rPr>
          <w:rFonts w:ascii="Arial" w:hAnsi="Arial" w:cs="Arial"/>
          <w:b/>
          <w:i/>
          <w:iCs/>
          <w:sz w:val="20"/>
          <w:szCs w:val="20"/>
        </w:rPr>
      </w:pPr>
      <w:r w:rsidRPr="00EB2B8F">
        <w:rPr>
          <w:rFonts w:ascii="Arial" w:hAnsi="Arial" w:cs="Arial"/>
          <w:b/>
          <w:i/>
          <w:iCs/>
          <w:sz w:val="20"/>
          <w:szCs w:val="20"/>
        </w:rPr>
        <w:t>UWAGA!:</w:t>
      </w:r>
    </w:p>
    <w:p w:rsidR="00EB2B8F" w:rsidRPr="00EB2B8F" w:rsidRDefault="00EB2B8F" w:rsidP="00EB2B8F">
      <w:pPr>
        <w:suppressAutoHyphens/>
        <w:spacing w:after="60" w:line="276" w:lineRule="auto"/>
        <w:ind w:left="426"/>
        <w:jc w:val="both"/>
        <w:rPr>
          <w:rFonts w:ascii="Arial" w:eastAsia="Calibri" w:hAnsi="Arial" w:cs="Arial"/>
          <w:b/>
          <w:i/>
          <w:iCs/>
          <w:sz w:val="20"/>
          <w:szCs w:val="20"/>
          <w:lang w:eastAsia="ar-SA"/>
        </w:rPr>
      </w:pPr>
      <w:r w:rsidRPr="00EB2B8F">
        <w:rPr>
          <w:rFonts w:ascii="Arial" w:eastAsia="Calibri" w:hAnsi="Arial" w:cs="Arial"/>
          <w:b/>
          <w:i/>
          <w:iCs/>
          <w:sz w:val="20"/>
          <w:szCs w:val="20"/>
          <w:lang w:eastAsia="ar-SA"/>
        </w:rPr>
        <w:t xml:space="preserve">Niniejsze postępowanie prowadzone jest w formie elektronicznej. Dla zachowania formy elektronicznej oświadczenia, o którym mowa w </w:t>
      </w:r>
      <w:proofErr w:type="spellStart"/>
      <w:r w:rsidRPr="00EB2B8F">
        <w:rPr>
          <w:rFonts w:ascii="Arial" w:eastAsia="Calibri" w:hAnsi="Arial" w:cs="Arial"/>
          <w:b/>
          <w:i/>
          <w:iCs/>
          <w:sz w:val="20"/>
          <w:szCs w:val="20"/>
          <w:lang w:eastAsia="ar-SA"/>
        </w:rPr>
        <w:t>ppkt</w:t>
      </w:r>
      <w:proofErr w:type="spellEnd"/>
      <w:r w:rsidRPr="00EB2B8F">
        <w:rPr>
          <w:rFonts w:ascii="Arial" w:eastAsia="Calibri" w:hAnsi="Arial" w:cs="Arial"/>
          <w:b/>
          <w:i/>
          <w:iCs/>
          <w:sz w:val="20"/>
          <w:szCs w:val="20"/>
          <w:lang w:eastAsia="ar-SA"/>
        </w:rPr>
        <w:t xml:space="preserve">. 1.1., konieczne jest opatrzenie ww. dokumentu wyłącznie kwalifikowanym podpisem elektronicznym przez </w:t>
      </w:r>
      <w:r w:rsidRPr="00EB2B8F">
        <w:rPr>
          <w:rFonts w:ascii="Arial" w:eastAsia="Calibri" w:hAnsi="Arial" w:cs="Arial"/>
          <w:b/>
          <w:i/>
          <w:sz w:val="20"/>
          <w:szCs w:val="20"/>
          <w:lang w:eastAsia="ar-SA"/>
        </w:rPr>
        <w:t>osobę upoważnioną do składania oświadczeń woli odpowiednio w imieniu Wykonawcy, podwykonawcy,</w:t>
      </w:r>
      <w:r w:rsidRPr="00EB2B8F">
        <w:rPr>
          <w:rFonts w:ascii="Arial" w:eastAsia="Times New Roman" w:hAnsi="Arial" w:cs="Arial"/>
          <w:b/>
          <w:i/>
          <w:sz w:val="20"/>
          <w:szCs w:val="20"/>
          <w:lang w:eastAsia="pl-PL"/>
        </w:rPr>
        <w:t xml:space="preserve"> podmiotu udostępniającego zasób</w:t>
      </w:r>
      <w:r w:rsidRPr="00EB2B8F">
        <w:rPr>
          <w:rFonts w:ascii="Arial" w:eastAsia="Calibri" w:hAnsi="Arial" w:cs="Arial"/>
          <w:b/>
          <w:i/>
          <w:sz w:val="20"/>
          <w:szCs w:val="20"/>
          <w:lang w:eastAsia="ar-SA"/>
        </w:rPr>
        <w:t>.</w:t>
      </w:r>
    </w:p>
    <w:p w:rsidR="00EB2B8F" w:rsidRPr="00EB2B8F" w:rsidRDefault="00EB2B8F" w:rsidP="00EB2B8F">
      <w:pPr>
        <w:spacing w:after="60"/>
        <w:ind w:left="426"/>
        <w:jc w:val="both"/>
        <w:rPr>
          <w:rFonts w:ascii="Arial" w:hAnsi="Arial" w:cs="Arial"/>
          <w:b/>
          <w:i/>
          <w:iCs/>
          <w:sz w:val="20"/>
          <w:szCs w:val="20"/>
        </w:rPr>
      </w:pPr>
      <w:r w:rsidRPr="00EB2B8F">
        <w:rPr>
          <w:rFonts w:ascii="Arial" w:hAnsi="Arial" w:cs="Arial"/>
          <w:b/>
          <w:i/>
          <w:iCs/>
          <w:sz w:val="20"/>
          <w:szCs w:val="20"/>
        </w:rPr>
        <w:t xml:space="preserve">Niedopuszczalnym jest opatrzenie ww. oświadczenia podpisem zaufanym, podpisem cyfrowym, profilem zaufanym – </w:t>
      </w:r>
      <w:proofErr w:type="spellStart"/>
      <w:r w:rsidRPr="00EB2B8F">
        <w:rPr>
          <w:rFonts w:ascii="Arial" w:hAnsi="Arial" w:cs="Arial"/>
          <w:b/>
          <w:i/>
          <w:iCs/>
          <w:sz w:val="20"/>
          <w:szCs w:val="20"/>
        </w:rPr>
        <w:t>ePUAP</w:t>
      </w:r>
      <w:proofErr w:type="spellEnd"/>
      <w:r w:rsidRPr="00EB2B8F">
        <w:rPr>
          <w:rFonts w:ascii="Arial" w:hAnsi="Arial" w:cs="Arial"/>
          <w:b/>
          <w:i/>
          <w:iCs/>
          <w:sz w:val="20"/>
          <w:szCs w:val="20"/>
        </w:rPr>
        <w:t xml:space="preserve"> lub pieczęcią elektroniczną. Użycie tych rozwiązań będzie skutkowało nieskutecznym złożeniem oświadczenia woli.</w:t>
      </w:r>
    </w:p>
    <w:p w:rsidR="00EB2B8F" w:rsidRPr="00EB2B8F" w:rsidRDefault="00EB2B8F" w:rsidP="00EB2B8F">
      <w:pPr>
        <w:spacing w:after="60"/>
        <w:ind w:left="426"/>
        <w:jc w:val="both"/>
        <w:rPr>
          <w:rFonts w:ascii="Arial" w:hAnsi="Arial" w:cs="Arial"/>
          <w:b/>
          <w:i/>
          <w:iCs/>
          <w:sz w:val="20"/>
          <w:szCs w:val="20"/>
        </w:rPr>
      </w:pPr>
    </w:p>
    <w:p w:rsidR="00EB2B8F" w:rsidRPr="00EB2B8F" w:rsidRDefault="00EB2B8F" w:rsidP="006C3B5D">
      <w:pPr>
        <w:numPr>
          <w:ilvl w:val="1"/>
          <w:numId w:val="55"/>
        </w:numPr>
        <w:suppressAutoHyphens/>
        <w:spacing w:after="0" w:line="240" w:lineRule="auto"/>
        <w:jc w:val="both"/>
        <w:rPr>
          <w:rFonts w:ascii="Arial" w:hAnsi="Arial" w:cs="Arial"/>
          <w:sz w:val="20"/>
          <w:szCs w:val="20"/>
        </w:rPr>
      </w:pPr>
      <w:r w:rsidRPr="00EB2B8F">
        <w:rPr>
          <w:rFonts w:ascii="Arial" w:hAnsi="Arial" w:cs="Arial"/>
          <w:b/>
          <w:sz w:val="20"/>
          <w:szCs w:val="20"/>
        </w:rPr>
        <w:t>Aktualna informacja z Krajowego Rejestru Karnego w zakresie</w:t>
      </w:r>
      <w:r w:rsidRPr="00EB2B8F">
        <w:rPr>
          <w:rFonts w:ascii="Arial" w:hAnsi="Arial" w:cs="Arial"/>
          <w:sz w:val="20"/>
          <w:szCs w:val="20"/>
        </w:rPr>
        <w:t xml:space="preserve">  </w:t>
      </w:r>
      <w:r w:rsidRPr="00EB2B8F">
        <w:rPr>
          <w:rFonts w:ascii="Arial" w:hAnsi="Arial" w:cs="Arial"/>
          <w:sz w:val="20"/>
          <w:szCs w:val="20"/>
          <w:lang w:eastAsia="pl-PL"/>
        </w:rPr>
        <w:t xml:space="preserve">wynikającym z art. 108 ust. 1 pkt 1, 2 i 4 Ustawy), </w:t>
      </w:r>
      <w:r w:rsidRPr="00EB2B8F">
        <w:rPr>
          <w:rFonts w:ascii="Arial" w:hAnsi="Arial" w:cs="Arial"/>
          <w:sz w:val="20"/>
          <w:szCs w:val="20"/>
          <w:u w:val="single"/>
          <w:lang w:eastAsia="pl-PL"/>
        </w:rPr>
        <w:t>sporządzona nie wcześniej niż 6 miesięcy przed jej złożeniem.</w:t>
      </w:r>
    </w:p>
    <w:p w:rsidR="00EB2B8F" w:rsidRPr="00EB2B8F" w:rsidRDefault="00EB2B8F" w:rsidP="006C3B5D">
      <w:pPr>
        <w:numPr>
          <w:ilvl w:val="1"/>
          <w:numId w:val="55"/>
        </w:numPr>
        <w:suppressAutoHyphens/>
        <w:spacing w:after="0" w:line="240" w:lineRule="auto"/>
        <w:jc w:val="both"/>
        <w:rPr>
          <w:rFonts w:ascii="Arial" w:hAnsi="Arial" w:cs="Arial"/>
          <w:sz w:val="20"/>
          <w:szCs w:val="20"/>
        </w:rPr>
      </w:pPr>
      <w:r w:rsidRPr="00EB2B8F">
        <w:rPr>
          <w:rFonts w:ascii="Arial" w:hAnsi="Arial" w:cs="Arial"/>
          <w:b/>
          <w:bCs/>
          <w:sz w:val="20"/>
          <w:szCs w:val="20"/>
        </w:rPr>
        <w:t>Oświadczenie Wykonawcy o braku przynależności do tej samej grupy kapitałowej</w:t>
      </w:r>
      <w:r w:rsidRPr="00EB2B8F">
        <w:rPr>
          <w:rFonts w:ascii="Arial" w:hAnsi="Arial" w:cs="Arial"/>
          <w:sz w:val="20"/>
          <w:szCs w:val="20"/>
        </w:rPr>
        <w:t xml:space="preserve"> – w rozumieniu ustawy z dnia 16 lutego 2007r. o ochronie konkurencji i konsumentów (</w:t>
      </w:r>
      <w:proofErr w:type="spellStart"/>
      <w:r w:rsidRPr="00EB2B8F">
        <w:rPr>
          <w:rFonts w:ascii="Arial" w:hAnsi="Arial" w:cs="Arial"/>
          <w:sz w:val="20"/>
          <w:szCs w:val="20"/>
        </w:rPr>
        <w:t>t.j</w:t>
      </w:r>
      <w:proofErr w:type="spellEnd"/>
      <w:r w:rsidRPr="00EB2B8F">
        <w:rPr>
          <w:rFonts w:ascii="Arial" w:hAnsi="Arial" w:cs="Arial"/>
          <w:sz w:val="20"/>
          <w:szCs w:val="20"/>
        </w:rPr>
        <w:t xml:space="preserve">. Dz. U. z 2023r. poz. 1689 ze zm.) – z innym Wykonawcą, który złożył odrębną ofertę albo oświadczenie o przynależności do tej samej grupy kapitałowej wraz z dokumentami lub informacjami potwierdzającymi przygotowanie oferty niezależnie od innego Wykonawcy, należącego do tej samej grupy kapitałowej (w zakresie wynikającym w art. 108 ust. 1 pkt 5 Ustawy) - </w:t>
      </w:r>
      <w:r w:rsidRPr="00EB2B8F">
        <w:rPr>
          <w:rFonts w:ascii="Arial" w:hAnsi="Arial" w:cs="Arial"/>
          <w:b/>
          <w:bCs/>
          <w:sz w:val="20"/>
          <w:szCs w:val="20"/>
        </w:rPr>
        <w:t>załącznik nr 8 do SWZ</w:t>
      </w:r>
      <w:r w:rsidRPr="00EB2B8F">
        <w:rPr>
          <w:rFonts w:ascii="Arial" w:hAnsi="Arial" w:cs="Arial"/>
          <w:sz w:val="20"/>
          <w:szCs w:val="20"/>
        </w:rPr>
        <w:t>.</w:t>
      </w:r>
    </w:p>
    <w:p w:rsidR="00EB2B8F" w:rsidRPr="00EB2B8F" w:rsidRDefault="00EB2B8F" w:rsidP="006C3B5D">
      <w:pPr>
        <w:numPr>
          <w:ilvl w:val="1"/>
          <w:numId w:val="55"/>
        </w:numPr>
        <w:suppressAutoHyphens/>
        <w:spacing w:after="0" w:line="240" w:lineRule="auto"/>
        <w:jc w:val="both"/>
        <w:rPr>
          <w:rFonts w:ascii="Arial" w:hAnsi="Arial" w:cs="Arial"/>
          <w:sz w:val="20"/>
          <w:szCs w:val="20"/>
        </w:rPr>
      </w:pPr>
      <w:r w:rsidRPr="00EB2B8F">
        <w:rPr>
          <w:rFonts w:ascii="Arial" w:hAnsi="Arial" w:cs="Arial"/>
          <w:b/>
          <w:sz w:val="20"/>
          <w:szCs w:val="20"/>
        </w:rPr>
        <w:t>Odpis lub informacja z Krajowego Rejestru Sądowego lub z Centralnej Ewidencji i Informacji o Działalności Gospodarczej,</w:t>
      </w:r>
      <w:r w:rsidRPr="00EB2B8F">
        <w:rPr>
          <w:rFonts w:ascii="Arial" w:hAnsi="Arial" w:cs="Arial"/>
          <w:sz w:val="20"/>
          <w:szCs w:val="20"/>
        </w:rPr>
        <w:t xml:space="preserve"> w zakresie wynikającym z  art. 109 ust. 1 pkt 4 Ustawy), </w:t>
      </w:r>
      <w:r w:rsidRPr="00EB2B8F">
        <w:rPr>
          <w:rFonts w:ascii="Arial" w:hAnsi="Arial" w:cs="Arial"/>
          <w:sz w:val="20"/>
          <w:szCs w:val="20"/>
          <w:u w:val="single"/>
        </w:rPr>
        <w:t>sporządzone nie wcześniej niż 3 miesiące przed ich złożeniem</w:t>
      </w:r>
      <w:r w:rsidRPr="00EB2B8F">
        <w:rPr>
          <w:rFonts w:ascii="Arial" w:hAnsi="Arial" w:cs="Arial"/>
          <w:sz w:val="20"/>
          <w:szCs w:val="20"/>
        </w:rPr>
        <w:t xml:space="preserve">, jeżeli odrębne przepisy wymagają wpisu do rejestru </w:t>
      </w:r>
      <w:r w:rsidRPr="00EB2B8F">
        <w:rPr>
          <w:rFonts w:ascii="Arial" w:hAnsi="Arial" w:cs="Arial"/>
          <w:sz w:val="20"/>
          <w:szCs w:val="20"/>
        </w:rPr>
        <w:lastRenderedPageBreak/>
        <w:t>lub ewidencji – w przypadku gdy Zamawiający nie będzie mógł samodzielnie nieodpłatnie pobrać dokumentu z ogólnodostępnych bezpłatnych baz danych.</w:t>
      </w:r>
    </w:p>
    <w:p w:rsidR="00EB2B8F" w:rsidRPr="00EB2B8F" w:rsidRDefault="00EB2B8F" w:rsidP="006C3B5D">
      <w:pPr>
        <w:numPr>
          <w:ilvl w:val="1"/>
          <w:numId w:val="55"/>
        </w:numPr>
        <w:suppressAutoHyphens/>
        <w:spacing w:after="0" w:line="240" w:lineRule="auto"/>
        <w:jc w:val="both"/>
        <w:rPr>
          <w:rFonts w:ascii="Arial" w:hAnsi="Arial" w:cs="Arial"/>
          <w:sz w:val="20"/>
          <w:szCs w:val="20"/>
        </w:rPr>
      </w:pPr>
      <w:r w:rsidRPr="00EB2B8F">
        <w:rPr>
          <w:rFonts w:ascii="Arial" w:hAnsi="Arial" w:cs="Arial"/>
          <w:b/>
          <w:sz w:val="20"/>
          <w:szCs w:val="20"/>
        </w:rPr>
        <w:t>oświadczenia Wykonawcy</w:t>
      </w:r>
      <w:r w:rsidRPr="00EB2B8F">
        <w:rPr>
          <w:rFonts w:ascii="Arial" w:hAnsi="Arial" w:cs="Arial"/>
          <w:sz w:val="20"/>
          <w:szCs w:val="20"/>
        </w:rPr>
        <w:t xml:space="preserve"> o aktualności informacji zawartych w oświadczeniu, o którym mowa w art. 125 ust. 1 ustawy, w zakresie wskazanym w JEDZ, zgodnie z </w:t>
      </w:r>
      <w:r w:rsidRPr="00EB2B8F">
        <w:rPr>
          <w:rFonts w:ascii="Arial" w:hAnsi="Arial" w:cs="Arial"/>
          <w:b/>
          <w:bCs/>
          <w:sz w:val="20"/>
          <w:szCs w:val="20"/>
        </w:rPr>
        <w:t>załącznikiem nr 9 do SWZ</w:t>
      </w:r>
      <w:r w:rsidRPr="00EB2B8F">
        <w:rPr>
          <w:rFonts w:ascii="Arial" w:hAnsi="Arial" w:cs="Arial"/>
          <w:sz w:val="20"/>
          <w:szCs w:val="20"/>
        </w:rPr>
        <w:t>.</w:t>
      </w:r>
    </w:p>
    <w:p w:rsidR="00EB2B8F" w:rsidRPr="00EB2B8F" w:rsidRDefault="00EB2B8F" w:rsidP="00EB2B8F">
      <w:pPr>
        <w:ind w:left="567" w:hanging="153"/>
        <w:rPr>
          <w:rFonts w:ascii="Arial" w:hAnsi="Arial" w:cs="Arial"/>
          <w:sz w:val="20"/>
          <w:szCs w:val="20"/>
          <w:lang w:eastAsia="pl-PL"/>
        </w:rPr>
      </w:pPr>
    </w:p>
    <w:p w:rsidR="00D50887" w:rsidRPr="00ED746E" w:rsidRDefault="00D50887" w:rsidP="00D50887">
      <w:pPr>
        <w:ind w:left="567" w:hanging="153"/>
        <w:rPr>
          <w:rFonts w:ascii="Arial" w:hAnsi="Arial" w:cs="Arial"/>
          <w:b/>
          <w:i/>
          <w:sz w:val="20"/>
          <w:szCs w:val="20"/>
        </w:rPr>
      </w:pPr>
      <w:r w:rsidRPr="00ED746E">
        <w:rPr>
          <w:rFonts w:ascii="Arial" w:hAnsi="Arial" w:cs="Arial"/>
          <w:b/>
          <w:i/>
          <w:sz w:val="20"/>
          <w:szCs w:val="20"/>
        </w:rPr>
        <w:t>UWAGA!:</w:t>
      </w:r>
    </w:p>
    <w:p w:rsidR="00D50887" w:rsidRPr="00ED746E" w:rsidRDefault="00D50887" w:rsidP="00D50887">
      <w:pPr>
        <w:ind w:left="426" w:hanging="11"/>
        <w:jc w:val="both"/>
        <w:rPr>
          <w:rFonts w:ascii="Arial" w:hAnsi="Arial" w:cs="Arial"/>
          <w:b/>
          <w:bCs/>
          <w:i/>
          <w:iCs/>
          <w:sz w:val="20"/>
          <w:szCs w:val="20"/>
        </w:rPr>
      </w:pPr>
      <w:r w:rsidRPr="00ED746E">
        <w:rPr>
          <w:rFonts w:ascii="Arial" w:hAnsi="Arial" w:cs="Arial"/>
          <w:b/>
          <w:bCs/>
          <w:i/>
          <w:iCs/>
          <w:sz w:val="20"/>
          <w:szCs w:val="20"/>
        </w:rPr>
        <w:t xml:space="preserve">W przypadku Wykonawców występujących wspólnie, dokumenty, o których mowa w  </w:t>
      </w:r>
      <w:proofErr w:type="spellStart"/>
      <w:r w:rsidRPr="00ED746E">
        <w:rPr>
          <w:rFonts w:ascii="Arial" w:hAnsi="Arial" w:cs="Arial"/>
          <w:b/>
          <w:bCs/>
          <w:i/>
          <w:iCs/>
          <w:sz w:val="20"/>
          <w:szCs w:val="20"/>
        </w:rPr>
        <w:t>ppkt</w:t>
      </w:r>
      <w:proofErr w:type="spellEnd"/>
      <w:r w:rsidRPr="00ED746E">
        <w:rPr>
          <w:rFonts w:ascii="Arial" w:hAnsi="Arial" w:cs="Arial"/>
          <w:b/>
          <w:bCs/>
          <w:i/>
          <w:iCs/>
          <w:sz w:val="20"/>
          <w:szCs w:val="20"/>
        </w:rPr>
        <w:t>. 1.1., 1.2., 1.3., 1.4., 1.5. składa każdy z nich.</w:t>
      </w:r>
    </w:p>
    <w:p w:rsidR="00D50887" w:rsidRPr="00ED746E" w:rsidRDefault="00D50887" w:rsidP="00D50887">
      <w:pPr>
        <w:numPr>
          <w:ilvl w:val="0"/>
          <w:numId w:val="8"/>
        </w:numPr>
        <w:suppressAutoHyphens/>
        <w:spacing w:after="0" w:line="240" w:lineRule="auto"/>
        <w:ind w:left="294" w:hanging="280"/>
        <w:jc w:val="both"/>
        <w:rPr>
          <w:rFonts w:ascii="Arial" w:hAnsi="Arial" w:cs="Arial"/>
          <w:sz w:val="20"/>
          <w:szCs w:val="20"/>
        </w:rPr>
      </w:pPr>
      <w:r w:rsidRPr="00ED746E">
        <w:rPr>
          <w:rFonts w:ascii="Arial" w:hAnsi="Arial" w:cs="Arial"/>
          <w:sz w:val="20"/>
          <w:szCs w:val="20"/>
        </w:rPr>
        <w:t>Jeżeli wykonawca ma siedzibę lub miejsce zamieszkania poza granicami Rzeczypospolitej Polskiej, zamiast</w:t>
      </w:r>
      <w:r w:rsidRPr="00ED746E">
        <w:rPr>
          <w:rFonts w:ascii="Arial" w:hAnsi="Arial" w:cs="Arial"/>
          <w:sz w:val="20"/>
          <w:szCs w:val="20"/>
          <w:lang w:eastAsia="pl-PL"/>
        </w:rPr>
        <w:t xml:space="preserve"> </w:t>
      </w:r>
      <w:r w:rsidRPr="00ED746E">
        <w:rPr>
          <w:rFonts w:ascii="Arial" w:hAnsi="Arial" w:cs="Arial"/>
          <w:sz w:val="20"/>
          <w:szCs w:val="20"/>
        </w:rPr>
        <w:t>dokumentów, o których mowa:</w:t>
      </w:r>
    </w:p>
    <w:p w:rsidR="00D50887" w:rsidRPr="00ED746E" w:rsidRDefault="00D50887" w:rsidP="00D50887">
      <w:pPr>
        <w:numPr>
          <w:ilvl w:val="1"/>
          <w:numId w:val="8"/>
        </w:numPr>
        <w:spacing w:after="120" w:line="240" w:lineRule="auto"/>
        <w:ind w:left="742" w:hanging="425"/>
        <w:contextualSpacing/>
        <w:jc w:val="both"/>
        <w:rPr>
          <w:rFonts w:ascii="Arial" w:hAnsi="Arial" w:cs="Arial"/>
          <w:sz w:val="20"/>
          <w:szCs w:val="20"/>
          <w:lang w:eastAsia="pl-PL"/>
        </w:rPr>
      </w:pPr>
      <w:r w:rsidRPr="00ED746E">
        <w:rPr>
          <w:rFonts w:ascii="Arial" w:hAnsi="Arial" w:cs="Arial"/>
          <w:sz w:val="20"/>
          <w:szCs w:val="20"/>
          <w:lang w:eastAsia="pl-PL"/>
        </w:rPr>
        <w:t xml:space="preserve">w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1.2. - </w:t>
      </w:r>
      <w:r w:rsidRPr="00ED746E">
        <w:rPr>
          <w:rFonts w:ascii="Arial" w:hAnsi="Arial" w:cs="Arial"/>
          <w:sz w:val="20"/>
          <w:szCs w:val="20"/>
          <w:shd w:val="clear" w:color="auto" w:fill="FFFFFF"/>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r w:rsidRPr="00ED746E">
        <w:rPr>
          <w:rFonts w:ascii="Arial" w:hAnsi="Arial" w:cs="Arial"/>
          <w:sz w:val="20"/>
          <w:szCs w:val="20"/>
          <w:lang w:eastAsia="pl-PL"/>
        </w:rPr>
        <w:t xml:space="preserve"> Rozporządzenia Ministra Rozwoju, pracy i technologii w sprawie podmiotowych środków dowodowych oraz innych dokumentów lub oświadczeń, jakich może żądać Zamawiający od Wykonawcy (Dz. U. z 2020r. poz. 2415) – </w:t>
      </w:r>
      <w:r w:rsidRPr="00ED746E">
        <w:rPr>
          <w:rFonts w:ascii="Arial" w:hAnsi="Arial" w:cs="Arial"/>
          <w:sz w:val="20"/>
          <w:szCs w:val="20"/>
          <w:u w:val="single"/>
          <w:lang w:eastAsia="pl-PL"/>
        </w:rPr>
        <w:t>wystawione nie wcześniej niż 6 miesięcy przed jego złożeniem</w:t>
      </w:r>
      <w:r w:rsidRPr="00ED746E">
        <w:rPr>
          <w:rFonts w:ascii="Arial" w:hAnsi="Arial" w:cs="Arial"/>
          <w:sz w:val="20"/>
          <w:szCs w:val="20"/>
          <w:lang w:eastAsia="pl-PL"/>
        </w:rPr>
        <w:t>;</w:t>
      </w:r>
    </w:p>
    <w:p w:rsidR="00D50887" w:rsidRPr="00ED746E" w:rsidRDefault="00D50887" w:rsidP="00D50887">
      <w:pPr>
        <w:numPr>
          <w:ilvl w:val="1"/>
          <w:numId w:val="8"/>
        </w:numPr>
        <w:spacing w:after="120" w:line="240" w:lineRule="auto"/>
        <w:ind w:left="742" w:hanging="425"/>
        <w:contextualSpacing/>
        <w:jc w:val="both"/>
        <w:rPr>
          <w:rFonts w:ascii="Arial" w:hAnsi="Arial" w:cs="Arial"/>
          <w:sz w:val="20"/>
          <w:szCs w:val="20"/>
          <w:lang w:eastAsia="pl-PL"/>
        </w:rPr>
      </w:pPr>
      <w:r w:rsidRPr="00ED746E">
        <w:rPr>
          <w:rFonts w:ascii="Arial" w:hAnsi="Arial" w:cs="Arial"/>
          <w:sz w:val="20"/>
          <w:szCs w:val="20"/>
          <w:lang w:eastAsia="pl-PL"/>
        </w:rPr>
        <w:t xml:space="preserve">w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1.4.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ED746E">
        <w:rPr>
          <w:rFonts w:ascii="Arial" w:hAnsi="Arial" w:cs="Arial"/>
          <w:sz w:val="20"/>
          <w:szCs w:val="20"/>
          <w:u w:val="single"/>
          <w:lang w:eastAsia="pl-PL"/>
        </w:rPr>
        <w:t>wystawione nie wcześniej niż 3 miesiące przed ich złożeniem</w:t>
      </w:r>
      <w:r w:rsidRPr="00ED746E">
        <w:rPr>
          <w:rFonts w:ascii="Arial" w:hAnsi="Arial" w:cs="Arial"/>
          <w:sz w:val="20"/>
          <w:szCs w:val="20"/>
        </w:rPr>
        <w:t xml:space="preserve">. </w:t>
      </w:r>
    </w:p>
    <w:p w:rsidR="00D50887" w:rsidRPr="00ED746E" w:rsidRDefault="00D50887" w:rsidP="006C3B5D">
      <w:pPr>
        <w:numPr>
          <w:ilvl w:val="0"/>
          <w:numId w:val="17"/>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lang w:eastAsia="pl-PL"/>
        </w:rPr>
        <w:t>Jeżeli w kraju, w którym Wykonawca ma siedzibę lub miejsce zamieszkania, nie wydaje się dokumentów, o których mowa w pkt.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2.1., 2.2.</w:t>
      </w:r>
    </w:p>
    <w:p w:rsidR="00D50887" w:rsidRPr="00ED746E" w:rsidRDefault="00D50887" w:rsidP="006C3B5D">
      <w:pPr>
        <w:numPr>
          <w:ilvl w:val="0"/>
          <w:numId w:val="17"/>
        </w:numPr>
        <w:spacing w:after="120" w:line="240" w:lineRule="auto"/>
        <w:ind w:left="308" w:hanging="294"/>
        <w:jc w:val="both"/>
        <w:rPr>
          <w:rFonts w:ascii="Arial" w:hAnsi="Arial" w:cs="Arial"/>
          <w:sz w:val="20"/>
          <w:szCs w:val="20"/>
        </w:rPr>
      </w:pPr>
      <w:r w:rsidRPr="00ED746E">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w:t>
      </w:r>
      <w:bookmarkStart w:id="32" w:name="_Hlk128467058"/>
      <w:r w:rsidRPr="00ED746E">
        <w:rPr>
          <w:rFonts w:ascii="Arial" w:hAnsi="Arial" w:cs="Arial"/>
          <w:sz w:val="20"/>
          <w:szCs w:val="20"/>
        </w:rPr>
        <w:t>(</w:t>
      </w:r>
      <w:proofErr w:type="spellStart"/>
      <w:r w:rsidRPr="00ED746E">
        <w:rPr>
          <w:rFonts w:ascii="Arial" w:hAnsi="Arial" w:cs="Arial"/>
          <w:sz w:val="20"/>
          <w:szCs w:val="20"/>
        </w:rPr>
        <w:t>t.j</w:t>
      </w:r>
      <w:proofErr w:type="spellEnd"/>
      <w:r w:rsidRPr="00ED746E">
        <w:rPr>
          <w:rFonts w:ascii="Arial" w:hAnsi="Arial" w:cs="Arial"/>
          <w:sz w:val="20"/>
          <w:szCs w:val="20"/>
        </w:rPr>
        <w:t>.: Dz. U. z 2023 r. poz. 57</w:t>
      </w:r>
      <w:bookmarkEnd w:id="32"/>
      <w:r w:rsidRPr="00ED746E">
        <w:rPr>
          <w:rFonts w:ascii="Arial" w:hAnsi="Arial" w:cs="Arial"/>
          <w:sz w:val="20"/>
          <w:szCs w:val="20"/>
        </w:rPr>
        <w:t>), o ile Wykonawca wskazał w jednolitym dokumencie dane umożliwiające dostęp do tych środków, a także wówczas gdy podmiotowym środkiem dowodowym jest oświadczenie, którego treść odpowiada zakresowi oświadczenia, o którym mowa w art. 125 ust. 1 Ustawy. Wykonawca nie jest zobowiązany do złożenia podmiotowych środków dowodowych, które Zamawiający posiada, jeżeli Wykonawca wskaże te środki oraz potwierdzi ich prawidłowość i aktualność.</w:t>
      </w:r>
    </w:p>
    <w:p w:rsidR="00D50887" w:rsidRPr="00ED746E" w:rsidRDefault="00D50887" w:rsidP="006C3B5D">
      <w:pPr>
        <w:numPr>
          <w:ilvl w:val="0"/>
          <w:numId w:val="17"/>
        </w:numPr>
        <w:spacing w:after="120" w:line="240" w:lineRule="auto"/>
        <w:ind w:left="308" w:hanging="294"/>
        <w:jc w:val="both"/>
        <w:rPr>
          <w:rFonts w:ascii="Arial" w:hAnsi="Arial" w:cs="Arial"/>
          <w:sz w:val="20"/>
          <w:szCs w:val="20"/>
        </w:rPr>
      </w:pPr>
      <w:r w:rsidRPr="00ED746E">
        <w:rPr>
          <w:rFonts w:ascii="Arial" w:hAnsi="Arial" w:cs="Arial"/>
          <w:sz w:val="20"/>
          <w:szCs w:val="20"/>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z dnia 30 grudnia 2020r. </w:t>
      </w:r>
      <w:r w:rsidRPr="00ED746E">
        <w:rPr>
          <w:rFonts w:ascii="Arial" w:hAnsi="Arial" w:cs="Arial"/>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ED746E">
        <w:rPr>
          <w:rFonts w:ascii="Arial" w:hAnsi="Arial" w:cs="Arial"/>
          <w:sz w:val="20"/>
          <w:szCs w:val="20"/>
        </w:rPr>
        <w:t>(Dz. U. z 2020r. poz. 2452).</w:t>
      </w:r>
    </w:p>
    <w:p w:rsidR="00D50887" w:rsidRPr="00ED746E" w:rsidRDefault="00D50887" w:rsidP="006C3B5D">
      <w:pPr>
        <w:numPr>
          <w:ilvl w:val="0"/>
          <w:numId w:val="17"/>
        </w:numPr>
        <w:spacing w:before="40" w:after="120" w:line="240" w:lineRule="auto"/>
        <w:ind w:left="308" w:hanging="294"/>
        <w:jc w:val="both"/>
        <w:rPr>
          <w:rFonts w:ascii="Arial" w:hAnsi="Arial" w:cs="Arial"/>
          <w:sz w:val="20"/>
          <w:szCs w:val="20"/>
        </w:rPr>
      </w:pPr>
      <w:r w:rsidRPr="00ED746E">
        <w:rPr>
          <w:rFonts w:ascii="Arial" w:hAnsi="Arial" w:cs="Arial"/>
          <w:sz w:val="20"/>
          <w:szCs w:val="20"/>
        </w:rPr>
        <w:t>Jeżeli Wykonawca nie złoży oświadczenia, o którym mowa w art. 125 Ustawy, przedmiotowych i podmiotowych środków dowodowych, innych dokumentów lub oświadczeń składanych w postępowaniu, oświadczenia lub dokumenty są niekompletne lub zawierają błędy albo 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rsidR="00D50887" w:rsidRPr="00ED746E" w:rsidRDefault="00D50887" w:rsidP="006C3B5D">
      <w:pPr>
        <w:numPr>
          <w:ilvl w:val="0"/>
          <w:numId w:val="17"/>
        </w:numPr>
        <w:spacing w:before="40" w:after="120" w:line="240" w:lineRule="auto"/>
        <w:ind w:left="308" w:hanging="294"/>
        <w:jc w:val="both"/>
        <w:rPr>
          <w:rFonts w:ascii="Arial" w:hAnsi="Arial" w:cs="Arial"/>
          <w:sz w:val="20"/>
          <w:szCs w:val="20"/>
        </w:rPr>
      </w:pPr>
      <w:r w:rsidRPr="00ED746E">
        <w:rPr>
          <w:rFonts w:ascii="Arial" w:hAnsi="Arial" w:cs="Arial"/>
          <w:sz w:val="20"/>
          <w:szCs w:val="20"/>
        </w:rPr>
        <w:t>Wykonawca składa podmiotowe środki dowodowe aktualne na dzień ich złożenia.</w:t>
      </w:r>
    </w:p>
    <w:p w:rsidR="00D50887" w:rsidRPr="00ED746E" w:rsidRDefault="00D50887" w:rsidP="006C3B5D">
      <w:pPr>
        <w:numPr>
          <w:ilvl w:val="0"/>
          <w:numId w:val="17"/>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rPr>
        <w:t>Podmiotowe środki dowodowe lub inne dokumenty, w tym dokumenty potwierdzające umocowanie do reprezentowania, sporządzone w języku obcym przekazuje się wraz z ich tłumaczeniem na język polski.</w:t>
      </w:r>
    </w:p>
    <w:p w:rsidR="00D50887" w:rsidRPr="00ED746E" w:rsidRDefault="00D50887" w:rsidP="006C3B5D">
      <w:pPr>
        <w:numPr>
          <w:ilvl w:val="0"/>
          <w:numId w:val="17"/>
        </w:numPr>
        <w:spacing w:after="120" w:line="240" w:lineRule="auto"/>
        <w:ind w:left="308" w:hanging="294"/>
        <w:jc w:val="both"/>
        <w:rPr>
          <w:rFonts w:ascii="Arial" w:hAnsi="Arial" w:cs="Arial"/>
          <w:sz w:val="20"/>
          <w:szCs w:val="20"/>
          <w:lang w:eastAsia="pl-PL"/>
        </w:rPr>
      </w:pPr>
      <w:r w:rsidRPr="00ED746E">
        <w:rPr>
          <w:rFonts w:ascii="Arial" w:hAnsi="Arial" w:cs="Arial"/>
          <w:sz w:val="20"/>
          <w:szCs w:val="20"/>
          <w:lang w:eastAsia="pl-PL"/>
        </w:rPr>
        <w:lastRenderedPageBreak/>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rsidR="00D50887" w:rsidRPr="00ED746E" w:rsidRDefault="00D50887" w:rsidP="006C3B5D">
      <w:pPr>
        <w:keepNext/>
        <w:numPr>
          <w:ilvl w:val="0"/>
          <w:numId w:val="27"/>
        </w:numPr>
        <w:spacing w:after="60" w:line="240" w:lineRule="auto"/>
        <w:ind w:left="426" w:hanging="426"/>
        <w:jc w:val="both"/>
        <w:outlineLvl w:val="0"/>
        <w:rPr>
          <w:rFonts w:ascii="Arial" w:eastAsia="Times New Roman" w:hAnsi="Arial" w:cs="Arial"/>
          <w:b/>
          <w:bCs/>
          <w:i/>
          <w:sz w:val="20"/>
          <w:szCs w:val="20"/>
          <w:u w:val="single"/>
          <w:lang w:val="x-none" w:eastAsia="ar-SA"/>
        </w:rPr>
      </w:pPr>
      <w:bookmarkStart w:id="33" w:name="_Toc75779028"/>
      <w:r w:rsidRPr="00ED746E">
        <w:rPr>
          <w:rFonts w:ascii="Arial" w:eastAsia="Times New Roman" w:hAnsi="Arial" w:cs="Arial"/>
          <w:b/>
          <w:bCs/>
          <w:i/>
          <w:sz w:val="20"/>
          <w:szCs w:val="20"/>
          <w:u w:val="single"/>
          <w:lang w:val="x-none" w:eastAsia="ar-SA"/>
        </w:rPr>
        <w:t>Informacje o środkach komunikacji elektronicznej, przy użyciu których Zamawiający będzie komunikował się w Wykonawcami, oraz informacje o wymaganiach technicznych i organizacyjnych sporządzania, wysyłania i odbierania korespondencji elektronicznej</w:t>
      </w:r>
      <w:bookmarkEnd w:id="33"/>
    </w:p>
    <w:p w:rsidR="00D50887" w:rsidRDefault="00D50887" w:rsidP="00D50887">
      <w:pPr>
        <w:rPr>
          <w:rFonts w:ascii="Arial" w:eastAsia="Calibri" w:hAnsi="Arial" w:cs="Arial"/>
          <w:b/>
          <w:bCs/>
          <w:sz w:val="20"/>
          <w:szCs w:val="20"/>
        </w:rPr>
      </w:pP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W postępowaniu o udzielenie zamówienia komunikacja pomiędzy Zamawiającym a Wykonawcami, odbywa się droga elektroniczną za pośrednictwem platformy zakupowej (dalej „platforma”) Zamawiającego pod adresem: </w:t>
      </w:r>
      <w:hyperlink r:id="rId13" w:history="1">
        <w:r w:rsidRPr="00EB2B8F">
          <w:rPr>
            <w:rFonts w:ascii="Arial" w:hAnsi="Arial" w:cs="Arial"/>
            <w:color w:val="0000FF"/>
            <w:sz w:val="20"/>
            <w:szCs w:val="20"/>
            <w:u w:val="single"/>
          </w:rPr>
          <w:t>https://platformazakupowa.pl/pn/jwk/proceedings</w:t>
        </w:r>
      </w:hyperlink>
      <w:r w:rsidRPr="00EB2B8F">
        <w:rPr>
          <w:rFonts w:ascii="Arial" w:hAnsi="Arial" w:cs="Arial"/>
          <w:sz w:val="20"/>
          <w:szCs w:val="20"/>
        </w:rPr>
        <w:t xml:space="preserve"> w zakresie konkretnego postępowania. Wszelkie oświadczenia, wnioski, zawiadomienia oraz informacje, powinny być przekazywane w formie elektronicznej za pośrednictwem platformy i formularza „Wyślij wiadomość do Zamawiającego”.</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Powyższe oznacza, że wszelka korespondencja przekazywana Zamawiającemu w inny sposób, </w:t>
      </w:r>
      <w:r w:rsidRPr="00EB2B8F">
        <w:rPr>
          <w:rFonts w:ascii="Arial" w:hAnsi="Arial" w:cs="Arial"/>
          <w:sz w:val="20"/>
          <w:szCs w:val="20"/>
        </w:rPr>
        <w:br/>
        <w:t>tj. listownie, za pośrednictwem poczty elektronicznej lub faksem, nie będzie rozpatrywana.</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eastAsia="Calibri" w:hAnsi="Arial" w:cs="Arial"/>
          <w:sz w:val="20"/>
          <w:szCs w:val="20"/>
          <w:lang w:val="pl"/>
        </w:rPr>
        <w:t xml:space="preserve">Wykonawca niezalogowany korzystający z “Wyślij wiadomość zamawiającego”, po kliknięciu przycisku </w:t>
      </w:r>
      <w:r w:rsidRPr="00EB2B8F">
        <w:rPr>
          <w:rFonts w:ascii="Arial" w:eastAsia="Calibri" w:hAnsi="Arial" w:cs="Arial"/>
          <w:b/>
          <w:sz w:val="20"/>
          <w:szCs w:val="20"/>
          <w:lang w:val="pl"/>
        </w:rPr>
        <w:t>Wyślij</w:t>
      </w:r>
      <w:r w:rsidRPr="00EB2B8F">
        <w:rPr>
          <w:rFonts w:ascii="Arial" w:eastAsia="Calibri" w:hAnsi="Arial" w:cs="Arial"/>
          <w:sz w:val="20"/>
          <w:szCs w:val="20"/>
          <w:lang w:val="pl"/>
        </w:rPr>
        <w:t xml:space="preserve">, otrzyma na adres mailowy, podany w polu </w:t>
      </w:r>
      <w:r w:rsidRPr="00EB2B8F">
        <w:rPr>
          <w:rFonts w:ascii="Arial" w:eastAsia="Calibri" w:hAnsi="Arial" w:cs="Arial"/>
          <w:b/>
          <w:sz w:val="20"/>
          <w:szCs w:val="20"/>
          <w:lang w:val="pl"/>
        </w:rPr>
        <w:t>Twój adres e-mail</w:t>
      </w:r>
      <w:r w:rsidRPr="00EB2B8F">
        <w:rPr>
          <w:rFonts w:ascii="Arial" w:eastAsia="Calibri" w:hAnsi="Arial" w:cs="Arial"/>
          <w:sz w:val="20"/>
          <w:szCs w:val="20"/>
          <w:lang w:val="pl"/>
        </w:rPr>
        <w:t xml:space="preserve">, wiadomość mailową zawierającą kod uwierzytelniający. Kod należy wpisać w polu </w:t>
      </w:r>
      <w:r w:rsidRPr="00EB2B8F">
        <w:rPr>
          <w:rFonts w:ascii="Arial" w:eastAsia="Calibri" w:hAnsi="Arial" w:cs="Arial"/>
          <w:b/>
          <w:sz w:val="20"/>
          <w:szCs w:val="20"/>
          <w:lang w:val="pl"/>
        </w:rPr>
        <w:t>Kod Uwierzytelniający</w:t>
      </w:r>
      <w:r w:rsidRPr="00EB2B8F">
        <w:rPr>
          <w:rFonts w:ascii="Arial" w:eastAsia="Calibri" w:hAnsi="Arial" w:cs="Arial"/>
          <w:sz w:val="20"/>
          <w:szCs w:val="20"/>
          <w:lang w:val="pl"/>
        </w:rPr>
        <w:t xml:space="preserve">, a następnie potwierdzić przyciskiem </w:t>
      </w:r>
      <w:r w:rsidRPr="00EB2B8F">
        <w:rPr>
          <w:rFonts w:ascii="Arial" w:eastAsia="Calibri" w:hAnsi="Arial" w:cs="Arial"/>
          <w:b/>
          <w:sz w:val="20"/>
          <w:szCs w:val="20"/>
          <w:lang w:val="pl"/>
        </w:rPr>
        <w:t>Wyślij</w:t>
      </w:r>
      <w:r w:rsidRPr="00EB2B8F">
        <w:rPr>
          <w:rFonts w:ascii="Arial" w:eastAsia="Calibri" w:hAnsi="Arial" w:cs="Arial"/>
          <w:sz w:val="20"/>
          <w:szCs w:val="20"/>
          <w:lang w:val="pl"/>
        </w:rPr>
        <w:t>. Następnie Wykonawca otrzyma potwierdzenie wysłania wiadomości. Kod uwierzytelniający jest aktywny przez 30 minut od wygenerowania lub do momentu wygenerowania kolejnego kodu.</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EB2B8F">
        <w:rPr>
          <w:rFonts w:ascii="Arial" w:hAnsi="Arial" w:cs="Arial"/>
          <w:b/>
          <w:sz w:val="20"/>
          <w:szCs w:val="20"/>
        </w:rPr>
        <w:t>Komunikaty</w:t>
      </w:r>
      <w:r w:rsidRPr="00EB2B8F">
        <w:rPr>
          <w:rFonts w:ascii="Arial" w:hAnsi="Arial" w:cs="Arial"/>
          <w:sz w:val="20"/>
          <w:szCs w:val="20"/>
        </w:rPr>
        <w:t>”. Korespondencja, której zgodnie z obowiązującymi przepisami adresatem jest konkretny Wykonawca, będzie przekazywana w formie elektronicznej za pośrednictwem platformy do konkretnego Wykonawcy.</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Za datę przekazania (wpływu) informacji przyjmuje się datę ich przesłania za pośrednictwem platformy poprzez kliknięcie przycisku „Wyślij wiadomość”, po których pojawi się komunikat, że wiadomość została wysłana.</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Wykonawca ma obowiązek sprawdzania komunikatów i wiadomości przesłanych przez Zamawiającego bezpośrednio na platformie, gdyż system powiadomień może ulec awarii lub powiadomienie może trafić do folderu SPAM.</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eastAsia="Calibri" w:hAnsi="Arial" w:cs="Arial"/>
          <w:sz w:val="20"/>
          <w:szCs w:val="20"/>
        </w:rPr>
        <w:t xml:space="preserve">Zamawiający, zgodnie z Rozporządzeniem </w:t>
      </w:r>
      <w:r w:rsidRPr="00EB2B8F">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B2B8F">
        <w:rPr>
          <w:rFonts w:ascii="Arial" w:eastAsia="Calibri" w:hAnsi="Arial" w:cs="Arial"/>
          <w:sz w:val="20"/>
          <w:szCs w:val="20"/>
        </w:rPr>
        <w:t xml:space="preserve">, określa niezbędne wymagania sprzętowo - aplikacyjne umożliwiające pracę na </w:t>
      </w:r>
      <w:hyperlink r:id="rId14">
        <w:r w:rsidRPr="00EB2B8F">
          <w:rPr>
            <w:rFonts w:ascii="Arial" w:eastAsia="Calibri" w:hAnsi="Arial" w:cs="Arial"/>
            <w:color w:val="1155CC"/>
            <w:sz w:val="20"/>
            <w:szCs w:val="20"/>
            <w:u w:val="single"/>
          </w:rPr>
          <w:t>platformazakupowa.pl</w:t>
        </w:r>
      </w:hyperlink>
      <w:r w:rsidRPr="00EB2B8F">
        <w:rPr>
          <w:rFonts w:ascii="Arial" w:eastAsia="Calibri" w:hAnsi="Arial" w:cs="Arial"/>
          <w:sz w:val="20"/>
          <w:szCs w:val="20"/>
        </w:rPr>
        <w:t>, tj.:</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 xml:space="preserve">stały dostęp do sieci Internet o gwarantowanej przepustowości nie mniejszej niż 512 </w:t>
      </w:r>
      <w:proofErr w:type="spellStart"/>
      <w:r w:rsidRPr="00EB2B8F">
        <w:rPr>
          <w:rFonts w:ascii="Arial" w:eastAsia="Calibri" w:hAnsi="Arial" w:cs="Arial"/>
          <w:sz w:val="20"/>
          <w:szCs w:val="20"/>
        </w:rPr>
        <w:t>kb</w:t>
      </w:r>
      <w:proofErr w:type="spellEnd"/>
      <w:r w:rsidRPr="00EB2B8F">
        <w:rPr>
          <w:rFonts w:ascii="Arial" w:eastAsia="Calibri" w:hAnsi="Arial" w:cs="Arial"/>
          <w:sz w:val="20"/>
          <w:szCs w:val="20"/>
        </w:rPr>
        <w:t>/s,</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zainstalowana dowolna, inna przeglądarka internetowa niż Internet Explorer,</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włączona obsługa JavaScript,</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 xml:space="preserve">zainstalowany program Adobe </w:t>
      </w:r>
      <w:proofErr w:type="spellStart"/>
      <w:r w:rsidRPr="00EB2B8F">
        <w:rPr>
          <w:rFonts w:ascii="Arial" w:eastAsia="Calibri" w:hAnsi="Arial" w:cs="Arial"/>
          <w:sz w:val="20"/>
          <w:szCs w:val="20"/>
        </w:rPr>
        <w:t>Acrobat</w:t>
      </w:r>
      <w:proofErr w:type="spellEnd"/>
      <w:r w:rsidRPr="00EB2B8F">
        <w:rPr>
          <w:rFonts w:ascii="Arial" w:eastAsia="Calibri" w:hAnsi="Arial" w:cs="Arial"/>
          <w:sz w:val="20"/>
          <w:szCs w:val="20"/>
        </w:rPr>
        <w:t xml:space="preserve"> Reader lub inny obsługujący format plików .pdf,</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Szyfrowanie na platformazakupowa.pl odbywa się za pomocą protokołu TLS 1.3.</w:t>
      </w:r>
    </w:p>
    <w:p w:rsidR="00EB2B8F" w:rsidRPr="00EB2B8F" w:rsidRDefault="00EB2B8F" w:rsidP="006C3B5D">
      <w:pPr>
        <w:numPr>
          <w:ilvl w:val="1"/>
          <w:numId w:val="71"/>
        </w:numPr>
        <w:spacing w:after="0" w:line="240" w:lineRule="auto"/>
        <w:ind w:left="993" w:hanging="284"/>
        <w:jc w:val="both"/>
        <w:rPr>
          <w:rFonts w:ascii="Arial" w:eastAsia="Calibri" w:hAnsi="Arial" w:cs="Arial"/>
          <w:sz w:val="20"/>
          <w:szCs w:val="20"/>
        </w:rPr>
      </w:pPr>
      <w:r w:rsidRPr="00EB2B8F">
        <w:rPr>
          <w:rFonts w:ascii="Arial" w:eastAsia="Calibri" w:hAnsi="Arial" w:cs="Arial"/>
          <w:sz w:val="20"/>
          <w:szCs w:val="20"/>
        </w:rPr>
        <w:t>Oznaczenie czasu odbioru danych przez platformę zakupową stanowi datę oraz dokładny czas (</w:t>
      </w:r>
      <w:proofErr w:type="spellStart"/>
      <w:r w:rsidRPr="00EB2B8F">
        <w:rPr>
          <w:rFonts w:ascii="Arial" w:eastAsia="Calibri" w:hAnsi="Arial" w:cs="Arial"/>
          <w:sz w:val="20"/>
          <w:szCs w:val="20"/>
        </w:rPr>
        <w:t>hh:mm:ss</w:t>
      </w:r>
      <w:proofErr w:type="spellEnd"/>
      <w:r w:rsidRPr="00EB2B8F">
        <w:rPr>
          <w:rFonts w:ascii="Arial" w:eastAsia="Calibri" w:hAnsi="Arial" w:cs="Arial"/>
          <w:sz w:val="20"/>
          <w:szCs w:val="20"/>
        </w:rPr>
        <w:t>) generowany wg. czasu lokalnego serwera synchronizowanego z zegarem Głównego Urzędu Miar.</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w przypadku awarii platformy, dopuszcza komunikację za pośrednictwem adresu </w:t>
      </w:r>
      <w:r w:rsidRPr="00EB2B8F">
        <w:rPr>
          <w:rFonts w:ascii="Arial" w:hAnsi="Arial" w:cs="Arial"/>
          <w:sz w:val="20"/>
          <w:szCs w:val="20"/>
        </w:rPr>
        <w:br/>
        <w:t>e-mail podanego w pkt. I SWZ. Adres e-mail nie służy do przesyłania ofert.</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Zamawiający zaleca wcześniejsze podpisanie każdego ze skompresowanych plików. </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lastRenderedPageBreak/>
        <w:t xml:space="preserve">Wymagania techniczne i organizacyjne wysyłania i odbierania korespondencji elektronicznej opisane zostały w Regulaminie korzystania przesyłania dokumentów dostępnych pod adresem </w:t>
      </w:r>
      <w:hyperlink r:id="rId15" w:history="1">
        <w:r w:rsidRPr="00EB2B8F">
          <w:rPr>
            <w:rFonts w:ascii="Arial" w:hAnsi="Arial" w:cs="Arial"/>
            <w:color w:val="0000FF"/>
            <w:sz w:val="20"/>
            <w:szCs w:val="20"/>
            <w:u w:val="single"/>
          </w:rPr>
          <w:t>https://platformazakupowa.pl/strona/regulamin</w:t>
        </w:r>
      </w:hyperlink>
      <w:r w:rsidRPr="00EB2B8F">
        <w:rPr>
          <w:rFonts w:ascii="Arial" w:hAnsi="Arial" w:cs="Arial"/>
          <w:sz w:val="20"/>
          <w:szCs w:val="20"/>
        </w:rPr>
        <w:t xml:space="preserve"> oraz Instrukcji dostępnej </w:t>
      </w:r>
      <w:bookmarkStart w:id="34" w:name="_Hlk176931901"/>
      <w:r w:rsidRPr="00EB2B8F">
        <w:rPr>
          <w:rFonts w:ascii="Arial" w:hAnsi="Arial" w:cs="Arial"/>
          <w:sz w:val="20"/>
          <w:szCs w:val="20"/>
        </w:rPr>
        <w:t xml:space="preserve">na stronie internetowej pod adresem: </w:t>
      </w:r>
      <w:bookmarkStart w:id="35" w:name="_Hlk176772197"/>
      <w:r w:rsidRPr="00EB2B8F">
        <w:fldChar w:fldCharType="begin"/>
      </w:r>
      <w:r w:rsidRPr="00EB2B8F">
        <w:rPr>
          <w:rFonts w:ascii="Arial" w:hAnsi="Arial" w:cs="Arial"/>
          <w:sz w:val="20"/>
          <w:szCs w:val="20"/>
        </w:rPr>
        <w:instrText>HYPERLINK "https://platformazakupowa.pl/strona/instrukcje-wykonawca"</w:instrText>
      </w:r>
      <w:r w:rsidRPr="00EB2B8F">
        <w:fldChar w:fldCharType="separate"/>
      </w:r>
      <w:r w:rsidRPr="00EB2B8F">
        <w:rPr>
          <w:rFonts w:ascii="Arial" w:hAnsi="Arial" w:cs="Arial"/>
          <w:color w:val="0000FF"/>
          <w:sz w:val="20"/>
          <w:szCs w:val="20"/>
          <w:u w:val="single"/>
        </w:rPr>
        <w:t>https://platformazakupowa.pl/strona/instrukcje-wykonawca</w:t>
      </w:r>
      <w:r w:rsidRPr="00EB2B8F">
        <w:rPr>
          <w:rFonts w:ascii="Arial" w:hAnsi="Arial" w:cs="Arial"/>
          <w:color w:val="0000FF"/>
          <w:sz w:val="20"/>
          <w:szCs w:val="20"/>
          <w:u w:val="single"/>
        </w:rPr>
        <w:fldChar w:fldCharType="end"/>
      </w:r>
      <w:bookmarkEnd w:id="34"/>
      <w:bookmarkEnd w:id="35"/>
      <w:r w:rsidRPr="00EB2B8F">
        <w:rPr>
          <w:rFonts w:ascii="Arial" w:hAnsi="Arial" w:cs="Arial"/>
          <w:sz w:val="20"/>
          <w:szCs w:val="20"/>
        </w:rPr>
        <w:t>.</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Wykonawca, przystępując do niniejszego postępowania o udzielenie zamówienia publicznego:</w:t>
      </w:r>
    </w:p>
    <w:p w:rsidR="00EB2B8F" w:rsidRPr="00EB2B8F" w:rsidRDefault="00EB2B8F" w:rsidP="006C3B5D">
      <w:pPr>
        <w:numPr>
          <w:ilvl w:val="0"/>
          <w:numId w:val="72"/>
        </w:numPr>
        <w:spacing w:after="0" w:line="240" w:lineRule="auto"/>
        <w:ind w:left="993" w:hanging="284"/>
        <w:contextualSpacing/>
        <w:jc w:val="both"/>
        <w:rPr>
          <w:rFonts w:ascii="Arial" w:hAnsi="Arial" w:cs="Arial"/>
          <w:sz w:val="20"/>
          <w:szCs w:val="20"/>
        </w:rPr>
      </w:pPr>
      <w:r w:rsidRPr="00EB2B8F">
        <w:rPr>
          <w:rFonts w:ascii="Arial" w:hAnsi="Arial" w:cs="Arial"/>
          <w:sz w:val="20"/>
          <w:szCs w:val="20"/>
        </w:rPr>
        <w:t>akceptuje warunki korzystania z platformy określone w Regulaminie zamieszczonym na stronie internetowej pod linkiem w zakładce „Regulamin” oraz uznaje go za wiążący,</w:t>
      </w:r>
    </w:p>
    <w:p w:rsidR="00EB2B8F" w:rsidRPr="00EB2B8F" w:rsidRDefault="00EB2B8F" w:rsidP="006C3B5D">
      <w:pPr>
        <w:numPr>
          <w:ilvl w:val="0"/>
          <w:numId w:val="72"/>
        </w:numPr>
        <w:spacing w:after="60" w:line="240" w:lineRule="auto"/>
        <w:ind w:left="993" w:hanging="284"/>
        <w:jc w:val="both"/>
        <w:rPr>
          <w:rFonts w:ascii="Arial" w:hAnsi="Arial" w:cs="Arial"/>
          <w:sz w:val="20"/>
          <w:szCs w:val="20"/>
        </w:rPr>
      </w:pPr>
      <w:r w:rsidRPr="00EB2B8F">
        <w:rPr>
          <w:rFonts w:ascii="Arial" w:hAnsi="Arial" w:cs="Arial"/>
          <w:sz w:val="20"/>
          <w:szCs w:val="20"/>
        </w:rPr>
        <w:t>zapoznał się i stosuje się do Instrukcji składania ofert dostępnej na platformie.</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EB2B8F">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Zamawiający rekomenduje przekazywanie dokumentów w formacie plików: </w:t>
      </w:r>
      <w:proofErr w:type="spellStart"/>
      <w:r w:rsidRPr="00EB2B8F">
        <w:rPr>
          <w:rFonts w:ascii="Arial" w:hAnsi="Arial" w:cs="Arial"/>
          <w:sz w:val="20"/>
          <w:szCs w:val="20"/>
        </w:rPr>
        <w:t>doc</w:t>
      </w:r>
      <w:proofErr w:type="spellEnd"/>
      <w:r w:rsidRPr="00EB2B8F">
        <w:rPr>
          <w:rFonts w:ascii="Arial" w:hAnsi="Arial" w:cs="Arial"/>
          <w:sz w:val="20"/>
          <w:szCs w:val="20"/>
        </w:rPr>
        <w:t xml:space="preserve"> .</w:t>
      </w:r>
      <w:proofErr w:type="spellStart"/>
      <w:r w:rsidRPr="00EB2B8F">
        <w:rPr>
          <w:rFonts w:ascii="Arial" w:hAnsi="Arial" w:cs="Arial"/>
          <w:sz w:val="20"/>
          <w:szCs w:val="20"/>
        </w:rPr>
        <w:t>docx</w:t>
      </w:r>
      <w:proofErr w:type="spellEnd"/>
      <w:r w:rsidRPr="00EB2B8F">
        <w:rPr>
          <w:rFonts w:ascii="Arial" w:hAnsi="Arial" w:cs="Arial"/>
          <w:sz w:val="20"/>
          <w:szCs w:val="20"/>
        </w:rPr>
        <w:t>, .xls .</w:t>
      </w:r>
      <w:proofErr w:type="spellStart"/>
      <w:r w:rsidRPr="00EB2B8F">
        <w:rPr>
          <w:rFonts w:ascii="Arial" w:hAnsi="Arial" w:cs="Arial"/>
          <w:sz w:val="20"/>
          <w:szCs w:val="20"/>
        </w:rPr>
        <w:t>xlsx</w:t>
      </w:r>
      <w:proofErr w:type="spellEnd"/>
      <w:r w:rsidRPr="00EB2B8F">
        <w:rPr>
          <w:rFonts w:ascii="Arial" w:hAnsi="Arial" w:cs="Arial"/>
          <w:sz w:val="20"/>
          <w:szCs w:val="20"/>
        </w:rPr>
        <w:t xml:space="preserve"> .jpg (.</w:t>
      </w:r>
      <w:proofErr w:type="spellStart"/>
      <w:r w:rsidRPr="00EB2B8F">
        <w:rPr>
          <w:rFonts w:ascii="Arial" w:hAnsi="Arial" w:cs="Arial"/>
          <w:sz w:val="20"/>
          <w:szCs w:val="20"/>
        </w:rPr>
        <w:t>jpeg</w:t>
      </w:r>
      <w:proofErr w:type="spellEnd"/>
      <w:r w:rsidRPr="00EB2B8F">
        <w:rPr>
          <w:rFonts w:ascii="Arial" w:hAnsi="Arial" w:cs="Arial"/>
          <w:sz w:val="20"/>
          <w:szCs w:val="20"/>
        </w:rPr>
        <w:t xml:space="preserve">), ze szczególnym wskazaniem na </w:t>
      </w:r>
      <w:r w:rsidRPr="00EB2B8F">
        <w:rPr>
          <w:rFonts w:ascii="Arial" w:hAnsi="Arial" w:cs="Arial"/>
          <w:b/>
          <w:sz w:val="20"/>
          <w:szCs w:val="20"/>
        </w:rPr>
        <w:t>.pdf,</w:t>
      </w:r>
      <w:r w:rsidRPr="00EB2B8F">
        <w:rPr>
          <w:rFonts w:ascii="Arial" w:hAnsi="Arial" w:cs="Arial"/>
          <w:sz w:val="20"/>
          <w:szCs w:val="20"/>
        </w:rPr>
        <w:t xml:space="preserve"> jako załączników do wiadomości z zachowaniem układu i sposobu sporządzania pism obowiązującego w korespondencji tradycyjnej.</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W celu ewentualnej kompresji danych Zamawiający rekomenduje wykorzystanie jednego </w:t>
      </w:r>
      <w:r w:rsidRPr="00EB2B8F">
        <w:rPr>
          <w:rFonts w:ascii="Arial" w:hAnsi="Arial" w:cs="Arial"/>
          <w:sz w:val="20"/>
          <w:szCs w:val="20"/>
        </w:rPr>
        <w:br/>
        <w:t xml:space="preserve">z formatów: </w:t>
      </w:r>
      <w:r w:rsidRPr="00EB2B8F">
        <w:rPr>
          <w:rFonts w:ascii="Arial" w:hAnsi="Arial" w:cs="Arial"/>
          <w:b/>
          <w:sz w:val="20"/>
          <w:szCs w:val="20"/>
        </w:rPr>
        <w:t>.zip</w:t>
      </w:r>
      <w:r w:rsidRPr="00EB2B8F">
        <w:rPr>
          <w:rFonts w:ascii="Arial" w:hAnsi="Arial" w:cs="Arial"/>
          <w:sz w:val="20"/>
          <w:szCs w:val="20"/>
        </w:rPr>
        <w:t xml:space="preserve"> lub </w:t>
      </w:r>
      <w:r w:rsidRPr="00EB2B8F">
        <w:rPr>
          <w:rFonts w:ascii="Arial" w:hAnsi="Arial" w:cs="Arial"/>
          <w:b/>
          <w:sz w:val="20"/>
          <w:szCs w:val="20"/>
        </w:rPr>
        <w:t>.7Z</w:t>
      </w:r>
      <w:r w:rsidRPr="00EB2B8F">
        <w:rPr>
          <w:rFonts w:ascii="Arial" w:hAnsi="Arial" w:cs="Arial"/>
          <w:sz w:val="20"/>
          <w:szCs w:val="20"/>
        </w:rPr>
        <w:t>.</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iCs/>
          <w:sz w:val="20"/>
          <w:szCs w:val="20"/>
        </w:rPr>
        <w:t xml:space="preserve">Ze względu na niskie ryzyko naruszenia integralności pliku oraz łatwiejszą weryfikację podpisu, Zamawiający zaleca przekonwertowanie plików składających się na ofertę na format </w:t>
      </w:r>
      <w:r w:rsidRPr="00EB2B8F">
        <w:rPr>
          <w:rFonts w:ascii="Arial" w:hAnsi="Arial" w:cs="Arial"/>
          <w:b/>
          <w:iCs/>
          <w:sz w:val="20"/>
          <w:szCs w:val="20"/>
        </w:rPr>
        <w:t>.pdf</w:t>
      </w:r>
      <w:r w:rsidRPr="00EB2B8F">
        <w:rPr>
          <w:rFonts w:ascii="Arial" w:hAnsi="Arial" w:cs="Arial"/>
          <w:iCs/>
          <w:sz w:val="20"/>
          <w:szCs w:val="20"/>
        </w:rPr>
        <w:t xml:space="preserve"> i opatrzenie ich podpisem kwalifikowanym </w:t>
      </w:r>
      <w:proofErr w:type="spellStart"/>
      <w:r w:rsidRPr="00EB2B8F">
        <w:rPr>
          <w:rFonts w:ascii="Arial" w:hAnsi="Arial" w:cs="Arial"/>
          <w:b/>
          <w:iCs/>
          <w:sz w:val="20"/>
          <w:szCs w:val="20"/>
        </w:rPr>
        <w:t>PAdES</w:t>
      </w:r>
      <w:proofErr w:type="spellEnd"/>
      <w:r w:rsidRPr="00EB2B8F">
        <w:rPr>
          <w:rFonts w:ascii="Arial" w:hAnsi="Arial" w:cs="Arial"/>
          <w:iCs/>
          <w:sz w:val="20"/>
          <w:szCs w:val="20"/>
        </w:rPr>
        <w:t>.</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eastAsia="Calibri" w:hAnsi="Arial" w:cs="Arial"/>
          <w:sz w:val="20"/>
          <w:szCs w:val="20"/>
          <w:lang w:val="pl"/>
        </w:rPr>
        <w:t xml:space="preserve">Pliki w innych formatach niż PDF zaleca się opatrzyć zewnętrznym podpisem </w:t>
      </w:r>
      <w:proofErr w:type="spellStart"/>
      <w:r w:rsidRPr="00EB2B8F">
        <w:rPr>
          <w:rFonts w:ascii="Arial" w:eastAsia="Calibri" w:hAnsi="Arial" w:cs="Arial"/>
          <w:sz w:val="20"/>
          <w:szCs w:val="20"/>
          <w:lang w:val="pl"/>
        </w:rPr>
        <w:t>XAdES</w:t>
      </w:r>
      <w:proofErr w:type="spellEnd"/>
      <w:r w:rsidRPr="00EB2B8F">
        <w:rPr>
          <w:rFonts w:ascii="Arial" w:eastAsia="Calibri" w:hAnsi="Arial" w:cs="Arial"/>
          <w:sz w:val="20"/>
          <w:szCs w:val="20"/>
          <w:lang w:val="pl"/>
        </w:rPr>
        <w:t>. Wykonawca powinien pamiętać, aby plik z podpisem przekazywać łącznie z dokumentem podpisywanym.</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Zamawiający zaleca, aby Wykonawca z odpowiednim wyprzedzeniem przetestował możliwość prawidłowego wykorzystania wybranej metody podpisania plików oferty.</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Podczas podpisywania plików zaleca się stosowanie algorytmu skrótu SHA2 zamiast SHA1.  </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Zamawiający rekomenduje wykorzystanie podpisu z kwalifikowanym znacznikiem czasu.</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iCs/>
          <w:sz w:val="20"/>
          <w:szCs w:val="20"/>
        </w:rPr>
        <w:t>Ofertę należy przygotować z należytą starannością i zachowaniem odpowiedniego odstępu czasu do zakończenia przyjmowania ofert. Zamawiający sugeruje złożenie oferty na 24 godziny przed terminem składania ofert.</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Zamawiający zaleca, aby nie wprowadzać jakichkolwiek zmian w plikach po podpisaniu ich podpisem kwalifikowanym. Może to skutkować brakiem integralności plików, co jednoznaczne będzie z koniecznością odrzucenia oferty w postępowaniu.</w:t>
      </w:r>
    </w:p>
    <w:p w:rsidR="00EB2B8F" w:rsidRPr="00EB2B8F" w:rsidRDefault="00EB2B8F" w:rsidP="006C3B5D">
      <w:pPr>
        <w:numPr>
          <w:ilvl w:val="0"/>
          <w:numId w:val="71"/>
        </w:numPr>
        <w:spacing w:after="60" w:line="240" w:lineRule="auto"/>
        <w:ind w:left="709" w:hanging="425"/>
        <w:jc w:val="both"/>
        <w:rPr>
          <w:rFonts w:ascii="Arial" w:hAnsi="Arial" w:cs="Arial"/>
          <w:sz w:val="20"/>
          <w:szCs w:val="20"/>
        </w:rPr>
      </w:pPr>
      <w:r w:rsidRPr="00EB2B8F">
        <w:rPr>
          <w:rFonts w:ascii="Arial" w:hAnsi="Arial" w:cs="Arial"/>
          <w:sz w:val="20"/>
          <w:szCs w:val="20"/>
        </w:rPr>
        <w:t xml:space="preserve">Osobami uprawnionymi do porozumiewania się z Wykonawcami są pracownicy Sekcji Zamówień Publicznych – za pośrednictwem Platformy. </w:t>
      </w:r>
    </w:p>
    <w:p w:rsidR="00EB2B8F" w:rsidRPr="00EB2B8F" w:rsidRDefault="00EB2B8F" w:rsidP="00EB2B8F">
      <w:pPr>
        <w:spacing w:after="60"/>
        <w:ind w:left="709" w:hanging="425"/>
        <w:jc w:val="both"/>
        <w:rPr>
          <w:rFonts w:ascii="Arial" w:hAnsi="Arial" w:cs="Arial"/>
          <w:b/>
          <w:sz w:val="20"/>
          <w:szCs w:val="20"/>
          <w:lang w:eastAsia="pl-PL"/>
        </w:rPr>
      </w:pPr>
    </w:p>
    <w:p w:rsidR="00EB2B8F" w:rsidRPr="00EB2B8F" w:rsidRDefault="00EB2B8F" w:rsidP="00EB2B8F">
      <w:pPr>
        <w:spacing w:after="60"/>
        <w:ind w:left="709" w:hanging="425"/>
        <w:jc w:val="both"/>
        <w:rPr>
          <w:rFonts w:ascii="Arial" w:hAnsi="Arial" w:cs="Arial"/>
          <w:b/>
          <w:sz w:val="20"/>
          <w:szCs w:val="20"/>
          <w:lang w:eastAsia="pl-PL"/>
        </w:rPr>
      </w:pPr>
      <w:r w:rsidRPr="00EB2B8F">
        <w:rPr>
          <w:rFonts w:ascii="Arial" w:hAnsi="Arial" w:cs="Arial"/>
          <w:b/>
          <w:sz w:val="20"/>
          <w:szCs w:val="20"/>
          <w:lang w:eastAsia="pl-PL"/>
        </w:rPr>
        <w:t>Wyjaśnienia dotyczące treści Specyfikacji Warunków Zamówienia</w:t>
      </w:r>
    </w:p>
    <w:p w:rsidR="00EB2B8F" w:rsidRPr="00EB2B8F" w:rsidRDefault="00EB2B8F" w:rsidP="006C3B5D">
      <w:pPr>
        <w:numPr>
          <w:ilvl w:val="0"/>
          <w:numId w:val="71"/>
        </w:numPr>
        <w:suppressAutoHyphens/>
        <w:spacing w:after="60" w:line="240" w:lineRule="auto"/>
        <w:jc w:val="both"/>
        <w:rPr>
          <w:rFonts w:ascii="Arial" w:eastAsia="Calibri" w:hAnsi="Arial" w:cs="Arial"/>
          <w:sz w:val="20"/>
          <w:szCs w:val="20"/>
          <w:lang w:eastAsia="pl-PL"/>
        </w:rPr>
      </w:pPr>
      <w:r w:rsidRPr="00EB2B8F">
        <w:rPr>
          <w:rFonts w:ascii="Arial" w:eastAsia="Calibri" w:hAnsi="Arial" w:cs="Arial"/>
          <w:sz w:val="20"/>
          <w:szCs w:val="20"/>
          <w:lang w:eastAsia="pl-PL"/>
        </w:rPr>
        <w:t xml:space="preserve">Wykonawca może zwrócić się do Zamawiającego z wnioskiem o wyjaśnienie treści </w:t>
      </w:r>
      <w:r w:rsidRPr="00EB2B8F">
        <w:rPr>
          <w:rFonts w:ascii="Arial" w:eastAsia="Calibri" w:hAnsi="Arial" w:cs="Arial"/>
          <w:iCs/>
          <w:sz w:val="20"/>
          <w:szCs w:val="20"/>
          <w:lang w:eastAsia="pl-PL"/>
        </w:rPr>
        <w:t>SWZ</w:t>
      </w:r>
      <w:r w:rsidRPr="00EB2B8F">
        <w:rPr>
          <w:rFonts w:ascii="Arial" w:eastAsia="Calibri" w:hAnsi="Arial" w:cs="Arial"/>
          <w:sz w:val="20"/>
          <w:szCs w:val="20"/>
          <w:lang w:eastAsia="pl-PL"/>
        </w:rPr>
        <w:t>. Zamawiający udzieli wyjaśnień dotyczących treści SWZ z zachowaniem terminów określonych w art. 135 Ustawy, tj.: nie później niż na 6 dni przed upływem terminu składania ofert, pod warunkiem że wniosek o wyjaśnienie treści SWZ wpłynął do Zamawiającego nie później niż na 14 dni przed upływem terminu składania ofert</w:t>
      </w:r>
      <w:r w:rsidRPr="00EB2B8F">
        <w:rPr>
          <w:rFonts w:ascii="Arial" w:eastAsia="Calibri" w:hAnsi="Arial" w:cs="Arial"/>
          <w:iCs/>
          <w:sz w:val="20"/>
          <w:szCs w:val="20"/>
          <w:lang w:eastAsia="pl-PL"/>
        </w:rPr>
        <w:t>.</w:t>
      </w:r>
    </w:p>
    <w:p w:rsidR="00EB2B8F" w:rsidRPr="00EB2B8F" w:rsidRDefault="00EB2B8F" w:rsidP="006C3B5D">
      <w:pPr>
        <w:numPr>
          <w:ilvl w:val="0"/>
          <w:numId w:val="71"/>
        </w:numPr>
        <w:spacing w:after="60" w:line="240" w:lineRule="auto"/>
        <w:jc w:val="both"/>
        <w:rPr>
          <w:rFonts w:ascii="Arial" w:hAnsi="Arial" w:cs="Arial"/>
          <w:sz w:val="20"/>
          <w:szCs w:val="20"/>
        </w:rPr>
      </w:pPr>
      <w:r w:rsidRPr="00EB2B8F">
        <w:rPr>
          <w:rFonts w:ascii="Arial" w:hAnsi="Arial" w:cs="Arial"/>
          <w:sz w:val="20"/>
          <w:szCs w:val="20"/>
        </w:rPr>
        <w:t xml:space="preserve">Wniosek o wyjaśnienie treści SWZ wykonawca przekazuje za pośrednictwem formularza </w:t>
      </w:r>
      <w:r w:rsidRPr="00EB2B8F">
        <w:rPr>
          <w:rFonts w:ascii="Arial" w:hAnsi="Arial" w:cs="Arial"/>
          <w:b/>
          <w:sz w:val="20"/>
          <w:szCs w:val="20"/>
        </w:rPr>
        <w:t>„Wyślij wiadomość do Zamawiającego”</w:t>
      </w:r>
      <w:r w:rsidRPr="00EB2B8F">
        <w:rPr>
          <w:rFonts w:ascii="Arial" w:hAnsi="Arial" w:cs="Arial"/>
          <w:sz w:val="20"/>
          <w:szCs w:val="20"/>
        </w:rPr>
        <w:t xml:space="preserve"> dostępnego na platformazakupowa.pl </w:t>
      </w:r>
    </w:p>
    <w:p w:rsidR="00EB2B8F" w:rsidRPr="00EB2B8F" w:rsidRDefault="00EB2B8F" w:rsidP="006C3B5D">
      <w:pPr>
        <w:numPr>
          <w:ilvl w:val="0"/>
          <w:numId w:val="71"/>
        </w:numPr>
        <w:spacing w:after="60" w:line="240" w:lineRule="auto"/>
        <w:jc w:val="both"/>
        <w:rPr>
          <w:rFonts w:ascii="Arial" w:hAnsi="Arial" w:cs="Arial"/>
          <w:sz w:val="20"/>
          <w:szCs w:val="20"/>
        </w:rPr>
      </w:pPr>
      <w:r w:rsidRPr="00EB2B8F">
        <w:rPr>
          <w:rFonts w:ascii="Arial" w:hAnsi="Arial" w:cs="Arial"/>
          <w:sz w:val="20"/>
          <w:szCs w:val="20"/>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EB2B8F" w:rsidRPr="00EB2B8F" w:rsidRDefault="00EB2B8F" w:rsidP="006C3B5D">
      <w:pPr>
        <w:numPr>
          <w:ilvl w:val="0"/>
          <w:numId w:val="71"/>
        </w:numPr>
        <w:spacing w:after="60" w:line="240" w:lineRule="auto"/>
        <w:jc w:val="both"/>
        <w:rPr>
          <w:rFonts w:ascii="Arial" w:hAnsi="Arial" w:cs="Arial"/>
          <w:sz w:val="20"/>
          <w:szCs w:val="20"/>
        </w:rPr>
      </w:pPr>
      <w:r w:rsidRPr="00EB2B8F">
        <w:rPr>
          <w:rFonts w:ascii="Arial" w:hAnsi="Arial" w:cs="Arial"/>
          <w:sz w:val="20"/>
          <w:szCs w:val="20"/>
        </w:rPr>
        <w:t xml:space="preserve">Treść zapytań wraz z wyjaśnieniami, zamieszczana będzie wyłącznie na stronie internetowej prowadzonego postępowania. Zamawiający nie przewiduje zebrania Wykonawców w celu wyjaśnienia treści SWZ. </w:t>
      </w:r>
    </w:p>
    <w:p w:rsidR="00EB2B8F" w:rsidRPr="00EB2B8F" w:rsidRDefault="00EB2B8F" w:rsidP="006C3B5D">
      <w:pPr>
        <w:numPr>
          <w:ilvl w:val="0"/>
          <w:numId w:val="71"/>
        </w:numPr>
        <w:spacing w:after="60" w:line="240" w:lineRule="auto"/>
        <w:jc w:val="both"/>
        <w:rPr>
          <w:rFonts w:ascii="Arial" w:hAnsi="Arial" w:cs="Arial"/>
          <w:sz w:val="20"/>
          <w:szCs w:val="20"/>
        </w:rPr>
      </w:pPr>
      <w:r w:rsidRPr="00EB2B8F">
        <w:rPr>
          <w:rFonts w:ascii="Arial" w:hAnsi="Arial" w:cs="Arial"/>
          <w:sz w:val="20"/>
          <w:szCs w:val="20"/>
        </w:rPr>
        <w:t>W przypadku rozbieżności pomiędzy treścią niniejszej SWZ, a treścią udzielonych odpowiedzi, jako obowiązującą należy przyjąć treść wynikającą z udzielonych odpowiedzi.</w:t>
      </w:r>
    </w:p>
    <w:p w:rsidR="00EB2B8F" w:rsidRPr="00EB2B8F" w:rsidRDefault="00EB2B8F" w:rsidP="006C3B5D">
      <w:pPr>
        <w:numPr>
          <w:ilvl w:val="0"/>
          <w:numId w:val="71"/>
        </w:numPr>
        <w:spacing w:after="0" w:line="240" w:lineRule="auto"/>
        <w:jc w:val="both"/>
        <w:rPr>
          <w:rFonts w:ascii="Arial" w:hAnsi="Arial" w:cs="Arial"/>
          <w:sz w:val="20"/>
          <w:szCs w:val="20"/>
        </w:rPr>
      </w:pPr>
      <w:r w:rsidRPr="00EB2B8F">
        <w:rPr>
          <w:rFonts w:ascii="Arial" w:hAnsi="Arial" w:cs="Arial"/>
          <w:sz w:val="20"/>
          <w:szCs w:val="20"/>
        </w:rPr>
        <w:t xml:space="preserve">Instrukcja wysyłania wiadomości, odpowiedzi na wezwanie, komunikacja z Zamawiającym dostępna jest na stronie internetowej pod adresem: </w:t>
      </w:r>
    </w:p>
    <w:p w:rsidR="00EB2B8F" w:rsidRPr="00EB2B8F" w:rsidRDefault="00FA1A27" w:rsidP="00EB2B8F">
      <w:pPr>
        <w:ind w:left="709"/>
        <w:jc w:val="both"/>
        <w:rPr>
          <w:rFonts w:ascii="Arial" w:hAnsi="Arial" w:cs="Arial"/>
          <w:sz w:val="20"/>
          <w:szCs w:val="20"/>
        </w:rPr>
      </w:pPr>
      <w:hyperlink r:id="rId16" w:history="1">
        <w:r w:rsidR="00EB2B8F" w:rsidRPr="00EB2B8F">
          <w:rPr>
            <w:rFonts w:ascii="Arial" w:hAnsi="Arial" w:cs="Arial"/>
            <w:color w:val="0000FF"/>
            <w:sz w:val="20"/>
            <w:szCs w:val="20"/>
            <w:u w:val="single"/>
          </w:rPr>
          <w:t>https://platformazakupowa.pl/strona/instrukcje-wykonawca</w:t>
        </w:r>
      </w:hyperlink>
    </w:p>
    <w:p w:rsidR="00EB2B8F" w:rsidRPr="00EB2B8F" w:rsidRDefault="00EB2B8F" w:rsidP="006C3B5D">
      <w:pPr>
        <w:numPr>
          <w:ilvl w:val="0"/>
          <w:numId w:val="71"/>
        </w:numPr>
        <w:spacing w:after="60" w:line="240" w:lineRule="auto"/>
        <w:ind w:left="709" w:hanging="425"/>
        <w:jc w:val="both"/>
        <w:rPr>
          <w:rFonts w:ascii="Arial" w:hAnsi="Arial" w:cs="Arial"/>
          <w:sz w:val="20"/>
          <w:szCs w:val="20"/>
          <w:lang w:eastAsia="pl-PL"/>
        </w:rPr>
      </w:pPr>
      <w:r w:rsidRPr="00EB2B8F">
        <w:rPr>
          <w:rFonts w:ascii="Arial" w:hAnsi="Arial" w:cs="Arial"/>
          <w:sz w:val="20"/>
          <w:szCs w:val="20"/>
          <w:lang w:eastAsia="pl-PL"/>
        </w:rPr>
        <w:lastRenderedPageBreak/>
        <w:t>W uzasadnionych przypadkach Zamawiający może przed upływem terminu składania ofert zmienić treść SWZ. Dokonaną zmianę treści SWZ Zamawiający udostępni na stronie internetowej prowadzonego postępowania.</w:t>
      </w:r>
    </w:p>
    <w:p w:rsidR="00EB2B8F" w:rsidRPr="00EB2B8F" w:rsidRDefault="00EB2B8F" w:rsidP="006C3B5D">
      <w:pPr>
        <w:numPr>
          <w:ilvl w:val="0"/>
          <w:numId w:val="71"/>
        </w:numPr>
        <w:spacing w:after="60" w:line="240" w:lineRule="auto"/>
        <w:ind w:left="709" w:hanging="425"/>
        <w:jc w:val="both"/>
        <w:rPr>
          <w:rFonts w:ascii="Arial" w:hAnsi="Arial" w:cs="Arial"/>
          <w:sz w:val="20"/>
          <w:szCs w:val="20"/>
          <w:lang w:eastAsia="pl-PL"/>
        </w:rPr>
      </w:pPr>
      <w:r w:rsidRPr="00EB2B8F">
        <w:rPr>
          <w:rFonts w:ascii="Arial" w:hAnsi="Arial" w:cs="Arial"/>
          <w:sz w:val="20"/>
          <w:szCs w:val="20"/>
          <w:lang w:eastAsia="pl-PL"/>
        </w:rPr>
        <w:t>W przypadku gdy zmiana treści SWZ prowadzi do zmiany treści ogłoszenia o zamówieniu, Zamawiający przekaże Urzędowi Publikacji Unii Europejskiej sprostowanie, ogłoszenie o zmianie lub dodatkowych informacji.</w:t>
      </w:r>
    </w:p>
    <w:p w:rsidR="00EB2B8F" w:rsidRPr="00ED746E" w:rsidRDefault="00EB2B8F" w:rsidP="00D50887">
      <w:pPr>
        <w:rPr>
          <w:rFonts w:ascii="Arial" w:eastAsia="Calibri" w:hAnsi="Arial" w:cs="Arial"/>
          <w:b/>
          <w:bCs/>
          <w:sz w:val="20"/>
          <w:szCs w:val="20"/>
        </w:rPr>
      </w:pPr>
    </w:p>
    <w:p w:rsidR="00D50887" w:rsidRPr="00ED746E" w:rsidRDefault="00D50887" w:rsidP="006C3B5D">
      <w:pPr>
        <w:keepNext/>
        <w:numPr>
          <w:ilvl w:val="0"/>
          <w:numId w:val="28"/>
        </w:numPr>
        <w:spacing w:after="60" w:line="240" w:lineRule="auto"/>
        <w:jc w:val="both"/>
        <w:outlineLvl w:val="0"/>
        <w:rPr>
          <w:rFonts w:ascii="Arial" w:hAnsi="Arial" w:cs="Arial"/>
          <w:b/>
          <w:i/>
          <w:iCs/>
          <w:sz w:val="20"/>
          <w:szCs w:val="20"/>
          <w:u w:val="single"/>
          <w:lang w:eastAsia="pl-PL"/>
        </w:rPr>
      </w:pPr>
      <w:r w:rsidRPr="00ED746E">
        <w:rPr>
          <w:rFonts w:ascii="Arial" w:hAnsi="Arial" w:cs="Arial"/>
          <w:b/>
          <w:i/>
          <w:iCs/>
          <w:sz w:val="20"/>
          <w:szCs w:val="20"/>
          <w:u w:val="single"/>
          <w:lang w:eastAsia="pl-PL"/>
        </w:rPr>
        <w:t>Opis sposobu przygotowania ofert</w:t>
      </w:r>
    </w:p>
    <w:p w:rsidR="005C59BB" w:rsidRPr="005C59BB" w:rsidRDefault="005C59BB" w:rsidP="006C3B5D">
      <w:pPr>
        <w:numPr>
          <w:ilvl w:val="0"/>
          <w:numId w:val="47"/>
        </w:numPr>
        <w:autoSpaceDE w:val="0"/>
        <w:autoSpaceDN w:val="0"/>
        <w:adjustRightInd w:val="0"/>
        <w:spacing w:after="0" w:line="240" w:lineRule="auto"/>
        <w:ind w:left="714" w:hanging="448"/>
        <w:jc w:val="both"/>
        <w:rPr>
          <w:rFonts w:ascii="Arial" w:hAnsi="Arial" w:cs="Arial"/>
          <w:sz w:val="20"/>
          <w:szCs w:val="20"/>
        </w:rPr>
      </w:pPr>
      <w:bookmarkStart w:id="36" w:name="_Toc75779030"/>
      <w:r w:rsidRPr="005C59BB">
        <w:rPr>
          <w:rFonts w:ascii="Arial" w:hAnsi="Arial" w:cs="Arial"/>
          <w:sz w:val="20"/>
          <w:szCs w:val="20"/>
        </w:rPr>
        <w:t xml:space="preserve">Składanie oferty, wymiana informacji oraz przekazywanie dokumentów lub oświadczeń odbywa się przy użyciu środków komunikacji elektronicznej. </w:t>
      </w:r>
    </w:p>
    <w:p w:rsidR="005C59BB" w:rsidRPr="005C59BB" w:rsidRDefault="005C59BB" w:rsidP="00E827D7">
      <w:pPr>
        <w:numPr>
          <w:ilvl w:val="0"/>
          <w:numId w:val="47"/>
        </w:numPr>
        <w:suppressAutoHyphens/>
        <w:spacing w:after="0" w:line="240" w:lineRule="auto"/>
        <w:ind w:left="709" w:hanging="425"/>
        <w:jc w:val="both"/>
        <w:rPr>
          <w:rFonts w:ascii="Arial" w:eastAsia="Arial Unicode MS" w:hAnsi="Arial" w:cs="Arial"/>
          <w:color w:val="0000FF"/>
          <w:sz w:val="16"/>
          <w:szCs w:val="16"/>
          <w:u w:val="single"/>
          <w:lang w:eastAsia="pl-PL"/>
        </w:rPr>
      </w:pPr>
      <w:r w:rsidRPr="005C59BB">
        <w:rPr>
          <w:rFonts w:ascii="Arial" w:eastAsia="Calibri" w:hAnsi="Arial" w:cs="Arial"/>
          <w:sz w:val="20"/>
          <w:szCs w:val="20"/>
          <w:lang w:eastAsia="ar-SA"/>
        </w:rPr>
        <w:t>Oferta oraz oświadczenie składane na jednolitym europejskim dokumencie zamówienia (dalej zwany JEDZ), o którym mowa w art. 125 ust. 1 ustawy, składa się pod rygorem nieważności w formie elektronicznej</w:t>
      </w:r>
      <w:r w:rsidRPr="005C59BB">
        <w:rPr>
          <w:rFonts w:ascii="Arial" w:eastAsia="Calibri" w:hAnsi="Arial" w:cs="Arial"/>
          <w:sz w:val="20"/>
          <w:szCs w:val="20"/>
          <w:lang w:eastAsia="pl-PL"/>
        </w:rPr>
        <w:t xml:space="preserve"> podpisane </w:t>
      </w:r>
      <w:r w:rsidRPr="005C59BB">
        <w:rPr>
          <w:rFonts w:ascii="Arial" w:eastAsia="Calibri" w:hAnsi="Arial" w:cs="Arial"/>
          <w:b/>
          <w:bCs/>
          <w:sz w:val="20"/>
          <w:szCs w:val="20"/>
          <w:lang w:eastAsia="pl-PL"/>
        </w:rPr>
        <w:t>kwalifikowanym podpisem elektronicznym</w:t>
      </w:r>
      <w:r w:rsidRPr="005C59BB">
        <w:rPr>
          <w:rFonts w:ascii="Calibri" w:eastAsia="Calibri" w:hAnsi="Calibri" w:cs="Calibri"/>
          <w:lang w:eastAsia="ar-SA"/>
        </w:rPr>
        <w:t xml:space="preserve"> </w:t>
      </w:r>
      <w:r w:rsidRPr="005C59BB">
        <w:rPr>
          <w:rFonts w:ascii="Arial" w:eastAsia="Calibri" w:hAnsi="Arial" w:cs="Arial"/>
          <w:b/>
          <w:bCs/>
          <w:sz w:val="20"/>
          <w:szCs w:val="20"/>
          <w:lang w:eastAsia="pl-PL"/>
        </w:rPr>
        <w:t>zgodnie z wymogami ustawowymi, przez osobę/osoby upoważnioną/upoważnione do reprezentowania Wykonawcy lub przez ustanowionego pełnomocnika</w:t>
      </w:r>
      <w:r w:rsidRPr="005C59BB">
        <w:rPr>
          <w:rFonts w:ascii="Arial" w:eastAsia="Calibri" w:hAnsi="Arial" w:cs="Arial"/>
          <w:sz w:val="20"/>
          <w:szCs w:val="20"/>
          <w:lang w:eastAsia="ar-SA"/>
        </w:rPr>
        <w:t xml:space="preserve">. </w:t>
      </w:r>
      <w:r w:rsidRPr="005C59BB">
        <w:rPr>
          <w:rFonts w:ascii="Arial" w:eastAsia="Calibri" w:hAnsi="Arial" w:cs="Arial"/>
          <w:sz w:val="20"/>
          <w:lang w:eastAsia="pl-PL"/>
        </w:rPr>
        <w:t xml:space="preserve">Zamawiający wymaga, aby oferta oraz JEDZ, zostały złożone w formie elektronicznej oraz przekazane </w:t>
      </w:r>
      <w:r w:rsidRPr="005C59BB">
        <w:rPr>
          <w:rFonts w:ascii="Arial" w:eastAsia="Calibri" w:hAnsi="Arial" w:cs="Arial"/>
          <w:sz w:val="20"/>
          <w:u w:val="single"/>
          <w:lang w:eastAsia="pl-PL"/>
        </w:rPr>
        <w:t xml:space="preserve">wyłącznie przy użyciu </w:t>
      </w:r>
      <w:r w:rsidRPr="005C59BB">
        <w:rPr>
          <w:rFonts w:ascii="Arial" w:eastAsia="Calibri" w:hAnsi="Arial" w:cs="Arial"/>
          <w:b/>
          <w:bCs/>
          <w:color w:val="000000"/>
          <w:sz w:val="20"/>
          <w:szCs w:val="20"/>
          <w:u w:val="single"/>
          <w:lang w:eastAsia="ar-SA"/>
        </w:rPr>
        <w:t xml:space="preserve">platformy zakupowej: </w:t>
      </w:r>
      <w:hyperlink r:id="rId17" w:history="1">
        <w:r w:rsidRPr="005C59BB">
          <w:rPr>
            <w:rFonts w:ascii="Arial" w:eastAsia="Calibri" w:hAnsi="Arial" w:cs="Arial"/>
            <w:color w:val="0000FF"/>
            <w:sz w:val="20"/>
            <w:szCs w:val="20"/>
            <w:u w:val="single"/>
            <w:lang w:eastAsia="pl-PL"/>
          </w:rPr>
          <w:t>https://platformazakupowa.pl/pn/jwk</w:t>
        </w:r>
      </w:hyperlink>
    </w:p>
    <w:p w:rsidR="005C59BB" w:rsidRPr="005C59BB" w:rsidRDefault="005C59BB" w:rsidP="006C3B5D">
      <w:pPr>
        <w:numPr>
          <w:ilvl w:val="0"/>
          <w:numId w:val="47"/>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Każdy Wykonawca może złożyć tylko jedną ofertę. Złożenie większej liczby ofert lub oferty zawierającej propozycje wariantowe spowoduje odrzucenie wszystkich ofert złożonych przez danego Wykonawcę.</w:t>
      </w:r>
    </w:p>
    <w:p w:rsidR="005C59BB" w:rsidRPr="005C59BB" w:rsidRDefault="005C59BB" w:rsidP="006C3B5D">
      <w:pPr>
        <w:numPr>
          <w:ilvl w:val="0"/>
          <w:numId w:val="47"/>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Na ofertę składają się dokumenty wymienione w pkt. VII SWZ, ponadto do oferty należy dołączyć wszystkie dokumenty wymienione w pkt. VIII SWZ.</w:t>
      </w:r>
    </w:p>
    <w:p w:rsidR="005C59BB" w:rsidRPr="005C59BB" w:rsidRDefault="005C59BB" w:rsidP="006C3B5D">
      <w:pPr>
        <w:numPr>
          <w:ilvl w:val="0"/>
          <w:numId w:val="47"/>
        </w:numPr>
        <w:autoSpaceDE w:val="0"/>
        <w:autoSpaceDN w:val="0"/>
        <w:adjustRightInd w:val="0"/>
        <w:spacing w:after="0" w:line="240" w:lineRule="auto"/>
        <w:ind w:left="714" w:hanging="448"/>
        <w:jc w:val="both"/>
        <w:rPr>
          <w:rFonts w:ascii="Arial" w:hAnsi="Arial" w:cs="Arial"/>
          <w:sz w:val="20"/>
          <w:szCs w:val="20"/>
        </w:rPr>
      </w:pPr>
      <w:r w:rsidRPr="005C59BB">
        <w:rPr>
          <w:rFonts w:ascii="Arial" w:hAnsi="Arial" w:cs="Arial"/>
          <w:sz w:val="20"/>
          <w:lang w:eastAsia="pl-PL"/>
        </w:rPr>
        <w:t xml:space="preserve">Wykonawcy składający ofertę wspólnie ustanawiają pełnomocnika do reprezentowania ich w postępowaniu o udzielenie zamówienia publicznego albo do ich reprezentowania </w:t>
      </w:r>
    </w:p>
    <w:p w:rsidR="005C59BB" w:rsidRPr="005C59BB" w:rsidRDefault="005C59BB" w:rsidP="005C59BB">
      <w:pPr>
        <w:autoSpaceDE w:val="0"/>
        <w:autoSpaceDN w:val="0"/>
        <w:adjustRightInd w:val="0"/>
        <w:ind w:left="714"/>
        <w:jc w:val="both"/>
        <w:rPr>
          <w:rFonts w:ascii="Arial" w:hAnsi="Arial" w:cs="Arial"/>
          <w:sz w:val="20"/>
          <w:szCs w:val="20"/>
        </w:rPr>
      </w:pPr>
      <w:r w:rsidRPr="005C59BB">
        <w:rPr>
          <w:rFonts w:ascii="Arial" w:hAnsi="Arial" w:cs="Arial"/>
          <w:sz w:val="20"/>
          <w:lang w:eastAsia="pl-PL"/>
        </w:rPr>
        <w:t>w postępowaniu o udzielenie zamówienia publicznego i zawarcia umowy. Stosowne pełnomocnictwo Wykonawców wspólnie ubiegających się o udzielenie zamówienia publicznego należy złożyć wraz z ofertą</w:t>
      </w:r>
      <w:r w:rsidR="00E827D7">
        <w:rPr>
          <w:rFonts w:ascii="Arial" w:hAnsi="Arial" w:cs="Arial"/>
          <w:sz w:val="20"/>
          <w:lang w:eastAsia="pl-PL"/>
        </w:rPr>
        <w:t>.</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Wykonawca składa ofertę zgodnie z wymogami i treścią SWZ. Dokumenty, dla których Zamawiający określił wzory w formacie formularzy załączonych do niniejszej SWZ, winny być wypełnione zgodnie z tymi wzorami.</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Zaleca się, aby Wykonawcy do sporządzenia oferty wykorzystali Załączniki stanowiące integralną część SWZ. Dopuszcza się sporządzenie własnych formularzy z zastrzeżeniem niedokonywania jakichkolwiek zmian merytorycznych w stosunku do wzorów.</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w:t>
      </w:r>
      <w:proofErr w:type="spellStart"/>
      <w:r w:rsidRPr="005C59BB">
        <w:rPr>
          <w:rFonts w:ascii="Arial" w:hAnsi="Arial" w:cs="Arial"/>
          <w:sz w:val="20"/>
          <w:lang w:eastAsia="pl-PL"/>
        </w:rPr>
        <w:t>eIDAS</w:t>
      </w:r>
      <w:proofErr w:type="spellEnd"/>
      <w:r w:rsidRPr="005C59BB">
        <w:rPr>
          <w:rFonts w:ascii="Arial" w:hAnsi="Arial" w:cs="Arial"/>
          <w:sz w:val="20"/>
          <w:lang w:eastAsia="pl-PL"/>
        </w:rPr>
        <w:t>).</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Ofertę, oświadczenie o którym mowa w art. 125 ust. 1 Ustawy, oświadczenie o grupie kapitałowej, podmiotowe i przedmiotowe środki dowodowe</w:t>
      </w:r>
      <w:r w:rsidRPr="005C59BB">
        <w:rPr>
          <w:rFonts w:ascii="Arial" w:hAnsi="Arial" w:cs="Arial"/>
          <w:color w:val="FF0000"/>
          <w:sz w:val="20"/>
          <w:lang w:eastAsia="pl-PL"/>
        </w:rPr>
        <w:t xml:space="preserve"> </w:t>
      </w:r>
      <w:r w:rsidRPr="005C59BB">
        <w:rPr>
          <w:rFonts w:ascii="Arial" w:hAnsi="Arial" w:cs="Arial"/>
          <w:sz w:val="20"/>
          <w:lang w:eastAsia="pl-PL"/>
        </w:rPr>
        <w:t>oraz pozostałe oświadczenia i dokumenty sporządza się w postaci elektronicznej, w formatach danych określonych w przepisach wydanych na podstawie art. 18 ustawy z dnia 17 lutego 2005 r. o informatyzacji działalności podmiotów realizujących zadania publiczne (</w:t>
      </w:r>
      <w:proofErr w:type="spellStart"/>
      <w:r w:rsidRPr="005C59BB">
        <w:rPr>
          <w:rFonts w:ascii="Arial" w:hAnsi="Arial" w:cs="Arial"/>
          <w:sz w:val="20"/>
          <w:lang w:eastAsia="pl-PL"/>
        </w:rPr>
        <w:t>t.j</w:t>
      </w:r>
      <w:proofErr w:type="spellEnd"/>
      <w:r w:rsidRPr="005C59BB">
        <w:rPr>
          <w:rFonts w:ascii="Arial" w:hAnsi="Arial" w:cs="Arial"/>
          <w:sz w:val="20"/>
          <w:lang w:eastAsia="pl-PL"/>
        </w:rPr>
        <w:t>.: Dz. U. z 2023 r. poz. 57), z zastrzeżeniem formatów, o których mowa w art. 66 ust. 1 Ustawy, z uwzględnieniem rodzaju przekazywanych danych.</w:t>
      </w:r>
    </w:p>
    <w:p w:rsidR="005C59BB" w:rsidRPr="005C59BB" w:rsidRDefault="005C59BB" w:rsidP="006C3B5D">
      <w:pPr>
        <w:numPr>
          <w:ilvl w:val="0"/>
          <w:numId w:val="56"/>
        </w:numPr>
        <w:autoSpaceDE w:val="0"/>
        <w:autoSpaceDN w:val="0"/>
        <w:adjustRightInd w:val="0"/>
        <w:spacing w:after="0" w:line="240" w:lineRule="auto"/>
        <w:ind w:hanging="454"/>
        <w:jc w:val="both"/>
        <w:rPr>
          <w:rFonts w:ascii="Arial" w:hAnsi="Arial" w:cs="Arial"/>
          <w:sz w:val="20"/>
          <w:lang w:eastAsia="pl-PL"/>
        </w:rPr>
      </w:pPr>
      <w:r w:rsidRPr="005C59BB">
        <w:rPr>
          <w:rFonts w:ascii="Arial" w:hAnsi="Arial" w:cs="Arial"/>
          <w:sz w:val="20"/>
          <w:lang w:eastAsia="pl-PL"/>
        </w:rPr>
        <w:t>Podmiotowe i przedmiotowe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rsidR="005C59BB" w:rsidRPr="005C59BB" w:rsidRDefault="005C59BB" w:rsidP="006C3B5D">
      <w:pPr>
        <w:numPr>
          <w:ilvl w:val="0"/>
          <w:numId w:val="14"/>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właściwy do jego wydania organ administracyjny lub sądowy jako dokument elektroniczny – Wykonawca przekazuje ten dokument, </w:t>
      </w:r>
    </w:p>
    <w:p w:rsidR="005C59BB" w:rsidRPr="005C59BB" w:rsidRDefault="005C59BB" w:rsidP="006C3B5D">
      <w:pPr>
        <w:numPr>
          <w:ilvl w:val="0"/>
          <w:numId w:val="14"/>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właściwy do jego wydania organ administracyjny lub sądowy jako dokument papierowy – Wykonawca przekazuje elektroniczną kopię dokumentu (cyfrowe odwzorowanie) poświadczoną za zgodność z oryginałem, </w:t>
      </w:r>
    </w:p>
    <w:p w:rsidR="005C59BB" w:rsidRPr="005C59BB" w:rsidRDefault="005C59BB" w:rsidP="006C3B5D">
      <w:pPr>
        <w:numPr>
          <w:ilvl w:val="0"/>
          <w:numId w:val="14"/>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inny podmiot niż organ administracyjny lub sadowy (np. Wykonawcę, wystawcę referencji, bank) w formie elektronicznej z podpisem elektronicznym kwalifikowanym – przekazuje się ten dokument, </w:t>
      </w:r>
    </w:p>
    <w:p w:rsidR="005C59BB" w:rsidRPr="005C59BB" w:rsidRDefault="005C59BB" w:rsidP="006C3B5D">
      <w:pPr>
        <w:numPr>
          <w:ilvl w:val="0"/>
          <w:numId w:val="14"/>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Jeżeli dokument został wystawiony przez inny podmiot niż organ administracyjny lub sądowy (np. Wykonawcę, wystawcę referencji, bank) jako dokument papierowy – Wykonawca </w:t>
      </w:r>
      <w:r w:rsidRPr="005C59BB">
        <w:rPr>
          <w:rFonts w:ascii="Arial" w:hAnsi="Arial" w:cs="Arial"/>
          <w:sz w:val="20"/>
          <w:lang w:eastAsia="pl-PL"/>
        </w:rPr>
        <w:lastRenderedPageBreak/>
        <w:t xml:space="preserve">przekazuje elektroniczną kopię dokumentu (cyfrowe odwzorowanie) poświadczoną za zgodność z oryginałem. </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 xml:space="preserve">Wykonawca, w myśl art. 11 ust. 4 ustawy o zwalczaniu nieuczciwej konkurencji (tj.: Dz.U. z 2022 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5C59BB">
        <w:rPr>
          <w:rFonts w:ascii="Arial" w:hAnsi="Arial" w:cs="Arial"/>
          <w:b/>
          <w:bCs/>
          <w:sz w:val="20"/>
          <w:lang w:eastAsia="pl-PL"/>
        </w:rPr>
        <w:t>wykazuje zasadność takiego zastrzeżenia na dzień składania ofert.</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nie może zastrzec informacji, o których mowa w art. 222 ust. 5 Ustawy.</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Zamawiający nie ponosi odpowiedzialności za nieprawidłowe zabezpieczenie plików stanowiących tajemnicę przedsiębiorstwa. Informacje stanowiące tajemnicę przedsiębiorstwa (firmy) nie będą udostępniane nikomu poza komisją przetargową.</w:t>
      </w:r>
    </w:p>
    <w:p w:rsidR="005C59BB" w:rsidRPr="005C59BB" w:rsidRDefault="005C59BB" w:rsidP="006C3B5D">
      <w:pPr>
        <w:numPr>
          <w:ilvl w:val="0"/>
          <w:numId w:val="57"/>
        </w:numPr>
        <w:suppressAutoHyphens/>
        <w:spacing w:after="200" w:line="276" w:lineRule="auto"/>
        <w:jc w:val="both"/>
        <w:rPr>
          <w:rFonts w:ascii="Arial" w:eastAsia="Calibri" w:hAnsi="Arial" w:cs="Arial"/>
          <w:sz w:val="20"/>
          <w:szCs w:val="20"/>
          <w:lang w:eastAsia="ar-SA"/>
        </w:rPr>
      </w:pPr>
      <w:r w:rsidRPr="005C59BB">
        <w:rPr>
          <w:rFonts w:ascii="Arial" w:eastAsia="Calibri" w:hAnsi="Arial" w:cs="Arial"/>
          <w:sz w:val="20"/>
          <w:lang w:eastAsia="pl-PL"/>
        </w:rPr>
        <w:t xml:space="preserve">Wykonawca, za pośrednictwem platformy, może przed upływem terminu do składania ofert zmienić lub wycofać ofertę. Sposób dokonania zmiany lub wycofania oferty zamieszczono w Instrukcji dla Wykonawców pod adresem </w:t>
      </w:r>
      <w:hyperlink r:id="rId18" w:history="1">
        <w:r w:rsidRPr="005C59BB">
          <w:rPr>
            <w:rFonts w:ascii="Arial" w:eastAsia="Calibri" w:hAnsi="Arial" w:cs="Arial"/>
            <w:color w:val="0000FF"/>
            <w:sz w:val="20"/>
            <w:szCs w:val="20"/>
            <w:u w:val="single"/>
            <w:lang w:eastAsia="ar-SA"/>
          </w:rPr>
          <w:t>https://platformazakupowa.pl/strona/instrukcje-wykonawca</w:t>
        </w:r>
      </w:hyperlink>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po upływie terminu składania ofert nie może skutecznie dokonać wycofania oferty uprzednio złożonej.</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Oferta, której treść nie odpowiada treści SWZ, z zastrzeżeniem wyjątków przewidzianych w ustawie, zostanie odrzucona.</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Składając ofertę zaleca się zaplanowanie złożenia jej z wyprzedzeniem minimum 24h, aby zdążyć w terminie przewidzianym na jej złożenie w przypadku siły wyższej, jak np. awaria platformy zakupowej,  awaria Internetu, problemy techniczne związane z brakiem np. aktualnej przeglądarki, itp.</w:t>
      </w:r>
    </w:p>
    <w:p w:rsidR="005C59BB" w:rsidRP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Wykonawca ponosi wszelkie koszty związane z przygotowaniem i złożeniem oferty. Zamawiający nie przewiduje zwrotu kosztów udziału w postępowaniu.</w:t>
      </w:r>
    </w:p>
    <w:p w:rsidR="005C59BB" w:rsidRDefault="005C59BB" w:rsidP="006C3B5D">
      <w:pPr>
        <w:numPr>
          <w:ilvl w:val="0"/>
          <w:numId w:val="57"/>
        </w:numPr>
        <w:autoSpaceDE w:val="0"/>
        <w:autoSpaceDN w:val="0"/>
        <w:adjustRightInd w:val="0"/>
        <w:spacing w:after="0" w:line="240" w:lineRule="auto"/>
        <w:jc w:val="both"/>
        <w:rPr>
          <w:rFonts w:ascii="Arial" w:hAnsi="Arial" w:cs="Arial"/>
          <w:sz w:val="20"/>
          <w:lang w:eastAsia="pl-PL"/>
        </w:rPr>
      </w:pPr>
      <w:r w:rsidRPr="005C59BB">
        <w:rPr>
          <w:rFonts w:ascii="Arial" w:hAnsi="Arial" w:cs="Arial"/>
          <w:sz w:val="20"/>
          <w:lang w:eastAsia="pl-PL"/>
        </w:rPr>
        <w:t>Jeżeli koniec terminu do wykonania czynności przypada na sobotę lub dzień ustawowo wolny od pracy, termin upływa dnia następnego po dniu lub dniach wolnych od pracy.</w:t>
      </w:r>
    </w:p>
    <w:p w:rsidR="005C59BB" w:rsidRPr="005C59BB" w:rsidRDefault="005C59BB" w:rsidP="005C59BB">
      <w:pPr>
        <w:autoSpaceDE w:val="0"/>
        <w:autoSpaceDN w:val="0"/>
        <w:adjustRightInd w:val="0"/>
        <w:spacing w:after="0" w:line="240" w:lineRule="auto"/>
        <w:ind w:left="720"/>
        <w:jc w:val="both"/>
        <w:rPr>
          <w:rFonts w:ascii="Arial" w:hAnsi="Arial" w:cs="Arial"/>
          <w:sz w:val="20"/>
          <w:lang w:eastAsia="pl-PL"/>
        </w:rPr>
      </w:pPr>
    </w:p>
    <w:p w:rsidR="00D50887" w:rsidRPr="00ED746E" w:rsidRDefault="00D50887" w:rsidP="006C3B5D">
      <w:pPr>
        <w:keepNext/>
        <w:numPr>
          <w:ilvl w:val="0"/>
          <w:numId w:val="29"/>
        </w:numPr>
        <w:spacing w:after="60" w:line="240" w:lineRule="auto"/>
        <w:ind w:hanging="578"/>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Sposób obliczania ceny oferty</w:t>
      </w:r>
      <w:bookmarkEnd w:id="36"/>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bCs/>
          <w:sz w:val="20"/>
          <w:szCs w:val="20"/>
        </w:rPr>
        <w:t xml:space="preserve">Cena oferty musi określać całkowitą wycenę zamówienia </w:t>
      </w:r>
      <w:r w:rsidRPr="00ED746E">
        <w:rPr>
          <w:rFonts w:ascii="Arial" w:hAnsi="Arial" w:cs="Arial"/>
          <w:sz w:val="20"/>
          <w:szCs w:val="20"/>
          <w:lang w:eastAsia="pl-PL"/>
        </w:rPr>
        <w:t xml:space="preserve">określonego w </w:t>
      </w:r>
      <w:r w:rsidRPr="00ED746E">
        <w:rPr>
          <w:rFonts w:ascii="Arial" w:hAnsi="Arial" w:cs="Arial"/>
          <w:b/>
          <w:sz w:val="20"/>
          <w:szCs w:val="20"/>
          <w:lang w:eastAsia="pl-PL"/>
        </w:rPr>
        <w:t>zał. nr 4 do SWZ</w:t>
      </w:r>
      <w:r w:rsidRPr="00ED746E">
        <w:rPr>
          <w:rFonts w:ascii="Arial" w:hAnsi="Arial" w:cs="Arial"/>
          <w:sz w:val="20"/>
          <w:szCs w:val="20"/>
          <w:lang w:eastAsia="pl-PL"/>
        </w:rPr>
        <w:t xml:space="preserve"> –„Opis przedmiotu zamówienia”</w:t>
      </w:r>
      <w:r w:rsidRPr="00ED746E">
        <w:rPr>
          <w:rFonts w:ascii="Arial" w:hAnsi="Arial" w:cs="Arial"/>
          <w:bCs/>
          <w:sz w:val="20"/>
          <w:szCs w:val="20"/>
        </w:rPr>
        <w:t>.</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Cenę za wykonanie całości zamówienia należy określić przy założeniu, że dostawa będzie realizowana </w:t>
      </w:r>
      <w:r w:rsidRPr="00ED746E">
        <w:rPr>
          <w:rFonts w:ascii="Arial" w:hAnsi="Arial" w:cs="Arial"/>
          <w:bCs/>
          <w:sz w:val="20"/>
          <w:szCs w:val="20"/>
        </w:rPr>
        <w:t xml:space="preserve">zgodnie z </w:t>
      </w:r>
      <w:r w:rsidRPr="00ED746E">
        <w:rPr>
          <w:rFonts w:ascii="Arial" w:hAnsi="Arial" w:cs="Arial"/>
          <w:b/>
          <w:bCs/>
          <w:sz w:val="20"/>
          <w:szCs w:val="20"/>
        </w:rPr>
        <w:t>zał. nr 4 do SWZ</w:t>
      </w:r>
      <w:r w:rsidRPr="00ED746E">
        <w:rPr>
          <w:rFonts w:ascii="Arial" w:hAnsi="Arial" w:cs="Arial"/>
          <w:bCs/>
          <w:sz w:val="20"/>
          <w:szCs w:val="20"/>
        </w:rPr>
        <w:t xml:space="preserve"> – „Opis przedmiotu zamówienia”.</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bCs/>
          <w:sz w:val="20"/>
          <w:szCs w:val="20"/>
        </w:rPr>
        <w:t xml:space="preserve">Cena całkowita oferty musi uwzględniać także wszystkie koszty niezbędne do kompleksowego wykonania zamówienia z uwzględnieniem zapisów SWZ, </w:t>
      </w:r>
      <w:r w:rsidRPr="00ED746E">
        <w:rPr>
          <w:rFonts w:ascii="Arial" w:hAnsi="Arial" w:cs="Arial"/>
          <w:sz w:val="20"/>
          <w:szCs w:val="20"/>
        </w:rPr>
        <w:t>projektowanych postanowień umowy</w:t>
      </w:r>
      <w:r w:rsidRPr="00ED746E">
        <w:rPr>
          <w:rFonts w:ascii="Arial" w:hAnsi="Arial" w:cs="Arial"/>
          <w:bCs/>
          <w:sz w:val="20"/>
          <w:szCs w:val="20"/>
        </w:rPr>
        <w:t xml:space="preserve"> oraz należnych opłat, ceł i podatków obowiązujących na dzień składania ofert.</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lang w:eastAsia="pl-PL"/>
        </w:rPr>
        <w:t xml:space="preserve">Cena brutto oferty musi zostać określona w </w:t>
      </w:r>
      <w:r w:rsidRPr="00ED746E">
        <w:rPr>
          <w:rFonts w:ascii="Arial" w:hAnsi="Arial" w:cs="Arial"/>
          <w:b/>
          <w:bCs/>
          <w:sz w:val="20"/>
          <w:szCs w:val="20"/>
          <w:lang w:eastAsia="pl-PL"/>
        </w:rPr>
        <w:t xml:space="preserve">zał. nr </w:t>
      </w:r>
      <w:bookmarkStart w:id="37" w:name="_Hlk158880499"/>
      <w:r w:rsidRPr="00ED746E">
        <w:rPr>
          <w:rFonts w:ascii="Arial" w:hAnsi="Arial" w:cs="Arial"/>
          <w:b/>
          <w:bCs/>
          <w:sz w:val="20"/>
          <w:szCs w:val="20"/>
          <w:lang w:eastAsia="pl-PL"/>
        </w:rPr>
        <w:t>5 do SWZ</w:t>
      </w:r>
      <w:r w:rsidRPr="00ED746E">
        <w:rPr>
          <w:rFonts w:ascii="Arial" w:hAnsi="Arial" w:cs="Arial"/>
          <w:sz w:val="20"/>
          <w:szCs w:val="20"/>
          <w:lang w:eastAsia="pl-PL"/>
        </w:rPr>
        <w:t xml:space="preserve"> – „Szczegółowa oferta cenowa</w:t>
      </w:r>
      <w:bookmarkEnd w:id="37"/>
      <w:r w:rsidRPr="00ED746E">
        <w:rPr>
          <w:rFonts w:ascii="Arial" w:hAnsi="Arial" w:cs="Arial"/>
          <w:sz w:val="20"/>
          <w:szCs w:val="20"/>
          <w:lang w:eastAsia="pl-PL"/>
        </w:rPr>
        <w:t>”.</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Wykonawca poda zał. nr </w:t>
      </w:r>
      <w:r w:rsidRPr="00ED746E">
        <w:rPr>
          <w:rFonts w:ascii="Arial" w:hAnsi="Arial" w:cs="Arial"/>
          <w:b/>
          <w:bCs/>
          <w:sz w:val="20"/>
          <w:szCs w:val="20"/>
        </w:rPr>
        <w:t>5 do SWZ</w:t>
      </w:r>
      <w:r w:rsidRPr="00ED746E">
        <w:rPr>
          <w:rFonts w:ascii="Arial" w:hAnsi="Arial" w:cs="Arial"/>
          <w:sz w:val="20"/>
          <w:szCs w:val="20"/>
        </w:rPr>
        <w:t xml:space="preserve"> – „Szczegółowa oferta cenowa”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lang w:eastAsia="pl-PL"/>
        </w:rPr>
        <w:t>Wykonawcy przystępujący do przetargu zobowiązani są do dokładnego zapoznania się z przedmiotem i zakresem zamówienia. Powinni z należytą starannością dokonać niezbędnych wyliczeń i sprawdzeń, aby zapewniona była pewność i jednoznaczność oferty, zarówno pod względem rzeczowo-finansowym, jak i pod względem terminu realizacji zamówienia. W wyniku nieuwzględnienia okoliczności, które mogą wpłynąć na cenę przedmiotu zamówienia, Wykonawca ponosić będzie skutki błędów w ofercie.</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lastRenderedPageBreak/>
        <w:t>Wartość oferty musi być wyrażona w złotych polskich (PLN), z dokładnością nie większą niż dwa miejsca po przecinku.</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D50887" w:rsidRPr="00ED746E" w:rsidRDefault="00D50887" w:rsidP="00D50887">
      <w:pPr>
        <w:suppressAutoHyphens/>
        <w:spacing w:after="0" w:line="276" w:lineRule="auto"/>
        <w:ind w:left="709"/>
        <w:jc w:val="both"/>
        <w:rPr>
          <w:rFonts w:ascii="Arial" w:eastAsia="Calibri" w:hAnsi="Arial" w:cs="Arial"/>
          <w:bCs/>
          <w:snapToGrid w:val="0"/>
          <w:sz w:val="20"/>
          <w:szCs w:val="20"/>
          <w:lang w:eastAsia="ar-SA"/>
        </w:rPr>
      </w:pPr>
      <w:r w:rsidRPr="00ED746E">
        <w:rPr>
          <w:rFonts w:ascii="Arial" w:eastAsia="Calibri" w:hAnsi="Arial" w:cs="Arial"/>
          <w:sz w:val="20"/>
          <w:szCs w:val="20"/>
          <w:lang w:eastAsia="ar-SA"/>
        </w:rPr>
        <w:t>Przykład:</w:t>
      </w:r>
      <w:r w:rsidRPr="00ED746E">
        <w:rPr>
          <w:rFonts w:ascii="Arial" w:eastAsia="Calibri" w:hAnsi="Arial" w:cs="Arial"/>
          <w:sz w:val="20"/>
          <w:szCs w:val="20"/>
          <w:lang w:eastAsia="ar-SA"/>
        </w:rPr>
        <w:tab/>
      </w:r>
      <w:r w:rsidRPr="00ED746E">
        <w:rPr>
          <w:rFonts w:ascii="Arial" w:eastAsia="Calibri" w:hAnsi="Arial" w:cs="Arial"/>
          <w:bCs/>
          <w:snapToGrid w:val="0"/>
          <w:sz w:val="20"/>
          <w:szCs w:val="20"/>
          <w:lang w:eastAsia="ar-SA"/>
        </w:rPr>
        <w:t>liczba 1,385 ≈ 1,39 - drugą cyfrę po przecinku zaokrągla się w górę;</w:t>
      </w:r>
    </w:p>
    <w:p w:rsidR="00D50887" w:rsidRPr="00ED746E" w:rsidRDefault="00D50887" w:rsidP="00D50887">
      <w:pPr>
        <w:suppressAutoHyphens/>
        <w:spacing w:after="60" w:line="276" w:lineRule="auto"/>
        <w:ind w:left="2142" w:hanging="14"/>
        <w:jc w:val="both"/>
        <w:rPr>
          <w:rFonts w:ascii="Arial" w:eastAsia="Calibri" w:hAnsi="Arial" w:cs="Arial"/>
          <w:sz w:val="20"/>
          <w:szCs w:val="20"/>
          <w:lang w:eastAsia="ar-SA"/>
        </w:rPr>
      </w:pPr>
      <w:r w:rsidRPr="00ED746E">
        <w:rPr>
          <w:rFonts w:ascii="Arial" w:eastAsia="Calibri" w:hAnsi="Arial" w:cs="Arial"/>
          <w:bCs/>
          <w:snapToGrid w:val="0"/>
          <w:sz w:val="20"/>
          <w:szCs w:val="20"/>
          <w:lang w:eastAsia="ar-SA"/>
        </w:rPr>
        <w:t>liczba 1,384 ≈ 1,38 - drugą cyfrę po przecinku pozostawia się bez zmiany.</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Rozliczenia między Zamawiającym, a Wykonawcą będą prowadzone w złotych polskich (PLN). </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Jeżeli w postępowaniu Wykonawca złoży ofertę, której wybór prowadziłby do powstania </w:t>
      </w:r>
      <w:r w:rsidRPr="00ED746E">
        <w:rPr>
          <w:rFonts w:ascii="Arial" w:hAnsi="Arial" w:cs="Arial"/>
          <w:sz w:val="20"/>
          <w:szCs w:val="20"/>
        </w:rPr>
        <w:br/>
        <w:t>u Zamawiającego obowiązku podatkowego zgodnie z przepisami ustawy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pkt 15 zał. nr 1 do SWZ – „Oferta”, że wybór jego oferty będzie prowadził do powstania u Zamawiającego obowiązku podatkowego, wskazując nazwę przedmiotu zamówienia oraz jego wartość netto i stawkę podatku od towarów i usług.</w:t>
      </w:r>
    </w:p>
    <w:p w:rsidR="00D50887" w:rsidRPr="00ED746E"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 xml:space="preserve">Brak informacji, o której mowa w </w:t>
      </w:r>
      <w:proofErr w:type="spellStart"/>
      <w:r w:rsidRPr="00ED746E">
        <w:rPr>
          <w:rFonts w:ascii="Arial" w:hAnsi="Arial" w:cs="Arial"/>
          <w:sz w:val="20"/>
          <w:szCs w:val="20"/>
        </w:rPr>
        <w:t>ppkt</w:t>
      </w:r>
      <w:proofErr w:type="spellEnd"/>
      <w:r w:rsidRPr="00ED746E">
        <w:rPr>
          <w:rFonts w:ascii="Arial" w:hAnsi="Arial" w:cs="Arial"/>
          <w:sz w:val="20"/>
          <w:szCs w:val="20"/>
        </w:rPr>
        <w:t>. 10, będzie rozumiany przez Zamawiającego, że oferta złożona przez Wykonawcę nie prowadzi u Zamawiającego do powstania obowiązku podatkowego zgodnie z przepisami ustawy o podatku od towarów i usług.</w:t>
      </w:r>
    </w:p>
    <w:p w:rsidR="00D50887" w:rsidRDefault="00D50887" w:rsidP="00D50887">
      <w:pPr>
        <w:numPr>
          <w:ilvl w:val="0"/>
          <w:numId w:val="6"/>
        </w:numPr>
        <w:suppressAutoHyphens/>
        <w:spacing w:after="0" w:line="240" w:lineRule="auto"/>
        <w:ind w:left="714" w:hanging="357"/>
        <w:jc w:val="both"/>
        <w:rPr>
          <w:rFonts w:ascii="Arial" w:hAnsi="Arial" w:cs="Arial"/>
          <w:sz w:val="20"/>
          <w:szCs w:val="20"/>
        </w:rPr>
      </w:pPr>
      <w:r w:rsidRPr="00ED746E">
        <w:rPr>
          <w:rFonts w:ascii="Arial" w:hAnsi="Arial" w:cs="Arial"/>
          <w:sz w:val="20"/>
          <w:szCs w:val="20"/>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E827D7" w:rsidRPr="00ED746E" w:rsidRDefault="00E827D7" w:rsidP="00E827D7">
      <w:pPr>
        <w:suppressAutoHyphens/>
        <w:spacing w:after="0" w:line="240" w:lineRule="auto"/>
        <w:ind w:left="714"/>
        <w:jc w:val="both"/>
        <w:rPr>
          <w:rFonts w:ascii="Arial" w:hAnsi="Arial" w:cs="Arial"/>
          <w:sz w:val="20"/>
          <w:szCs w:val="20"/>
        </w:rPr>
      </w:pPr>
    </w:p>
    <w:p w:rsidR="00D50887" w:rsidRPr="00ED746E" w:rsidRDefault="00D50887" w:rsidP="006C3B5D">
      <w:pPr>
        <w:keepNext/>
        <w:numPr>
          <w:ilvl w:val="0"/>
          <w:numId w:val="34"/>
        </w:numPr>
        <w:spacing w:after="60" w:line="240" w:lineRule="auto"/>
        <w:ind w:hanging="720"/>
        <w:jc w:val="both"/>
        <w:outlineLvl w:val="0"/>
        <w:rPr>
          <w:rFonts w:ascii="Arial" w:hAnsi="Arial" w:cs="Arial"/>
          <w:b/>
          <w:i/>
          <w:sz w:val="20"/>
          <w:szCs w:val="20"/>
          <w:u w:val="single"/>
          <w:lang w:eastAsia="pl-PL"/>
        </w:rPr>
      </w:pPr>
      <w:bookmarkStart w:id="38" w:name="_Toc75779031"/>
      <w:r w:rsidRPr="00ED746E">
        <w:rPr>
          <w:rFonts w:ascii="Arial" w:hAnsi="Arial" w:cs="Arial"/>
          <w:b/>
          <w:i/>
          <w:sz w:val="20"/>
          <w:szCs w:val="20"/>
          <w:u w:val="single"/>
          <w:lang w:eastAsia="pl-PL"/>
        </w:rPr>
        <w:t>Termin składania i otwarcia ofert oraz termin związania ofertą</w:t>
      </w:r>
      <w:bookmarkEnd w:id="38"/>
    </w:p>
    <w:p w:rsidR="005C59BB" w:rsidRPr="005C59BB" w:rsidRDefault="005C59BB" w:rsidP="005C59BB">
      <w:pPr>
        <w:keepNext/>
        <w:keepLines/>
        <w:spacing w:before="60" w:after="60"/>
        <w:jc w:val="both"/>
        <w:outlineLvl w:val="1"/>
        <w:rPr>
          <w:rFonts w:ascii="Arial" w:hAnsi="Arial" w:cs="Arial"/>
          <w:b/>
          <w:bCs/>
          <w:i/>
          <w:sz w:val="20"/>
          <w:szCs w:val="20"/>
          <w:u w:val="single"/>
          <w:lang w:eastAsia="pl-PL"/>
        </w:rPr>
      </w:pPr>
      <w:bookmarkStart w:id="39" w:name="_Toc75779032"/>
      <w:bookmarkStart w:id="40" w:name="_Toc75779035"/>
      <w:r w:rsidRPr="005C59BB">
        <w:rPr>
          <w:rFonts w:ascii="Arial" w:hAnsi="Arial" w:cs="Arial"/>
          <w:b/>
          <w:bCs/>
          <w:i/>
          <w:sz w:val="20"/>
          <w:szCs w:val="20"/>
          <w:u w:val="single"/>
          <w:lang w:eastAsia="pl-PL"/>
        </w:rPr>
        <w:t>XIII. A. Sposób oraz termin składania ofert</w:t>
      </w:r>
      <w:bookmarkEnd w:id="39"/>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Ofertę wraz z wymaganymi dokumentami Wykonawca składa elektronicznie za pośrednictwem platformy Zamawiającego pod adresem </w:t>
      </w:r>
      <w:hyperlink r:id="rId19" w:history="1">
        <w:r w:rsidRPr="005C59BB">
          <w:rPr>
            <w:rFonts w:ascii="Arial" w:hAnsi="Arial" w:cs="Arial"/>
            <w:color w:val="0000FF"/>
            <w:sz w:val="20"/>
            <w:szCs w:val="20"/>
            <w:u w:val="single"/>
            <w:lang w:eastAsia="pl-PL"/>
          </w:rPr>
          <w:t>https://platformazakupowa.pl/pn/jwk</w:t>
        </w:r>
      </w:hyperlink>
      <w:r w:rsidRPr="005C59BB">
        <w:rPr>
          <w:rFonts w:ascii="Arial" w:hAnsi="Arial" w:cs="Arial"/>
          <w:color w:val="0000FF"/>
          <w:sz w:val="20"/>
          <w:szCs w:val="20"/>
          <w:lang w:eastAsia="pl-PL"/>
        </w:rPr>
        <w:t xml:space="preserve"> </w:t>
      </w:r>
      <w:r w:rsidRPr="005C59BB">
        <w:rPr>
          <w:rFonts w:ascii="Arial" w:hAnsi="Arial" w:cs="Arial"/>
          <w:sz w:val="20"/>
          <w:szCs w:val="20"/>
          <w:lang w:eastAsia="pl-PL"/>
        </w:rPr>
        <w:t xml:space="preserve">na stronie dotyczącej niniejszego postepowania. </w:t>
      </w:r>
    </w:p>
    <w:p w:rsidR="005C59BB" w:rsidRPr="005C59BB" w:rsidRDefault="005C59BB" w:rsidP="006C3B5D">
      <w:pPr>
        <w:numPr>
          <w:ilvl w:val="0"/>
          <w:numId w:val="30"/>
        </w:numPr>
        <w:spacing w:after="60" w:line="240" w:lineRule="auto"/>
        <w:ind w:left="686" w:hanging="308"/>
        <w:jc w:val="both"/>
        <w:rPr>
          <w:rFonts w:ascii="Arial" w:hAnsi="Arial" w:cs="Arial"/>
          <w:lang w:eastAsia="pl-PL"/>
        </w:rPr>
      </w:pPr>
      <w:r w:rsidRPr="005C59BB">
        <w:rPr>
          <w:rFonts w:ascii="Arial" w:hAnsi="Arial" w:cs="Arial"/>
          <w:lang w:eastAsia="pl-PL"/>
        </w:rPr>
        <w:t xml:space="preserve">Ofertę należy złożyć do dnia </w:t>
      </w:r>
      <w:r>
        <w:rPr>
          <w:rFonts w:ascii="Arial" w:hAnsi="Arial" w:cs="Arial"/>
          <w:b/>
          <w:lang w:eastAsia="pl-PL"/>
        </w:rPr>
        <w:t>05.05.2025 r</w:t>
      </w:r>
      <w:r w:rsidRPr="005C59BB">
        <w:rPr>
          <w:rFonts w:ascii="Arial" w:hAnsi="Arial" w:cs="Arial"/>
          <w:b/>
          <w:lang w:eastAsia="pl-PL"/>
        </w:rPr>
        <w:t>. do godz. 09:00.</w:t>
      </w:r>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O terminie złożenia oferty decyduje czas pełnego przeprocesowania operacji złożenia oferty na platformie.</w:t>
      </w:r>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W przypadku zmiany terminu składania ofert Zamawiający poinformuje niezwłocznie o tym fakcie na stronie internetowej prowadzonego postępowania.</w:t>
      </w:r>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 Zamawiający zaleca podpisanie każdego załączanego pliku osobno.</w:t>
      </w:r>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Do składania ofert zastosowanie mają zapisy pkt. XI SWZ. </w:t>
      </w:r>
    </w:p>
    <w:p w:rsidR="005C59BB" w:rsidRPr="005C59BB" w:rsidRDefault="005C59BB" w:rsidP="006C3B5D">
      <w:pPr>
        <w:numPr>
          <w:ilvl w:val="0"/>
          <w:numId w:val="30"/>
        </w:numPr>
        <w:spacing w:after="60" w:line="240" w:lineRule="auto"/>
        <w:ind w:left="686" w:hanging="308"/>
        <w:jc w:val="both"/>
        <w:rPr>
          <w:rFonts w:ascii="Arial" w:hAnsi="Arial" w:cs="Arial"/>
          <w:sz w:val="20"/>
          <w:szCs w:val="20"/>
          <w:lang w:eastAsia="pl-PL"/>
        </w:rPr>
      </w:pPr>
      <w:r w:rsidRPr="005C59BB">
        <w:rPr>
          <w:rFonts w:ascii="Arial" w:hAnsi="Arial" w:cs="Arial"/>
          <w:sz w:val="20"/>
          <w:szCs w:val="20"/>
          <w:lang w:eastAsia="pl-PL"/>
        </w:rPr>
        <w:t xml:space="preserve">Oferta składana elektronicznie musi zostać podpisana elektronicznym podpisem kwalifikowanym. W procesie składania oferty za pośrednictwem platformy Wykonawca powinien złożyć podpis bezpośrednio na dokumencie przesłanym za jej pośrednictwem. </w:t>
      </w:r>
    </w:p>
    <w:p w:rsidR="005C59BB" w:rsidRPr="005C59BB" w:rsidRDefault="005C59BB" w:rsidP="005C59BB">
      <w:pPr>
        <w:keepNext/>
        <w:keepLines/>
        <w:spacing w:after="60"/>
        <w:ind w:left="709" w:hanging="709"/>
        <w:jc w:val="both"/>
        <w:outlineLvl w:val="1"/>
        <w:rPr>
          <w:rFonts w:ascii="Arial" w:hAnsi="Arial" w:cs="Arial"/>
          <w:b/>
          <w:bCs/>
          <w:i/>
          <w:sz w:val="20"/>
          <w:szCs w:val="20"/>
          <w:u w:val="single"/>
          <w:lang w:eastAsia="pl-PL"/>
        </w:rPr>
      </w:pPr>
      <w:bookmarkStart w:id="41" w:name="_Toc75779033"/>
      <w:r w:rsidRPr="005C59BB">
        <w:rPr>
          <w:rFonts w:ascii="Arial" w:hAnsi="Arial" w:cs="Arial"/>
          <w:b/>
          <w:bCs/>
          <w:i/>
          <w:sz w:val="20"/>
          <w:szCs w:val="20"/>
          <w:u w:val="single"/>
          <w:lang w:eastAsia="pl-PL"/>
        </w:rPr>
        <w:t xml:space="preserve">XIII. B. Termin otwarcia ofert, </w:t>
      </w:r>
      <w:bookmarkEnd w:id="41"/>
    </w:p>
    <w:p w:rsidR="005C59BB" w:rsidRPr="005C59BB" w:rsidRDefault="005C59BB" w:rsidP="006C3B5D">
      <w:pPr>
        <w:numPr>
          <w:ilvl w:val="0"/>
          <w:numId w:val="31"/>
        </w:numPr>
        <w:spacing w:after="60" w:line="240" w:lineRule="auto"/>
        <w:ind w:left="686" w:hanging="336"/>
        <w:jc w:val="both"/>
        <w:rPr>
          <w:rFonts w:ascii="Arial" w:hAnsi="Arial" w:cs="Arial"/>
          <w:lang w:eastAsia="pl-PL"/>
        </w:rPr>
      </w:pPr>
      <w:r w:rsidRPr="005C59BB">
        <w:rPr>
          <w:rFonts w:ascii="Arial" w:hAnsi="Arial" w:cs="Arial"/>
          <w:lang w:eastAsia="pl-PL"/>
        </w:rPr>
        <w:t xml:space="preserve">Oferty będą otwierane w dniu </w:t>
      </w:r>
      <w:r>
        <w:rPr>
          <w:rFonts w:ascii="Arial" w:hAnsi="Arial" w:cs="Arial"/>
          <w:b/>
          <w:lang w:eastAsia="pl-PL"/>
        </w:rPr>
        <w:t>05.05.2025 r</w:t>
      </w:r>
      <w:r w:rsidRPr="005C59BB">
        <w:rPr>
          <w:rFonts w:ascii="Arial" w:hAnsi="Arial" w:cs="Arial"/>
          <w:b/>
          <w:lang w:eastAsia="pl-PL"/>
        </w:rPr>
        <w:t>. o godz. 09:05</w:t>
      </w:r>
      <w:r w:rsidRPr="005C59BB">
        <w:rPr>
          <w:rFonts w:ascii="Arial" w:hAnsi="Arial" w:cs="Arial"/>
          <w:lang w:eastAsia="pl-PL"/>
        </w:rPr>
        <w:t>.</w:t>
      </w:r>
    </w:p>
    <w:p w:rsidR="005C59BB" w:rsidRPr="005C59BB" w:rsidRDefault="005C59BB" w:rsidP="006C3B5D">
      <w:pPr>
        <w:numPr>
          <w:ilvl w:val="0"/>
          <w:numId w:val="31"/>
        </w:numPr>
        <w:spacing w:after="6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rsidR="005C59BB" w:rsidRPr="005C59BB" w:rsidRDefault="005C59BB" w:rsidP="006C3B5D">
      <w:pPr>
        <w:numPr>
          <w:ilvl w:val="0"/>
          <w:numId w:val="31"/>
        </w:numPr>
        <w:spacing w:after="6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 xml:space="preserve">Zamawiający zamieści informację o zmianie terminu otwarcia ofert na stronie prowadzonego postępowania. </w:t>
      </w:r>
    </w:p>
    <w:p w:rsidR="005C59BB" w:rsidRPr="005C59BB" w:rsidRDefault="005C59BB" w:rsidP="006C3B5D">
      <w:pPr>
        <w:numPr>
          <w:ilvl w:val="0"/>
          <w:numId w:val="31"/>
        </w:numPr>
        <w:spacing w:before="60" w:after="0" w:line="240" w:lineRule="auto"/>
        <w:ind w:left="686" w:hanging="336"/>
        <w:jc w:val="both"/>
        <w:rPr>
          <w:rFonts w:ascii="Arial" w:hAnsi="Arial" w:cs="Arial"/>
          <w:sz w:val="20"/>
          <w:szCs w:val="20"/>
          <w:lang w:eastAsia="pl-PL"/>
        </w:rPr>
      </w:pPr>
      <w:r w:rsidRPr="005C59BB">
        <w:rPr>
          <w:rFonts w:ascii="Arial" w:hAnsi="Arial" w:cs="Arial"/>
          <w:sz w:val="20"/>
          <w:szCs w:val="20"/>
          <w:lang w:eastAsia="pl-PL"/>
        </w:rPr>
        <w:t>Zamawiający, niezwłocznie po otwarciu ofert, udostępni na stronie internetowej prowadzonego postępowania informacje o:</w:t>
      </w:r>
    </w:p>
    <w:p w:rsidR="005C59BB" w:rsidRPr="005C59BB" w:rsidRDefault="005C59BB" w:rsidP="006C3B5D">
      <w:pPr>
        <w:numPr>
          <w:ilvl w:val="0"/>
          <w:numId w:val="32"/>
        </w:numPr>
        <w:spacing w:after="0" w:line="240" w:lineRule="auto"/>
        <w:ind w:left="686" w:hanging="336"/>
        <w:jc w:val="both"/>
        <w:rPr>
          <w:rFonts w:ascii="Arial" w:hAnsi="Arial" w:cs="Arial"/>
          <w:vanish/>
          <w:sz w:val="20"/>
          <w:szCs w:val="20"/>
          <w:lang w:eastAsia="pl-PL"/>
        </w:rPr>
      </w:pPr>
    </w:p>
    <w:p w:rsidR="005C59BB" w:rsidRPr="005C59BB" w:rsidRDefault="005C59BB" w:rsidP="006C3B5D">
      <w:pPr>
        <w:numPr>
          <w:ilvl w:val="0"/>
          <w:numId w:val="32"/>
        </w:numPr>
        <w:spacing w:after="0" w:line="240" w:lineRule="auto"/>
        <w:ind w:left="686" w:hanging="336"/>
        <w:jc w:val="both"/>
        <w:rPr>
          <w:rFonts w:ascii="Arial" w:hAnsi="Arial" w:cs="Arial"/>
          <w:vanish/>
          <w:sz w:val="20"/>
          <w:szCs w:val="20"/>
          <w:lang w:eastAsia="pl-PL"/>
        </w:rPr>
      </w:pPr>
    </w:p>
    <w:p w:rsidR="005C59BB" w:rsidRPr="005C59BB" w:rsidRDefault="005C59BB" w:rsidP="006C3B5D">
      <w:pPr>
        <w:numPr>
          <w:ilvl w:val="0"/>
          <w:numId w:val="32"/>
        </w:numPr>
        <w:spacing w:after="0" w:line="240" w:lineRule="auto"/>
        <w:ind w:left="686" w:hanging="336"/>
        <w:jc w:val="both"/>
        <w:rPr>
          <w:rFonts w:ascii="Arial" w:hAnsi="Arial" w:cs="Arial"/>
          <w:vanish/>
          <w:sz w:val="20"/>
          <w:szCs w:val="20"/>
          <w:lang w:eastAsia="pl-PL"/>
        </w:rPr>
      </w:pPr>
    </w:p>
    <w:p w:rsidR="005C59BB" w:rsidRPr="005C59BB" w:rsidRDefault="005C59BB" w:rsidP="006C3B5D">
      <w:pPr>
        <w:numPr>
          <w:ilvl w:val="0"/>
          <w:numId w:val="32"/>
        </w:numPr>
        <w:spacing w:after="0" w:line="240" w:lineRule="auto"/>
        <w:ind w:left="686" w:hanging="336"/>
        <w:jc w:val="both"/>
        <w:rPr>
          <w:rFonts w:ascii="Arial" w:hAnsi="Arial" w:cs="Arial"/>
          <w:vanish/>
          <w:sz w:val="20"/>
          <w:szCs w:val="20"/>
          <w:lang w:eastAsia="pl-PL"/>
        </w:rPr>
      </w:pPr>
    </w:p>
    <w:p w:rsidR="005C59BB" w:rsidRPr="005C59BB" w:rsidRDefault="005C59BB" w:rsidP="006C3B5D">
      <w:pPr>
        <w:numPr>
          <w:ilvl w:val="0"/>
          <w:numId w:val="32"/>
        </w:numPr>
        <w:spacing w:after="0" w:line="240" w:lineRule="auto"/>
        <w:ind w:left="686" w:hanging="336"/>
        <w:jc w:val="both"/>
        <w:rPr>
          <w:rFonts w:ascii="Arial" w:hAnsi="Arial" w:cs="Arial"/>
          <w:vanish/>
          <w:sz w:val="20"/>
          <w:szCs w:val="20"/>
          <w:lang w:eastAsia="pl-PL"/>
        </w:rPr>
      </w:pPr>
    </w:p>
    <w:p w:rsidR="005C59BB" w:rsidRPr="005C59BB" w:rsidRDefault="005C59BB" w:rsidP="006C3B5D">
      <w:pPr>
        <w:numPr>
          <w:ilvl w:val="1"/>
          <w:numId w:val="58"/>
        </w:numPr>
        <w:suppressAutoHyphens/>
        <w:spacing w:after="0" w:line="240" w:lineRule="auto"/>
        <w:jc w:val="both"/>
        <w:rPr>
          <w:rFonts w:ascii="Arial" w:eastAsia="Calibri" w:hAnsi="Arial" w:cs="Arial"/>
          <w:sz w:val="20"/>
          <w:szCs w:val="20"/>
          <w:lang w:eastAsia="pl-PL"/>
        </w:rPr>
      </w:pPr>
      <w:r w:rsidRPr="005C59BB">
        <w:rPr>
          <w:rFonts w:ascii="Arial" w:eastAsia="Calibri" w:hAnsi="Arial" w:cs="Arial"/>
          <w:sz w:val="20"/>
          <w:szCs w:val="20"/>
          <w:lang w:eastAsia="pl-PL"/>
        </w:rPr>
        <w:t>nazwach albo imionach i nazwiskach oraz siedzibach lub miejscach prowadzonej działalności gospodarczej albo miejscach zamieszkania Wykonawców, których oferty zostały otwarte;</w:t>
      </w:r>
    </w:p>
    <w:p w:rsidR="005C59BB" w:rsidRPr="005C59BB" w:rsidRDefault="005C59BB" w:rsidP="006C3B5D">
      <w:pPr>
        <w:numPr>
          <w:ilvl w:val="1"/>
          <w:numId w:val="58"/>
        </w:numPr>
        <w:suppressAutoHyphens/>
        <w:spacing w:after="60" w:line="240" w:lineRule="auto"/>
        <w:jc w:val="both"/>
        <w:rPr>
          <w:rFonts w:ascii="Arial" w:eastAsia="Calibri" w:hAnsi="Arial" w:cs="Arial"/>
          <w:sz w:val="20"/>
          <w:szCs w:val="20"/>
          <w:lang w:eastAsia="pl-PL"/>
        </w:rPr>
      </w:pPr>
      <w:r w:rsidRPr="005C59BB">
        <w:rPr>
          <w:rFonts w:ascii="Arial" w:eastAsia="Calibri" w:hAnsi="Arial" w:cs="Arial"/>
          <w:sz w:val="20"/>
          <w:szCs w:val="20"/>
          <w:lang w:eastAsia="pl-PL"/>
        </w:rPr>
        <w:t>cenach zawartych w ofertach.</w:t>
      </w:r>
    </w:p>
    <w:p w:rsidR="005C59BB" w:rsidRPr="005C59BB" w:rsidRDefault="005C59BB" w:rsidP="006C3B5D">
      <w:pPr>
        <w:numPr>
          <w:ilvl w:val="0"/>
          <w:numId w:val="31"/>
        </w:numPr>
        <w:spacing w:after="60" w:line="240" w:lineRule="auto"/>
        <w:ind w:left="686" w:hanging="336"/>
        <w:contextualSpacing/>
        <w:jc w:val="both"/>
        <w:rPr>
          <w:rFonts w:ascii="Arial" w:hAnsi="Arial" w:cs="Arial"/>
          <w:sz w:val="20"/>
          <w:szCs w:val="20"/>
          <w:lang w:eastAsia="pl-PL"/>
        </w:rPr>
      </w:pPr>
      <w:r w:rsidRPr="005C59BB">
        <w:rPr>
          <w:rFonts w:ascii="Arial" w:hAnsi="Arial" w:cs="Arial"/>
          <w:sz w:val="20"/>
          <w:szCs w:val="20"/>
          <w:lang w:eastAsia="pl-PL"/>
        </w:rPr>
        <w:t>Informacja z otwarcia ofert zostanie opublikowana na platformie w sekcji „Dokumentacja postępowania”.</w:t>
      </w:r>
    </w:p>
    <w:p w:rsidR="005C59BB" w:rsidRPr="005C59BB" w:rsidRDefault="005C59BB" w:rsidP="005C59BB">
      <w:pPr>
        <w:keepNext/>
        <w:keepLines/>
        <w:spacing w:after="60"/>
        <w:outlineLvl w:val="1"/>
        <w:rPr>
          <w:rFonts w:ascii="Arial" w:hAnsi="Arial" w:cs="Arial"/>
          <w:b/>
          <w:bCs/>
          <w:i/>
          <w:color w:val="4F81BD"/>
          <w:sz w:val="20"/>
          <w:szCs w:val="20"/>
          <w:u w:val="single"/>
          <w:lang w:eastAsia="pl-PL"/>
        </w:rPr>
      </w:pPr>
      <w:bookmarkStart w:id="42" w:name="_Toc75779034"/>
      <w:r w:rsidRPr="005C59BB">
        <w:rPr>
          <w:rFonts w:ascii="Arial" w:hAnsi="Arial" w:cs="Arial"/>
          <w:b/>
          <w:bCs/>
          <w:i/>
          <w:sz w:val="20"/>
          <w:szCs w:val="20"/>
          <w:u w:val="single"/>
          <w:lang w:eastAsia="pl-PL"/>
        </w:rPr>
        <w:t>XIII. C. Termin związania ofertą</w:t>
      </w:r>
      <w:bookmarkEnd w:id="42"/>
    </w:p>
    <w:p w:rsidR="005C59BB" w:rsidRPr="005C59BB" w:rsidRDefault="005C59BB" w:rsidP="006C3B5D">
      <w:pPr>
        <w:numPr>
          <w:ilvl w:val="0"/>
          <w:numId w:val="33"/>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 xml:space="preserve">Wykonawca będzie związany złożoną ofertą przez okres 90 dni, tj. do dnia </w:t>
      </w:r>
      <w:r w:rsidR="00355EE4">
        <w:rPr>
          <w:rFonts w:ascii="Arial" w:hAnsi="Arial" w:cs="Arial"/>
          <w:i/>
          <w:sz w:val="20"/>
          <w:szCs w:val="20"/>
          <w:u w:val="single"/>
          <w:lang w:eastAsia="pl-PL"/>
        </w:rPr>
        <w:t>02.08</w:t>
      </w:r>
      <w:r w:rsidRPr="005C59BB">
        <w:rPr>
          <w:rFonts w:ascii="Arial" w:hAnsi="Arial" w:cs="Arial"/>
          <w:i/>
          <w:sz w:val="20"/>
          <w:szCs w:val="20"/>
          <w:u w:val="single"/>
          <w:lang w:eastAsia="pl-PL"/>
        </w:rPr>
        <w:t>.2025 r.</w:t>
      </w:r>
      <w:r w:rsidRPr="005C59BB">
        <w:rPr>
          <w:rFonts w:ascii="Arial" w:hAnsi="Arial" w:cs="Arial"/>
          <w:sz w:val="20"/>
          <w:szCs w:val="20"/>
          <w:lang w:eastAsia="pl-PL"/>
        </w:rPr>
        <w:t xml:space="preserve">  </w:t>
      </w:r>
    </w:p>
    <w:p w:rsidR="005C59BB" w:rsidRPr="005C59BB" w:rsidRDefault="005C59BB" w:rsidP="006C3B5D">
      <w:pPr>
        <w:numPr>
          <w:ilvl w:val="0"/>
          <w:numId w:val="33"/>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 xml:space="preserve">Bieg terminu związania z ofertą rozpoczyna się wraz z upływem terminu składania ofert. </w:t>
      </w:r>
    </w:p>
    <w:p w:rsidR="005C59BB" w:rsidRPr="005C59BB" w:rsidRDefault="005C59BB" w:rsidP="006C3B5D">
      <w:pPr>
        <w:numPr>
          <w:ilvl w:val="0"/>
          <w:numId w:val="33"/>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lastRenderedPageBreak/>
        <w:t xml:space="preserve">W przypadku, gdy wybór najkorzystniejszej oferty nie nastąpi przed upływem terminu związania ofertą określonego w SWZ, Zamawiający przed upływem terminu związania ofertą zwraca się </w:t>
      </w:r>
      <w:r w:rsidRPr="005C59BB">
        <w:rPr>
          <w:rFonts w:ascii="Arial" w:hAnsi="Arial" w:cs="Arial"/>
          <w:sz w:val="20"/>
          <w:szCs w:val="20"/>
          <w:u w:val="single"/>
          <w:lang w:eastAsia="pl-PL"/>
        </w:rPr>
        <w:t>jednokrotnie</w:t>
      </w:r>
      <w:r w:rsidRPr="005C59BB">
        <w:rPr>
          <w:rFonts w:ascii="Arial" w:hAnsi="Arial" w:cs="Arial"/>
          <w:sz w:val="20"/>
          <w:szCs w:val="20"/>
          <w:lang w:eastAsia="pl-PL"/>
        </w:rPr>
        <w:t xml:space="preserve"> do Wykonawców o wyrażenie zgody na przedłużenie tego terminu o wskazany przez niego okres, </w:t>
      </w:r>
      <w:r w:rsidRPr="005C59BB">
        <w:rPr>
          <w:rFonts w:ascii="Arial" w:hAnsi="Arial" w:cs="Arial"/>
          <w:sz w:val="20"/>
          <w:szCs w:val="20"/>
          <w:u w:val="single"/>
          <w:lang w:eastAsia="pl-PL"/>
        </w:rPr>
        <w:t>nie dłuższy niż 60 dni</w:t>
      </w:r>
      <w:r w:rsidRPr="005C59BB">
        <w:rPr>
          <w:rFonts w:ascii="Arial" w:hAnsi="Arial" w:cs="Arial"/>
          <w:sz w:val="20"/>
          <w:szCs w:val="20"/>
          <w:lang w:eastAsia="pl-PL"/>
        </w:rPr>
        <w:t>.</w:t>
      </w:r>
    </w:p>
    <w:p w:rsidR="005C59BB" w:rsidRPr="005C59BB" w:rsidRDefault="005C59BB" w:rsidP="006C3B5D">
      <w:pPr>
        <w:numPr>
          <w:ilvl w:val="0"/>
          <w:numId w:val="33"/>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Przedłużenie terminu związania ofertą, o którym mowa w pkt. 1, wymaga złożenia przez Wykonawcę pisemnego oświadczenia o wyrażeniu zgody na przedłużenie terminu związania ofertą.</w:t>
      </w:r>
    </w:p>
    <w:p w:rsidR="005C59BB" w:rsidRPr="005C59BB" w:rsidRDefault="005C59BB" w:rsidP="006C3B5D">
      <w:pPr>
        <w:numPr>
          <w:ilvl w:val="0"/>
          <w:numId w:val="33"/>
        </w:numPr>
        <w:spacing w:after="6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Zamawiający, na podstawie art. 226 ust 1 pkt 12) Ustawy odrzuci ofertę, jeżeli Wykonawca nie wyrazi pisemnej zgody na przedłużenie terminu związania ofertą.</w:t>
      </w:r>
    </w:p>
    <w:p w:rsidR="005C59BB" w:rsidRPr="005C59BB" w:rsidRDefault="005C59BB" w:rsidP="006C3B5D">
      <w:pPr>
        <w:numPr>
          <w:ilvl w:val="0"/>
          <w:numId w:val="33"/>
        </w:numPr>
        <w:spacing w:after="120" w:line="240" w:lineRule="auto"/>
        <w:ind w:left="686" w:hanging="322"/>
        <w:jc w:val="both"/>
        <w:rPr>
          <w:rFonts w:ascii="Arial" w:hAnsi="Arial" w:cs="Arial"/>
          <w:sz w:val="20"/>
          <w:szCs w:val="20"/>
          <w:lang w:eastAsia="pl-PL"/>
        </w:rPr>
      </w:pPr>
      <w:r w:rsidRPr="005C59BB">
        <w:rPr>
          <w:rFonts w:ascii="Arial" w:hAnsi="Arial" w:cs="Arial"/>
          <w:sz w:val="20"/>
          <w:szCs w:val="20"/>
          <w:lang w:eastAsia="pl-PL"/>
        </w:rPr>
        <w:t>Zamawiający może dokonać wyboru najkorzystniejszej oferty po upływie terminu związania ofertą, jeżeli Wykonawca w odpowiedzi na wezwanie Zamawiającego wyrazi pisemną zgodę na wybór jego oferty po upływie terminu związania ofertą.</w:t>
      </w:r>
    </w:p>
    <w:p w:rsidR="00D50887" w:rsidRPr="00ED746E" w:rsidRDefault="00D50887" w:rsidP="006C3B5D">
      <w:pPr>
        <w:keepNext/>
        <w:numPr>
          <w:ilvl w:val="0"/>
          <w:numId w:val="35"/>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Informacje dotyczące wadium</w:t>
      </w:r>
      <w:bookmarkEnd w:id="40"/>
    </w:p>
    <w:p w:rsidR="00D9196A" w:rsidRPr="00A01514" w:rsidRDefault="00D9196A" w:rsidP="00D9196A">
      <w:pPr>
        <w:spacing w:after="0" w:line="276" w:lineRule="auto"/>
        <w:ind w:firstLine="708"/>
        <w:jc w:val="both"/>
        <w:rPr>
          <w:rFonts w:ascii="Arial" w:eastAsia="Times New Roman" w:hAnsi="Arial" w:cs="Arial"/>
          <w:sz w:val="20"/>
          <w:szCs w:val="20"/>
          <w:lang w:eastAsia="pl-PL"/>
        </w:rPr>
      </w:pPr>
      <w:bookmarkStart w:id="43" w:name="_Toc75779036"/>
      <w:r>
        <w:rPr>
          <w:rFonts w:ascii="Arial" w:eastAsia="Times New Roman" w:hAnsi="Arial" w:cs="Arial"/>
          <w:sz w:val="20"/>
          <w:szCs w:val="20"/>
          <w:lang w:eastAsia="pl-PL"/>
        </w:rPr>
        <w:t xml:space="preserve">Zamawiający w niniejszym postępowaniu nie wymaga zabezpieczenia oferty wadium. </w:t>
      </w:r>
    </w:p>
    <w:p w:rsidR="00D50887" w:rsidRPr="00ED746E" w:rsidRDefault="00D50887" w:rsidP="006C3B5D">
      <w:pPr>
        <w:keepNext/>
        <w:numPr>
          <w:ilvl w:val="0"/>
          <w:numId w:val="35"/>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Informacje dotyczące należytego zabezpieczenia umowy</w:t>
      </w:r>
      <w:bookmarkEnd w:id="43"/>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bookmarkStart w:id="44" w:name="_Toc75779037"/>
      <w:r w:rsidRPr="00ED746E">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sidRPr="00ED746E">
        <w:rPr>
          <w:rFonts w:ascii="Arial" w:eastAsia="Times New Roman" w:hAnsi="Arial" w:cs="Arial"/>
          <w:b/>
          <w:sz w:val="20"/>
          <w:szCs w:val="20"/>
          <w:lang w:eastAsia="pl-PL"/>
        </w:rPr>
        <w:t>2%</w:t>
      </w:r>
      <w:r w:rsidRPr="00ED746E">
        <w:rPr>
          <w:rFonts w:ascii="Arial" w:eastAsia="Times New Roman" w:hAnsi="Arial" w:cs="Arial"/>
          <w:sz w:val="20"/>
          <w:szCs w:val="20"/>
          <w:lang w:eastAsia="pl-PL"/>
        </w:rPr>
        <w:t xml:space="preserve"> ceny całkowitej brutto podanej w ofercie.</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Zabezpieczenie należytego wykonania umowy, zwane dalej zabezpieczeniem, służy pokryciu roszczeń z tytułu niewykonania lub nienależytego wykonania umowy.</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Zabezpieczenie należytego wykonania umowy może być wnoszone według wyboru Wykonawcy w jednej lub w kilku następujących formach:</w:t>
      </w:r>
    </w:p>
    <w:p w:rsidR="00D50887" w:rsidRPr="00ED746E" w:rsidRDefault="00D50887" w:rsidP="006C3B5D">
      <w:pPr>
        <w:numPr>
          <w:ilvl w:val="0"/>
          <w:numId w:val="59"/>
        </w:numPr>
        <w:tabs>
          <w:tab w:val="left" w:pos="851"/>
        </w:tabs>
        <w:spacing w:after="0" w:line="276" w:lineRule="auto"/>
        <w:ind w:left="709" w:firstLine="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pieniądzu przelewem na rachunek bankowy zamawiającego:</w:t>
      </w:r>
    </w:p>
    <w:p w:rsidR="00D50887" w:rsidRPr="00ED746E" w:rsidRDefault="00D50887" w:rsidP="00D9196A">
      <w:pPr>
        <w:tabs>
          <w:tab w:val="left" w:leader="dot" w:pos="6120"/>
          <w:tab w:val="left" w:leader="dot" w:pos="9000"/>
        </w:tabs>
        <w:autoSpaceDE w:val="0"/>
        <w:autoSpaceDN w:val="0"/>
        <w:spacing w:after="120" w:line="360" w:lineRule="auto"/>
        <w:ind w:left="709"/>
        <w:jc w:val="both"/>
        <w:rPr>
          <w:rFonts w:ascii="Arial" w:eastAsia="Times New Roman" w:hAnsi="Arial" w:cs="Arial"/>
          <w:b/>
          <w:bCs/>
          <w:sz w:val="20"/>
          <w:szCs w:val="20"/>
          <w:lang w:eastAsia="pl-PL"/>
        </w:rPr>
      </w:pPr>
    </w:p>
    <w:p w:rsidR="00D50887" w:rsidRPr="00E827D7" w:rsidRDefault="00D50887" w:rsidP="00D9196A">
      <w:pPr>
        <w:tabs>
          <w:tab w:val="left" w:leader="dot" w:pos="6120"/>
          <w:tab w:val="left" w:leader="dot" w:pos="9000"/>
        </w:tabs>
        <w:autoSpaceDE w:val="0"/>
        <w:autoSpaceDN w:val="0"/>
        <w:spacing w:after="120" w:line="360" w:lineRule="auto"/>
        <w:ind w:left="709"/>
        <w:jc w:val="both"/>
        <w:rPr>
          <w:rFonts w:ascii="Arial" w:eastAsia="Times New Roman" w:hAnsi="Arial" w:cs="Arial"/>
          <w:color w:val="CC00FF"/>
          <w:sz w:val="20"/>
          <w:szCs w:val="20"/>
          <w:lang w:eastAsia="pl-PL"/>
        </w:rPr>
      </w:pPr>
      <w:r w:rsidRPr="00ED746E">
        <w:rPr>
          <w:rFonts w:ascii="Arial" w:eastAsia="Times New Roman" w:hAnsi="Arial" w:cs="Arial"/>
          <w:b/>
          <w:bCs/>
          <w:sz w:val="20"/>
          <w:szCs w:val="20"/>
          <w:lang w:eastAsia="pl-PL"/>
        </w:rPr>
        <w:t xml:space="preserve">             </w:t>
      </w:r>
      <w:r w:rsidRPr="00E827D7">
        <w:rPr>
          <w:rFonts w:ascii="Arial" w:eastAsia="Times New Roman" w:hAnsi="Arial" w:cs="Arial"/>
          <w:b/>
          <w:bCs/>
          <w:color w:val="CC00FF"/>
          <w:sz w:val="20"/>
          <w:szCs w:val="20"/>
          <w:lang w:eastAsia="pl-PL"/>
        </w:rPr>
        <w:t>NBP O/ Katowice nr 62 1010 1212 0016 3213 9120 0000</w:t>
      </w:r>
    </w:p>
    <w:p w:rsidR="00D50887" w:rsidRPr="00E827D7" w:rsidRDefault="00D50887" w:rsidP="00D9196A">
      <w:pPr>
        <w:tabs>
          <w:tab w:val="left" w:pos="851"/>
        </w:tabs>
        <w:spacing w:after="0" w:line="276" w:lineRule="auto"/>
        <w:ind w:left="709"/>
        <w:jc w:val="both"/>
        <w:rPr>
          <w:rFonts w:ascii="Arial" w:eastAsia="Times New Roman" w:hAnsi="Arial" w:cs="Arial"/>
          <w:i/>
          <w:color w:val="CC00FF"/>
          <w:sz w:val="20"/>
          <w:szCs w:val="20"/>
          <w:lang w:eastAsia="pl-PL"/>
        </w:rPr>
      </w:pPr>
      <w:r w:rsidRPr="00E827D7">
        <w:rPr>
          <w:rFonts w:ascii="Arial" w:eastAsia="Times New Roman" w:hAnsi="Arial" w:cs="Arial"/>
          <w:color w:val="CC00FF"/>
          <w:sz w:val="20"/>
          <w:szCs w:val="20"/>
          <w:lang w:eastAsia="pl-PL"/>
        </w:rPr>
        <w:t xml:space="preserve">z podaniem tytułu wpłaty </w:t>
      </w:r>
      <w:r w:rsidRPr="00E827D7">
        <w:rPr>
          <w:rFonts w:ascii="Arial" w:eastAsia="Times New Roman" w:hAnsi="Arial" w:cs="Arial"/>
          <w:b/>
          <w:i/>
          <w:color w:val="CC00FF"/>
          <w:sz w:val="20"/>
          <w:szCs w:val="20"/>
          <w:lang w:eastAsia="pl-PL"/>
        </w:rPr>
        <w:t xml:space="preserve">„Zabezpieczenie należytego wykonania umowy, nr postępowania </w:t>
      </w:r>
      <w:r w:rsidR="00D9196A" w:rsidRPr="00E827D7">
        <w:rPr>
          <w:rFonts w:ascii="Arial" w:eastAsia="Times New Roman" w:hAnsi="Arial" w:cs="Arial"/>
          <w:b/>
          <w:i/>
          <w:color w:val="CC00FF"/>
          <w:sz w:val="20"/>
          <w:szCs w:val="20"/>
          <w:lang w:eastAsia="pl-PL"/>
        </w:rPr>
        <w:t xml:space="preserve">23/2025 </w:t>
      </w:r>
      <w:r w:rsidRPr="00E827D7">
        <w:rPr>
          <w:rFonts w:ascii="Arial" w:eastAsia="Times New Roman" w:hAnsi="Arial" w:cs="Arial"/>
          <w:b/>
          <w:i/>
          <w:color w:val="CC00FF"/>
          <w:sz w:val="20"/>
          <w:szCs w:val="20"/>
          <w:lang w:eastAsia="pl-PL"/>
        </w:rPr>
        <w:t xml:space="preserve">   + nazwa firmy</w:t>
      </w:r>
      <w:r w:rsidRPr="00E827D7">
        <w:rPr>
          <w:rFonts w:ascii="Arial" w:eastAsia="Times New Roman" w:hAnsi="Arial" w:cs="Arial"/>
          <w:i/>
          <w:color w:val="CC00FF"/>
          <w:sz w:val="20"/>
          <w:szCs w:val="20"/>
          <w:lang w:eastAsia="pl-PL"/>
        </w:rPr>
        <w:t xml:space="preserve">”. </w:t>
      </w:r>
    </w:p>
    <w:p w:rsidR="00D50887" w:rsidRPr="00ED746E" w:rsidRDefault="00D50887" w:rsidP="006C3B5D">
      <w:pPr>
        <w:numPr>
          <w:ilvl w:val="0"/>
          <w:numId w:val="59"/>
        </w:numPr>
        <w:tabs>
          <w:tab w:val="left" w:pos="851"/>
        </w:tabs>
        <w:spacing w:after="0" w:line="276" w:lineRule="auto"/>
        <w:ind w:left="709" w:firstLine="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Zamówieniach Publicznych w siedzibie Zamawiającego:</w:t>
      </w:r>
    </w:p>
    <w:p w:rsidR="00D50887" w:rsidRPr="00ED746E" w:rsidRDefault="00D50887" w:rsidP="006C3B5D">
      <w:pPr>
        <w:numPr>
          <w:ilvl w:val="0"/>
          <w:numId w:val="60"/>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D50887" w:rsidRPr="00ED746E" w:rsidRDefault="00D50887" w:rsidP="006C3B5D">
      <w:pPr>
        <w:numPr>
          <w:ilvl w:val="0"/>
          <w:numId w:val="60"/>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D50887" w:rsidRPr="00ED746E" w:rsidRDefault="00D50887" w:rsidP="006C3B5D">
      <w:pPr>
        <w:numPr>
          <w:ilvl w:val="0"/>
          <w:numId w:val="60"/>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gwarancjach ubezpieczeniowych (niezbędne jest przedłożenie pisemnej bezwarunkowej gwarancji udzielonej przez firmę ubezpieczeniową /oświadczenie/, zgodnie z obowiązującymi przepisami prawa);</w:t>
      </w:r>
    </w:p>
    <w:p w:rsidR="00D50887" w:rsidRPr="00ED746E" w:rsidRDefault="00D50887" w:rsidP="006C3B5D">
      <w:pPr>
        <w:numPr>
          <w:ilvl w:val="0"/>
          <w:numId w:val="60"/>
        </w:numPr>
        <w:spacing w:after="0" w:line="276" w:lineRule="auto"/>
        <w:ind w:left="993" w:hanging="284"/>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Zabezpieczenia, o których mowa w pkt 3 </w:t>
      </w:r>
      <w:proofErr w:type="spellStart"/>
      <w:r w:rsidRPr="00ED746E">
        <w:rPr>
          <w:rFonts w:ascii="Arial" w:eastAsia="Times New Roman" w:hAnsi="Arial" w:cs="Arial"/>
          <w:sz w:val="20"/>
          <w:szCs w:val="20"/>
          <w:lang w:eastAsia="pl-PL"/>
        </w:rPr>
        <w:t>ppkt</w:t>
      </w:r>
      <w:proofErr w:type="spellEnd"/>
      <w:r w:rsidRPr="00ED746E">
        <w:rPr>
          <w:rFonts w:ascii="Arial" w:eastAsia="Times New Roman" w:hAnsi="Arial" w:cs="Arial"/>
          <w:sz w:val="20"/>
          <w:szCs w:val="20"/>
          <w:lang w:eastAsia="pl-PL"/>
        </w:rPr>
        <w:t xml:space="preserve"> 2 muszą nieodwołalnie i bezwarunkowo zobowiązać poręczyciela lub gwaranta do zapłaty kwoty pieniężnej </w:t>
      </w:r>
      <w:r w:rsidRPr="00ED746E">
        <w:rPr>
          <w:rFonts w:ascii="Arial" w:eastAsia="Times New Roman" w:hAnsi="Arial" w:cs="Arial"/>
          <w:b/>
          <w:sz w:val="20"/>
          <w:szCs w:val="20"/>
          <w:lang w:eastAsia="pl-PL"/>
        </w:rPr>
        <w:t>w ciągu 14 dni</w:t>
      </w:r>
      <w:r w:rsidRPr="00ED746E">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D50887" w:rsidRPr="00ED746E" w:rsidRDefault="00D50887" w:rsidP="006C3B5D">
      <w:pPr>
        <w:numPr>
          <w:ilvl w:val="0"/>
          <w:numId w:val="61"/>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D50887" w:rsidRPr="00ED746E" w:rsidRDefault="00D50887" w:rsidP="006C3B5D">
      <w:pPr>
        <w:numPr>
          <w:ilvl w:val="0"/>
          <w:numId w:val="61"/>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określenie wierzytelności, która ma być zabezpieczona gwarancją/poręczeniem;</w:t>
      </w:r>
    </w:p>
    <w:p w:rsidR="00D50887" w:rsidRPr="00ED746E" w:rsidRDefault="00D50887" w:rsidP="006C3B5D">
      <w:pPr>
        <w:numPr>
          <w:ilvl w:val="0"/>
          <w:numId w:val="61"/>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kwotę gwarancji/poręczenia;</w:t>
      </w:r>
    </w:p>
    <w:p w:rsidR="00D50887" w:rsidRPr="00ED746E" w:rsidRDefault="00D50887" w:rsidP="006C3B5D">
      <w:pPr>
        <w:numPr>
          <w:ilvl w:val="0"/>
          <w:numId w:val="61"/>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termin ważności gwarancji/poręczenia;</w:t>
      </w:r>
    </w:p>
    <w:p w:rsidR="00D50887" w:rsidRPr="00ED746E" w:rsidRDefault="00D50887" w:rsidP="006C3B5D">
      <w:pPr>
        <w:numPr>
          <w:ilvl w:val="0"/>
          <w:numId w:val="61"/>
        </w:numPr>
        <w:autoSpaceDE w:val="0"/>
        <w:autoSpaceDN w:val="0"/>
        <w:adjustRightInd w:val="0"/>
        <w:spacing w:after="0" w:line="276" w:lineRule="auto"/>
        <w:ind w:left="1134" w:hanging="425"/>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D50887" w:rsidRPr="00ED746E" w:rsidRDefault="00D50887" w:rsidP="006C3B5D">
      <w:pPr>
        <w:numPr>
          <w:ilvl w:val="0"/>
          <w:numId w:val="62"/>
        </w:numPr>
        <w:autoSpaceDE w:val="0"/>
        <w:autoSpaceDN w:val="0"/>
        <w:adjustRightInd w:val="0"/>
        <w:spacing w:after="0" w:line="276" w:lineRule="auto"/>
        <w:ind w:left="1134" w:firstLine="0"/>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lastRenderedPageBreak/>
        <w:t>niewykonania umowy (w tym kar umownych) z przyczyn niezależnych od Zamawiającego, a leżących po stronie Wykonawcy;</w:t>
      </w:r>
    </w:p>
    <w:p w:rsidR="00D50887" w:rsidRPr="00ED746E" w:rsidRDefault="00D50887" w:rsidP="006C3B5D">
      <w:pPr>
        <w:numPr>
          <w:ilvl w:val="0"/>
          <w:numId w:val="62"/>
        </w:numPr>
        <w:autoSpaceDE w:val="0"/>
        <w:autoSpaceDN w:val="0"/>
        <w:adjustRightInd w:val="0"/>
        <w:spacing w:after="0" w:line="276" w:lineRule="auto"/>
        <w:ind w:left="1134" w:firstLine="0"/>
        <w:contextualSpacing/>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nienależytego wykonania umowy (w tym kar umownych).</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Wszelkie koszty i opłaty związane z ustanowieniem zabezpieczenia ponosi wyłącznie wykonawca.</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D50887" w:rsidRPr="00ED746E"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D50887" w:rsidRDefault="00D50887" w:rsidP="006C3B5D">
      <w:pPr>
        <w:numPr>
          <w:ilvl w:val="6"/>
          <w:numId w:val="63"/>
        </w:numPr>
        <w:autoSpaceDE w:val="0"/>
        <w:autoSpaceDN w:val="0"/>
        <w:adjustRightInd w:val="0"/>
        <w:spacing w:after="0" w:line="276" w:lineRule="auto"/>
        <w:ind w:left="709" w:hanging="425"/>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E827D7" w:rsidRPr="00ED746E" w:rsidRDefault="00E827D7" w:rsidP="00E827D7">
      <w:pPr>
        <w:autoSpaceDE w:val="0"/>
        <w:autoSpaceDN w:val="0"/>
        <w:adjustRightInd w:val="0"/>
        <w:spacing w:after="0" w:line="276" w:lineRule="auto"/>
        <w:ind w:left="709"/>
        <w:jc w:val="both"/>
        <w:rPr>
          <w:rFonts w:ascii="Arial" w:eastAsia="Times New Roman" w:hAnsi="Arial" w:cs="Arial"/>
          <w:sz w:val="20"/>
          <w:szCs w:val="20"/>
          <w:lang w:eastAsia="pl-PL"/>
        </w:rPr>
      </w:pPr>
    </w:p>
    <w:p w:rsidR="00D50887" w:rsidRPr="00ED746E" w:rsidRDefault="00D50887" w:rsidP="006C3B5D">
      <w:pPr>
        <w:keepNext/>
        <w:numPr>
          <w:ilvl w:val="0"/>
          <w:numId w:val="35"/>
        </w:numPr>
        <w:spacing w:after="60" w:line="240" w:lineRule="auto"/>
        <w:ind w:hanging="720"/>
        <w:jc w:val="both"/>
        <w:outlineLvl w:val="0"/>
        <w:rPr>
          <w:rFonts w:ascii="Arial" w:hAnsi="Arial" w:cs="Arial"/>
          <w:b/>
          <w:i/>
          <w:sz w:val="20"/>
          <w:szCs w:val="20"/>
          <w:u w:val="single"/>
          <w:lang w:eastAsia="pl-PL"/>
        </w:rPr>
      </w:pPr>
      <w:r w:rsidRPr="00ED746E">
        <w:rPr>
          <w:rFonts w:ascii="Arial" w:hAnsi="Arial" w:cs="Arial"/>
          <w:b/>
          <w:i/>
          <w:sz w:val="20"/>
          <w:szCs w:val="20"/>
          <w:u w:val="single"/>
          <w:lang w:eastAsia="pl-PL"/>
        </w:rPr>
        <w:t>Opis kryteriów oceny ofert i sposób oceny ofert</w:t>
      </w:r>
      <w:bookmarkEnd w:id="44"/>
    </w:p>
    <w:p w:rsidR="00D50887" w:rsidRPr="00ED746E" w:rsidRDefault="00D50887" w:rsidP="006C3B5D">
      <w:pPr>
        <w:numPr>
          <w:ilvl w:val="0"/>
          <w:numId w:val="36"/>
        </w:numPr>
        <w:spacing w:after="40" w:line="240" w:lineRule="auto"/>
        <w:ind w:left="426" w:hanging="412"/>
        <w:jc w:val="both"/>
        <w:rPr>
          <w:rFonts w:ascii="Arial" w:hAnsi="Arial" w:cs="Arial"/>
          <w:sz w:val="20"/>
          <w:szCs w:val="20"/>
          <w:lang w:eastAsia="pl-PL"/>
        </w:rPr>
      </w:pPr>
      <w:r w:rsidRPr="00ED746E">
        <w:rPr>
          <w:rFonts w:ascii="Arial" w:hAnsi="Arial" w:cs="Arial"/>
          <w:sz w:val="20"/>
          <w:szCs w:val="20"/>
          <w:lang w:eastAsia="pl-PL"/>
        </w:rPr>
        <w:t>O wyborze najkorzystniejszej oferty zdecyduje komisja przetargowa powołana rozkazem Dowódcy JW. 4724</w:t>
      </w:r>
    </w:p>
    <w:p w:rsidR="00D50887" w:rsidRPr="00ED746E" w:rsidRDefault="00D50887" w:rsidP="006C3B5D">
      <w:pPr>
        <w:numPr>
          <w:ilvl w:val="0"/>
          <w:numId w:val="36"/>
        </w:numPr>
        <w:spacing w:after="40" w:line="240" w:lineRule="auto"/>
        <w:ind w:left="426" w:hanging="412"/>
        <w:jc w:val="both"/>
        <w:rPr>
          <w:rFonts w:ascii="Arial" w:hAnsi="Arial" w:cs="Arial"/>
          <w:sz w:val="20"/>
          <w:szCs w:val="20"/>
          <w:lang w:eastAsia="pl-PL"/>
        </w:rPr>
      </w:pPr>
      <w:r w:rsidRPr="00ED746E">
        <w:rPr>
          <w:rFonts w:ascii="Arial" w:hAnsi="Arial" w:cs="Arial"/>
          <w:sz w:val="20"/>
          <w:szCs w:val="20"/>
          <w:lang w:eastAsia="pl-PL"/>
        </w:rPr>
        <w:t xml:space="preserve">Przy wyborze najkorzystniejszej oferty będą stosowane następujące kryteria </w:t>
      </w:r>
      <w:r w:rsidRPr="00ED746E">
        <w:rPr>
          <w:rFonts w:ascii="Arial" w:hAnsi="Arial" w:cs="Arial"/>
          <w:bCs/>
          <w:sz w:val="20"/>
          <w:szCs w:val="20"/>
          <w:lang w:eastAsia="pl-PL"/>
        </w:rPr>
        <w:t>oceny ofert</w:t>
      </w:r>
      <w:r w:rsidRPr="00ED746E">
        <w:rPr>
          <w:rFonts w:ascii="Arial" w:hAnsi="Arial" w:cs="Arial"/>
          <w:sz w:val="20"/>
          <w:szCs w:val="20"/>
          <w:lang w:eastAsia="pl-PL"/>
        </w:rPr>
        <w:t>.</w:t>
      </w:r>
    </w:p>
    <w:p w:rsidR="00D50887" w:rsidRPr="00ED746E" w:rsidRDefault="00D50887" w:rsidP="00D50887">
      <w:pPr>
        <w:spacing w:after="40"/>
        <w:ind w:left="14"/>
        <w:jc w:val="both"/>
        <w:rPr>
          <w:rFonts w:ascii="Arial" w:hAnsi="Arial" w:cs="Arial"/>
          <w:sz w:val="20"/>
          <w:szCs w:val="20"/>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02"/>
        <w:gridCol w:w="4349"/>
        <w:gridCol w:w="4349"/>
      </w:tblGrid>
      <w:tr w:rsidR="00D50887" w:rsidRPr="00E827D7" w:rsidTr="00D50887">
        <w:trPr>
          <w:trHeight w:hRule="exact" w:val="575"/>
        </w:trPr>
        <w:tc>
          <w:tcPr>
            <w:tcW w:w="324" w:type="pct"/>
            <w:shd w:val="clear" w:color="auto" w:fill="FFFFFF"/>
            <w:vAlign w:val="center"/>
          </w:tcPr>
          <w:p w:rsidR="00D50887" w:rsidRPr="00E827D7" w:rsidRDefault="00D50887" w:rsidP="00D50887">
            <w:pPr>
              <w:shd w:val="clear" w:color="auto" w:fill="FFFFFF"/>
              <w:spacing w:after="60"/>
              <w:jc w:val="center"/>
              <w:rPr>
                <w:rFonts w:ascii="Arial" w:hAnsi="Arial" w:cs="Arial"/>
                <w:color w:val="CC00FF"/>
                <w:sz w:val="20"/>
                <w:szCs w:val="20"/>
                <w:lang w:eastAsia="pl-PL"/>
              </w:rPr>
            </w:pPr>
            <w:r w:rsidRPr="00E827D7">
              <w:rPr>
                <w:rFonts w:ascii="Arial" w:hAnsi="Arial" w:cs="Arial"/>
                <w:b/>
                <w:bCs/>
                <w:color w:val="CC00FF"/>
                <w:sz w:val="20"/>
                <w:szCs w:val="20"/>
                <w:lang w:eastAsia="pl-PL"/>
              </w:rPr>
              <w:t>Lp.</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color w:val="CC00FF"/>
                <w:sz w:val="20"/>
                <w:szCs w:val="20"/>
                <w:lang w:eastAsia="pl-PL"/>
              </w:rPr>
            </w:pPr>
            <w:r w:rsidRPr="00E827D7">
              <w:rPr>
                <w:rFonts w:ascii="Arial" w:hAnsi="Arial" w:cs="Arial"/>
                <w:b/>
                <w:bCs/>
                <w:color w:val="CC00FF"/>
                <w:spacing w:val="-6"/>
                <w:sz w:val="20"/>
                <w:szCs w:val="20"/>
                <w:lang w:eastAsia="pl-PL"/>
              </w:rPr>
              <w:t>Kryterium</w:t>
            </w:r>
          </w:p>
        </w:tc>
        <w:tc>
          <w:tcPr>
            <w:tcW w:w="2338" w:type="pct"/>
            <w:shd w:val="clear" w:color="auto" w:fill="FFFFFF"/>
            <w:vAlign w:val="center"/>
          </w:tcPr>
          <w:p w:rsidR="00D50887" w:rsidRPr="00E827D7" w:rsidRDefault="00D50887" w:rsidP="00D50887">
            <w:pPr>
              <w:shd w:val="clear" w:color="auto" w:fill="FFFFFF"/>
              <w:spacing w:after="60"/>
              <w:ind w:left="115" w:right="134"/>
              <w:jc w:val="center"/>
              <w:rPr>
                <w:rFonts w:ascii="Arial" w:hAnsi="Arial" w:cs="Arial"/>
                <w:color w:val="CC00FF"/>
                <w:sz w:val="20"/>
                <w:szCs w:val="20"/>
                <w:lang w:eastAsia="pl-PL"/>
              </w:rPr>
            </w:pPr>
            <w:r w:rsidRPr="00E827D7">
              <w:rPr>
                <w:rFonts w:ascii="Arial" w:hAnsi="Arial" w:cs="Arial"/>
                <w:b/>
                <w:bCs/>
                <w:color w:val="CC00FF"/>
                <w:spacing w:val="-3"/>
                <w:sz w:val="20"/>
                <w:szCs w:val="20"/>
                <w:lang w:eastAsia="pl-PL"/>
              </w:rPr>
              <w:t xml:space="preserve">Waga </w:t>
            </w:r>
            <w:r w:rsidRPr="00E827D7">
              <w:rPr>
                <w:rFonts w:ascii="Arial" w:hAnsi="Arial" w:cs="Arial"/>
                <w:b/>
                <w:bCs/>
                <w:color w:val="CC00FF"/>
                <w:spacing w:val="-4"/>
                <w:sz w:val="20"/>
                <w:szCs w:val="20"/>
                <w:lang w:eastAsia="pl-PL"/>
              </w:rPr>
              <w:t>kryterium</w:t>
            </w:r>
          </w:p>
        </w:tc>
      </w:tr>
      <w:tr w:rsidR="00D50887" w:rsidRPr="00E827D7" w:rsidTr="00E827D7">
        <w:trPr>
          <w:trHeight w:hRule="exact" w:val="425"/>
        </w:trPr>
        <w:tc>
          <w:tcPr>
            <w:tcW w:w="324" w:type="pct"/>
            <w:shd w:val="clear" w:color="auto" w:fill="FFFFFF"/>
            <w:vAlign w:val="center"/>
          </w:tcPr>
          <w:p w:rsidR="00D50887" w:rsidRPr="00E827D7" w:rsidRDefault="00D50887" w:rsidP="00D50887">
            <w:pPr>
              <w:shd w:val="clear" w:color="auto" w:fill="FFFFFF"/>
              <w:spacing w:after="60"/>
              <w:jc w:val="center"/>
              <w:rPr>
                <w:rFonts w:ascii="Arial" w:hAnsi="Arial" w:cs="Arial"/>
                <w:b/>
                <w:sz w:val="18"/>
                <w:szCs w:val="18"/>
                <w:lang w:eastAsia="pl-PL"/>
              </w:rPr>
            </w:pPr>
            <w:r w:rsidRPr="00E827D7">
              <w:rPr>
                <w:rFonts w:ascii="Arial" w:hAnsi="Arial" w:cs="Arial"/>
                <w:b/>
                <w:sz w:val="18"/>
                <w:szCs w:val="18"/>
                <w:lang w:eastAsia="pl-PL"/>
              </w:rPr>
              <w:t>1.</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sz w:val="18"/>
                <w:szCs w:val="18"/>
                <w:lang w:eastAsia="pl-PL"/>
              </w:rPr>
            </w:pPr>
            <w:r w:rsidRPr="00E827D7">
              <w:rPr>
                <w:rFonts w:ascii="Arial" w:hAnsi="Arial" w:cs="Arial"/>
                <w:spacing w:val="-2"/>
                <w:sz w:val="18"/>
                <w:szCs w:val="18"/>
                <w:lang w:eastAsia="pl-PL"/>
              </w:rPr>
              <w:t xml:space="preserve">Cena </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sz w:val="18"/>
                <w:szCs w:val="18"/>
                <w:lang w:eastAsia="pl-PL"/>
              </w:rPr>
            </w:pPr>
            <w:r w:rsidRPr="00E827D7">
              <w:rPr>
                <w:rFonts w:ascii="Arial" w:hAnsi="Arial" w:cs="Arial"/>
                <w:b/>
                <w:bCs/>
                <w:spacing w:val="-9"/>
                <w:sz w:val="18"/>
                <w:szCs w:val="18"/>
                <w:lang w:eastAsia="pl-PL"/>
              </w:rPr>
              <w:t>60 %</w:t>
            </w:r>
          </w:p>
        </w:tc>
      </w:tr>
      <w:tr w:rsidR="00E827D7" w:rsidRPr="00E827D7" w:rsidTr="00E827D7">
        <w:trPr>
          <w:trHeight w:hRule="exact" w:val="417"/>
        </w:trPr>
        <w:tc>
          <w:tcPr>
            <w:tcW w:w="324" w:type="pct"/>
            <w:shd w:val="clear" w:color="auto" w:fill="FFFFFF"/>
            <w:vAlign w:val="center"/>
          </w:tcPr>
          <w:p w:rsidR="00D50887" w:rsidRPr="00E827D7" w:rsidRDefault="00D50887" w:rsidP="00D50887">
            <w:pPr>
              <w:shd w:val="clear" w:color="auto" w:fill="FFFFFF"/>
              <w:spacing w:after="60"/>
              <w:jc w:val="center"/>
              <w:rPr>
                <w:rFonts w:ascii="Arial" w:hAnsi="Arial" w:cs="Arial"/>
                <w:b/>
                <w:sz w:val="18"/>
                <w:szCs w:val="18"/>
                <w:lang w:eastAsia="pl-PL"/>
              </w:rPr>
            </w:pPr>
            <w:r w:rsidRPr="00E827D7">
              <w:rPr>
                <w:rFonts w:ascii="Arial" w:hAnsi="Arial" w:cs="Arial"/>
                <w:b/>
                <w:sz w:val="18"/>
                <w:szCs w:val="18"/>
                <w:lang w:eastAsia="pl-PL"/>
              </w:rPr>
              <w:t>2.</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spacing w:val="-2"/>
                <w:sz w:val="18"/>
                <w:szCs w:val="18"/>
                <w:lang w:eastAsia="pl-PL"/>
              </w:rPr>
            </w:pPr>
            <w:r w:rsidRPr="00E827D7">
              <w:rPr>
                <w:rFonts w:ascii="Arial" w:hAnsi="Arial" w:cs="Arial"/>
                <w:spacing w:val="-2"/>
                <w:sz w:val="18"/>
                <w:szCs w:val="18"/>
                <w:lang w:eastAsia="pl-PL"/>
              </w:rPr>
              <w:t xml:space="preserve">Dodatkowa gwarancja powyżej 36 miesięcy </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b/>
                <w:bCs/>
                <w:spacing w:val="-9"/>
                <w:sz w:val="18"/>
                <w:szCs w:val="18"/>
                <w:lang w:eastAsia="pl-PL"/>
              </w:rPr>
            </w:pPr>
            <w:r w:rsidRPr="00E827D7">
              <w:rPr>
                <w:rFonts w:ascii="Arial" w:hAnsi="Arial" w:cs="Arial"/>
                <w:b/>
                <w:bCs/>
                <w:spacing w:val="-9"/>
                <w:sz w:val="18"/>
                <w:szCs w:val="18"/>
                <w:lang w:eastAsia="pl-PL"/>
              </w:rPr>
              <w:t>20 %</w:t>
            </w:r>
          </w:p>
        </w:tc>
      </w:tr>
      <w:tr w:rsidR="00D50887" w:rsidRPr="00E827D7" w:rsidTr="00E827D7">
        <w:trPr>
          <w:trHeight w:hRule="exact" w:val="424"/>
        </w:trPr>
        <w:tc>
          <w:tcPr>
            <w:tcW w:w="324" w:type="pct"/>
            <w:shd w:val="clear" w:color="auto" w:fill="FFFFFF"/>
            <w:vAlign w:val="center"/>
          </w:tcPr>
          <w:p w:rsidR="00D50887" w:rsidRPr="00E827D7" w:rsidRDefault="00D50887" w:rsidP="00D50887">
            <w:pPr>
              <w:shd w:val="clear" w:color="auto" w:fill="FFFFFF"/>
              <w:spacing w:after="60"/>
              <w:jc w:val="center"/>
              <w:rPr>
                <w:rFonts w:ascii="Arial" w:hAnsi="Arial" w:cs="Arial"/>
                <w:b/>
                <w:sz w:val="18"/>
                <w:szCs w:val="18"/>
                <w:lang w:eastAsia="pl-PL"/>
              </w:rPr>
            </w:pPr>
            <w:r w:rsidRPr="00E827D7">
              <w:rPr>
                <w:rFonts w:ascii="Arial" w:hAnsi="Arial" w:cs="Arial"/>
                <w:b/>
                <w:sz w:val="18"/>
                <w:szCs w:val="18"/>
                <w:lang w:eastAsia="pl-PL"/>
              </w:rPr>
              <w:t>3.</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spacing w:val="-2"/>
                <w:sz w:val="18"/>
                <w:szCs w:val="18"/>
                <w:lang w:eastAsia="pl-PL"/>
              </w:rPr>
            </w:pPr>
            <w:r w:rsidRPr="00E827D7">
              <w:rPr>
                <w:rFonts w:ascii="Arial" w:hAnsi="Arial" w:cs="Arial"/>
                <w:spacing w:val="-2"/>
                <w:sz w:val="18"/>
                <w:szCs w:val="18"/>
                <w:lang w:eastAsia="pl-PL"/>
              </w:rPr>
              <w:t xml:space="preserve">Skrócony czas realizacji zamówienia </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b/>
                <w:bCs/>
                <w:spacing w:val="-9"/>
                <w:sz w:val="18"/>
                <w:szCs w:val="18"/>
                <w:lang w:eastAsia="pl-PL"/>
              </w:rPr>
            </w:pPr>
            <w:r w:rsidRPr="00E827D7">
              <w:rPr>
                <w:rFonts w:ascii="Arial" w:hAnsi="Arial" w:cs="Arial"/>
                <w:b/>
                <w:bCs/>
                <w:spacing w:val="-9"/>
                <w:sz w:val="18"/>
                <w:szCs w:val="18"/>
                <w:lang w:eastAsia="pl-PL"/>
              </w:rPr>
              <w:t>10 %</w:t>
            </w:r>
          </w:p>
        </w:tc>
      </w:tr>
      <w:tr w:rsidR="00D50887" w:rsidRPr="00E827D7" w:rsidTr="00E827D7">
        <w:trPr>
          <w:trHeight w:hRule="exact" w:val="571"/>
        </w:trPr>
        <w:tc>
          <w:tcPr>
            <w:tcW w:w="324" w:type="pct"/>
            <w:shd w:val="clear" w:color="auto" w:fill="FFFFFF"/>
            <w:vAlign w:val="center"/>
          </w:tcPr>
          <w:p w:rsidR="00D50887" w:rsidRPr="00E827D7" w:rsidRDefault="00D50887" w:rsidP="00D50887">
            <w:pPr>
              <w:shd w:val="clear" w:color="auto" w:fill="FFFFFF"/>
              <w:spacing w:after="60"/>
              <w:jc w:val="center"/>
              <w:rPr>
                <w:rFonts w:ascii="Arial" w:hAnsi="Arial" w:cs="Arial"/>
                <w:b/>
                <w:sz w:val="18"/>
                <w:szCs w:val="18"/>
                <w:lang w:eastAsia="pl-PL"/>
              </w:rPr>
            </w:pPr>
            <w:r w:rsidRPr="00E827D7">
              <w:rPr>
                <w:rFonts w:ascii="Arial" w:hAnsi="Arial" w:cs="Arial"/>
                <w:b/>
                <w:sz w:val="18"/>
                <w:szCs w:val="18"/>
                <w:lang w:eastAsia="pl-PL"/>
              </w:rPr>
              <w:t>4.</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spacing w:val="-2"/>
                <w:sz w:val="18"/>
                <w:szCs w:val="18"/>
                <w:lang w:eastAsia="pl-PL"/>
              </w:rPr>
            </w:pPr>
            <w:r w:rsidRPr="00E827D7">
              <w:rPr>
                <w:rFonts w:ascii="Arial" w:hAnsi="Arial" w:cs="Arial"/>
                <w:spacing w:val="-2"/>
                <w:sz w:val="18"/>
                <w:szCs w:val="18"/>
                <w:lang w:eastAsia="pl-PL"/>
              </w:rPr>
              <w:t xml:space="preserve">Posiadanie autoryzowanego serwisu urządzeń na terytorium Polski </w:t>
            </w:r>
          </w:p>
        </w:tc>
        <w:tc>
          <w:tcPr>
            <w:tcW w:w="2338" w:type="pct"/>
            <w:shd w:val="clear" w:color="auto" w:fill="FFFFFF"/>
            <w:vAlign w:val="center"/>
          </w:tcPr>
          <w:p w:rsidR="00D50887" w:rsidRPr="00E827D7" w:rsidRDefault="00D50887" w:rsidP="00D50887">
            <w:pPr>
              <w:shd w:val="clear" w:color="auto" w:fill="FFFFFF"/>
              <w:spacing w:after="60"/>
              <w:jc w:val="center"/>
              <w:rPr>
                <w:rFonts w:ascii="Arial" w:hAnsi="Arial" w:cs="Arial"/>
                <w:b/>
                <w:bCs/>
                <w:spacing w:val="-9"/>
                <w:sz w:val="18"/>
                <w:szCs w:val="18"/>
                <w:lang w:eastAsia="pl-PL"/>
              </w:rPr>
            </w:pPr>
            <w:r w:rsidRPr="00E827D7">
              <w:rPr>
                <w:rFonts w:ascii="Arial" w:hAnsi="Arial" w:cs="Arial"/>
                <w:b/>
                <w:bCs/>
                <w:spacing w:val="-9"/>
                <w:sz w:val="18"/>
                <w:szCs w:val="18"/>
                <w:lang w:eastAsia="pl-PL"/>
              </w:rPr>
              <w:t>10 %</w:t>
            </w:r>
          </w:p>
        </w:tc>
      </w:tr>
    </w:tbl>
    <w:p w:rsidR="00D50887" w:rsidRPr="00ED746E" w:rsidRDefault="00D50887" w:rsidP="00D50887">
      <w:pPr>
        <w:spacing w:after="40"/>
        <w:ind w:left="14"/>
        <w:jc w:val="both"/>
        <w:rPr>
          <w:rFonts w:ascii="Arial" w:hAnsi="Arial" w:cs="Arial"/>
          <w:sz w:val="20"/>
          <w:szCs w:val="20"/>
          <w:lang w:eastAsia="pl-PL"/>
        </w:rPr>
      </w:pPr>
    </w:p>
    <w:p w:rsidR="00D50887" w:rsidRPr="00ED746E" w:rsidRDefault="00D50887" w:rsidP="006C3B5D">
      <w:pPr>
        <w:numPr>
          <w:ilvl w:val="0"/>
          <w:numId w:val="36"/>
        </w:numPr>
        <w:spacing w:after="0" w:line="240" w:lineRule="auto"/>
        <w:ind w:left="284" w:hanging="284"/>
        <w:contextualSpacing/>
        <w:jc w:val="both"/>
        <w:rPr>
          <w:rFonts w:ascii="Arial" w:hAnsi="Arial" w:cs="Arial"/>
          <w:sz w:val="20"/>
          <w:szCs w:val="20"/>
          <w:lang w:eastAsia="pl-PL"/>
        </w:rPr>
      </w:pPr>
      <w:r w:rsidRPr="00ED746E">
        <w:rPr>
          <w:rFonts w:ascii="Arial" w:hAnsi="Arial" w:cs="Arial"/>
          <w:b/>
          <w:sz w:val="20"/>
          <w:szCs w:val="20"/>
          <w:u w:val="single"/>
          <w:lang w:eastAsia="pl-PL"/>
        </w:rPr>
        <w:t>Kryteria</w:t>
      </w:r>
      <w:r w:rsidRPr="00ED746E">
        <w:rPr>
          <w:rFonts w:ascii="Arial" w:hAnsi="Arial" w:cs="Arial"/>
          <w:b/>
          <w:spacing w:val="-2"/>
          <w:sz w:val="20"/>
          <w:szCs w:val="20"/>
          <w:u w:val="single"/>
          <w:lang w:eastAsia="pl-PL"/>
        </w:rPr>
        <w:t xml:space="preserve">: </w:t>
      </w:r>
    </w:p>
    <w:p w:rsidR="00D50887" w:rsidRPr="00E827D7" w:rsidRDefault="00D50887" w:rsidP="006C3B5D">
      <w:pPr>
        <w:numPr>
          <w:ilvl w:val="0"/>
          <w:numId w:val="64"/>
        </w:numPr>
        <w:suppressAutoHyphens/>
        <w:autoSpaceDE w:val="0"/>
        <w:autoSpaceDN w:val="0"/>
        <w:spacing w:after="0" w:line="276" w:lineRule="auto"/>
        <w:contextualSpacing/>
        <w:jc w:val="both"/>
        <w:rPr>
          <w:rFonts w:ascii="Arial" w:eastAsia="Times New Roman" w:hAnsi="Arial" w:cs="Arial"/>
          <w:b/>
          <w:i/>
          <w:color w:val="CC00FF"/>
          <w:sz w:val="20"/>
          <w:szCs w:val="20"/>
          <w:lang w:eastAsia="pl-PL"/>
        </w:rPr>
      </w:pPr>
      <w:r w:rsidRPr="00E827D7">
        <w:rPr>
          <w:rFonts w:ascii="Arial" w:eastAsia="Times New Roman" w:hAnsi="Arial" w:cs="Arial"/>
          <w:b/>
          <w:i/>
          <w:color w:val="CC00FF"/>
          <w:sz w:val="20"/>
          <w:szCs w:val="20"/>
          <w:lang w:eastAsia="pl-PL"/>
        </w:rPr>
        <w:t>KRYTERIUM CENA  60 pkt</w:t>
      </w:r>
    </w:p>
    <w:p w:rsidR="00D50887" w:rsidRPr="00ED746E" w:rsidRDefault="00D50887" w:rsidP="00D50887">
      <w:pPr>
        <w:tabs>
          <w:tab w:val="num" w:pos="1004"/>
        </w:tabs>
        <w:autoSpaceDE w:val="0"/>
        <w:autoSpaceDN w:val="0"/>
        <w:spacing w:after="0"/>
        <w:ind w:left="567"/>
        <w:contextualSpacing/>
        <w:jc w:val="both"/>
        <w:rPr>
          <w:rFonts w:ascii="Arial" w:eastAsia="Times New Roman" w:hAnsi="Arial" w:cs="Arial"/>
          <w:b/>
          <w:i/>
          <w:sz w:val="20"/>
          <w:szCs w:val="20"/>
          <w:lang w:eastAsia="pl-PL"/>
        </w:rPr>
      </w:pPr>
    </w:p>
    <w:p w:rsidR="00D50887" w:rsidRPr="00ED746E" w:rsidRDefault="00D50887" w:rsidP="00D50887">
      <w:pPr>
        <w:tabs>
          <w:tab w:val="num" w:pos="1004"/>
        </w:tabs>
        <w:autoSpaceDE w:val="0"/>
        <w:autoSpaceDN w:val="0"/>
        <w:spacing w:after="0"/>
        <w:jc w:val="both"/>
        <w:rPr>
          <w:rFonts w:ascii="Arial" w:eastAsia="Times New Roman" w:hAnsi="Arial" w:cs="Arial"/>
          <w:sz w:val="20"/>
          <w:szCs w:val="20"/>
          <w:u w:val="single"/>
          <w:lang w:eastAsia="pl-PL"/>
        </w:rPr>
      </w:pPr>
      <w:r w:rsidRPr="00ED746E">
        <w:rPr>
          <w:rFonts w:ascii="Arial" w:eastAsia="Times New Roman" w:hAnsi="Arial" w:cs="Arial"/>
          <w:sz w:val="20"/>
          <w:szCs w:val="20"/>
          <w:u w:val="single"/>
          <w:lang w:eastAsia="pl-PL"/>
        </w:rPr>
        <w:t xml:space="preserve">Cena minimalna         </w:t>
      </w:r>
      <w:r w:rsidRPr="00ED746E">
        <w:rPr>
          <w:rFonts w:ascii="Arial" w:eastAsia="Times New Roman" w:hAnsi="Arial" w:cs="Arial"/>
          <w:sz w:val="20"/>
          <w:szCs w:val="20"/>
          <w:lang w:eastAsia="pl-PL"/>
        </w:rPr>
        <w:t xml:space="preserve">  x 100 pkt. X 60%</w:t>
      </w:r>
    </w:p>
    <w:p w:rsidR="00D50887" w:rsidRPr="00ED746E" w:rsidRDefault="00D50887" w:rsidP="00D50887">
      <w:pPr>
        <w:tabs>
          <w:tab w:val="num" w:pos="1004"/>
        </w:tabs>
        <w:autoSpaceDE w:val="0"/>
        <w:autoSpaceDN w:val="0"/>
        <w:spacing w:after="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Cena oferty badanej </w:t>
      </w:r>
    </w:p>
    <w:p w:rsidR="00D50887" w:rsidRPr="00ED746E" w:rsidRDefault="00D50887" w:rsidP="00D50887">
      <w:pPr>
        <w:tabs>
          <w:tab w:val="left" w:pos="993"/>
        </w:tabs>
        <w:spacing w:after="0"/>
        <w:ind w:left="1560" w:hanging="1560"/>
        <w:jc w:val="both"/>
        <w:rPr>
          <w:rFonts w:ascii="Arial" w:eastAsia="Times New Roman" w:hAnsi="Arial" w:cs="Arial"/>
          <w:bCs/>
          <w:sz w:val="20"/>
          <w:szCs w:val="20"/>
          <w:u w:val="single"/>
          <w:lang w:eastAsia="pl-PL"/>
        </w:rPr>
      </w:pPr>
    </w:p>
    <w:p w:rsidR="00D50887" w:rsidRPr="00ED746E" w:rsidRDefault="00D50887" w:rsidP="00D50887">
      <w:pPr>
        <w:tabs>
          <w:tab w:val="left" w:pos="993"/>
        </w:tabs>
        <w:spacing w:after="0"/>
        <w:ind w:left="1560" w:hanging="1560"/>
        <w:jc w:val="both"/>
        <w:rPr>
          <w:rFonts w:ascii="Arial" w:eastAsia="Times New Roman" w:hAnsi="Arial" w:cs="Arial"/>
          <w:bCs/>
          <w:sz w:val="20"/>
          <w:szCs w:val="20"/>
          <w:lang w:eastAsia="pl-PL"/>
        </w:rPr>
      </w:pPr>
      <w:r w:rsidRPr="00ED746E">
        <w:rPr>
          <w:rFonts w:ascii="Arial" w:eastAsia="Times New Roman" w:hAnsi="Arial" w:cs="Arial"/>
          <w:bCs/>
          <w:sz w:val="20"/>
          <w:szCs w:val="20"/>
          <w:u w:val="single"/>
          <w:lang w:eastAsia="pl-PL"/>
        </w:rPr>
        <w:t>gdzie</w:t>
      </w:r>
      <w:r w:rsidRPr="00ED746E">
        <w:rPr>
          <w:rFonts w:ascii="Arial" w:eastAsia="Times New Roman" w:hAnsi="Arial" w:cs="Arial"/>
          <w:bCs/>
          <w:sz w:val="20"/>
          <w:szCs w:val="20"/>
          <w:lang w:eastAsia="pl-PL"/>
        </w:rPr>
        <w:t>:   LP</w:t>
      </w:r>
      <w:r w:rsidRPr="00ED746E">
        <w:rPr>
          <w:rFonts w:ascii="Arial" w:eastAsia="Times New Roman" w:hAnsi="Arial" w:cs="Arial"/>
          <w:bCs/>
          <w:sz w:val="20"/>
          <w:szCs w:val="20"/>
          <w:lang w:eastAsia="pl-PL"/>
        </w:rPr>
        <w:tab/>
        <w:t>=   liczba punktów za kryterium „cena”,</w:t>
      </w:r>
    </w:p>
    <w:p w:rsidR="00D50887" w:rsidRPr="00ED746E" w:rsidRDefault="00D50887" w:rsidP="00D50887">
      <w:pPr>
        <w:spacing w:after="0"/>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                 C </w:t>
      </w:r>
      <w:r w:rsidRPr="00ED746E">
        <w:rPr>
          <w:rFonts w:ascii="Arial" w:eastAsia="Times New Roman" w:hAnsi="Arial" w:cs="Arial"/>
          <w:bCs/>
          <w:sz w:val="20"/>
          <w:szCs w:val="20"/>
          <w:vertAlign w:val="subscript"/>
          <w:lang w:eastAsia="pl-PL"/>
        </w:rPr>
        <w:t>min</w:t>
      </w:r>
      <w:r w:rsidRPr="00ED746E">
        <w:rPr>
          <w:rFonts w:ascii="Arial" w:eastAsia="Times New Roman" w:hAnsi="Arial" w:cs="Arial"/>
          <w:bCs/>
          <w:sz w:val="20"/>
          <w:szCs w:val="20"/>
          <w:lang w:eastAsia="pl-PL"/>
        </w:rPr>
        <w:t xml:space="preserve"> =   najniższa cena wynikająca ze złożonych ofert,</w:t>
      </w:r>
    </w:p>
    <w:p w:rsidR="00D50887" w:rsidRPr="00ED746E" w:rsidRDefault="00D50887" w:rsidP="00D50887">
      <w:pPr>
        <w:spacing w:after="0"/>
        <w:jc w:val="both"/>
        <w:rPr>
          <w:rFonts w:ascii="Arial" w:eastAsia="Times New Roman" w:hAnsi="Arial" w:cs="Arial"/>
          <w:bCs/>
          <w:sz w:val="20"/>
          <w:szCs w:val="20"/>
          <w:lang w:eastAsia="pl-PL"/>
        </w:rPr>
      </w:pPr>
      <w:r w:rsidRPr="00ED746E">
        <w:rPr>
          <w:rFonts w:ascii="Arial" w:eastAsia="Times New Roman" w:hAnsi="Arial" w:cs="Arial"/>
          <w:bCs/>
          <w:sz w:val="20"/>
          <w:szCs w:val="20"/>
          <w:lang w:eastAsia="pl-PL"/>
        </w:rPr>
        <w:t xml:space="preserve">                  C </w:t>
      </w:r>
      <w:r w:rsidRPr="00ED746E">
        <w:rPr>
          <w:rFonts w:ascii="Arial" w:eastAsia="Times New Roman" w:hAnsi="Arial" w:cs="Arial"/>
          <w:bCs/>
          <w:sz w:val="20"/>
          <w:szCs w:val="20"/>
          <w:vertAlign w:val="subscript"/>
          <w:lang w:eastAsia="pl-PL"/>
        </w:rPr>
        <w:t>x</w:t>
      </w:r>
      <w:r w:rsidRPr="00ED746E">
        <w:rPr>
          <w:rFonts w:ascii="Arial" w:eastAsia="Times New Roman" w:hAnsi="Arial" w:cs="Arial"/>
          <w:bCs/>
          <w:sz w:val="20"/>
          <w:szCs w:val="20"/>
          <w:lang w:eastAsia="pl-PL"/>
        </w:rPr>
        <w:t xml:space="preserve">   =   cena oferty badanej,</w:t>
      </w:r>
    </w:p>
    <w:p w:rsidR="00D50887" w:rsidRPr="00ED746E" w:rsidRDefault="00D50887" w:rsidP="00D50887">
      <w:pPr>
        <w:autoSpaceDE w:val="0"/>
        <w:autoSpaceDN w:val="0"/>
        <w:spacing w:after="0"/>
        <w:ind w:left="425" w:hanging="425"/>
        <w:jc w:val="center"/>
        <w:rPr>
          <w:rFonts w:ascii="Arial" w:eastAsia="Times New Roman" w:hAnsi="Arial" w:cs="Arial"/>
          <w:b/>
          <w:color w:val="000000"/>
          <w:sz w:val="20"/>
          <w:szCs w:val="20"/>
          <w:lang w:eastAsia="pl-PL"/>
        </w:rPr>
      </w:pPr>
    </w:p>
    <w:p w:rsidR="00D50887" w:rsidRPr="00ED746E" w:rsidRDefault="00D50887" w:rsidP="00D50887">
      <w:pPr>
        <w:autoSpaceDE w:val="0"/>
        <w:autoSpaceDN w:val="0"/>
        <w:spacing w:after="0"/>
        <w:jc w:val="both"/>
        <w:rPr>
          <w:rFonts w:ascii="Arial" w:eastAsia="Times New Roman" w:hAnsi="Arial" w:cs="Arial"/>
          <w:b/>
          <w:bCs/>
          <w:sz w:val="20"/>
          <w:szCs w:val="20"/>
          <w:lang w:eastAsia="pl-PL"/>
        </w:rPr>
      </w:pPr>
    </w:p>
    <w:p w:rsidR="00D50887" w:rsidRPr="00ED746E" w:rsidRDefault="00D50887" w:rsidP="00D50887">
      <w:pPr>
        <w:autoSpaceDE w:val="0"/>
        <w:autoSpaceDN w:val="0"/>
        <w:spacing w:after="0"/>
        <w:jc w:val="both"/>
        <w:rPr>
          <w:rFonts w:ascii="Arial" w:eastAsia="Times New Roman" w:hAnsi="Arial" w:cs="Arial"/>
          <w:b/>
          <w:bCs/>
          <w:sz w:val="20"/>
          <w:szCs w:val="20"/>
          <w:lang w:eastAsia="pl-PL"/>
        </w:rPr>
      </w:pPr>
      <w:r w:rsidRPr="00ED746E">
        <w:rPr>
          <w:rFonts w:ascii="Arial" w:eastAsia="Times New Roman" w:hAnsi="Arial" w:cs="Arial"/>
          <w:b/>
          <w:bCs/>
          <w:sz w:val="20"/>
          <w:szCs w:val="20"/>
          <w:lang w:eastAsia="pl-PL"/>
        </w:rPr>
        <w:t xml:space="preserve">Sposób obliczania ceny oferty przez Zamawiającego: </w:t>
      </w:r>
    </w:p>
    <w:p w:rsidR="00D50887" w:rsidRPr="00ED746E" w:rsidRDefault="00D50887" w:rsidP="00D50887">
      <w:pPr>
        <w:suppressAutoHyphens/>
        <w:autoSpaceDE w:val="0"/>
        <w:autoSpaceDN w:val="0"/>
        <w:spacing w:after="0" w:line="276" w:lineRule="auto"/>
        <w:ind w:left="720"/>
        <w:jc w:val="both"/>
        <w:rPr>
          <w:rFonts w:ascii="Arial" w:eastAsia="Times New Roman" w:hAnsi="Arial" w:cs="Arial"/>
          <w:sz w:val="20"/>
          <w:szCs w:val="20"/>
          <w:lang w:eastAsia="pl-PL"/>
        </w:rPr>
      </w:pPr>
      <w:r w:rsidRPr="00ED746E">
        <w:rPr>
          <w:rFonts w:ascii="Arial" w:eastAsia="Times New Roman" w:hAnsi="Arial" w:cs="Arial"/>
          <w:sz w:val="20"/>
          <w:szCs w:val="20"/>
          <w:lang w:eastAsia="pl-PL"/>
        </w:rPr>
        <w:t xml:space="preserve">ILOŚĆ X CENA JEDNOSTKOWA NETTO X VAT = WARTOŚĆ BRUTTO POZYCJI </w:t>
      </w:r>
    </w:p>
    <w:p w:rsidR="00D50887" w:rsidRPr="00ED746E" w:rsidRDefault="00D50887" w:rsidP="00D50887">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D50887" w:rsidRPr="00E827D7" w:rsidRDefault="00D50887" w:rsidP="006C3B5D">
      <w:pPr>
        <w:numPr>
          <w:ilvl w:val="0"/>
          <w:numId w:val="64"/>
        </w:numPr>
        <w:tabs>
          <w:tab w:val="left" w:leader="dot" w:pos="6120"/>
          <w:tab w:val="left" w:leader="dot" w:pos="9000"/>
        </w:tabs>
        <w:suppressAutoHyphens/>
        <w:autoSpaceDE w:val="0"/>
        <w:autoSpaceDN w:val="0"/>
        <w:spacing w:after="0" w:line="276" w:lineRule="auto"/>
        <w:jc w:val="both"/>
        <w:rPr>
          <w:rFonts w:ascii="Arial" w:eastAsia="Times New Roman" w:hAnsi="Arial" w:cs="Arial"/>
          <w:b/>
          <w:i/>
          <w:color w:val="CC00FF"/>
          <w:sz w:val="20"/>
          <w:szCs w:val="20"/>
          <w:lang w:eastAsia="pl-PL"/>
        </w:rPr>
      </w:pPr>
      <w:r w:rsidRPr="00E827D7">
        <w:rPr>
          <w:rFonts w:ascii="Arial" w:eastAsia="Times New Roman" w:hAnsi="Arial" w:cs="Arial"/>
          <w:b/>
          <w:i/>
          <w:color w:val="CC00FF"/>
          <w:sz w:val="20"/>
          <w:szCs w:val="20"/>
          <w:lang w:eastAsia="pl-PL"/>
        </w:rPr>
        <w:t xml:space="preserve">DODATKOWA GWARANCJA POWYŻEJ 36 MIESIĘCY – 20 pkt. </w:t>
      </w:r>
    </w:p>
    <w:p w:rsidR="00D50887" w:rsidRPr="00ED746E" w:rsidRDefault="00D50887" w:rsidP="00D50887">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D50887" w:rsidRPr="00ED746E" w:rsidRDefault="00D50887" w:rsidP="00D50887">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Podstawowy termin gwarancji tj. 36 miesięcy – 0 pkt.</w:t>
      </w:r>
    </w:p>
    <w:p w:rsidR="00D50887" w:rsidRPr="00ED746E" w:rsidRDefault="00D50887" w:rsidP="00D50887">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Wydłużenie terminu gwarancji  o 12 miesięcy ponad okres podstawowy - 10 pkt.</w:t>
      </w:r>
    </w:p>
    <w:p w:rsidR="00D50887" w:rsidRPr="00ED746E" w:rsidRDefault="00D50887" w:rsidP="00D50887">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Wydłużenie terminu gwarancji  o </w:t>
      </w:r>
      <w:r w:rsidR="00E827D7">
        <w:rPr>
          <w:rFonts w:ascii="Arial" w:eastAsia="Times New Roman" w:hAnsi="Arial" w:cs="Arial"/>
          <w:i/>
          <w:sz w:val="20"/>
          <w:szCs w:val="20"/>
          <w:lang w:eastAsia="pl-PL"/>
        </w:rPr>
        <w:t>24</w:t>
      </w:r>
      <w:r w:rsidRPr="00ED746E">
        <w:rPr>
          <w:rFonts w:ascii="Arial" w:eastAsia="Times New Roman" w:hAnsi="Arial" w:cs="Arial"/>
          <w:i/>
          <w:sz w:val="20"/>
          <w:szCs w:val="20"/>
          <w:lang w:eastAsia="pl-PL"/>
        </w:rPr>
        <w:t xml:space="preserve"> miesi</w:t>
      </w:r>
      <w:r w:rsidR="00E827D7">
        <w:rPr>
          <w:rFonts w:ascii="Arial" w:eastAsia="Times New Roman" w:hAnsi="Arial" w:cs="Arial"/>
          <w:i/>
          <w:sz w:val="20"/>
          <w:szCs w:val="20"/>
          <w:lang w:eastAsia="pl-PL"/>
        </w:rPr>
        <w:t>ące</w:t>
      </w:r>
      <w:r w:rsidRPr="00ED746E">
        <w:rPr>
          <w:rFonts w:ascii="Arial" w:eastAsia="Times New Roman" w:hAnsi="Arial" w:cs="Arial"/>
          <w:i/>
          <w:sz w:val="20"/>
          <w:szCs w:val="20"/>
          <w:lang w:eastAsia="pl-PL"/>
        </w:rPr>
        <w:t xml:space="preserve"> ponad okres podstawowy - 20 pkt.</w:t>
      </w:r>
    </w:p>
    <w:p w:rsidR="00D50887" w:rsidRPr="00ED746E" w:rsidRDefault="00D50887" w:rsidP="00D50887">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D50887" w:rsidRPr="00E827D7" w:rsidRDefault="00D50887" w:rsidP="006C3B5D">
      <w:pPr>
        <w:numPr>
          <w:ilvl w:val="0"/>
          <w:numId w:val="64"/>
        </w:numPr>
        <w:suppressAutoHyphens/>
        <w:autoSpaceDE w:val="0"/>
        <w:autoSpaceDN w:val="0"/>
        <w:spacing w:after="0" w:line="276" w:lineRule="auto"/>
        <w:contextualSpacing/>
        <w:rPr>
          <w:rFonts w:ascii="Arial" w:eastAsia="Times New Roman" w:hAnsi="Arial" w:cs="Arial"/>
          <w:b/>
          <w:i/>
          <w:color w:val="CC00FF"/>
          <w:sz w:val="20"/>
          <w:szCs w:val="20"/>
          <w:lang w:eastAsia="pl-PL"/>
        </w:rPr>
      </w:pPr>
      <w:r w:rsidRPr="00E827D7">
        <w:rPr>
          <w:rFonts w:ascii="Arial" w:eastAsia="Times New Roman" w:hAnsi="Arial" w:cs="Arial"/>
          <w:b/>
          <w:i/>
          <w:color w:val="CC00FF"/>
          <w:sz w:val="20"/>
          <w:szCs w:val="20"/>
          <w:lang w:eastAsia="pl-PL"/>
        </w:rPr>
        <w:t xml:space="preserve">SKRÓCONY CZAS REALIZACJI   ZAMÓWIENIA 10 pkt.  </w:t>
      </w:r>
    </w:p>
    <w:p w:rsidR="00D50887" w:rsidRPr="00ED746E" w:rsidRDefault="00D50887" w:rsidP="00D50887">
      <w:pPr>
        <w:tabs>
          <w:tab w:val="num" w:pos="1004"/>
        </w:tabs>
        <w:autoSpaceDE w:val="0"/>
        <w:autoSpaceDN w:val="0"/>
        <w:spacing w:after="0"/>
        <w:ind w:left="360"/>
        <w:rPr>
          <w:rFonts w:ascii="Arial" w:eastAsia="Times New Roman" w:hAnsi="Arial" w:cs="Arial"/>
          <w:b/>
          <w:i/>
          <w:sz w:val="20"/>
          <w:szCs w:val="20"/>
          <w:lang w:eastAsia="pl-PL"/>
        </w:rPr>
      </w:pPr>
    </w:p>
    <w:p w:rsidR="00D50887" w:rsidRPr="00ED746E" w:rsidRDefault="00D50887" w:rsidP="00D50887">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Podstawowy termin realizacji zamówienia tj. </w:t>
      </w:r>
      <w:r w:rsidR="00E827D7">
        <w:rPr>
          <w:rFonts w:ascii="Arial" w:eastAsia="Times New Roman" w:hAnsi="Arial" w:cs="Arial"/>
          <w:i/>
          <w:sz w:val="20"/>
          <w:szCs w:val="20"/>
          <w:lang w:eastAsia="pl-PL"/>
        </w:rPr>
        <w:t>28.11.2025</w:t>
      </w:r>
      <w:r w:rsidRPr="00ED746E">
        <w:rPr>
          <w:rFonts w:ascii="Arial" w:eastAsia="Times New Roman" w:hAnsi="Arial" w:cs="Arial"/>
          <w:i/>
          <w:sz w:val="20"/>
          <w:szCs w:val="20"/>
          <w:lang w:eastAsia="pl-PL"/>
        </w:rPr>
        <w:t xml:space="preserve"> r. – 0 pkt.</w:t>
      </w:r>
    </w:p>
    <w:p w:rsidR="00D50887" w:rsidRPr="00ED746E" w:rsidRDefault="00D50887" w:rsidP="00D50887">
      <w:pPr>
        <w:tabs>
          <w:tab w:val="num" w:pos="1004"/>
        </w:tabs>
        <w:autoSpaceDE w:val="0"/>
        <w:autoSpaceDN w:val="0"/>
        <w:spacing w:after="0"/>
        <w:ind w:left="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Skrócenie terminu realizacji zamówienia do dnia </w:t>
      </w:r>
      <w:r w:rsidR="00E827D7">
        <w:rPr>
          <w:rFonts w:ascii="Arial" w:eastAsia="Times New Roman" w:hAnsi="Arial" w:cs="Arial"/>
          <w:i/>
          <w:sz w:val="20"/>
          <w:szCs w:val="20"/>
          <w:lang w:eastAsia="pl-PL"/>
        </w:rPr>
        <w:t>30.09.2025</w:t>
      </w:r>
      <w:r w:rsidRPr="00ED746E">
        <w:rPr>
          <w:rFonts w:ascii="Arial" w:eastAsia="Times New Roman" w:hAnsi="Arial" w:cs="Arial"/>
          <w:i/>
          <w:sz w:val="20"/>
          <w:szCs w:val="20"/>
          <w:lang w:eastAsia="pl-PL"/>
        </w:rPr>
        <w:t xml:space="preserve"> r. – 10 pkt.</w:t>
      </w:r>
    </w:p>
    <w:p w:rsidR="00D50887" w:rsidRPr="00ED746E" w:rsidRDefault="00D50887" w:rsidP="00D50887">
      <w:pPr>
        <w:tabs>
          <w:tab w:val="num" w:pos="1004"/>
        </w:tabs>
        <w:autoSpaceDE w:val="0"/>
        <w:autoSpaceDN w:val="0"/>
        <w:spacing w:after="0"/>
        <w:jc w:val="both"/>
        <w:rPr>
          <w:rFonts w:ascii="Arial" w:eastAsia="Times New Roman" w:hAnsi="Arial" w:cs="Arial"/>
          <w:i/>
          <w:sz w:val="20"/>
          <w:szCs w:val="20"/>
          <w:lang w:eastAsia="pl-PL"/>
        </w:rPr>
      </w:pPr>
    </w:p>
    <w:p w:rsidR="00D50887" w:rsidRPr="00E827D7" w:rsidRDefault="00D50887" w:rsidP="006C3B5D">
      <w:pPr>
        <w:numPr>
          <w:ilvl w:val="0"/>
          <w:numId w:val="64"/>
        </w:numPr>
        <w:autoSpaceDE w:val="0"/>
        <w:autoSpaceDN w:val="0"/>
        <w:spacing w:after="0" w:line="276" w:lineRule="auto"/>
        <w:contextualSpacing/>
        <w:jc w:val="both"/>
        <w:rPr>
          <w:rFonts w:ascii="Arial" w:eastAsia="Times New Roman" w:hAnsi="Arial" w:cs="Arial"/>
          <w:b/>
          <w:i/>
          <w:color w:val="CC00FF"/>
          <w:sz w:val="20"/>
          <w:szCs w:val="20"/>
          <w:lang w:eastAsia="pl-PL"/>
        </w:rPr>
      </w:pPr>
      <w:r w:rsidRPr="00E827D7">
        <w:rPr>
          <w:rFonts w:ascii="Arial" w:eastAsia="Calibri" w:hAnsi="Arial" w:cs="Arial"/>
          <w:b/>
          <w:i/>
          <w:color w:val="CC00FF"/>
          <w:spacing w:val="-2"/>
          <w:sz w:val="20"/>
          <w:szCs w:val="20"/>
          <w:lang w:eastAsia="pl-PL"/>
        </w:rPr>
        <w:t xml:space="preserve">POSIADANIE AUTORYZOWANEGO SERWISU URZĄDZEŃ NA TERYTORIUM POLSKI – 10 </w:t>
      </w:r>
      <w:r w:rsidRPr="00E827D7">
        <w:rPr>
          <w:rFonts w:ascii="Arial" w:eastAsia="Times New Roman" w:hAnsi="Arial" w:cs="Arial"/>
          <w:b/>
          <w:i/>
          <w:color w:val="CC00FF"/>
          <w:sz w:val="20"/>
          <w:szCs w:val="20"/>
          <w:lang w:eastAsia="pl-PL"/>
        </w:rPr>
        <w:t xml:space="preserve">PKT. </w:t>
      </w:r>
    </w:p>
    <w:p w:rsidR="00D50887" w:rsidRPr="00ED746E" w:rsidRDefault="00D50887" w:rsidP="00D50887">
      <w:pPr>
        <w:suppressAutoHyphens/>
        <w:autoSpaceDE w:val="0"/>
        <w:autoSpaceDN w:val="0"/>
        <w:spacing w:after="0" w:line="276" w:lineRule="auto"/>
        <w:ind w:left="720"/>
        <w:jc w:val="both"/>
        <w:rPr>
          <w:rFonts w:ascii="Arial" w:eastAsia="Times New Roman" w:hAnsi="Arial" w:cs="Arial"/>
          <w:b/>
          <w:i/>
          <w:sz w:val="20"/>
          <w:szCs w:val="20"/>
          <w:lang w:eastAsia="pl-PL"/>
        </w:rPr>
      </w:pPr>
    </w:p>
    <w:p w:rsidR="00D50887" w:rsidRPr="00ED746E" w:rsidRDefault="00D50887" w:rsidP="00D50887">
      <w:pPr>
        <w:tabs>
          <w:tab w:val="num" w:pos="1004"/>
        </w:tabs>
        <w:autoSpaceDE w:val="0"/>
        <w:autoSpaceDN w:val="0"/>
        <w:spacing w:after="0"/>
        <w:ind w:firstLine="708"/>
        <w:jc w:val="both"/>
        <w:rPr>
          <w:rFonts w:ascii="Arial" w:eastAsia="Times New Roman" w:hAnsi="Arial" w:cs="Arial"/>
          <w:i/>
          <w:sz w:val="20"/>
          <w:szCs w:val="20"/>
          <w:lang w:eastAsia="pl-PL"/>
        </w:rPr>
      </w:pPr>
      <w:r w:rsidRPr="00ED746E">
        <w:rPr>
          <w:rFonts w:ascii="Arial" w:eastAsia="Times New Roman" w:hAnsi="Arial" w:cs="Arial"/>
          <w:i/>
          <w:sz w:val="20"/>
          <w:szCs w:val="20"/>
          <w:lang w:eastAsia="pl-PL"/>
        </w:rPr>
        <w:t xml:space="preserve">TAK*/NIE* </w:t>
      </w:r>
    </w:p>
    <w:p w:rsidR="00D50887" w:rsidRPr="00ED746E" w:rsidRDefault="00D50887" w:rsidP="00D50887">
      <w:pPr>
        <w:spacing w:after="60" w:line="240" w:lineRule="auto"/>
        <w:ind w:left="284"/>
        <w:jc w:val="both"/>
        <w:rPr>
          <w:rFonts w:ascii="Arial" w:hAnsi="Arial" w:cs="Arial"/>
          <w:sz w:val="20"/>
          <w:szCs w:val="20"/>
          <w:lang w:val="x-none" w:eastAsia="x-none"/>
        </w:rPr>
      </w:pP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Ocenę końcową oferty stanowi suma punktów przyznanych za kryter</w:t>
      </w:r>
      <w:r w:rsidRPr="00ED746E">
        <w:rPr>
          <w:rFonts w:ascii="Arial" w:hAnsi="Arial" w:cs="Arial"/>
          <w:sz w:val="20"/>
          <w:szCs w:val="20"/>
          <w:lang w:eastAsia="x-none"/>
        </w:rPr>
        <w:t>ia</w:t>
      </w:r>
      <w:r w:rsidRPr="00ED746E">
        <w:rPr>
          <w:rFonts w:ascii="Arial" w:hAnsi="Arial" w:cs="Arial"/>
          <w:sz w:val="20"/>
          <w:szCs w:val="20"/>
          <w:lang w:val="x-none" w:eastAsia="x-none"/>
        </w:rPr>
        <w:t xml:space="preserve"> wymienione wyżej.</w:t>
      </w: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Wyniki zostaną zaokrąglone do dwóch miejsc po przecinku. Oferta może otrzymać maksymalnie 100 %.</w:t>
      </w: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val="x-none" w:eastAsia="x-none"/>
        </w:rPr>
        <w:t>Wszystkie oferty zostaną sklasyfikowane zgodnie z uzyskaną ilością punktów</w:t>
      </w:r>
      <w:r w:rsidRPr="00ED746E">
        <w:rPr>
          <w:rFonts w:ascii="Arial" w:hAnsi="Arial" w:cs="Arial"/>
          <w:sz w:val="20"/>
          <w:szCs w:val="20"/>
          <w:lang w:eastAsia="x-none"/>
        </w:rPr>
        <w:t>.</w:t>
      </w:r>
      <w:r w:rsidRPr="00ED746E">
        <w:rPr>
          <w:rFonts w:ascii="Arial" w:hAnsi="Arial" w:cs="Arial"/>
          <w:sz w:val="20"/>
          <w:szCs w:val="20"/>
          <w:lang w:val="x-none" w:eastAsia="x-none"/>
        </w:rPr>
        <w:t xml:space="preserve"> Za najkorzystniejszą uznana zostanie oferta, która nie podlega odrzuceniu oraz uzyskała najwyższą ilość punktów. </w:t>
      </w: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Wszystkie oferty zostaną sprawdzone pod kątem spełnienia wymogów Ustawy i niniejszej SWZ.</w:t>
      </w: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Warunkiem przystąpienia do przetargu jest przyjęcie warunków SWZ, w związku z czym Wykonawca winien zapoznać się z całością SWZ wraz ze wszystkimi załącznikami, które stanowią jej integralną część.</w:t>
      </w:r>
    </w:p>
    <w:p w:rsidR="00D50887" w:rsidRPr="00ED746E" w:rsidRDefault="00D50887" w:rsidP="006C3B5D">
      <w:pPr>
        <w:numPr>
          <w:ilvl w:val="0"/>
          <w:numId w:val="31"/>
        </w:numPr>
        <w:spacing w:after="60" w:line="240" w:lineRule="auto"/>
        <w:ind w:left="284" w:hanging="284"/>
        <w:jc w:val="both"/>
        <w:rPr>
          <w:rFonts w:ascii="Arial" w:hAnsi="Arial" w:cs="Arial"/>
          <w:sz w:val="20"/>
          <w:szCs w:val="20"/>
          <w:lang w:val="x-none" w:eastAsia="x-none"/>
        </w:rPr>
      </w:pPr>
      <w:r w:rsidRPr="00ED746E">
        <w:rPr>
          <w:rFonts w:ascii="Arial" w:hAnsi="Arial" w:cs="Arial"/>
          <w:sz w:val="20"/>
          <w:szCs w:val="20"/>
          <w:lang w:eastAsia="pl-PL"/>
        </w:rPr>
        <w:t>Zgodnie z art. 223 ust. 2 ustawy, Zamawiający poprawi w ofercie:</w:t>
      </w: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0"/>
          <w:numId w:val="13"/>
        </w:numPr>
        <w:spacing w:after="0" w:line="240" w:lineRule="auto"/>
        <w:jc w:val="both"/>
        <w:rPr>
          <w:rFonts w:ascii="Arial" w:eastAsia="Times New Roman" w:hAnsi="Arial" w:cs="Arial"/>
          <w:vanish/>
          <w:sz w:val="20"/>
          <w:szCs w:val="20"/>
          <w:lang w:eastAsia="pl-PL"/>
        </w:rPr>
      </w:pPr>
    </w:p>
    <w:p w:rsidR="00D50887" w:rsidRPr="00ED746E" w:rsidRDefault="00D50887" w:rsidP="006C3B5D">
      <w:pPr>
        <w:numPr>
          <w:ilvl w:val="1"/>
          <w:numId w:val="13"/>
        </w:numPr>
        <w:suppressAutoHyphens/>
        <w:spacing w:after="0" w:line="240" w:lineRule="auto"/>
        <w:ind w:hanging="366"/>
        <w:jc w:val="both"/>
        <w:rPr>
          <w:rFonts w:ascii="Arial" w:eastAsia="Calibri" w:hAnsi="Arial" w:cs="Arial"/>
          <w:sz w:val="20"/>
          <w:szCs w:val="20"/>
          <w:u w:val="single"/>
          <w:lang w:eastAsia="pl-PL"/>
        </w:rPr>
      </w:pPr>
      <w:r w:rsidRPr="00ED746E">
        <w:rPr>
          <w:rFonts w:ascii="Arial" w:eastAsia="Calibri" w:hAnsi="Arial" w:cs="Arial"/>
          <w:sz w:val="20"/>
          <w:szCs w:val="20"/>
          <w:lang w:eastAsia="pl-PL"/>
        </w:rPr>
        <w:t xml:space="preserve">oczywiste omyłki pisarskie, </w:t>
      </w:r>
    </w:p>
    <w:p w:rsidR="00D50887" w:rsidRPr="00ED746E" w:rsidRDefault="00D50887" w:rsidP="006C3B5D">
      <w:pPr>
        <w:numPr>
          <w:ilvl w:val="1"/>
          <w:numId w:val="13"/>
        </w:numPr>
        <w:spacing w:after="0" w:line="240" w:lineRule="auto"/>
        <w:ind w:left="851" w:hanging="425"/>
        <w:jc w:val="both"/>
        <w:rPr>
          <w:rFonts w:ascii="Arial" w:hAnsi="Arial" w:cs="Arial"/>
          <w:sz w:val="20"/>
          <w:szCs w:val="20"/>
          <w:u w:val="single"/>
          <w:lang w:eastAsia="pl-PL"/>
        </w:rPr>
      </w:pPr>
      <w:r w:rsidRPr="00ED746E">
        <w:rPr>
          <w:rFonts w:ascii="Arial" w:hAnsi="Arial" w:cs="Arial"/>
          <w:sz w:val="20"/>
          <w:szCs w:val="20"/>
          <w:lang w:eastAsia="pl-PL"/>
        </w:rPr>
        <w:t xml:space="preserve">oczywiste omyłki rachunkowe z uwzględnieniem konsekwencji rachunkowych dokonanych poprawek, </w:t>
      </w:r>
    </w:p>
    <w:p w:rsidR="00D50887" w:rsidRPr="00ED746E" w:rsidRDefault="00D50887" w:rsidP="006C3B5D">
      <w:pPr>
        <w:numPr>
          <w:ilvl w:val="1"/>
          <w:numId w:val="13"/>
        </w:numPr>
        <w:spacing w:after="0" w:line="240" w:lineRule="auto"/>
        <w:ind w:left="851" w:hanging="425"/>
        <w:jc w:val="both"/>
        <w:rPr>
          <w:rFonts w:ascii="Arial" w:hAnsi="Arial" w:cs="Arial"/>
          <w:sz w:val="20"/>
          <w:szCs w:val="20"/>
          <w:u w:val="single"/>
          <w:lang w:eastAsia="pl-PL"/>
        </w:rPr>
      </w:pPr>
      <w:r w:rsidRPr="00ED746E">
        <w:rPr>
          <w:rFonts w:ascii="Arial" w:hAnsi="Arial" w:cs="Arial"/>
          <w:sz w:val="20"/>
          <w:szCs w:val="20"/>
          <w:lang w:eastAsia="pl-PL"/>
        </w:rPr>
        <w:t xml:space="preserve">inne omyłki polegające na niezgodności oferty z dokumentami zamówienia, niepowodujące istotnych zmian w treści oferty, </w:t>
      </w:r>
    </w:p>
    <w:p w:rsidR="00D50887" w:rsidRPr="00ED746E" w:rsidRDefault="00D50887" w:rsidP="00D50887">
      <w:pPr>
        <w:spacing w:after="60"/>
        <w:ind w:left="709" w:hanging="366"/>
        <w:jc w:val="both"/>
        <w:rPr>
          <w:rFonts w:ascii="Arial" w:hAnsi="Arial" w:cs="Arial"/>
          <w:sz w:val="20"/>
          <w:szCs w:val="20"/>
          <w:u w:val="single"/>
          <w:lang w:eastAsia="pl-PL"/>
        </w:rPr>
      </w:pPr>
      <w:r w:rsidRPr="00ED746E">
        <w:rPr>
          <w:rFonts w:ascii="Arial" w:hAnsi="Arial" w:cs="Arial"/>
          <w:sz w:val="20"/>
          <w:szCs w:val="20"/>
          <w:lang w:eastAsia="pl-PL"/>
        </w:rPr>
        <w:t xml:space="preserve">- niezwłocznie zawiadamiając o tym Wykonawcę, którego oferta została poprawiona. </w:t>
      </w:r>
    </w:p>
    <w:p w:rsidR="00D50887" w:rsidRPr="00ED746E" w:rsidRDefault="00D50887" w:rsidP="00D50887">
      <w:pPr>
        <w:spacing w:after="60" w:line="240" w:lineRule="auto"/>
        <w:ind w:left="284" w:hanging="284"/>
        <w:jc w:val="both"/>
        <w:rPr>
          <w:rFonts w:ascii="Arial" w:hAnsi="Arial" w:cs="Arial"/>
          <w:sz w:val="20"/>
          <w:szCs w:val="20"/>
          <w:lang w:eastAsia="pl-PL"/>
        </w:rPr>
      </w:pPr>
      <w:r w:rsidRPr="00ED746E">
        <w:rPr>
          <w:rFonts w:ascii="Arial" w:hAnsi="Arial" w:cs="Arial"/>
          <w:sz w:val="20"/>
          <w:szCs w:val="20"/>
          <w:lang w:eastAsia="pl-PL"/>
        </w:rPr>
        <w:t xml:space="preserve">12. Zamawiający wezwie do uzupełnienia wymaganych dokumentów wymienionych w pkt VIII i pkt VI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xml:space="preserve"> 2 SWZ, tych Wykonawców, którzy nie dołączyli do oferty w/w dokumentów lub dołączyli w/w dokumenty niezgodnie z wymaganiami Zamawiającego.</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Zamawiający odrzuci ofertę jeżeli wystąpią okoliczności wskazane w art. 226 ust. 1 Ustawy.</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W przypadku braku zgody, o której mowa w pkt. 19, oferta podlega odrzuceniu, a Zamawiający zwraca się̨ o wyrażenie takiej zgody do kolejnego Wykonawcy, którego oferta została najwyżej oceniona, chyba że zachodzą̨ przesłanki do unieważnienia postępowania.</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Zamawiający unieważni postępowanie o udzielenie zamówienia w przypadkach wystąpienia przesłanek wskazanych w art. 255 oraz 256 Ustawy.</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 xml:space="preserve">Zamawiający zgodnie z art. 257 Ustawy przewiduje unieważnienie postępowania o udzielenie zamówienia w następstwie nieprzyznania Zamawiającemu środków publicznych na realizację zamówienia. </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 xml:space="preserve">Zamawiający udzieli zamówienia Wykonawcy, którego oferta odpowiada wszystkim wymaganiom określonym w niniejszej SWZ i została oceniona jako najkorzystniejsza w oparciu o podane wyżej kryterium oceny ofert. </w:t>
      </w:r>
    </w:p>
    <w:p w:rsidR="00D50887" w:rsidRPr="00ED746E" w:rsidRDefault="00D50887" w:rsidP="006C3B5D">
      <w:pPr>
        <w:numPr>
          <w:ilvl w:val="0"/>
          <w:numId w:val="13"/>
        </w:numPr>
        <w:spacing w:after="60" w:line="240" w:lineRule="auto"/>
        <w:ind w:left="280" w:hanging="336"/>
        <w:jc w:val="both"/>
        <w:rPr>
          <w:rFonts w:ascii="Arial" w:hAnsi="Arial" w:cs="Arial"/>
          <w:sz w:val="20"/>
          <w:szCs w:val="20"/>
          <w:lang w:eastAsia="pl-PL"/>
        </w:rPr>
      </w:pPr>
      <w:r w:rsidRPr="00ED746E">
        <w:rPr>
          <w:rFonts w:ascii="Arial" w:hAnsi="Arial" w:cs="Arial"/>
          <w:sz w:val="20"/>
          <w:szCs w:val="20"/>
          <w:lang w:eastAsia="pl-PL"/>
        </w:rPr>
        <w:t>Zamawiający niezwłocznie wykona obowiązki informacyjne: zgodnie z art. 253 ust. 1 i 2 Ustawy informując o wyborze najkorzystniejszej oferty oraz zgodnie z art. 260 ust. 1 i 2 Ustawy, informując o unieważnieniu postępowania.</w:t>
      </w:r>
    </w:p>
    <w:p w:rsidR="00D50887" w:rsidRPr="00ED746E" w:rsidRDefault="00D50887" w:rsidP="006C3B5D">
      <w:pPr>
        <w:keepNext/>
        <w:numPr>
          <w:ilvl w:val="0"/>
          <w:numId w:val="42"/>
        </w:numPr>
        <w:spacing w:before="60" w:after="60" w:line="240" w:lineRule="auto"/>
        <w:ind w:hanging="720"/>
        <w:jc w:val="both"/>
        <w:outlineLvl w:val="0"/>
        <w:rPr>
          <w:rFonts w:ascii="Arial" w:hAnsi="Arial" w:cs="Arial"/>
          <w:b/>
          <w:i/>
          <w:sz w:val="20"/>
          <w:szCs w:val="20"/>
          <w:u w:val="single"/>
          <w:lang w:eastAsia="pl-PL"/>
        </w:rPr>
      </w:pPr>
      <w:bookmarkStart w:id="45" w:name="_Toc75779038"/>
      <w:r w:rsidRPr="00ED746E">
        <w:rPr>
          <w:rFonts w:ascii="Arial" w:hAnsi="Arial" w:cs="Arial"/>
          <w:b/>
          <w:i/>
          <w:sz w:val="20"/>
          <w:szCs w:val="20"/>
          <w:u w:val="single"/>
          <w:lang w:eastAsia="pl-PL"/>
        </w:rPr>
        <w:t>Informacje o formalnościach, jakie muszą zostać dopełnione po wyborze oferty w celu zawarcia umowy w sprawie zamówienia publicznego</w:t>
      </w:r>
      <w:bookmarkEnd w:id="45"/>
    </w:p>
    <w:p w:rsidR="00D50887" w:rsidRPr="00ED746E" w:rsidRDefault="00D50887" w:rsidP="006C3B5D">
      <w:pPr>
        <w:numPr>
          <w:ilvl w:val="0"/>
          <w:numId w:val="37"/>
        </w:numPr>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Zgodnie z art. 264 ust. 1 Ustawy Zamawiający zawrze umowę w sprawie zamówienia publicznego, z uwzględnieniem art. 577 Ustawy, w terminie nie krótszym niż 10 dni od dnia przesłania zawiadomienia o wyborze najkorzystniejszej oferty, jeżeli zawiadomienie to zostało przesłane przy użyciu środków komunikacji elektronicznej, jednak nie później niż przed upływem terminu związania ofertą.</w:t>
      </w:r>
    </w:p>
    <w:p w:rsidR="00D50887" w:rsidRPr="00ED746E" w:rsidRDefault="00D50887" w:rsidP="006C3B5D">
      <w:pPr>
        <w:numPr>
          <w:ilvl w:val="0"/>
          <w:numId w:val="37"/>
        </w:numPr>
        <w:autoSpaceDE w:val="0"/>
        <w:autoSpaceDN w:val="0"/>
        <w:adjustRightInd w:val="0"/>
        <w:spacing w:after="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lastRenderedPageBreak/>
        <w:t>Zamawiający, zgodnie z art. 264 ust. 2 pkt 1 litera a) Ustawy, może zawrzeć umowę przed upływem terminów określonych w pkt. 1, jeżeli w postępowaniu – w trybie przetargu nieograniczonego – złożono tylko jedną ofertę.</w:t>
      </w:r>
    </w:p>
    <w:p w:rsidR="00D50887" w:rsidRPr="00ED746E" w:rsidRDefault="00D50887" w:rsidP="006C3B5D">
      <w:pPr>
        <w:numPr>
          <w:ilvl w:val="0"/>
          <w:numId w:val="41"/>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 xml:space="preserve">Zgodnie z pkt. V.A. </w:t>
      </w:r>
      <w:proofErr w:type="spellStart"/>
      <w:r w:rsidRPr="00ED746E">
        <w:rPr>
          <w:rFonts w:ascii="Arial" w:hAnsi="Arial" w:cs="Arial"/>
          <w:sz w:val="20"/>
          <w:szCs w:val="20"/>
          <w:lang w:eastAsia="pl-PL"/>
        </w:rPr>
        <w:t>ppkt</w:t>
      </w:r>
      <w:proofErr w:type="spellEnd"/>
      <w:r w:rsidRPr="00ED746E">
        <w:rPr>
          <w:rFonts w:ascii="Arial" w:hAnsi="Arial" w:cs="Arial"/>
          <w:sz w:val="20"/>
          <w:szCs w:val="20"/>
          <w:lang w:eastAsia="pl-PL"/>
        </w:rPr>
        <w:t>. 3 SWZ w przypadku wyboru oferty Wykonawców ubiegających się wspólnie o udzielenie zamówienia, Zamawiający przed zawarciem umowy zastrzega możliwość wezwania Wykonawców do przedstawienia umowy regulującej współpracę tych Wykonawców.</w:t>
      </w:r>
    </w:p>
    <w:p w:rsidR="00D50887" w:rsidRPr="00ED746E" w:rsidRDefault="00D50887" w:rsidP="006C3B5D">
      <w:pPr>
        <w:numPr>
          <w:ilvl w:val="0"/>
          <w:numId w:val="41"/>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W przypadku zlecenia części zamówienia podwykonawcy/om, Wykonawca najpóźniej przed podpisaniem umowy, będzie zobowiązany dostarczyć Zamawiającemu nazwy, dane kontaktowe oraz przedstawicieli podwykonawców zaangażowanych w wykonanie zamówienia.</w:t>
      </w:r>
    </w:p>
    <w:p w:rsidR="00D50887" w:rsidRPr="00ED746E" w:rsidRDefault="00D50887" w:rsidP="006C3B5D">
      <w:pPr>
        <w:numPr>
          <w:ilvl w:val="0"/>
          <w:numId w:val="41"/>
        </w:numPr>
        <w:autoSpaceDE w:val="0"/>
        <w:autoSpaceDN w:val="0"/>
        <w:adjustRightInd w:val="0"/>
        <w:spacing w:before="40" w:after="0" w:line="240" w:lineRule="auto"/>
        <w:ind w:left="425" w:hanging="425"/>
        <w:jc w:val="both"/>
        <w:rPr>
          <w:rFonts w:ascii="Arial" w:hAnsi="Arial" w:cs="Arial"/>
          <w:sz w:val="20"/>
          <w:szCs w:val="20"/>
          <w:lang w:eastAsia="pl-PL"/>
        </w:rPr>
      </w:pPr>
      <w:r w:rsidRPr="00ED746E">
        <w:rPr>
          <w:rFonts w:ascii="Arial" w:hAnsi="Arial" w:cs="Arial"/>
          <w:sz w:val="20"/>
          <w:szCs w:val="20"/>
          <w:lang w:eastAsia="pl-PL"/>
        </w:rPr>
        <w:t xml:space="preserve">Jeżeli Wykonawca, którego oferta została wybrana jako najkorzystniejsza, będzie się uchylał od zawarcia umowy w sprawie zamówienia publicznego lub nie wnosi wymaganego zabezpieczenia należytego wykonania umowy, to Zamawiający na podstawie art. 263 Ustawy może </w:t>
      </w:r>
      <w:r w:rsidRPr="00ED746E">
        <w:rPr>
          <w:rFonts w:ascii="Arial" w:hAnsi="Arial" w:cs="Arial"/>
          <w:sz w:val="20"/>
          <w:szCs w:val="20"/>
          <w:shd w:val="clear" w:color="auto" w:fill="FFFFFF"/>
          <w:lang w:eastAsia="pl-PL"/>
        </w:rPr>
        <w:t>dokonać ponownego badania i oceny ofert spośród ofert pozostałych Wykonawców albo unieważni postępowanie</w:t>
      </w:r>
      <w:r w:rsidRPr="00ED746E">
        <w:rPr>
          <w:rFonts w:ascii="Arial" w:hAnsi="Arial" w:cs="Arial"/>
          <w:sz w:val="20"/>
          <w:szCs w:val="20"/>
          <w:lang w:eastAsia="pl-PL"/>
        </w:rPr>
        <w:t>.</w:t>
      </w:r>
    </w:p>
    <w:p w:rsidR="00D50887" w:rsidRPr="00ED746E" w:rsidRDefault="00D50887" w:rsidP="006C3B5D">
      <w:pPr>
        <w:keepNext/>
        <w:numPr>
          <w:ilvl w:val="0"/>
          <w:numId w:val="42"/>
        </w:numPr>
        <w:spacing w:before="120" w:after="60" w:line="240" w:lineRule="auto"/>
        <w:ind w:left="567" w:hanging="567"/>
        <w:jc w:val="both"/>
        <w:outlineLvl w:val="0"/>
        <w:rPr>
          <w:rFonts w:ascii="Arial" w:hAnsi="Arial" w:cs="Arial"/>
          <w:b/>
          <w:i/>
          <w:sz w:val="20"/>
          <w:szCs w:val="20"/>
          <w:u w:val="single"/>
          <w:lang w:eastAsia="pl-PL"/>
        </w:rPr>
      </w:pPr>
      <w:bookmarkStart w:id="46" w:name="_Toc75779039"/>
      <w:r w:rsidRPr="00ED746E">
        <w:rPr>
          <w:rFonts w:ascii="Arial" w:hAnsi="Arial" w:cs="Arial"/>
          <w:b/>
          <w:i/>
          <w:sz w:val="20"/>
          <w:szCs w:val="20"/>
          <w:u w:val="single"/>
          <w:lang w:eastAsia="pl-PL"/>
        </w:rPr>
        <w:t>Projektowane postanowienia umowy</w:t>
      </w:r>
      <w:bookmarkEnd w:id="46"/>
    </w:p>
    <w:p w:rsidR="00D50887" w:rsidRPr="00ED746E" w:rsidRDefault="00D50887" w:rsidP="00D50887">
      <w:pPr>
        <w:numPr>
          <w:ilvl w:val="0"/>
          <w:numId w:val="10"/>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eastAsia="pl-PL"/>
        </w:rPr>
        <w:t>Przyszłe zobowiązania Wykonawcy związane z umową i jej realizacją są określone przepisami ustawy z dnia 11 września 2019r. Prawo zamówień publicznych (</w:t>
      </w:r>
      <w:proofErr w:type="spellStart"/>
      <w:r w:rsidRPr="00ED746E">
        <w:rPr>
          <w:rFonts w:ascii="Arial" w:hAnsi="Arial" w:cs="Arial"/>
          <w:sz w:val="20"/>
          <w:szCs w:val="20"/>
          <w:lang w:eastAsia="pl-PL"/>
        </w:rPr>
        <w:t>t.j</w:t>
      </w:r>
      <w:proofErr w:type="spellEnd"/>
      <w:r w:rsidRPr="00ED746E">
        <w:rPr>
          <w:rFonts w:ascii="Arial" w:hAnsi="Arial" w:cs="Arial"/>
          <w:sz w:val="20"/>
          <w:szCs w:val="20"/>
          <w:lang w:eastAsia="pl-PL"/>
        </w:rPr>
        <w:t>.: Dz. U. z 202</w:t>
      </w:r>
      <w:r w:rsidR="00E827D7">
        <w:rPr>
          <w:rFonts w:ascii="Arial" w:hAnsi="Arial" w:cs="Arial"/>
          <w:sz w:val="20"/>
          <w:szCs w:val="20"/>
          <w:lang w:eastAsia="pl-PL"/>
        </w:rPr>
        <w:t>4</w:t>
      </w:r>
      <w:r w:rsidRPr="00ED746E">
        <w:rPr>
          <w:rFonts w:ascii="Arial" w:hAnsi="Arial" w:cs="Arial"/>
          <w:sz w:val="20"/>
          <w:szCs w:val="20"/>
          <w:lang w:eastAsia="pl-PL"/>
        </w:rPr>
        <w:t>r., poz. 1</w:t>
      </w:r>
      <w:r w:rsidR="00E827D7">
        <w:rPr>
          <w:rFonts w:ascii="Arial" w:hAnsi="Arial" w:cs="Arial"/>
          <w:sz w:val="20"/>
          <w:szCs w:val="20"/>
          <w:lang w:eastAsia="pl-PL"/>
        </w:rPr>
        <w:t>320</w:t>
      </w:r>
      <w:r w:rsidRPr="00ED746E">
        <w:rPr>
          <w:rFonts w:ascii="Arial" w:hAnsi="Arial" w:cs="Arial"/>
          <w:sz w:val="20"/>
          <w:szCs w:val="20"/>
          <w:lang w:eastAsia="pl-PL"/>
        </w:rPr>
        <w:t xml:space="preserve"> ze zm.) oraz przepisami Kodeksu cywilnego.</w:t>
      </w:r>
    </w:p>
    <w:p w:rsidR="00D50887" w:rsidRPr="00ED746E" w:rsidRDefault="00D50887" w:rsidP="00D50887">
      <w:pPr>
        <w:numPr>
          <w:ilvl w:val="0"/>
          <w:numId w:val="10"/>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W celu zapoznania Wykonawców z przyszłymi zobowiązaniami związanymi z</w:t>
      </w:r>
      <w:r w:rsidRPr="00ED746E">
        <w:rPr>
          <w:rFonts w:ascii="Arial" w:hAnsi="Arial" w:cs="Arial"/>
          <w:sz w:val="20"/>
          <w:szCs w:val="20"/>
          <w:lang w:eastAsia="pl-PL"/>
        </w:rPr>
        <w:t> </w:t>
      </w:r>
      <w:r w:rsidRPr="00ED746E">
        <w:rPr>
          <w:rFonts w:ascii="Arial" w:hAnsi="Arial" w:cs="Arial"/>
          <w:sz w:val="20"/>
          <w:szCs w:val="20"/>
          <w:lang w:val="x-none" w:eastAsia="pl-PL"/>
        </w:rPr>
        <w:t xml:space="preserve">wykonywaniem umowy, Zamawiający przedstawia </w:t>
      </w:r>
      <w:r w:rsidRPr="00ED746E">
        <w:rPr>
          <w:rFonts w:ascii="Arial" w:hAnsi="Arial" w:cs="Arial"/>
          <w:b/>
          <w:sz w:val="20"/>
          <w:szCs w:val="20"/>
          <w:lang w:val="x-none" w:eastAsia="pl-PL"/>
        </w:rPr>
        <w:t xml:space="preserve">zał. nr </w:t>
      </w:r>
      <w:r w:rsidRPr="00ED746E">
        <w:rPr>
          <w:rFonts w:ascii="Arial" w:hAnsi="Arial" w:cs="Arial"/>
          <w:b/>
          <w:sz w:val="20"/>
          <w:szCs w:val="20"/>
          <w:lang w:eastAsia="pl-PL"/>
        </w:rPr>
        <w:t>3</w:t>
      </w:r>
      <w:r w:rsidRPr="00ED746E">
        <w:rPr>
          <w:rFonts w:ascii="Arial" w:hAnsi="Arial" w:cs="Arial"/>
          <w:b/>
          <w:sz w:val="20"/>
          <w:szCs w:val="20"/>
          <w:lang w:val="x-none" w:eastAsia="pl-PL"/>
        </w:rPr>
        <w:t xml:space="preserve"> do SWZ</w:t>
      </w:r>
      <w:r w:rsidRPr="00ED746E">
        <w:rPr>
          <w:rFonts w:ascii="Arial" w:hAnsi="Arial" w:cs="Arial"/>
          <w:sz w:val="20"/>
          <w:szCs w:val="20"/>
          <w:lang w:val="x-none" w:eastAsia="pl-PL"/>
        </w:rPr>
        <w:t xml:space="preserve"> – „</w:t>
      </w:r>
      <w:r w:rsidRPr="00ED746E">
        <w:rPr>
          <w:rFonts w:ascii="Arial" w:hAnsi="Arial" w:cs="Arial"/>
          <w:sz w:val="20"/>
          <w:szCs w:val="20"/>
          <w:lang w:eastAsia="pl-PL"/>
        </w:rPr>
        <w:t>Projektowane</w:t>
      </w:r>
      <w:r w:rsidRPr="00ED746E">
        <w:rPr>
          <w:rFonts w:ascii="Arial" w:hAnsi="Arial" w:cs="Arial"/>
          <w:sz w:val="20"/>
          <w:szCs w:val="20"/>
          <w:lang w:val="x-none" w:eastAsia="pl-PL"/>
        </w:rPr>
        <w:t xml:space="preserve"> postanowienia umowy”.</w:t>
      </w:r>
    </w:p>
    <w:p w:rsidR="00D50887" w:rsidRPr="00ED746E" w:rsidRDefault="00D50887" w:rsidP="00D50887">
      <w:pPr>
        <w:numPr>
          <w:ilvl w:val="0"/>
          <w:numId w:val="10"/>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 xml:space="preserve">Ostateczna treść umowy może ulec zmianie w zakresie niezmieniającym </w:t>
      </w:r>
      <w:r w:rsidRPr="00ED746E">
        <w:rPr>
          <w:rFonts w:ascii="Arial" w:hAnsi="Arial" w:cs="Arial"/>
          <w:sz w:val="20"/>
          <w:szCs w:val="20"/>
          <w:lang w:eastAsia="pl-PL"/>
        </w:rPr>
        <w:t>projektowanych</w:t>
      </w:r>
      <w:r w:rsidRPr="00ED746E">
        <w:rPr>
          <w:rFonts w:ascii="Arial" w:hAnsi="Arial" w:cs="Arial"/>
          <w:sz w:val="20"/>
          <w:szCs w:val="20"/>
          <w:lang w:val="x-none" w:eastAsia="pl-PL"/>
        </w:rPr>
        <w:t xml:space="preserve"> postanowień oferty i SWZ</w:t>
      </w:r>
      <w:r w:rsidRPr="00ED746E">
        <w:rPr>
          <w:rFonts w:ascii="Arial" w:hAnsi="Arial" w:cs="Arial"/>
          <w:sz w:val="20"/>
          <w:szCs w:val="20"/>
          <w:lang w:eastAsia="pl-PL"/>
        </w:rPr>
        <w:t>.</w:t>
      </w:r>
    </w:p>
    <w:p w:rsidR="00D50887" w:rsidRPr="00ED746E" w:rsidRDefault="00D50887" w:rsidP="00D50887">
      <w:pPr>
        <w:numPr>
          <w:ilvl w:val="0"/>
          <w:numId w:val="10"/>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x-none"/>
        </w:rPr>
        <w:t>Zmiana zawartej umowy może polegać na zmianie jej postanowień w wypadku, o którym mowa w art. 455 ust. 2 Ustawy – zmiana wynagrodzenia Wykonawcy, zmiana zakresu przedmiotu zamówienia</w:t>
      </w:r>
      <w:r w:rsidRPr="00ED746E">
        <w:rPr>
          <w:rFonts w:ascii="Arial" w:hAnsi="Arial" w:cs="Arial"/>
          <w:sz w:val="20"/>
          <w:szCs w:val="20"/>
          <w:lang w:eastAsia="x-none"/>
        </w:rPr>
        <w:t xml:space="preserve">. </w:t>
      </w:r>
    </w:p>
    <w:p w:rsidR="00D50887" w:rsidRPr="00ED746E" w:rsidRDefault="00D50887" w:rsidP="00D50887">
      <w:pPr>
        <w:numPr>
          <w:ilvl w:val="0"/>
          <w:numId w:val="10"/>
        </w:numPr>
        <w:spacing w:after="60" w:line="240" w:lineRule="auto"/>
        <w:ind w:left="284" w:hanging="284"/>
        <w:jc w:val="both"/>
        <w:rPr>
          <w:rFonts w:ascii="Arial" w:hAnsi="Arial" w:cs="Arial"/>
          <w:sz w:val="20"/>
          <w:szCs w:val="20"/>
          <w:lang w:val="x-none" w:eastAsia="pl-PL"/>
        </w:rPr>
      </w:pPr>
      <w:r w:rsidRPr="00ED746E">
        <w:rPr>
          <w:rFonts w:ascii="Arial" w:hAnsi="Arial" w:cs="Arial"/>
          <w:sz w:val="20"/>
          <w:szCs w:val="20"/>
          <w:lang w:val="x-none" w:eastAsia="pl-PL"/>
        </w:rPr>
        <w:t>Zmiana postanowień umowy może nastąpić wyłącznie za zgodą Stron wyrażoną, pod rygorem nieważności, na piśmie</w:t>
      </w:r>
      <w:r w:rsidRPr="00ED746E">
        <w:rPr>
          <w:rFonts w:ascii="Arial" w:hAnsi="Arial" w:cs="Arial"/>
          <w:sz w:val="20"/>
          <w:szCs w:val="20"/>
          <w:lang w:eastAsia="pl-PL"/>
        </w:rPr>
        <w:t>.</w:t>
      </w:r>
    </w:p>
    <w:p w:rsidR="00D50887" w:rsidRPr="00ED746E" w:rsidRDefault="00D50887" w:rsidP="006C3B5D">
      <w:pPr>
        <w:keepNext/>
        <w:numPr>
          <w:ilvl w:val="0"/>
          <w:numId w:val="42"/>
        </w:numPr>
        <w:spacing w:after="60" w:line="240" w:lineRule="auto"/>
        <w:ind w:left="567" w:hanging="567"/>
        <w:jc w:val="both"/>
        <w:outlineLvl w:val="0"/>
        <w:rPr>
          <w:rFonts w:ascii="Arial" w:hAnsi="Arial" w:cs="Arial"/>
          <w:b/>
          <w:i/>
          <w:sz w:val="20"/>
          <w:szCs w:val="20"/>
          <w:u w:val="single"/>
          <w:lang w:eastAsia="pl-PL"/>
        </w:rPr>
      </w:pPr>
      <w:bookmarkStart w:id="47" w:name="_Toc75779040"/>
      <w:bookmarkStart w:id="48" w:name="_Hlk128342411"/>
      <w:r w:rsidRPr="00ED746E">
        <w:rPr>
          <w:rFonts w:ascii="Arial" w:hAnsi="Arial" w:cs="Arial"/>
          <w:b/>
          <w:i/>
          <w:sz w:val="20"/>
          <w:szCs w:val="20"/>
          <w:u w:val="single"/>
          <w:lang w:eastAsia="pl-PL"/>
        </w:rPr>
        <w:t>Pouczenie o środkach ochrony prawnej przysługujących Wykonawcy</w:t>
      </w:r>
      <w:bookmarkEnd w:id="47"/>
    </w:p>
    <w:bookmarkEnd w:id="48"/>
    <w:p w:rsidR="00D50887" w:rsidRPr="00ED746E" w:rsidRDefault="00D50887" w:rsidP="006C3B5D">
      <w:pPr>
        <w:numPr>
          <w:ilvl w:val="0"/>
          <w:numId w:val="40"/>
        </w:numPr>
        <w:tabs>
          <w:tab w:val="clear" w:pos="360"/>
        </w:tabs>
        <w:autoSpaceDE w:val="0"/>
        <w:autoSpaceDN w:val="0"/>
        <w:adjustRightInd w:val="0"/>
        <w:spacing w:after="60" w:line="240" w:lineRule="auto"/>
        <w:ind w:left="426" w:hanging="426"/>
        <w:jc w:val="both"/>
        <w:rPr>
          <w:rFonts w:ascii="Arial" w:eastAsia="TimesNewRoman,Bold" w:hAnsi="Arial" w:cs="Arial"/>
          <w:sz w:val="20"/>
          <w:szCs w:val="20"/>
          <w:lang w:eastAsia="pl-PL"/>
        </w:rPr>
      </w:pPr>
      <w:r w:rsidRPr="00ED746E">
        <w:rPr>
          <w:rFonts w:ascii="Arial" w:eastAsia="TimesNewRoman,Bold" w:hAnsi="Arial" w:cs="Arial"/>
          <w:sz w:val="20"/>
          <w:szCs w:val="20"/>
          <w:lang w:eastAsia="pl-P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D50887" w:rsidRPr="00ED746E" w:rsidRDefault="00D50887" w:rsidP="006C3B5D">
      <w:pPr>
        <w:numPr>
          <w:ilvl w:val="0"/>
          <w:numId w:val="40"/>
        </w:numPr>
        <w:tabs>
          <w:tab w:val="clear" w:pos="360"/>
        </w:tabs>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eastAsia="TimesNewRoman,Bold" w:hAnsi="Arial" w:cs="Arial"/>
          <w:sz w:val="20"/>
          <w:szCs w:val="20"/>
          <w:lang w:eastAsia="pl-P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ED746E">
        <w:rPr>
          <w:rFonts w:ascii="Arial" w:hAnsi="Arial" w:cs="Arial"/>
          <w:sz w:val="20"/>
          <w:szCs w:val="20"/>
          <w:lang w:eastAsia="pl-PL"/>
        </w:rPr>
        <w:t>.</w:t>
      </w:r>
    </w:p>
    <w:p w:rsidR="00D50887" w:rsidRPr="00ED746E" w:rsidRDefault="00D50887" w:rsidP="006C3B5D">
      <w:pPr>
        <w:numPr>
          <w:ilvl w:val="0"/>
          <w:numId w:val="40"/>
        </w:numPr>
        <w:autoSpaceDE w:val="0"/>
        <w:autoSpaceDN w:val="0"/>
        <w:adjustRightInd w:val="0"/>
        <w:spacing w:after="60" w:line="240" w:lineRule="auto"/>
        <w:ind w:left="426" w:hanging="426"/>
        <w:jc w:val="both"/>
        <w:rPr>
          <w:rFonts w:ascii="Arial" w:hAnsi="Arial" w:cs="Arial"/>
          <w:sz w:val="20"/>
          <w:szCs w:val="20"/>
          <w:lang w:eastAsia="pl-PL"/>
        </w:rPr>
      </w:pPr>
      <w:r w:rsidRPr="00ED746E">
        <w:rPr>
          <w:rFonts w:ascii="Arial" w:hAnsi="Arial" w:cs="Arial"/>
          <w:sz w:val="20"/>
          <w:szCs w:val="20"/>
          <w:lang w:eastAsia="pl-PL"/>
        </w:rPr>
        <w:t>Środkami ochrony prawnej, o których mowa w pkt 1, są:</w:t>
      </w:r>
    </w:p>
    <w:p w:rsidR="00D50887" w:rsidRPr="00ED746E" w:rsidRDefault="00D50887" w:rsidP="006C3B5D">
      <w:pPr>
        <w:numPr>
          <w:ilvl w:val="0"/>
          <w:numId w:val="39"/>
        </w:numPr>
        <w:autoSpaceDE w:val="0"/>
        <w:autoSpaceDN w:val="0"/>
        <w:adjustRightInd w:val="0"/>
        <w:spacing w:after="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 xml:space="preserve">odwołanie do Prezesa Krajowej Izby Odwoławczej, które przysługuje wyłącznie od niezgodnej z przepisami Ustawy czynności Zamawiającego podjętej w postępowaniu o udzielenie zamówienia, w tym na projektowane postanowienie umowy, </w:t>
      </w:r>
    </w:p>
    <w:p w:rsidR="00D50887" w:rsidRPr="00ED746E" w:rsidRDefault="00D50887" w:rsidP="006C3B5D">
      <w:pPr>
        <w:numPr>
          <w:ilvl w:val="0"/>
          <w:numId w:val="39"/>
        </w:numPr>
        <w:autoSpaceDE w:val="0"/>
        <w:autoSpaceDN w:val="0"/>
        <w:adjustRightInd w:val="0"/>
        <w:spacing w:after="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zaniechanie czynności w postępowaniu o udzielenie zamówienia, do której Zamawiający był obowiązany na podstawie Ustawy,</w:t>
      </w:r>
    </w:p>
    <w:p w:rsidR="00D50887" w:rsidRPr="00ED746E" w:rsidRDefault="00D50887" w:rsidP="006C3B5D">
      <w:pPr>
        <w:numPr>
          <w:ilvl w:val="0"/>
          <w:numId w:val="39"/>
        </w:numPr>
        <w:autoSpaceDE w:val="0"/>
        <w:autoSpaceDN w:val="0"/>
        <w:adjustRightInd w:val="0"/>
        <w:spacing w:after="60" w:line="240" w:lineRule="auto"/>
        <w:ind w:left="709" w:hanging="283"/>
        <w:jc w:val="both"/>
        <w:rPr>
          <w:rFonts w:ascii="Arial" w:hAnsi="Arial" w:cs="Arial"/>
          <w:sz w:val="20"/>
          <w:szCs w:val="20"/>
          <w:lang w:eastAsia="pl-PL"/>
        </w:rPr>
      </w:pPr>
      <w:r w:rsidRPr="00ED746E">
        <w:rPr>
          <w:rFonts w:ascii="Arial" w:hAnsi="Arial" w:cs="Arial"/>
          <w:sz w:val="20"/>
          <w:szCs w:val="20"/>
          <w:lang w:eastAsia="pl-PL"/>
        </w:rPr>
        <w:t>skarga do sądu na orzeczenie Krajowej Izby Odwoławczej oraz postanowienie Prezesa Krajowej Izby Odwoławczej.</w:t>
      </w:r>
    </w:p>
    <w:p w:rsidR="00D50887" w:rsidRPr="00ED746E" w:rsidRDefault="00D50887" w:rsidP="006C3B5D">
      <w:pPr>
        <w:numPr>
          <w:ilvl w:val="0"/>
          <w:numId w:val="38"/>
        </w:numPr>
        <w:autoSpaceDE w:val="0"/>
        <w:autoSpaceDN w:val="0"/>
        <w:adjustRightInd w:val="0"/>
        <w:spacing w:after="120" w:line="240" w:lineRule="auto"/>
        <w:ind w:left="426" w:hanging="426"/>
        <w:jc w:val="both"/>
        <w:rPr>
          <w:rFonts w:ascii="Arial" w:hAnsi="Arial" w:cs="Arial"/>
          <w:sz w:val="20"/>
          <w:szCs w:val="20"/>
          <w:lang w:eastAsia="pl-PL"/>
        </w:rPr>
      </w:pPr>
      <w:r w:rsidRPr="00ED746E">
        <w:rPr>
          <w:rFonts w:ascii="Arial" w:eastAsia="Arial,Bold" w:hAnsi="Arial" w:cs="Arial"/>
          <w:sz w:val="20"/>
          <w:szCs w:val="20"/>
          <w:lang w:eastAsia="pl-PL"/>
        </w:rPr>
        <w:t>Szczegóły dotyczące środków ochrony prawnej określa Ustawa w Dziale IX.</w:t>
      </w:r>
    </w:p>
    <w:p w:rsidR="00D50887" w:rsidRPr="00ED746E" w:rsidRDefault="00D50887" w:rsidP="006C3B5D">
      <w:pPr>
        <w:keepNext/>
        <w:numPr>
          <w:ilvl w:val="0"/>
          <w:numId w:val="42"/>
        </w:numPr>
        <w:spacing w:after="60" w:line="240" w:lineRule="auto"/>
        <w:ind w:hanging="578"/>
        <w:jc w:val="both"/>
        <w:outlineLvl w:val="0"/>
        <w:rPr>
          <w:rFonts w:ascii="Arial" w:hAnsi="Arial" w:cs="Arial"/>
          <w:b/>
          <w:i/>
          <w:sz w:val="20"/>
          <w:szCs w:val="20"/>
          <w:u w:val="single"/>
          <w:lang w:eastAsia="pl-PL"/>
        </w:rPr>
      </w:pPr>
      <w:bookmarkStart w:id="49" w:name="_Hlk128342526"/>
      <w:r w:rsidRPr="00ED746E">
        <w:rPr>
          <w:rFonts w:ascii="Arial" w:hAnsi="Arial" w:cs="Arial"/>
          <w:b/>
          <w:i/>
          <w:sz w:val="20"/>
          <w:szCs w:val="20"/>
          <w:u w:val="single"/>
          <w:lang w:eastAsia="pl-PL"/>
        </w:rPr>
        <w:t>Informacja wynikająca  z art. 13 RODO w przypadku zbierania danych osobowych bezpośrednio od osoby fizycznej, której dane dotyczą, w celu związanym z postępowaniem o udzielenie zamówienia publicznego</w:t>
      </w:r>
      <w:bookmarkEnd w:id="49"/>
    </w:p>
    <w:p w:rsidR="00D50887" w:rsidRPr="00ED746E" w:rsidRDefault="00D50887" w:rsidP="00D50887">
      <w:pPr>
        <w:contextualSpacing/>
        <w:jc w:val="both"/>
        <w:rPr>
          <w:rFonts w:ascii="Arial" w:eastAsia="Calibri" w:hAnsi="Arial" w:cs="Arial"/>
          <w:sz w:val="20"/>
          <w:szCs w:val="20"/>
        </w:rPr>
      </w:pPr>
      <w:r w:rsidRPr="00ED746E">
        <w:rPr>
          <w:rFonts w:ascii="Arial" w:eastAsia="Calibri"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administratorem Pani/Pana danych osobowych jest JW 4101, 42-700 Lubliniec ul. Sobieskiego 35; </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w sprawach związanych z Pani/Pana danymi proszę kontaktować się z Inspektorem Ochrony Danych, kontakt pisemny za pomocą poczty tradycyjnej na adres ul. Sobieskiego 35, 42-700 Lubliniec, pocztą elektroniczną na adres e-mail: </w:t>
      </w:r>
      <w:r w:rsidRPr="00ED746E">
        <w:rPr>
          <w:rFonts w:ascii="Arial" w:hAnsi="Arial" w:cs="Arial"/>
          <w:bCs/>
          <w:color w:val="0A0A0A"/>
          <w:sz w:val="20"/>
          <w:szCs w:val="20"/>
          <w:shd w:val="clear" w:color="auto" w:fill="FEFEFE"/>
        </w:rPr>
        <w:t>a.</w:t>
      </w:r>
      <w:r w:rsidR="00E827D7">
        <w:rPr>
          <w:rFonts w:ascii="Arial" w:hAnsi="Arial" w:cs="Arial"/>
          <w:bCs/>
          <w:color w:val="0A0A0A"/>
          <w:sz w:val="20"/>
          <w:szCs w:val="20"/>
          <w:shd w:val="clear" w:color="auto" w:fill="FEFEFE"/>
        </w:rPr>
        <w:t>czubek</w:t>
      </w:r>
      <w:r w:rsidRPr="00ED746E">
        <w:rPr>
          <w:rFonts w:ascii="Arial" w:hAnsi="Arial" w:cs="Arial"/>
          <w:bCs/>
          <w:color w:val="0A0A0A"/>
          <w:sz w:val="20"/>
          <w:szCs w:val="20"/>
          <w:shd w:val="clear" w:color="auto" w:fill="FEFEFE"/>
        </w:rPr>
        <w:t>@ron.mil.pl</w:t>
      </w:r>
      <w:r w:rsidRPr="00ED746E">
        <w:rPr>
          <w:rFonts w:ascii="Arial" w:eastAsia="Calibri" w:hAnsi="Arial" w:cs="Arial"/>
          <w:sz w:val="20"/>
          <w:szCs w:val="20"/>
        </w:rPr>
        <w:t>;</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Pani/Pana dane osobowe przetwarzane będą na podstawie art. 6 ust. 1 lit. c RODO </w:t>
      </w:r>
      <w:r w:rsidRPr="00ED746E">
        <w:rPr>
          <w:rFonts w:ascii="Arial" w:eastAsia="Calibri" w:hAnsi="Arial" w:cs="Arial"/>
          <w:sz w:val="20"/>
          <w:szCs w:val="20"/>
        </w:rPr>
        <w:br/>
        <w:t xml:space="preserve">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lastRenderedPageBreak/>
        <w:t xml:space="preserve">odbiorcami Pani/Pana danych osobowych będą osoby lub podmioty, którym udostępniona zostanie dokumentacja postępowania w oparciu o art. 18 oraz art. 74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Pani/Pana dane osobowe będą przechowywane, zgodnie z art. 78 ust. 1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przez okres 4 lat od dnia zakończenia postępowania o udzielenie zamówienia, a jeżeli czas trwania umowy przekracza 4 lata, okres przechowywania obejmuje cały czas trwania umowy;</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obowiązek podania przez Panią/Pana danych osobowych bezpośrednio Pani/Pana dotyczących jest wymogiem ustawowym określonym w przepisach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związanym z udziałem w postępowaniu o udzielenie zamówienia publicznego; konsekwencje niepodania określonych danych wynikają z ustawy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w odniesieniu do Pani/Pana danych osobowych decyzje nie będą podejmowane </w:t>
      </w:r>
      <w:r w:rsidRPr="00ED746E">
        <w:rPr>
          <w:rFonts w:ascii="Arial" w:eastAsia="Calibri" w:hAnsi="Arial" w:cs="Arial"/>
          <w:sz w:val="20"/>
          <w:szCs w:val="20"/>
        </w:rPr>
        <w:br/>
        <w:t>w sposób zautomatyzowany, stosowanie do art. 22 RODO;</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Posiada Pan/Pani: − na podstawie art. 15 RODO prawo dostępu do danych osobowych Pani/Pana dotyczących; −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D746E">
        <w:rPr>
          <w:rFonts w:ascii="Arial" w:eastAsia="Calibri" w:hAnsi="Arial" w:cs="Arial"/>
          <w:sz w:val="20"/>
          <w:szCs w:val="20"/>
        </w:rPr>
        <w:t>Pzp</w:t>
      </w:r>
      <w:proofErr w:type="spellEnd"/>
      <w:r w:rsidRPr="00ED746E">
        <w:rPr>
          <w:rFonts w:ascii="Arial" w:eastAsia="Calibri" w:hAnsi="Arial" w:cs="Arial"/>
          <w:sz w:val="20"/>
          <w:szCs w:val="20"/>
        </w:rPr>
        <w:t xml:space="preserve"> oraz nie może naruszać integralności protokołu oraz jego załączników. −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 prawo do wniesienia skargi do Prezesa Urzędu Ochrony Danych Osobowych, gdy uzna Pani/Pan, że przetwarzanie danych osobowych Pani/Pana dotyczących narusza przepisy RODO;</w:t>
      </w:r>
    </w:p>
    <w:p w:rsidR="00D50887" w:rsidRPr="00ED746E" w:rsidRDefault="00D50887" w:rsidP="00D50887">
      <w:pPr>
        <w:numPr>
          <w:ilvl w:val="0"/>
          <w:numId w:val="7"/>
        </w:numPr>
        <w:spacing w:after="0" w:line="240" w:lineRule="auto"/>
        <w:contextualSpacing/>
        <w:jc w:val="both"/>
        <w:rPr>
          <w:rFonts w:ascii="Arial" w:eastAsia="Calibri" w:hAnsi="Arial" w:cs="Arial"/>
          <w:sz w:val="20"/>
          <w:szCs w:val="20"/>
        </w:rPr>
      </w:pPr>
      <w:r w:rsidRPr="00ED746E">
        <w:rPr>
          <w:rFonts w:ascii="Arial" w:eastAsia="Calibri" w:hAnsi="Arial" w:cs="Arial"/>
          <w:sz w:val="20"/>
          <w:szCs w:val="20"/>
        </w:rPr>
        <w:t xml:space="preserve">nie przysługuje Pani/Panu: − w związku z art. 17 ust. 3 lit. b, d lub e RODO prawo </w:t>
      </w:r>
      <w:r w:rsidRPr="00ED746E">
        <w:rPr>
          <w:rFonts w:ascii="Arial" w:eastAsia="Calibri" w:hAnsi="Arial" w:cs="Arial"/>
          <w:sz w:val="20"/>
          <w:szCs w:val="20"/>
        </w:rPr>
        <w:br/>
        <w:t xml:space="preserve">do usunięcia danych osobowych; − prawo do przenoszenia danych osobowych, </w:t>
      </w:r>
      <w:r w:rsidRPr="00ED746E">
        <w:rPr>
          <w:rFonts w:ascii="Arial" w:eastAsia="Calibri" w:hAnsi="Arial" w:cs="Arial"/>
          <w:sz w:val="20"/>
          <w:szCs w:val="20"/>
        </w:rPr>
        <w:br/>
        <w:t>o którym mowa w art. 20 RODO; − na podstawie art. 21 RODO prawo sprzeciwu, wobec przetwarzania 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r w:rsidRPr="00ED746E">
        <w:rPr>
          <w:rFonts w:ascii="Arial" w:hAnsi="Arial" w:cs="Arial"/>
          <w:sz w:val="20"/>
          <w:szCs w:val="20"/>
        </w:rPr>
        <w:t xml:space="preserve"> </w:t>
      </w:r>
      <w:r w:rsidRPr="00ED746E">
        <w:rPr>
          <w:rFonts w:ascii="Arial" w:eastAsia="Calibri" w:hAnsi="Arial" w:cs="Arial"/>
          <w:sz w:val="20"/>
          <w:szCs w:val="20"/>
        </w:rPr>
        <w:t>biorącego udział w postępowaniu, chyba że ma zastosowanie co najmniej jedno z włączeń, o których mowa w art. 14 ust. 5 RODO.</w:t>
      </w:r>
    </w:p>
    <w:p w:rsidR="00D50887" w:rsidRPr="00ED746E" w:rsidRDefault="00D50887" w:rsidP="006C3B5D">
      <w:pPr>
        <w:keepNext/>
        <w:numPr>
          <w:ilvl w:val="0"/>
          <w:numId w:val="42"/>
        </w:numPr>
        <w:spacing w:after="60" w:line="240" w:lineRule="auto"/>
        <w:ind w:hanging="578"/>
        <w:jc w:val="both"/>
        <w:outlineLvl w:val="0"/>
        <w:rPr>
          <w:rFonts w:ascii="Arial" w:hAnsi="Arial" w:cs="Arial"/>
          <w:b/>
          <w:i/>
          <w:sz w:val="20"/>
          <w:szCs w:val="20"/>
          <w:u w:val="single"/>
          <w:lang w:eastAsia="pl-PL"/>
        </w:rPr>
      </w:pPr>
      <w:bookmarkStart w:id="50" w:name="_Hlk128342557"/>
      <w:r w:rsidRPr="00ED746E">
        <w:rPr>
          <w:rFonts w:ascii="Arial" w:hAnsi="Arial" w:cs="Arial"/>
          <w:b/>
          <w:i/>
          <w:sz w:val="20"/>
          <w:szCs w:val="20"/>
          <w:u w:val="single"/>
          <w:lang w:eastAsia="pl-PL"/>
        </w:rPr>
        <w:t>Informacje dodatkowe</w:t>
      </w:r>
    </w:p>
    <w:bookmarkEnd w:id="50"/>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Postępowanie o udzielenie zamówienia publicznego prowadzi się w języku polskim.</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spotkania z Wykonawcami w celu udzielania wyjaśnień.</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zwrotu kosztów udziału w postępowaniu.</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Podstawą do realizacji zamówienia będzie zawarcie umowy.</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określa</w:t>
      </w:r>
      <w:r w:rsidRPr="00ED746E">
        <w:rPr>
          <w:rFonts w:ascii="Arial" w:eastAsia="Calibri" w:hAnsi="Arial" w:cs="Arial"/>
          <w:sz w:val="20"/>
          <w:szCs w:val="20"/>
          <w:lang w:eastAsia="ar-SA"/>
        </w:rPr>
        <w:t xml:space="preserve"> wymagań w zakresie zatrudnienia osób, o których mowa w art. 96 ust. 2 pkt. 2) Ustawy.</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zastrzega</w:t>
      </w:r>
      <w:r w:rsidRPr="00ED746E">
        <w:rPr>
          <w:rFonts w:ascii="Arial" w:eastAsia="Calibri" w:hAnsi="Arial" w:cs="Arial"/>
          <w:sz w:val="20"/>
          <w:szCs w:val="20"/>
          <w:lang w:eastAsia="ar-SA"/>
        </w:rPr>
        <w:t xml:space="preserve"> możliwości ubiegania się o udzielenie zamówienia wyłącznie przez Wykonawców, o których mowa w art. 94 ust. 1 Ustawy.</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zamierza</w:t>
      </w:r>
      <w:r w:rsidRPr="00ED746E">
        <w:rPr>
          <w:rFonts w:ascii="Arial" w:eastAsia="Calibri" w:hAnsi="Arial" w:cs="Arial"/>
          <w:sz w:val="20"/>
          <w:szCs w:val="20"/>
          <w:lang w:eastAsia="ar-SA"/>
        </w:rPr>
        <w:t xml:space="preserve"> zawrzeć umowy ramowej.</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00E827D7" w:rsidRPr="00E827D7">
        <w:rPr>
          <w:rFonts w:ascii="Arial" w:eastAsia="Calibri" w:hAnsi="Arial" w:cs="Arial"/>
          <w:sz w:val="20"/>
          <w:szCs w:val="20"/>
          <w:u w:val="single"/>
          <w:lang w:eastAsia="ar-SA"/>
        </w:rPr>
        <w:t xml:space="preserve">nie </w:t>
      </w:r>
      <w:r w:rsidRPr="00ED746E">
        <w:rPr>
          <w:rFonts w:ascii="Arial" w:eastAsia="Calibri" w:hAnsi="Arial" w:cs="Arial"/>
          <w:sz w:val="20"/>
          <w:szCs w:val="20"/>
          <w:u w:val="single"/>
          <w:lang w:eastAsia="ar-SA"/>
        </w:rPr>
        <w:t>dopuszcza</w:t>
      </w:r>
      <w:r w:rsidRPr="00ED746E">
        <w:rPr>
          <w:rFonts w:ascii="Arial" w:eastAsia="Calibri" w:hAnsi="Arial" w:cs="Arial"/>
          <w:sz w:val="20"/>
          <w:szCs w:val="20"/>
          <w:lang w:eastAsia="ar-SA"/>
        </w:rPr>
        <w:t xml:space="preserve"> składani</w:t>
      </w:r>
      <w:r w:rsidR="00E827D7">
        <w:rPr>
          <w:rFonts w:ascii="Arial" w:eastAsia="Calibri" w:hAnsi="Arial" w:cs="Arial"/>
          <w:sz w:val="20"/>
          <w:szCs w:val="20"/>
          <w:lang w:eastAsia="ar-SA"/>
        </w:rPr>
        <w:t>a</w:t>
      </w:r>
      <w:r w:rsidRPr="00ED746E">
        <w:rPr>
          <w:rFonts w:ascii="Arial" w:eastAsia="Calibri" w:hAnsi="Arial" w:cs="Arial"/>
          <w:sz w:val="20"/>
          <w:szCs w:val="20"/>
          <w:lang w:eastAsia="ar-SA"/>
        </w:rPr>
        <w:t xml:space="preserve"> ofert częściowych.</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bookmarkStart w:id="51" w:name="_Hlk130287956"/>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dopuszcza</w:t>
      </w:r>
      <w:r w:rsidRPr="00ED746E">
        <w:rPr>
          <w:rFonts w:ascii="Arial" w:eastAsia="Calibri" w:hAnsi="Arial" w:cs="Arial"/>
          <w:sz w:val="20"/>
          <w:szCs w:val="20"/>
          <w:lang w:eastAsia="ar-SA"/>
        </w:rPr>
        <w:t xml:space="preserve"> składania ofert wariantowych</w:t>
      </w:r>
      <w:bookmarkEnd w:id="51"/>
      <w:r w:rsidRPr="00ED746E">
        <w:rPr>
          <w:rFonts w:ascii="Arial" w:eastAsia="Calibri" w:hAnsi="Arial" w:cs="Arial"/>
          <w:sz w:val="20"/>
          <w:szCs w:val="20"/>
          <w:lang w:eastAsia="ar-SA"/>
        </w:rPr>
        <w:t>.</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udzielenia zamówień na podstawie art. 214 ust.1 pkt. 8 Ustawy.</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zastosowania aukcji elektronicznej.</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wymaga i nie dopuszcza</w:t>
      </w:r>
      <w:r w:rsidRPr="00ED746E">
        <w:rPr>
          <w:rFonts w:ascii="Arial" w:eastAsia="Calibri" w:hAnsi="Arial" w:cs="Arial"/>
          <w:sz w:val="20"/>
          <w:szCs w:val="20"/>
          <w:lang w:eastAsia="ar-SA"/>
        </w:rPr>
        <w:t xml:space="preserve"> złożenia oferty w postaci katalogu elektronicznego.</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udzielenia zaliczek na poczet wykonania zamówienia.</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zastrzega</w:t>
      </w:r>
      <w:r w:rsidRPr="00ED746E">
        <w:rPr>
          <w:rFonts w:ascii="Arial" w:eastAsia="Calibri" w:hAnsi="Arial" w:cs="Arial"/>
          <w:sz w:val="20"/>
          <w:szCs w:val="20"/>
          <w:lang w:eastAsia="ar-SA"/>
        </w:rPr>
        <w:t xml:space="preserve"> obowiązku osobistego wykonania przez Wykonawcę kluczowych części zamówienia.</w:t>
      </w:r>
    </w:p>
    <w:p w:rsidR="00D50887" w:rsidRPr="00ED746E" w:rsidRDefault="00D50887" w:rsidP="00D50887">
      <w:pPr>
        <w:numPr>
          <w:ilvl w:val="3"/>
          <w:numId w:val="9"/>
        </w:numPr>
        <w:spacing w:after="60" w:line="240" w:lineRule="auto"/>
        <w:ind w:left="284" w:hanging="284"/>
        <w:jc w:val="both"/>
        <w:rPr>
          <w:rFonts w:ascii="Arial" w:eastAsia="Calibri" w:hAnsi="Arial" w:cs="Arial"/>
          <w:sz w:val="20"/>
          <w:szCs w:val="20"/>
          <w:lang w:eastAsia="ar-SA"/>
        </w:rPr>
      </w:pPr>
      <w:r w:rsidRPr="00ED746E">
        <w:rPr>
          <w:rFonts w:ascii="Arial" w:eastAsia="Calibri" w:hAnsi="Arial" w:cs="Arial"/>
          <w:sz w:val="20"/>
          <w:szCs w:val="20"/>
          <w:lang w:eastAsia="ar-SA"/>
        </w:rPr>
        <w:t xml:space="preserve">Zamawiający </w:t>
      </w:r>
      <w:r w:rsidRPr="00ED746E">
        <w:rPr>
          <w:rFonts w:ascii="Arial" w:eastAsia="Calibri" w:hAnsi="Arial" w:cs="Arial"/>
          <w:sz w:val="20"/>
          <w:szCs w:val="20"/>
          <w:u w:val="single"/>
          <w:lang w:eastAsia="ar-SA"/>
        </w:rPr>
        <w:t>nie przewiduje</w:t>
      </w:r>
      <w:r w:rsidRPr="00ED746E">
        <w:rPr>
          <w:rFonts w:ascii="Arial" w:eastAsia="Calibri" w:hAnsi="Arial" w:cs="Arial"/>
          <w:sz w:val="20"/>
          <w:szCs w:val="20"/>
          <w:lang w:eastAsia="ar-SA"/>
        </w:rPr>
        <w:t xml:space="preserve"> rozliczeń w walutach obcych.</w:t>
      </w:r>
    </w:p>
    <w:p w:rsidR="00D50887" w:rsidRPr="00ED746E" w:rsidRDefault="00D50887" w:rsidP="00D50887">
      <w:pPr>
        <w:numPr>
          <w:ilvl w:val="3"/>
          <w:numId w:val="9"/>
        </w:numPr>
        <w:spacing w:after="60" w:line="240" w:lineRule="auto"/>
        <w:ind w:left="284" w:hanging="284"/>
        <w:jc w:val="both"/>
        <w:rPr>
          <w:rFonts w:ascii="Arial" w:eastAsia="Calibri" w:hAnsi="Arial" w:cs="Arial"/>
          <w:color w:val="FF0000"/>
          <w:sz w:val="20"/>
          <w:szCs w:val="20"/>
          <w:lang w:eastAsia="ar-SA"/>
        </w:rPr>
      </w:pPr>
      <w:r w:rsidRPr="00ED746E">
        <w:rPr>
          <w:rFonts w:ascii="Arial" w:eastAsia="Calibri" w:hAnsi="Arial" w:cs="Arial"/>
          <w:sz w:val="20"/>
          <w:szCs w:val="20"/>
          <w:lang w:eastAsia="ar-SA"/>
        </w:rPr>
        <w:t>W sprawach nie uregulowanych w niniejszej SWZ będzie stosowana ustawa z dnia 11 września 2019r. Prawo zamówień publicznych (</w:t>
      </w:r>
      <w:proofErr w:type="spellStart"/>
      <w:r w:rsidRPr="00ED746E">
        <w:rPr>
          <w:rFonts w:ascii="Arial" w:eastAsia="Calibri" w:hAnsi="Arial" w:cs="Arial"/>
          <w:sz w:val="20"/>
          <w:szCs w:val="20"/>
          <w:lang w:eastAsia="ar-SA"/>
        </w:rPr>
        <w:t>t.j</w:t>
      </w:r>
      <w:proofErr w:type="spellEnd"/>
      <w:r w:rsidRPr="00ED746E">
        <w:rPr>
          <w:rFonts w:ascii="Arial" w:eastAsia="Calibri" w:hAnsi="Arial" w:cs="Arial"/>
          <w:sz w:val="20"/>
          <w:szCs w:val="20"/>
          <w:lang w:eastAsia="ar-SA"/>
        </w:rPr>
        <w:t>. Dz. U. z 202</w:t>
      </w:r>
      <w:r w:rsidR="00E827D7">
        <w:rPr>
          <w:rFonts w:ascii="Arial" w:eastAsia="Calibri" w:hAnsi="Arial" w:cs="Arial"/>
          <w:sz w:val="20"/>
          <w:szCs w:val="20"/>
          <w:lang w:eastAsia="ar-SA"/>
        </w:rPr>
        <w:t>4</w:t>
      </w:r>
      <w:r w:rsidRPr="00ED746E">
        <w:rPr>
          <w:rFonts w:ascii="Arial" w:eastAsia="Calibri" w:hAnsi="Arial" w:cs="Arial"/>
          <w:sz w:val="20"/>
          <w:szCs w:val="20"/>
          <w:lang w:eastAsia="ar-SA"/>
        </w:rPr>
        <w:t>r., poz. 1</w:t>
      </w:r>
      <w:r w:rsidR="00E827D7">
        <w:rPr>
          <w:rFonts w:ascii="Arial" w:eastAsia="Calibri" w:hAnsi="Arial" w:cs="Arial"/>
          <w:sz w:val="20"/>
          <w:szCs w:val="20"/>
          <w:lang w:eastAsia="ar-SA"/>
        </w:rPr>
        <w:t>320</w:t>
      </w:r>
      <w:r w:rsidRPr="00ED746E">
        <w:rPr>
          <w:rFonts w:ascii="Arial" w:eastAsia="Calibri" w:hAnsi="Arial" w:cs="Arial"/>
          <w:sz w:val="20"/>
          <w:szCs w:val="20"/>
          <w:lang w:eastAsia="ar-SA"/>
        </w:rPr>
        <w:t xml:space="preserve"> ze zm.) oraz Kodeks cywilny.</w:t>
      </w:r>
    </w:p>
    <w:p w:rsidR="00D50887" w:rsidRPr="00ED746E" w:rsidRDefault="00D50887" w:rsidP="00D50887">
      <w:pPr>
        <w:ind w:left="720"/>
        <w:contextualSpacing/>
        <w:jc w:val="both"/>
        <w:rPr>
          <w:rFonts w:ascii="Arial" w:eastAsia="Calibri" w:hAnsi="Arial" w:cs="Arial"/>
          <w:sz w:val="20"/>
          <w:szCs w:val="20"/>
        </w:rPr>
      </w:pPr>
    </w:p>
    <w:p w:rsidR="00D50887" w:rsidRPr="00ED746E" w:rsidRDefault="00D50887" w:rsidP="00D50887">
      <w:pPr>
        <w:spacing w:after="60"/>
        <w:rPr>
          <w:rFonts w:ascii="Arial" w:hAnsi="Arial" w:cs="Arial"/>
          <w:b/>
          <w:sz w:val="20"/>
          <w:szCs w:val="20"/>
          <w:u w:val="single"/>
          <w:lang w:eastAsia="pl-PL"/>
        </w:rPr>
      </w:pPr>
      <w:r w:rsidRPr="00ED746E">
        <w:rPr>
          <w:rFonts w:ascii="Arial" w:hAnsi="Arial" w:cs="Arial"/>
          <w:b/>
          <w:sz w:val="20"/>
          <w:szCs w:val="20"/>
          <w:u w:val="single"/>
          <w:lang w:eastAsia="pl-PL"/>
        </w:rPr>
        <w:t>Załączniki:</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lastRenderedPageBreak/>
        <w:t>Zał. nr 1 – „Oferta”</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2 – „Kreator JEDZ XML”</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3 – „Projektowane postanowienia umowy”</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4 – „Opis przedmiotu zamówienia”</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5 – „Szczegółowa oferta cenowa”</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6 – „Wzór oświadczenia na podstawie art. 117 PZP”</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Zał. nr 7 – „Wzór zobowiązania podmiotu”</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 xml:space="preserve">Zał. nr </w:t>
      </w:r>
      <w:r w:rsidR="00393FCF">
        <w:rPr>
          <w:rFonts w:ascii="Arial" w:hAnsi="Arial" w:cs="Arial"/>
          <w:sz w:val="20"/>
          <w:szCs w:val="20"/>
          <w:lang w:eastAsia="pl-PL"/>
        </w:rPr>
        <w:t>8</w:t>
      </w:r>
      <w:r w:rsidRPr="00ED746E">
        <w:rPr>
          <w:rFonts w:ascii="Arial" w:hAnsi="Arial" w:cs="Arial"/>
          <w:sz w:val="20"/>
          <w:szCs w:val="20"/>
          <w:lang w:eastAsia="pl-PL"/>
        </w:rPr>
        <w:t xml:space="preserve"> – „Oświadczenie o grupie kapitałowej”</w:t>
      </w:r>
    </w:p>
    <w:p w:rsidR="00D50887" w:rsidRPr="00ED746E" w:rsidRDefault="00D50887" w:rsidP="006C3B5D">
      <w:pPr>
        <w:numPr>
          <w:ilvl w:val="0"/>
          <w:numId w:val="48"/>
        </w:numPr>
        <w:spacing w:after="0" w:line="240" w:lineRule="auto"/>
        <w:ind w:left="426" w:hanging="426"/>
        <w:rPr>
          <w:rFonts w:ascii="Arial" w:hAnsi="Arial" w:cs="Arial"/>
          <w:sz w:val="20"/>
          <w:szCs w:val="20"/>
          <w:lang w:eastAsia="pl-PL"/>
        </w:rPr>
      </w:pPr>
      <w:r w:rsidRPr="00ED746E">
        <w:rPr>
          <w:rFonts w:ascii="Arial" w:hAnsi="Arial" w:cs="Arial"/>
          <w:sz w:val="20"/>
          <w:szCs w:val="20"/>
          <w:lang w:eastAsia="pl-PL"/>
        </w:rPr>
        <w:t xml:space="preserve">Zał. Nr </w:t>
      </w:r>
      <w:r w:rsidR="00393FCF">
        <w:rPr>
          <w:rFonts w:ascii="Arial" w:hAnsi="Arial" w:cs="Arial"/>
          <w:sz w:val="20"/>
          <w:szCs w:val="20"/>
          <w:lang w:eastAsia="pl-PL"/>
        </w:rPr>
        <w:t>9</w:t>
      </w:r>
      <w:r w:rsidRPr="00ED746E">
        <w:rPr>
          <w:rFonts w:ascii="Arial" w:hAnsi="Arial" w:cs="Arial"/>
          <w:sz w:val="20"/>
          <w:szCs w:val="20"/>
          <w:lang w:eastAsia="pl-PL"/>
        </w:rPr>
        <w:t xml:space="preserve"> – „Oświadczenie o aktualności informacji”</w:t>
      </w:r>
    </w:p>
    <w:p w:rsidR="00D50887" w:rsidRPr="00ED746E" w:rsidRDefault="00D50887" w:rsidP="00D50887">
      <w:pPr>
        <w:rPr>
          <w:rFonts w:ascii="Arial" w:hAnsi="Arial" w:cs="Arial"/>
          <w:sz w:val="20"/>
          <w:szCs w:val="20"/>
        </w:rPr>
      </w:pPr>
    </w:p>
    <w:p w:rsidR="00D50887" w:rsidRPr="00ED746E" w:rsidRDefault="00D50887">
      <w:pPr>
        <w:rPr>
          <w:rFonts w:ascii="Arial" w:hAnsi="Arial" w:cs="Arial"/>
          <w:sz w:val="20"/>
          <w:szCs w:val="20"/>
        </w:rPr>
      </w:pPr>
      <w:bookmarkStart w:id="52" w:name="_GoBack"/>
      <w:bookmarkEnd w:id="52"/>
    </w:p>
    <w:sectPr w:rsidR="00D50887" w:rsidRPr="00ED746E" w:rsidSect="00D50887">
      <w:footerReference w:type="default" r:id="rId20"/>
      <w:pgSz w:w="11906" w:h="16838"/>
      <w:pgMar w:top="1134" w:right="107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27" w:rsidRDefault="00FA1A27">
      <w:pPr>
        <w:spacing w:after="0" w:line="240" w:lineRule="auto"/>
      </w:pPr>
      <w:r>
        <w:separator/>
      </w:r>
    </w:p>
  </w:endnote>
  <w:endnote w:type="continuationSeparator" w:id="0">
    <w:p w:rsidR="00FA1A27" w:rsidRDefault="00FA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yriadPro-Regular">
    <w:charset w:val="80"/>
    <w:family w:val="auto"/>
    <w:pitch w:val="default"/>
  </w:font>
  <w:font w:name="Times New Roman Bold">
    <w:altName w:val="Times New Roman"/>
    <w:charset w:val="00"/>
    <w:family w:val="roman"/>
    <w:pitch w:val="default"/>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Tms Rmn">
    <w:panose1 w:val="02020603040505020304"/>
    <w:charset w:val="00"/>
    <w:family w:val="roman"/>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Futura Bk">
    <w:altName w:val="Century Gothic"/>
    <w:charset w:val="EE"/>
    <w:family w:val="swiss"/>
    <w:pitch w:val="variable"/>
  </w:font>
  <w:font w:name="Humanst521 L2">
    <w:altName w:val="Lucida Sans Unicode"/>
    <w:charset w:val="EE"/>
    <w:family w:val="swiss"/>
    <w:pitch w:val="variable"/>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TimesEE">
    <w:altName w:val="Courier New"/>
    <w:charset w:val="00"/>
    <w:family w:val="decorative"/>
    <w:pitch w:val="default"/>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F28" w:rsidRPr="006057F1" w:rsidRDefault="00952F28">
    <w:pPr>
      <w:pStyle w:val="Stopka"/>
      <w:jc w:val="center"/>
      <w:rPr>
        <w:rFonts w:ascii="Arial" w:hAnsi="Arial" w:cs="Arial"/>
        <w:sz w:val="20"/>
        <w:szCs w:val="20"/>
      </w:rPr>
    </w:pPr>
    <w:r w:rsidRPr="006057F1">
      <w:rPr>
        <w:rFonts w:ascii="Arial" w:hAnsi="Arial" w:cs="Arial"/>
        <w:sz w:val="20"/>
        <w:szCs w:val="20"/>
      </w:rPr>
      <w:t xml:space="preserve">Strona </w:t>
    </w:r>
    <w:r w:rsidRPr="006057F1">
      <w:rPr>
        <w:rFonts w:ascii="Arial" w:hAnsi="Arial" w:cs="Arial"/>
        <w:sz w:val="20"/>
        <w:szCs w:val="20"/>
      </w:rPr>
      <w:fldChar w:fldCharType="begin"/>
    </w:r>
    <w:r w:rsidRPr="006057F1">
      <w:rPr>
        <w:rFonts w:ascii="Arial" w:hAnsi="Arial" w:cs="Arial"/>
        <w:sz w:val="20"/>
        <w:szCs w:val="20"/>
      </w:rPr>
      <w:instrText>PAGE</w:instrText>
    </w:r>
    <w:r w:rsidRPr="006057F1">
      <w:rPr>
        <w:rFonts w:ascii="Arial" w:hAnsi="Arial" w:cs="Arial"/>
        <w:sz w:val="20"/>
        <w:szCs w:val="20"/>
      </w:rPr>
      <w:fldChar w:fldCharType="separate"/>
    </w:r>
    <w:r w:rsidR="00393FCF">
      <w:rPr>
        <w:rFonts w:ascii="Arial" w:hAnsi="Arial" w:cs="Arial"/>
        <w:noProof/>
        <w:sz w:val="20"/>
        <w:szCs w:val="20"/>
      </w:rPr>
      <w:t>18</w:t>
    </w:r>
    <w:r w:rsidRPr="006057F1">
      <w:rPr>
        <w:rFonts w:ascii="Arial" w:hAnsi="Arial" w:cs="Arial"/>
        <w:sz w:val="20"/>
        <w:szCs w:val="20"/>
      </w:rPr>
      <w:fldChar w:fldCharType="end"/>
    </w:r>
    <w:r w:rsidRPr="006057F1">
      <w:rPr>
        <w:rFonts w:ascii="Arial" w:hAnsi="Arial" w:cs="Arial"/>
        <w:sz w:val="20"/>
        <w:szCs w:val="20"/>
      </w:rPr>
      <w:t xml:space="preserve"> z </w:t>
    </w:r>
    <w:r w:rsidRPr="006057F1">
      <w:rPr>
        <w:rFonts w:ascii="Arial" w:hAnsi="Arial" w:cs="Arial"/>
        <w:sz w:val="20"/>
        <w:szCs w:val="20"/>
      </w:rPr>
      <w:fldChar w:fldCharType="begin"/>
    </w:r>
    <w:r w:rsidRPr="006057F1">
      <w:rPr>
        <w:rFonts w:ascii="Arial" w:hAnsi="Arial" w:cs="Arial"/>
        <w:sz w:val="20"/>
        <w:szCs w:val="20"/>
      </w:rPr>
      <w:instrText>NUMPAGES</w:instrText>
    </w:r>
    <w:r w:rsidRPr="006057F1">
      <w:rPr>
        <w:rFonts w:ascii="Arial" w:hAnsi="Arial" w:cs="Arial"/>
        <w:sz w:val="20"/>
        <w:szCs w:val="20"/>
      </w:rPr>
      <w:fldChar w:fldCharType="separate"/>
    </w:r>
    <w:r w:rsidR="00393FCF">
      <w:rPr>
        <w:rFonts w:ascii="Arial" w:hAnsi="Arial" w:cs="Arial"/>
        <w:noProof/>
        <w:sz w:val="20"/>
        <w:szCs w:val="20"/>
      </w:rPr>
      <w:t>20</w:t>
    </w:r>
    <w:r w:rsidRPr="006057F1">
      <w:rPr>
        <w:rFonts w:ascii="Arial" w:hAnsi="Arial" w:cs="Arial"/>
        <w:sz w:val="20"/>
        <w:szCs w:val="20"/>
      </w:rPr>
      <w:fldChar w:fldCharType="end"/>
    </w:r>
  </w:p>
  <w:p w:rsidR="00952F28" w:rsidRDefault="00952F2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27" w:rsidRDefault="00FA1A27">
      <w:pPr>
        <w:spacing w:after="0" w:line="240" w:lineRule="auto"/>
      </w:pPr>
      <w:r>
        <w:separator/>
      </w:r>
    </w:p>
  </w:footnote>
  <w:footnote w:type="continuationSeparator" w:id="0">
    <w:p w:rsidR="00FA1A27" w:rsidRDefault="00FA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Letter"/>
      <w:lvlText w:val="%1."/>
      <w:lvlJc w:val="left"/>
      <w:pPr>
        <w:tabs>
          <w:tab w:val="num" w:pos="360"/>
        </w:tabs>
        <w:ind w:left="360" w:hanging="360"/>
      </w:pPr>
      <w:rPr>
        <w:sz w:val="28"/>
        <w:u w:val="none"/>
      </w:rPr>
    </w:lvl>
    <w:lvl w:ilvl="1">
      <w:start w:val="1"/>
      <w:numFmt w:val="none"/>
      <w:suff w:val="nothing"/>
      <w:lvlText w:val=""/>
      <w:lvlJc w:val="left"/>
      <w:pPr>
        <w:tabs>
          <w:tab w:val="num" w:pos="0"/>
        </w:tabs>
        <w:ind w:left="576" w:hanging="576"/>
      </w:pPr>
    </w:lvl>
    <w:lvl w:ilvl="2">
      <w:start w:val="1"/>
      <w:numFmt w:val="decimal"/>
      <w:pStyle w:val="Nagwek3"/>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Listanumerowana1"/>
      <w:lvlText w:val="%1."/>
      <w:lvlJc w:val="left"/>
      <w:pPr>
        <w:tabs>
          <w:tab w:val="num" w:pos="360"/>
        </w:tabs>
        <w:ind w:left="360" w:hanging="360"/>
      </w:pPr>
    </w:lvl>
  </w:abstractNum>
  <w:abstractNum w:abstractNumId="2" w15:restartNumberingAfterBreak="0">
    <w:nsid w:val="00000008"/>
    <w:multiLevelType w:val="multilevel"/>
    <w:tmpl w:val="009002F6"/>
    <w:name w:val="WW8Num8"/>
    <w:lvl w:ilvl="0">
      <w:start w:val="1"/>
      <w:numFmt w:val="bullet"/>
      <w:pStyle w:val="Litera"/>
      <w:lvlText w:val="–"/>
      <w:lvlJc w:val="left"/>
      <w:pPr>
        <w:tabs>
          <w:tab w:val="num" w:pos="757"/>
        </w:tabs>
        <w:ind w:left="757" w:hanging="360"/>
      </w:pPr>
      <w:rPr>
        <w:rFonts w:ascii="Times New Roman" w:hAnsi="Times New Roman" w:cs="Times New Roman"/>
        <w:color w:val="auto"/>
      </w:rPr>
    </w:lvl>
    <w:lvl w:ilvl="1">
      <w:start w:val="1"/>
      <w:numFmt w:val="decimal"/>
      <w:lvlText w:val="%2."/>
      <w:lvlJc w:val="left"/>
      <w:pPr>
        <w:tabs>
          <w:tab w:val="num" w:pos="1477"/>
        </w:tabs>
        <w:ind w:left="1477" w:hanging="360"/>
      </w:pPr>
      <w:rPr>
        <w:color w:val="auto"/>
      </w:rPr>
    </w:lvl>
    <w:lvl w:ilvl="2">
      <w:start w:val="1"/>
      <w:numFmt w:val="lowerLetter"/>
      <w:lvlText w:val="%3."/>
      <w:lvlJc w:val="left"/>
      <w:pPr>
        <w:tabs>
          <w:tab w:val="num" w:pos="2377"/>
        </w:tabs>
        <w:ind w:left="2377" w:hanging="360"/>
      </w:pPr>
      <w:rPr>
        <w:color w:val="auto"/>
      </w:rPr>
    </w:lvl>
    <w:lvl w:ilvl="3">
      <w:start w:val="1"/>
      <w:numFmt w:val="decimal"/>
      <w:lvlText w:val="%4."/>
      <w:lvlJc w:val="left"/>
      <w:pPr>
        <w:tabs>
          <w:tab w:val="num" w:pos="2917"/>
        </w:tabs>
        <w:ind w:left="2917" w:hanging="360"/>
      </w:pPr>
      <w:rPr>
        <w:color w:val="auto"/>
      </w:rPr>
    </w:lvl>
    <w:lvl w:ilvl="4">
      <w:start w:val="1"/>
      <w:numFmt w:val="lowerLetter"/>
      <w:lvlText w:val="%5."/>
      <w:lvlJc w:val="left"/>
      <w:pPr>
        <w:tabs>
          <w:tab w:val="num" w:pos="3637"/>
        </w:tabs>
        <w:ind w:left="3637" w:hanging="360"/>
      </w:pPr>
      <w:rPr>
        <w:color w:val="auto"/>
      </w:rPr>
    </w:lvl>
    <w:lvl w:ilvl="5">
      <w:start w:val="1"/>
      <w:numFmt w:val="lowerRoman"/>
      <w:lvlText w:val="%6."/>
      <w:lvlJc w:val="left"/>
      <w:pPr>
        <w:tabs>
          <w:tab w:val="num" w:pos="4357"/>
        </w:tabs>
        <w:ind w:left="4357" w:hanging="180"/>
      </w:pPr>
      <w:rPr>
        <w:color w:val="auto"/>
      </w:rPr>
    </w:lvl>
    <w:lvl w:ilvl="6">
      <w:start w:val="1"/>
      <w:numFmt w:val="decimal"/>
      <w:lvlText w:val="%7."/>
      <w:lvlJc w:val="left"/>
      <w:pPr>
        <w:tabs>
          <w:tab w:val="num" w:pos="5077"/>
        </w:tabs>
        <w:ind w:left="5077" w:hanging="360"/>
      </w:pPr>
      <w:rPr>
        <w:color w:val="auto"/>
      </w:rPr>
    </w:lvl>
    <w:lvl w:ilvl="7">
      <w:start w:val="1"/>
      <w:numFmt w:val="lowerLetter"/>
      <w:lvlText w:val="%8."/>
      <w:lvlJc w:val="left"/>
      <w:pPr>
        <w:tabs>
          <w:tab w:val="num" w:pos="5797"/>
        </w:tabs>
        <w:ind w:left="5797" w:hanging="360"/>
      </w:pPr>
      <w:rPr>
        <w:color w:val="auto"/>
      </w:rPr>
    </w:lvl>
    <w:lvl w:ilvl="8">
      <w:start w:val="1"/>
      <w:numFmt w:val="lowerRoman"/>
      <w:lvlText w:val="%9."/>
      <w:lvlJc w:val="left"/>
      <w:pPr>
        <w:tabs>
          <w:tab w:val="num" w:pos="6517"/>
        </w:tabs>
        <w:ind w:left="6517" w:hanging="180"/>
      </w:pPr>
      <w:rPr>
        <w:color w:val="auto"/>
      </w:rPr>
    </w:lvl>
  </w:abstractNum>
  <w:abstractNum w:abstractNumId="3" w15:restartNumberingAfterBreak="0">
    <w:nsid w:val="00000009"/>
    <w:multiLevelType w:val="multilevel"/>
    <w:tmpl w:val="5B927934"/>
    <w:lvl w:ilvl="0">
      <w:start w:val="1"/>
      <w:numFmt w:val="decimal"/>
      <w:pStyle w:val="qwerty"/>
      <w:lvlText w:val="%1."/>
      <w:lvlJc w:val="left"/>
      <w:pPr>
        <w:tabs>
          <w:tab w:val="num" w:pos="757"/>
        </w:tabs>
        <w:ind w:left="757" w:hanging="360"/>
      </w:pPr>
      <w:rPr>
        <w:color w:val="auto"/>
      </w:rPr>
    </w:lvl>
    <w:lvl w:ilvl="1">
      <w:start w:val="1"/>
      <w:numFmt w:val="decimal"/>
      <w:lvlText w:val="%2."/>
      <w:lvlJc w:val="left"/>
      <w:pPr>
        <w:tabs>
          <w:tab w:val="num" w:pos="1477"/>
        </w:tabs>
        <w:ind w:left="1477" w:hanging="360"/>
      </w:pPr>
      <w:rPr>
        <w:rFonts w:ascii="Calibri" w:hAnsi="Calibri"/>
        <w:b/>
        <w:color w:val="auto"/>
        <w:sz w:val="20"/>
        <w:szCs w:val="20"/>
      </w:rPr>
    </w:lvl>
    <w:lvl w:ilvl="2">
      <w:start w:val="1"/>
      <w:numFmt w:val="lowerLetter"/>
      <w:lvlText w:val="%3."/>
      <w:lvlJc w:val="left"/>
      <w:pPr>
        <w:tabs>
          <w:tab w:val="num" w:pos="2377"/>
        </w:tabs>
        <w:ind w:left="2377" w:hanging="360"/>
      </w:pPr>
      <w:rPr>
        <w:color w:val="auto"/>
      </w:rPr>
    </w:lvl>
    <w:lvl w:ilvl="3">
      <w:start w:val="1"/>
      <w:numFmt w:val="decimal"/>
      <w:lvlText w:val="%4."/>
      <w:lvlJc w:val="left"/>
      <w:pPr>
        <w:tabs>
          <w:tab w:val="num" w:pos="2917"/>
        </w:tabs>
        <w:ind w:left="2917" w:hanging="360"/>
      </w:pPr>
      <w:rPr>
        <w:color w:val="auto"/>
      </w:rPr>
    </w:lvl>
    <w:lvl w:ilvl="4">
      <w:start w:val="1"/>
      <w:numFmt w:val="lowerLetter"/>
      <w:lvlText w:val="%5."/>
      <w:lvlJc w:val="left"/>
      <w:pPr>
        <w:tabs>
          <w:tab w:val="num" w:pos="3637"/>
        </w:tabs>
        <w:ind w:left="3637" w:hanging="360"/>
      </w:pPr>
      <w:rPr>
        <w:color w:val="auto"/>
      </w:rPr>
    </w:lvl>
    <w:lvl w:ilvl="5">
      <w:start w:val="1"/>
      <w:numFmt w:val="lowerRoman"/>
      <w:lvlText w:val="%6."/>
      <w:lvlJc w:val="left"/>
      <w:pPr>
        <w:tabs>
          <w:tab w:val="num" w:pos="4357"/>
        </w:tabs>
        <w:ind w:left="4357" w:hanging="180"/>
      </w:pPr>
      <w:rPr>
        <w:color w:val="auto"/>
      </w:rPr>
    </w:lvl>
    <w:lvl w:ilvl="6">
      <w:start w:val="1"/>
      <w:numFmt w:val="decimal"/>
      <w:lvlText w:val="%7."/>
      <w:lvlJc w:val="left"/>
      <w:pPr>
        <w:tabs>
          <w:tab w:val="num" w:pos="5077"/>
        </w:tabs>
        <w:ind w:left="5077" w:hanging="360"/>
      </w:pPr>
      <w:rPr>
        <w:color w:val="auto"/>
      </w:rPr>
    </w:lvl>
    <w:lvl w:ilvl="7">
      <w:start w:val="1"/>
      <w:numFmt w:val="lowerLetter"/>
      <w:lvlText w:val="%8."/>
      <w:lvlJc w:val="left"/>
      <w:pPr>
        <w:tabs>
          <w:tab w:val="num" w:pos="5797"/>
        </w:tabs>
        <w:ind w:left="5797" w:hanging="360"/>
      </w:pPr>
      <w:rPr>
        <w:color w:val="auto"/>
      </w:rPr>
    </w:lvl>
    <w:lvl w:ilvl="8">
      <w:start w:val="1"/>
      <w:numFmt w:val="lowerRoman"/>
      <w:lvlText w:val="%9."/>
      <w:lvlJc w:val="left"/>
      <w:pPr>
        <w:tabs>
          <w:tab w:val="num" w:pos="6517"/>
        </w:tabs>
        <w:ind w:left="6517" w:hanging="180"/>
      </w:pPr>
      <w:rPr>
        <w:color w:val="auto"/>
      </w:rPr>
    </w:lvl>
  </w:abstractNum>
  <w:abstractNum w:abstractNumId="4" w15:restartNumberingAfterBreak="0">
    <w:nsid w:val="02314D80"/>
    <w:multiLevelType w:val="hybridMultilevel"/>
    <w:tmpl w:val="8242AB18"/>
    <w:lvl w:ilvl="0" w:tplc="6EE8172A">
      <w:start w:val="1"/>
      <w:numFmt w:val="decimal"/>
      <w:lvlText w:val="%1."/>
      <w:lvlJc w:val="left"/>
      <w:pPr>
        <w:ind w:left="720" w:hanging="360"/>
      </w:pPr>
      <w:rPr>
        <w:b w:val="0"/>
        <w:sz w:val="20"/>
      </w:rPr>
    </w:lvl>
    <w:lvl w:ilvl="1" w:tplc="15C8194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822D9"/>
    <w:multiLevelType w:val="hybridMultilevel"/>
    <w:tmpl w:val="0CB6F160"/>
    <w:lvl w:ilvl="0" w:tplc="2F02CC66">
      <w:start w:val="14"/>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00751B"/>
    <w:multiLevelType w:val="hybridMultilevel"/>
    <w:tmpl w:val="05EEB3DE"/>
    <w:lvl w:ilvl="0" w:tplc="BAB6890A">
      <w:start w:val="1"/>
      <w:numFmt w:val="upperRoman"/>
      <w:lvlText w:val="%1."/>
      <w:lvlJc w:val="left"/>
      <w:pPr>
        <w:ind w:left="720" w:hanging="360"/>
      </w:pPr>
      <w:rPr>
        <w:rFonts w:hint="default"/>
        <w:b/>
        <w:sz w:val="24"/>
      </w:rPr>
    </w:lvl>
    <w:lvl w:ilvl="1" w:tplc="8D2A250C">
      <w:start w:val="1"/>
      <w:numFmt w:val="upperRoman"/>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66C03"/>
    <w:multiLevelType w:val="hybridMultilevel"/>
    <w:tmpl w:val="F3F24E1E"/>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205EC4"/>
    <w:multiLevelType w:val="hybridMultilevel"/>
    <w:tmpl w:val="BE28A656"/>
    <w:lvl w:ilvl="0" w:tplc="8332A10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C57FB"/>
    <w:multiLevelType w:val="hybridMultilevel"/>
    <w:tmpl w:val="A0267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3E8834A">
      <w:start w:val="1"/>
      <w:numFmt w:val="decimal"/>
      <w:lvlText w:val="%4."/>
      <w:lvlJc w:val="left"/>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813A8A"/>
    <w:multiLevelType w:val="hybridMultilevel"/>
    <w:tmpl w:val="FE3A99BC"/>
    <w:lvl w:ilvl="0" w:tplc="40CA01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17778C"/>
    <w:multiLevelType w:val="hybridMultilevel"/>
    <w:tmpl w:val="12CC8338"/>
    <w:lvl w:ilvl="0" w:tplc="44DABABE">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B8B20CB6">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19963603"/>
    <w:multiLevelType w:val="multilevel"/>
    <w:tmpl w:val="06F0918C"/>
    <w:lvl w:ilvl="0">
      <w:start w:val="1"/>
      <w:numFmt w:val="decimal"/>
      <w:lvlText w:val="%1."/>
      <w:lvlJc w:val="left"/>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3AE7435"/>
    <w:multiLevelType w:val="multilevel"/>
    <w:tmpl w:val="DB5ABEE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0D2D95"/>
    <w:multiLevelType w:val="hybridMultilevel"/>
    <w:tmpl w:val="A4306D00"/>
    <w:lvl w:ilvl="0" w:tplc="290ACF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CE165F"/>
    <w:multiLevelType w:val="hybridMultilevel"/>
    <w:tmpl w:val="AFCA8A6A"/>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37666F"/>
    <w:multiLevelType w:val="hybridMultilevel"/>
    <w:tmpl w:val="FBA6CD16"/>
    <w:lvl w:ilvl="0" w:tplc="0E7E6F20">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CE0587"/>
    <w:multiLevelType w:val="hybridMultilevel"/>
    <w:tmpl w:val="791EF5BA"/>
    <w:lvl w:ilvl="0" w:tplc="6186DCA6">
      <w:start w:val="1"/>
      <w:numFmt w:val="upperRoman"/>
      <w:lvlText w:val="%1."/>
      <w:lvlJc w:val="righ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A62C26"/>
    <w:multiLevelType w:val="hybridMultilevel"/>
    <w:tmpl w:val="24ECBA1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A546CD3"/>
    <w:multiLevelType w:val="hybridMultilevel"/>
    <w:tmpl w:val="762E348A"/>
    <w:lvl w:ilvl="0" w:tplc="1DDA7F24">
      <w:start w:val="13"/>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DC1A24"/>
    <w:multiLevelType w:val="multilevel"/>
    <w:tmpl w:val="57500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ascii="Arial" w:hAnsi="Arial" w:cs="Arial" w:hint="default"/>
        <w:color w:val="auto"/>
      </w:rPr>
    </w:lvl>
    <w:lvl w:ilvl="3">
      <w:start w:val="1"/>
      <w:numFmt w:val="bullet"/>
      <w:lvlText w:val="-"/>
      <w:lvlJc w:val="left"/>
      <w:pPr>
        <w:ind w:left="720" w:hanging="360"/>
      </w:pPr>
      <w:rPr>
        <w:rFonts w:ascii="Arial" w:hAnsi="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8129D2"/>
    <w:multiLevelType w:val="multilevel"/>
    <w:tmpl w:val="56E4FF78"/>
    <w:lvl w:ilvl="0">
      <w:start w:val="1"/>
      <w:numFmt w:val="decimal"/>
      <w:lvlText w:val="%1. "/>
      <w:legacy w:legacy="1" w:legacySpace="0" w:legacyIndent="283"/>
      <w:lvlJc w:val="left"/>
      <w:pPr>
        <w:ind w:left="283" w:hanging="283"/>
      </w:pPr>
      <w:rPr>
        <w:rFonts w:ascii="Arial" w:hAnsi="Arial" w:cs="Aria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E946847"/>
    <w:multiLevelType w:val="multilevel"/>
    <w:tmpl w:val="59A8E8EC"/>
    <w:lvl w:ilvl="0">
      <w:start w:val="2"/>
      <w:numFmt w:val="decimal"/>
      <w:lvlText w:val="%1."/>
      <w:lvlJc w:val="left"/>
      <w:pPr>
        <w:ind w:left="1724"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34"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170" w:hanging="1440"/>
      </w:pPr>
      <w:rPr>
        <w:rFonts w:hint="default"/>
      </w:rPr>
    </w:lvl>
    <w:lvl w:ilvl="8">
      <w:start w:val="1"/>
      <w:numFmt w:val="decimal"/>
      <w:isLgl/>
      <w:lvlText w:val="%1.%2.%3.%4.%5.%6.%7.%8.%9."/>
      <w:lvlJc w:val="left"/>
      <w:pPr>
        <w:ind w:left="5868" w:hanging="1800"/>
      </w:pPr>
      <w:rPr>
        <w:rFonts w:hint="default"/>
      </w:rPr>
    </w:lvl>
  </w:abstractNum>
  <w:abstractNum w:abstractNumId="27" w15:restartNumberingAfterBreak="0">
    <w:nsid w:val="3FA13FCA"/>
    <w:multiLevelType w:val="hybridMultilevel"/>
    <w:tmpl w:val="D2582C2E"/>
    <w:lvl w:ilvl="0" w:tplc="75607400">
      <w:start w:val="12"/>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921EB"/>
    <w:multiLevelType w:val="multilevel"/>
    <w:tmpl w:val="F3268410"/>
    <w:lvl w:ilvl="0">
      <w:start w:val="1"/>
      <w:numFmt w:val="decimal"/>
      <w:lvlText w:val="%1. "/>
      <w:legacy w:legacy="1" w:legacySpace="0" w:legacyIndent="283"/>
      <w:lvlJc w:val="left"/>
      <w:pPr>
        <w:ind w:left="283" w:hanging="283"/>
      </w:pPr>
      <w:rPr>
        <w:rFonts w:ascii="Arial" w:hAnsi="Arial" w:cs="Aria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14E1529"/>
    <w:multiLevelType w:val="hybridMultilevel"/>
    <w:tmpl w:val="91C0205C"/>
    <w:lvl w:ilvl="0" w:tplc="EB10453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E05DD9"/>
    <w:multiLevelType w:val="multilevel"/>
    <w:tmpl w:val="8D6E5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2"/>
      <w:numFmt w:val="decimal"/>
      <w:lvlText w:val="1.%3."/>
      <w:lvlJc w:val="left"/>
      <w:pPr>
        <w:ind w:left="720" w:hanging="360"/>
      </w:pPr>
      <w:rPr>
        <w:rFonts w:ascii="Arial" w:hAnsi="Arial" w:cs="Arial"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262C43"/>
    <w:multiLevelType w:val="hybridMultilevel"/>
    <w:tmpl w:val="7D3E39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0A233E"/>
    <w:multiLevelType w:val="hybridMultilevel"/>
    <w:tmpl w:val="A03E09E2"/>
    <w:lvl w:ilvl="0" w:tplc="91F2909C">
      <w:start w:val="1"/>
      <w:numFmt w:val="lowerLetter"/>
      <w:lvlText w:val="%1)"/>
      <w:lvlJc w:val="left"/>
      <w:pPr>
        <w:ind w:left="1996" w:hanging="360"/>
      </w:pPr>
      <w:rPr>
        <w:color w:val="auto"/>
        <w:sz w:val="20"/>
        <w:szCs w:val="20"/>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5"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DF734D9"/>
    <w:multiLevelType w:val="multilevel"/>
    <w:tmpl w:val="2A3808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F4308FD"/>
    <w:multiLevelType w:val="multilevel"/>
    <w:tmpl w:val="C9D47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427F3C"/>
    <w:multiLevelType w:val="hybridMultilevel"/>
    <w:tmpl w:val="C2769AC6"/>
    <w:lvl w:ilvl="0" w:tplc="463845D0">
      <w:start w:val="1"/>
      <w:numFmt w:val="lowerLetter"/>
      <w:lvlText w:val="%1)"/>
      <w:lvlJc w:val="left"/>
      <w:pPr>
        <w:ind w:left="720" w:hanging="360"/>
      </w:pPr>
      <w:rPr>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tentative="1">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43" w15:restartNumberingAfterBreak="0">
    <w:nsid w:val="5DAC660B"/>
    <w:multiLevelType w:val="hybridMultilevel"/>
    <w:tmpl w:val="0018E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965A14"/>
    <w:multiLevelType w:val="hybridMultilevel"/>
    <w:tmpl w:val="D5D6FF92"/>
    <w:lvl w:ilvl="0" w:tplc="6BE6DD6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FEA56C6"/>
    <w:multiLevelType w:val="hybridMultilevel"/>
    <w:tmpl w:val="3E26ABEA"/>
    <w:lvl w:ilvl="0" w:tplc="993AC9CC">
      <w:start w:val="17"/>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EA2A92"/>
    <w:multiLevelType w:val="multilevel"/>
    <w:tmpl w:val="F0F2061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61181364"/>
    <w:multiLevelType w:val="multilevel"/>
    <w:tmpl w:val="1D4C403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1B94EA2"/>
    <w:multiLevelType w:val="hybridMultilevel"/>
    <w:tmpl w:val="ADAE9C0E"/>
    <w:lvl w:ilvl="0" w:tplc="5D90B268">
      <w:start w:val="1"/>
      <w:numFmt w:val="upperRoman"/>
      <w:lvlText w:val="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50" w15:restartNumberingAfterBreak="0">
    <w:nsid w:val="63421A32"/>
    <w:multiLevelType w:val="hybridMultilevel"/>
    <w:tmpl w:val="2F8EC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B6025A"/>
    <w:multiLevelType w:val="multilevel"/>
    <w:tmpl w:val="9A94D008"/>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11090D"/>
    <w:multiLevelType w:val="hybridMultilevel"/>
    <w:tmpl w:val="893E7B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5A12F68"/>
    <w:multiLevelType w:val="multilevel"/>
    <w:tmpl w:val="CDB8AEE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A9C42A2"/>
    <w:multiLevelType w:val="hybridMultilevel"/>
    <w:tmpl w:val="79D68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7F4AB0"/>
    <w:multiLevelType w:val="multilevel"/>
    <w:tmpl w:val="185CD12A"/>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61" w15:restartNumberingAfterBreak="0">
    <w:nsid w:val="6F6E301D"/>
    <w:multiLevelType w:val="hybridMultilevel"/>
    <w:tmpl w:val="1EECCA92"/>
    <w:lvl w:ilvl="0" w:tplc="096603C2">
      <w:start w:val="11"/>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1645999"/>
    <w:multiLevelType w:val="hybridMultilevel"/>
    <w:tmpl w:val="3BA81FFA"/>
    <w:lvl w:ilvl="0" w:tplc="AFA0FC78">
      <w:start w:val="9"/>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B2740D"/>
    <w:multiLevelType w:val="hybridMultilevel"/>
    <w:tmpl w:val="DA766A40"/>
    <w:lvl w:ilvl="0" w:tplc="26B4518A">
      <w:start w:val="10"/>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1245E9"/>
    <w:multiLevelType w:val="multilevel"/>
    <w:tmpl w:val="ADCACB16"/>
    <w:lvl w:ilvl="0">
      <w:start w:val="1"/>
      <w:numFmt w:val="decimal"/>
      <w:lvlText w:val="%1."/>
      <w:lvlJc w:val="left"/>
      <w:pPr>
        <w:ind w:left="502"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2863F5"/>
    <w:multiLevelType w:val="hybridMultilevel"/>
    <w:tmpl w:val="AF8055E8"/>
    <w:lvl w:ilvl="0" w:tplc="F800C798">
      <w:start w:val="1"/>
      <w:numFmt w:val="decimal"/>
      <w:lvlText w:val="%1)"/>
      <w:lvlJc w:val="left"/>
      <w:pPr>
        <w:ind w:left="1065" w:hanging="705"/>
      </w:pPr>
      <w:rPr>
        <w:rFonts w:hint="default"/>
        <w:sz w:val="20"/>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2C4A33"/>
    <w:multiLevelType w:val="multilevel"/>
    <w:tmpl w:val="AEDE10D0"/>
    <w:lvl w:ilvl="0">
      <w:start w:val="1"/>
      <w:numFmt w:val="bullet"/>
      <w:lvlText w:val=""/>
      <w:lvlJc w:val="left"/>
      <w:pPr>
        <w:ind w:left="283" w:hanging="283"/>
      </w:pPr>
      <w:rPr>
        <w:rFonts w:ascii="Symbol" w:hAnsi="Symbol" w:hint="default"/>
        <w:b w:val="0"/>
        <w:i w:val="0"/>
        <w:strike w:val="0"/>
        <w:dstrike w:val="0"/>
        <w:sz w:val="22"/>
        <w:szCs w:val="22"/>
        <w:u w:val="none"/>
        <w:effect w:val="none"/>
      </w:rPr>
    </w:lvl>
    <w:lvl w:ilvl="1">
      <w:start w:val="1"/>
      <w:numFmt w:val="decimal"/>
      <w:lvlText w:val="%2."/>
      <w:lvlJc w:val="left"/>
    </w:lvl>
    <w:lvl w:ilvl="2">
      <w:start w:val="1"/>
      <w:numFmt w:val="decimal"/>
      <w:lvlText w:val="%3."/>
      <w:lvlJc w:val="left"/>
    </w:lvl>
    <w:lvl w:ilvl="3">
      <w:start w:val="1"/>
      <w:numFmt w:val="bullet"/>
      <w:lvlText w:val=""/>
      <w:lvlJc w:val="left"/>
      <w:rPr>
        <w:rFonts w:ascii="Symbol" w:hAnsi="Symbol" w:hint="default"/>
      </w:rPr>
    </w:lvl>
    <w:lvl w:ilvl="4">
      <w:start w:val="1"/>
      <w:numFmt w:val="decimal"/>
      <w:lvlText w:val="%5."/>
      <w:lvlJc w:val="left"/>
    </w:lvl>
    <w:lvl w:ilvl="5">
      <w:start w:val="1"/>
      <w:numFmt w:val="bullet"/>
      <w:lvlText w:val=""/>
      <w:lvlJc w:val="left"/>
      <w:rPr>
        <w:rFonts w:ascii="Symbol" w:hAnsi="Symbol" w:hint="default"/>
      </w:rPr>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FDA3053"/>
    <w:multiLevelType w:val="hybridMultilevel"/>
    <w:tmpl w:val="7244F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F937A6"/>
    <w:multiLevelType w:val="hybridMultilevel"/>
    <w:tmpl w:val="48427DC2"/>
    <w:lvl w:ilvl="0" w:tplc="E9D05D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30"/>
  </w:num>
  <w:num w:numId="7">
    <w:abstractNumId w:val="50"/>
  </w:num>
  <w:num w:numId="8">
    <w:abstractNumId w:val="26"/>
  </w:num>
  <w:num w:numId="9">
    <w:abstractNumId w:val="9"/>
  </w:num>
  <w:num w:numId="10">
    <w:abstractNumId w:val="47"/>
  </w:num>
  <w:num w:numId="11">
    <w:abstractNumId w:val="70"/>
  </w:num>
  <w:num w:numId="12">
    <w:abstractNumId w:val="16"/>
  </w:num>
  <w:num w:numId="13">
    <w:abstractNumId w:val="66"/>
  </w:num>
  <w:num w:numId="14">
    <w:abstractNumId w:val="52"/>
  </w:num>
  <w:num w:numId="15">
    <w:abstractNumId w:val="12"/>
  </w:num>
  <w:num w:numId="16">
    <w:abstractNumId w:val="31"/>
  </w:num>
  <w:num w:numId="17">
    <w:abstractNumId w:val="18"/>
  </w:num>
  <w:num w:numId="18">
    <w:abstractNumId w:val="10"/>
  </w:num>
  <w:num w:numId="19">
    <w:abstractNumId w:val="40"/>
  </w:num>
  <w:num w:numId="20">
    <w:abstractNumId w:val="69"/>
  </w:num>
  <w:num w:numId="21">
    <w:abstractNumId w:val="37"/>
  </w:num>
  <w:num w:numId="22">
    <w:abstractNumId w:val="6"/>
  </w:num>
  <w:num w:numId="23">
    <w:abstractNumId w:val="19"/>
  </w:num>
  <w:num w:numId="24">
    <w:abstractNumId w:val="48"/>
  </w:num>
  <w:num w:numId="25">
    <w:abstractNumId w:val="60"/>
  </w:num>
  <w:num w:numId="26">
    <w:abstractNumId w:val="63"/>
  </w:num>
  <w:num w:numId="27">
    <w:abstractNumId w:val="65"/>
  </w:num>
  <w:num w:numId="28">
    <w:abstractNumId w:val="61"/>
  </w:num>
  <w:num w:numId="29">
    <w:abstractNumId w:val="27"/>
  </w:num>
  <w:num w:numId="30">
    <w:abstractNumId w:val="33"/>
  </w:num>
  <w:num w:numId="31">
    <w:abstractNumId w:val="55"/>
  </w:num>
  <w:num w:numId="32">
    <w:abstractNumId w:val="62"/>
  </w:num>
  <w:num w:numId="33">
    <w:abstractNumId w:val="36"/>
  </w:num>
  <w:num w:numId="34">
    <w:abstractNumId w:val="22"/>
  </w:num>
  <w:num w:numId="35">
    <w:abstractNumId w:val="5"/>
  </w:num>
  <w:num w:numId="36">
    <w:abstractNumId w:val="42"/>
  </w:num>
  <w:num w:numId="37">
    <w:abstractNumId w:val="64"/>
  </w:num>
  <w:num w:numId="38">
    <w:abstractNumId w:val="39"/>
  </w:num>
  <w:num w:numId="39">
    <w:abstractNumId w:val="15"/>
  </w:num>
  <w:num w:numId="40">
    <w:abstractNumId w:val="21"/>
  </w:num>
  <w:num w:numId="41">
    <w:abstractNumId w:val="14"/>
  </w:num>
  <w:num w:numId="42">
    <w:abstractNumId w:val="45"/>
  </w:num>
  <w:num w:numId="43">
    <w:abstractNumId w:val="71"/>
  </w:num>
  <w:num w:numId="44">
    <w:abstractNumId w:val="41"/>
  </w:num>
  <w:num w:numId="45">
    <w:abstractNumId w:val="58"/>
  </w:num>
  <w:num w:numId="46">
    <w:abstractNumId w:val="57"/>
  </w:num>
  <w:num w:numId="47">
    <w:abstractNumId w:val="13"/>
  </w:num>
  <w:num w:numId="48">
    <w:abstractNumId w:val="67"/>
  </w:num>
  <w:num w:numId="49">
    <w:abstractNumId w:val="46"/>
  </w:num>
  <w:num w:numId="50">
    <w:abstractNumId w:val="38"/>
  </w:num>
  <w:num w:numId="51">
    <w:abstractNumId w:val="51"/>
  </w:num>
  <w:num w:numId="52">
    <w:abstractNumId w:val="24"/>
  </w:num>
  <w:num w:numId="53">
    <w:abstractNumId w:val="43"/>
  </w:num>
  <w:num w:numId="54">
    <w:abstractNumId w:val="34"/>
  </w:num>
  <w:num w:numId="55">
    <w:abstractNumId w:val="23"/>
  </w:num>
  <w:num w:numId="56">
    <w:abstractNumId w:val="11"/>
  </w:num>
  <w:num w:numId="57">
    <w:abstractNumId w:val="8"/>
  </w:num>
  <w:num w:numId="58">
    <w:abstractNumId w:val="53"/>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num>
  <w:num w:numId="65">
    <w:abstractNumId w:val="25"/>
  </w:num>
  <w:num w:numId="66">
    <w:abstractNumId w:val="17"/>
  </w:num>
  <w:num w:numId="67">
    <w:abstractNumId w:val="7"/>
  </w:num>
  <w:num w:numId="68">
    <w:abstractNumId w:val="44"/>
  </w:num>
  <w:num w:numId="69">
    <w:abstractNumId w:val="28"/>
  </w:num>
  <w:num w:numId="70">
    <w:abstractNumId w:val="68"/>
  </w:num>
  <w:num w:numId="71">
    <w:abstractNumId w:val="20"/>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87"/>
    <w:rsid w:val="00053350"/>
    <w:rsid w:val="00097AF4"/>
    <w:rsid w:val="000E6822"/>
    <w:rsid w:val="001101E2"/>
    <w:rsid w:val="00140EF9"/>
    <w:rsid w:val="00355EE4"/>
    <w:rsid w:val="00393FCF"/>
    <w:rsid w:val="00537536"/>
    <w:rsid w:val="005C59BB"/>
    <w:rsid w:val="006C3B5D"/>
    <w:rsid w:val="00952F28"/>
    <w:rsid w:val="00C51C7C"/>
    <w:rsid w:val="00D50887"/>
    <w:rsid w:val="00D9196A"/>
    <w:rsid w:val="00E827D7"/>
    <w:rsid w:val="00EB2B8F"/>
    <w:rsid w:val="00ED746E"/>
    <w:rsid w:val="00FA1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4673"/>
  <w15:chartTrackingRefBased/>
  <w15:docId w15:val="{AA87E93A-E305-4215-A307-424E9E95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50887"/>
    <w:pPr>
      <w:keepNext/>
      <w:suppressAutoHyphens/>
      <w:spacing w:after="0" w:line="240" w:lineRule="auto"/>
      <w:outlineLvl w:val="0"/>
    </w:pPr>
    <w:rPr>
      <w:rFonts w:ascii="Arial" w:eastAsia="Times New Roman" w:hAnsi="Arial" w:cs="Calibri"/>
      <w:sz w:val="28"/>
      <w:szCs w:val="20"/>
      <w:lang w:val="x-none" w:eastAsia="ar-SA"/>
    </w:rPr>
  </w:style>
  <w:style w:type="paragraph" w:styleId="Nagwek2">
    <w:name w:val="heading 2"/>
    <w:basedOn w:val="Normalny"/>
    <w:next w:val="Normalny"/>
    <w:link w:val="Nagwek2Znak"/>
    <w:qFormat/>
    <w:rsid w:val="00D50887"/>
    <w:pPr>
      <w:keepNext/>
      <w:suppressAutoHyphens/>
      <w:spacing w:after="0" w:line="240" w:lineRule="auto"/>
      <w:outlineLvl w:val="1"/>
    </w:pPr>
    <w:rPr>
      <w:rFonts w:ascii="Arial" w:eastAsia="Times New Roman" w:hAnsi="Arial" w:cs="Calibri"/>
      <w:b/>
      <w:sz w:val="28"/>
      <w:szCs w:val="20"/>
      <w:lang w:val="x-none" w:eastAsia="ar-SA"/>
    </w:rPr>
  </w:style>
  <w:style w:type="paragraph" w:styleId="Nagwek3">
    <w:name w:val="heading 3"/>
    <w:basedOn w:val="Normalny"/>
    <w:next w:val="Normalny"/>
    <w:link w:val="Nagwek3Znak"/>
    <w:qFormat/>
    <w:rsid w:val="00D50887"/>
    <w:pPr>
      <w:keepNext/>
      <w:keepLines/>
      <w:numPr>
        <w:ilvl w:val="2"/>
        <w:numId w:val="1"/>
      </w:numPr>
      <w:suppressAutoHyphens/>
      <w:spacing w:before="200" w:after="0" w:line="240" w:lineRule="auto"/>
      <w:ind w:left="0" w:firstLine="0"/>
      <w:outlineLvl w:val="2"/>
    </w:pPr>
    <w:rPr>
      <w:rFonts w:ascii="Cambria" w:eastAsia="Times New Roman" w:hAnsi="Cambria" w:cs="Calibri"/>
      <w:b/>
      <w:bCs/>
      <w:color w:val="4F81BD"/>
      <w:szCs w:val="24"/>
      <w:lang w:val="x-none" w:eastAsia="ar-SA"/>
    </w:rPr>
  </w:style>
  <w:style w:type="paragraph" w:styleId="Nagwek4">
    <w:name w:val="heading 4"/>
    <w:basedOn w:val="Normalny"/>
    <w:next w:val="Normalny"/>
    <w:link w:val="Nagwek4Znak"/>
    <w:qFormat/>
    <w:rsid w:val="00D50887"/>
    <w:pPr>
      <w:keepNext/>
      <w:suppressAutoHyphens/>
      <w:spacing w:after="0" w:line="240" w:lineRule="auto"/>
      <w:ind w:left="192" w:firstLine="708"/>
      <w:jc w:val="center"/>
      <w:outlineLvl w:val="3"/>
    </w:pPr>
    <w:rPr>
      <w:rFonts w:ascii="Arial" w:eastAsia="Times New Roman" w:hAnsi="Arial" w:cs="Calibri"/>
      <w:b/>
      <w:bCs/>
      <w:sz w:val="20"/>
      <w:szCs w:val="24"/>
      <w:lang w:val="x-none" w:eastAsia="ar-SA"/>
    </w:rPr>
  </w:style>
  <w:style w:type="paragraph" w:styleId="Nagwek5">
    <w:name w:val="heading 5"/>
    <w:basedOn w:val="Normalny"/>
    <w:next w:val="Normalny"/>
    <w:link w:val="Nagwek5Znak"/>
    <w:qFormat/>
    <w:rsid w:val="00D50887"/>
    <w:pPr>
      <w:keepNext/>
      <w:suppressAutoHyphens/>
      <w:spacing w:after="0" w:line="240" w:lineRule="exact"/>
      <w:jc w:val="center"/>
      <w:outlineLvl w:val="4"/>
    </w:pPr>
    <w:rPr>
      <w:rFonts w:ascii="Arial" w:eastAsia="Times New Roman" w:hAnsi="Arial" w:cs="Calibri"/>
      <w:b/>
      <w:bCs/>
      <w:i/>
      <w:iCs/>
      <w:sz w:val="18"/>
      <w:szCs w:val="24"/>
      <w:lang w:val="x-none" w:eastAsia="ar-SA"/>
    </w:rPr>
  </w:style>
  <w:style w:type="paragraph" w:styleId="Nagwek6">
    <w:name w:val="heading 6"/>
    <w:basedOn w:val="Normalny"/>
    <w:next w:val="Normalny"/>
    <w:link w:val="Nagwek6Znak"/>
    <w:qFormat/>
    <w:rsid w:val="00D50887"/>
    <w:pPr>
      <w:keepNext/>
      <w:suppressAutoHyphens/>
      <w:spacing w:after="0" w:line="240" w:lineRule="auto"/>
      <w:jc w:val="center"/>
      <w:outlineLvl w:val="5"/>
    </w:pPr>
    <w:rPr>
      <w:rFonts w:ascii="Arial" w:eastAsia="Times New Roman" w:hAnsi="Arial" w:cs="Calibri"/>
      <w:b/>
      <w:sz w:val="24"/>
      <w:szCs w:val="20"/>
      <w:lang w:val="x-none" w:eastAsia="ar-SA"/>
    </w:rPr>
  </w:style>
  <w:style w:type="paragraph" w:styleId="Nagwek7">
    <w:name w:val="heading 7"/>
    <w:basedOn w:val="Normalny"/>
    <w:next w:val="Normalny"/>
    <w:link w:val="Nagwek7Znak"/>
    <w:qFormat/>
    <w:rsid w:val="00D50887"/>
    <w:pPr>
      <w:keepNext/>
      <w:suppressAutoHyphens/>
      <w:spacing w:after="0" w:line="240" w:lineRule="exact"/>
      <w:jc w:val="center"/>
      <w:outlineLvl w:val="6"/>
    </w:pPr>
    <w:rPr>
      <w:rFonts w:ascii="Arial" w:eastAsia="Times New Roman" w:hAnsi="Arial" w:cs="Calibri"/>
      <w:b/>
      <w:bCs/>
      <w:i/>
      <w:iCs/>
      <w:sz w:val="19"/>
      <w:szCs w:val="24"/>
      <w:lang w:val="x-none" w:eastAsia="ar-SA"/>
    </w:rPr>
  </w:style>
  <w:style w:type="paragraph" w:styleId="Nagwek8">
    <w:name w:val="heading 8"/>
    <w:basedOn w:val="Normalny"/>
    <w:next w:val="Normalny"/>
    <w:link w:val="Nagwek8Znak"/>
    <w:qFormat/>
    <w:rsid w:val="00D50887"/>
    <w:pPr>
      <w:keepNext/>
      <w:suppressAutoHyphens/>
      <w:spacing w:after="0" w:line="260" w:lineRule="exact"/>
      <w:jc w:val="both"/>
      <w:outlineLvl w:val="7"/>
    </w:pPr>
    <w:rPr>
      <w:rFonts w:ascii="Arial" w:eastAsia="Times New Roman" w:hAnsi="Arial" w:cs="Calibri"/>
      <w:b/>
      <w:bCs/>
      <w:sz w:val="18"/>
      <w:szCs w:val="24"/>
      <w:lang w:val="x-none" w:eastAsia="ar-SA"/>
    </w:rPr>
  </w:style>
  <w:style w:type="paragraph" w:styleId="Nagwek9">
    <w:name w:val="heading 9"/>
    <w:basedOn w:val="Normalny"/>
    <w:next w:val="Normalny"/>
    <w:link w:val="Nagwek9Znak"/>
    <w:qFormat/>
    <w:rsid w:val="00D50887"/>
    <w:pPr>
      <w:keepNext/>
      <w:suppressAutoHyphens/>
      <w:spacing w:after="0" w:line="240" w:lineRule="exact"/>
      <w:ind w:left="360"/>
      <w:jc w:val="right"/>
      <w:outlineLvl w:val="8"/>
    </w:pPr>
    <w:rPr>
      <w:rFonts w:ascii="Arial" w:eastAsia="Batang" w:hAnsi="Arial" w:cs="Calibri"/>
      <w:b/>
      <w:i/>
      <w:iCs/>
      <w:sz w:val="20"/>
      <w:szCs w:val="2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50887"/>
    <w:rPr>
      <w:rFonts w:ascii="Arial" w:eastAsia="Times New Roman" w:hAnsi="Arial" w:cs="Calibri"/>
      <w:sz w:val="28"/>
      <w:szCs w:val="20"/>
      <w:lang w:val="x-none" w:eastAsia="ar-SA"/>
    </w:rPr>
  </w:style>
  <w:style w:type="character" w:customStyle="1" w:styleId="Nagwek2Znak">
    <w:name w:val="Nagłówek 2 Znak"/>
    <w:basedOn w:val="Domylnaczcionkaakapitu"/>
    <w:link w:val="Nagwek2"/>
    <w:rsid w:val="00D50887"/>
    <w:rPr>
      <w:rFonts w:ascii="Arial" w:eastAsia="Times New Roman" w:hAnsi="Arial" w:cs="Calibri"/>
      <w:b/>
      <w:sz w:val="28"/>
      <w:szCs w:val="20"/>
      <w:lang w:val="x-none" w:eastAsia="ar-SA"/>
    </w:rPr>
  </w:style>
  <w:style w:type="character" w:customStyle="1" w:styleId="Nagwek3Znak">
    <w:name w:val="Nagłówek 3 Znak"/>
    <w:basedOn w:val="Domylnaczcionkaakapitu"/>
    <w:link w:val="Nagwek3"/>
    <w:rsid w:val="00D50887"/>
    <w:rPr>
      <w:rFonts w:ascii="Cambria" w:eastAsia="Times New Roman" w:hAnsi="Cambria" w:cs="Calibri"/>
      <w:b/>
      <w:bCs/>
      <w:color w:val="4F81BD"/>
      <w:szCs w:val="24"/>
      <w:lang w:val="x-none" w:eastAsia="ar-SA"/>
    </w:rPr>
  </w:style>
  <w:style w:type="character" w:customStyle="1" w:styleId="Nagwek4Znak">
    <w:name w:val="Nagłówek 4 Znak"/>
    <w:basedOn w:val="Domylnaczcionkaakapitu"/>
    <w:link w:val="Nagwek4"/>
    <w:rsid w:val="00D50887"/>
    <w:rPr>
      <w:rFonts w:ascii="Arial" w:eastAsia="Times New Roman" w:hAnsi="Arial" w:cs="Calibri"/>
      <w:b/>
      <w:bCs/>
      <w:sz w:val="20"/>
      <w:szCs w:val="24"/>
      <w:lang w:val="x-none" w:eastAsia="ar-SA"/>
    </w:rPr>
  </w:style>
  <w:style w:type="character" w:customStyle="1" w:styleId="Nagwek5Znak">
    <w:name w:val="Nagłówek 5 Znak"/>
    <w:basedOn w:val="Domylnaczcionkaakapitu"/>
    <w:link w:val="Nagwek5"/>
    <w:rsid w:val="00D50887"/>
    <w:rPr>
      <w:rFonts w:ascii="Arial" w:eastAsia="Times New Roman" w:hAnsi="Arial" w:cs="Calibri"/>
      <w:b/>
      <w:bCs/>
      <w:i/>
      <w:iCs/>
      <w:sz w:val="18"/>
      <w:szCs w:val="24"/>
      <w:lang w:val="x-none" w:eastAsia="ar-SA"/>
    </w:rPr>
  </w:style>
  <w:style w:type="character" w:customStyle="1" w:styleId="Nagwek6Znak">
    <w:name w:val="Nagłówek 6 Znak"/>
    <w:basedOn w:val="Domylnaczcionkaakapitu"/>
    <w:link w:val="Nagwek6"/>
    <w:rsid w:val="00D50887"/>
    <w:rPr>
      <w:rFonts w:ascii="Arial" w:eastAsia="Times New Roman" w:hAnsi="Arial" w:cs="Calibri"/>
      <w:b/>
      <w:sz w:val="24"/>
      <w:szCs w:val="20"/>
      <w:lang w:val="x-none" w:eastAsia="ar-SA"/>
    </w:rPr>
  </w:style>
  <w:style w:type="character" w:customStyle="1" w:styleId="Nagwek7Znak">
    <w:name w:val="Nagłówek 7 Znak"/>
    <w:basedOn w:val="Domylnaczcionkaakapitu"/>
    <w:link w:val="Nagwek7"/>
    <w:rsid w:val="00D50887"/>
    <w:rPr>
      <w:rFonts w:ascii="Arial" w:eastAsia="Times New Roman" w:hAnsi="Arial" w:cs="Calibri"/>
      <w:b/>
      <w:bCs/>
      <w:i/>
      <w:iCs/>
      <w:sz w:val="19"/>
      <w:szCs w:val="24"/>
      <w:lang w:val="x-none" w:eastAsia="ar-SA"/>
    </w:rPr>
  </w:style>
  <w:style w:type="character" w:customStyle="1" w:styleId="Nagwek8Znak">
    <w:name w:val="Nagłówek 8 Znak"/>
    <w:basedOn w:val="Domylnaczcionkaakapitu"/>
    <w:link w:val="Nagwek8"/>
    <w:rsid w:val="00D50887"/>
    <w:rPr>
      <w:rFonts w:ascii="Arial" w:eastAsia="Times New Roman" w:hAnsi="Arial" w:cs="Calibri"/>
      <w:b/>
      <w:bCs/>
      <w:sz w:val="18"/>
      <w:szCs w:val="24"/>
      <w:lang w:val="x-none" w:eastAsia="ar-SA"/>
    </w:rPr>
  </w:style>
  <w:style w:type="character" w:customStyle="1" w:styleId="Nagwek9Znak">
    <w:name w:val="Nagłówek 9 Znak"/>
    <w:basedOn w:val="Domylnaczcionkaakapitu"/>
    <w:link w:val="Nagwek9"/>
    <w:rsid w:val="00D50887"/>
    <w:rPr>
      <w:rFonts w:ascii="Arial" w:eastAsia="Batang" w:hAnsi="Arial" w:cs="Calibri"/>
      <w:b/>
      <w:i/>
      <w:iCs/>
      <w:sz w:val="20"/>
      <w:szCs w:val="20"/>
      <w:lang w:val="x-none" w:eastAsia="ar-SA"/>
    </w:rPr>
  </w:style>
  <w:style w:type="numbering" w:customStyle="1" w:styleId="Bezlisty1">
    <w:name w:val="Bez listy1"/>
    <w:next w:val="Bezlisty"/>
    <w:uiPriority w:val="99"/>
    <w:semiHidden/>
    <w:unhideWhenUsed/>
    <w:rsid w:val="00D50887"/>
  </w:style>
  <w:style w:type="character" w:customStyle="1" w:styleId="WW8Num1z0">
    <w:name w:val="WW8Num1z0"/>
    <w:rsid w:val="00D50887"/>
    <w:rPr>
      <w:sz w:val="28"/>
      <w:u w:val="none"/>
    </w:rPr>
  </w:style>
  <w:style w:type="character" w:customStyle="1" w:styleId="WW8Num4z1">
    <w:name w:val="WW8Num4z1"/>
    <w:rsid w:val="00D50887"/>
    <w:rPr>
      <w:color w:val="008000"/>
    </w:rPr>
  </w:style>
  <w:style w:type="character" w:customStyle="1" w:styleId="WW8Num5z1">
    <w:name w:val="WW8Num5z1"/>
    <w:rsid w:val="00D50887"/>
    <w:rPr>
      <w:rFonts w:ascii="Calibri" w:hAnsi="Calibri"/>
      <w:b w:val="0"/>
      <w:bCs w:val="0"/>
      <w:color w:val="auto"/>
      <w:sz w:val="20"/>
      <w:szCs w:val="20"/>
    </w:rPr>
  </w:style>
  <w:style w:type="character" w:customStyle="1" w:styleId="WW8Num6z0">
    <w:name w:val="WW8Num6z0"/>
    <w:rsid w:val="00D50887"/>
    <w:rPr>
      <w:rFonts w:ascii="Symbol" w:hAnsi="Symbol"/>
      <w:color w:val="auto"/>
    </w:rPr>
  </w:style>
  <w:style w:type="character" w:customStyle="1" w:styleId="WW8Num7z2">
    <w:name w:val="WW8Num7z2"/>
    <w:rsid w:val="00D50887"/>
    <w:rPr>
      <w:rFonts w:ascii="Calibri" w:hAnsi="Calibri"/>
      <w:b w:val="0"/>
      <w:bCs w:val="0"/>
      <w:sz w:val="20"/>
      <w:szCs w:val="20"/>
    </w:rPr>
  </w:style>
  <w:style w:type="character" w:customStyle="1" w:styleId="WW8Num8z0">
    <w:name w:val="WW8Num8z0"/>
    <w:rsid w:val="00D50887"/>
    <w:rPr>
      <w:color w:val="auto"/>
    </w:rPr>
  </w:style>
  <w:style w:type="character" w:customStyle="1" w:styleId="WW8Num9z1">
    <w:name w:val="WW8Num9z1"/>
    <w:rsid w:val="00D50887"/>
    <w:rPr>
      <w:rFonts w:ascii="Calibri" w:hAnsi="Calibri"/>
      <w:b/>
      <w:color w:val="auto"/>
      <w:sz w:val="20"/>
      <w:szCs w:val="20"/>
    </w:rPr>
  </w:style>
  <w:style w:type="character" w:customStyle="1" w:styleId="WW8Num10z0">
    <w:name w:val="WW8Num10z0"/>
    <w:rsid w:val="00D50887"/>
    <w:rPr>
      <w:rFonts w:ascii="Calibri" w:eastAsia="Times New Roman" w:hAnsi="Calibri" w:cs="Arial"/>
      <w:b w:val="0"/>
      <w:color w:val="auto"/>
      <w:sz w:val="20"/>
      <w:szCs w:val="20"/>
    </w:rPr>
  </w:style>
  <w:style w:type="character" w:customStyle="1" w:styleId="WW8Num11z0">
    <w:name w:val="WW8Num11z0"/>
    <w:rsid w:val="00D50887"/>
    <w:rPr>
      <w:lang w:val="x-none"/>
    </w:rPr>
  </w:style>
  <w:style w:type="character" w:customStyle="1" w:styleId="WW8Num11z1">
    <w:name w:val="WW8Num11z1"/>
    <w:rsid w:val="00D50887"/>
    <w:rPr>
      <w:b/>
    </w:rPr>
  </w:style>
  <w:style w:type="character" w:customStyle="1" w:styleId="WW8Num11z2">
    <w:name w:val="WW8Num11z2"/>
    <w:rsid w:val="00D50887"/>
    <w:rPr>
      <w:rFonts w:ascii="Calibri" w:hAnsi="Calibri"/>
      <w:b w:val="0"/>
      <w:bCs w:val="0"/>
      <w:sz w:val="20"/>
      <w:szCs w:val="20"/>
    </w:rPr>
  </w:style>
  <w:style w:type="character" w:customStyle="1" w:styleId="WW8Num12z0">
    <w:name w:val="WW8Num12z0"/>
    <w:rsid w:val="00D50887"/>
    <w:rPr>
      <w:rFonts w:ascii="Calibri" w:eastAsia="Times New Roman" w:hAnsi="Calibri" w:cs="Arial"/>
      <w:b w:val="0"/>
      <w:color w:val="auto"/>
      <w:sz w:val="20"/>
      <w:szCs w:val="20"/>
    </w:rPr>
  </w:style>
  <w:style w:type="character" w:customStyle="1" w:styleId="WW8Num12z1">
    <w:name w:val="WW8Num12z1"/>
    <w:rsid w:val="00D50887"/>
    <w:rPr>
      <w:rFonts w:ascii="Calibri" w:hAnsi="Calibri"/>
      <w:b/>
      <w:sz w:val="20"/>
      <w:szCs w:val="20"/>
    </w:rPr>
  </w:style>
  <w:style w:type="character" w:customStyle="1" w:styleId="WW8Num13z0">
    <w:name w:val="WW8Num13z0"/>
    <w:rsid w:val="00D50887"/>
    <w:rPr>
      <w:rFonts w:ascii="Calibri" w:eastAsia="Times New Roman" w:hAnsi="Calibri" w:cs="Arial"/>
      <w:b w:val="0"/>
      <w:color w:val="auto"/>
    </w:rPr>
  </w:style>
  <w:style w:type="character" w:customStyle="1" w:styleId="WW8Num13z1">
    <w:name w:val="WW8Num13z1"/>
    <w:rsid w:val="00D50887"/>
    <w:rPr>
      <w:color w:val="008000"/>
    </w:rPr>
  </w:style>
  <w:style w:type="character" w:customStyle="1" w:styleId="WW8Num14z0">
    <w:name w:val="WW8Num14z0"/>
    <w:rsid w:val="00D50887"/>
    <w:rPr>
      <w:rFonts w:ascii="Symbol" w:hAnsi="Symbol" w:cs="OpenSymbol"/>
    </w:rPr>
  </w:style>
  <w:style w:type="character" w:customStyle="1" w:styleId="WW8Num14z1">
    <w:name w:val="WW8Num14z1"/>
    <w:rsid w:val="00D50887"/>
    <w:rPr>
      <w:rFonts w:ascii="Calibri" w:hAnsi="Calibri" w:cs="OpenSymbol"/>
      <w:b w:val="0"/>
    </w:rPr>
  </w:style>
  <w:style w:type="character" w:customStyle="1" w:styleId="WW8Num14z2">
    <w:name w:val="WW8Num14z2"/>
    <w:rsid w:val="00D50887"/>
    <w:rPr>
      <w:b/>
    </w:rPr>
  </w:style>
  <w:style w:type="character" w:customStyle="1" w:styleId="WW8Num15z1">
    <w:name w:val="WW8Num15z1"/>
    <w:rsid w:val="00D50887"/>
    <w:rPr>
      <w:color w:val="008000"/>
    </w:rPr>
  </w:style>
  <w:style w:type="character" w:customStyle="1" w:styleId="WW8Num16z0">
    <w:name w:val="WW8Num16z0"/>
    <w:rsid w:val="00D50887"/>
    <w:rPr>
      <w:rFonts w:ascii="Calibri" w:hAnsi="Calibri"/>
      <w:b w:val="0"/>
      <w:i w:val="0"/>
      <w:sz w:val="20"/>
      <w:szCs w:val="20"/>
    </w:rPr>
  </w:style>
  <w:style w:type="character" w:customStyle="1" w:styleId="WW8Num17z0">
    <w:name w:val="WW8Num17z0"/>
    <w:rsid w:val="00D50887"/>
    <w:rPr>
      <w:b w:val="0"/>
    </w:rPr>
  </w:style>
  <w:style w:type="character" w:customStyle="1" w:styleId="WW8Num17z1">
    <w:name w:val="WW8Num17z1"/>
    <w:rsid w:val="00D50887"/>
    <w:rPr>
      <w:b/>
      <w:color w:val="auto"/>
      <w:sz w:val="20"/>
      <w:szCs w:val="20"/>
    </w:rPr>
  </w:style>
  <w:style w:type="character" w:customStyle="1" w:styleId="WW8Num17z2">
    <w:name w:val="WW8Num17z2"/>
    <w:rsid w:val="00D50887"/>
    <w:rPr>
      <w:rFonts w:cs="Times New Roman"/>
      <w:b/>
    </w:rPr>
  </w:style>
  <w:style w:type="character" w:customStyle="1" w:styleId="WW8Num19z0">
    <w:name w:val="WW8Num19z0"/>
    <w:rsid w:val="00D50887"/>
    <w:rPr>
      <w:rFonts w:ascii="Calibri" w:eastAsia="Times New Roman" w:hAnsi="Calibri" w:cs="Times New Roman"/>
      <w:color w:val="auto"/>
      <w:sz w:val="20"/>
      <w:szCs w:val="20"/>
    </w:rPr>
  </w:style>
  <w:style w:type="character" w:customStyle="1" w:styleId="WW8Num19z1">
    <w:name w:val="WW8Num19z1"/>
    <w:rsid w:val="00D50887"/>
    <w:rPr>
      <w:rFonts w:ascii="Calibri" w:hAnsi="Calibri"/>
      <w:b w:val="0"/>
      <w:i w:val="0"/>
      <w:sz w:val="20"/>
      <w:szCs w:val="20"/>
    </w:rPr>
  </w:style>
  <w:style w:type="character" w:customStyle="1" w:styleId="WW8Num20z1">
    <w:name w:val="WW8Num20z1"/>
    <w:rsid w:val="00D50887"/>
    <w:rPr>
      <w:rFonts w:ascii="Calibri" w:hAnsi="Calibri"/>
      <w:b w:val="0"/>
      <w:i w:val="0"/>
      <w:sz w:val="20"/>
      <w:szCs w:val="20"/>
    </w:rPr>
  </w:style>
  <w:style w:type="character" w:customStyle="1" w:styleId="WW8Num22z1">
    <w:name w:val="WW8Num22z1"/>
    <w:rsid w:val="00D50887"/>
    <w:rPr>
      <w:rFonts w:ascii="Calibri" w:hAnsi="Calibri" w:cs="Times New Roman"/>
      <w:sz w:val="20"/>
      <w:szCs w:val="20"/>
    </w:rPr>
  </w:style>
  <w:style w:type="character" w:customStyle="1" w:styleId="WW8Num23z0">
    <w:name w:val="WW8Num23z0"/>
    <w:rsid w:val="00D50887"/>
    <w:rPr>
      <w:sz w:val="28"/>
      <w:u w:val="none"/>
    </w:rPr>
  </w:style>
  <w:style w:type="character" w:customStyle="1" w:styleId="WW8Num23z1">
    <w:name w:val="WW8Num23z1"/>
    <w:rsid w:val="00D50887"/>
    <w:rPr>
      <w:sz w:val="28"/>
      <w:u w:val="none"/>
    </w:rPr>
  </w:style>
  <w:style w:type="character" w:customStyle="1" w:styleId="WW8Num24z0">
    <w:name w:val="WW8Num24z0"/>
    <w:rsid w:val="00D50887"/>
    <w:rPr>
      <w:rFonts w:ascii="Calibri" w:hAnsi="Calibri"/>
      <w:b w:val="0"/>
      <w:sz w:val="20"/>
      <w:szCs w:val="20"/>
    </w:rPr>
  </w:style>
  <w:style w:type="character" w:customStyle="1" w:styleId="WW8Num25z0">
    <w:name w:val="WW8Num25z0"/>
    <w:rsid w:val="00D50887"/>
    <w:rPr>
      <w:rFonts w:cs="Times New Roman"/>
    </w:rPr>
  </w:style>
  <w:style w:type="character" w:customStyle="1" w:styleId="WW8Num25z2">
    <w:name w:val="WW8Num25z2"/>
    <w:rsid w:val="00D50887"/>
    <w:rPr>
      <w:rFonts w:cs="Times New Roman"/>
      <w:b w:val="0"/>
    </w:rPr>
  </w:style>
  <w:style w:type="character" w:customStyle="1" w:styleId="WW8Num26z0">
    <w:name w:val="WW8Num26z0"/>
    <w:rsid w:val="00D50887"/>
    <w:rPr>
      <w:b w:val="0"/>
      <w:i w:val="0"/>
      <w:sz w:val="22"/>
    </w:rPr>
  </w:style>
  <w:style w:type="character" w:customStyle="1" w:styleId="WW8Num26z1">
    <w:name w:val="WW8Num26z1"/>
    <w:rsid w:val="00D50887"/>
    <w:rPr>
      <w:rFonts w:ascii="Symbol" w:hAnsi="Symbol" w:cs="Times New Roman"/>
      <w:b w:val="0"/>
      <w:i w:val="0"/>
      <w:color w:val="auto"/>
      <w:sz w:val="22"/>
    </w:rPr>
  </w:style>
  <w:style w:type="character" w:customStyle="1" w:styleId="WW8Num27z0">
    <w:name w:val="WW8Num27z0"/>
    <w:rsid w:val="00D50887"/>
    <w:rPr>
      <w:rFonts w:ascii="Calibri" w:hAnsi="Calibri"/>
      <w:b w:val="0"/>
      <w:sz w:val="20"/>
      <w:szCs w:val="20"/>
    </w:rPr>
  </w:style>
  <w:style w:type="character" w:customStyle="1" w:styleId="WW8Num27z1">
    <w:name w:val="WW8Num27z1"/>
    <w:rsid w:val="00D50887"/>
    <w:rPr>
      <w:color w:val="008000"/>
    </w:rPr>
  </w:style>
  <w:style w:type="character" w:customStyle="1" w:styleId="WW8Num29z0">
    <w:name w:val="WW8Num29z0"/>
    <w:rsid w:val="00D50887"/>
    <w:rPr>
      <w:rFonts w:cs="Times New Roman"/>
      <w:b w:val="0"/>
    </w:rPr>
  </w:style>
  <w:style w:type="character" w:customStyle="1" w:styleId="WW8Num30z0">
    <w:name w:val="WW8Num30z0"/>
    <w:rsid w:val="00D50887"/>
    <w:rPr>
      <w:rFonts w:ascii="Calibri" w:eastAsia="Times New Roman" w:hAnsi="Calibri" w:cs="Times New Roman"/>
      <w:color w:val="auto"/>
    </w:rPr>
  </w:style>
  <w:style w:type="character" w:customStyle="1" w:styleId="WW8Num31z0">
    <w:name w:val="WW8Num31z0"/>
    <w:rsid w:val="00D50887"/>
    <w:rPr>
      <w:b/>
    </w:rPr>
  </w:style>
  <w:style w:type="character" w:customStyle="1" w:styleId="WW8Num31z1">
    <w:name w:val="WW8Num31z1"/>
    <w:rsid w:val="00D50887"/>
    <w:rPr>
      <w:b/>
      <w:color w:val="auto"/>
    </w:rPr>
  </w:style>
  <w:style w:type="character" w:customStyle="1" w:styleId="WW8Num33z0">
    <w:name w:val="WW8Num33z0"/>
    <w:rsid w:val="00D50887"/>
    <w:rPr>
      <w:rFonts w:ascii="Calibri" w:hAnsi="Calibri"/>
      <w:b/>
      <w:sz w:val="20"/>
      <w:szCs w:val="20"/>
    </w:rPr>
  </w:style>
  <w:style w:type="character" w:customStyle="1" w:styleId="WW8Num34z0">
    <w:name w:val="WW8Num34z0"/>
    <w:rsid w:val="00D50887"/>
    <w:rPr>
      <w:rFonts w:cs="Times New Roman"/>
      <w:sz w:val="22"/>
      <w:szCs w:val="22"/>
    </w:rPr>
  </w:style>
  <w:style w:type="character" w:customStyle="1" w:styleId="WW8Num35z0">
    <w:name w:val="WW8Num35z0"/>
    <w:rsid w:val="00D50887"/>
    <w:rPr>
      <w:b/>
    </w:rPr>
  </w:style>
  <w:style w:type="character" w:customStyle="1" w:styleId="WW8Num36z0">
    <w:name w:val="WW8Num36z0"/>
    <w:rsid w:val="00D50887"/>
    <w:rPr>
      <w:rFonts w:ascii="Calibri" w:hAnsi="Calibri" w:cs="Arial"/>
      <w:sz w:val="20"/>
      <w:szCs w:val="20"/>
    </w:rPr>
  </w:style>
  <w:style w:type="character" w:customStyle="1" w:styleId="WW8Num44z0">
    <w:name w:val="WW8Num44z0"/>
    <w:rsid w:val="00D50887"/>
    <w:rPr>
      <w:rFonts w:cs="Tahoma"/>
      <w:b w:val="0"/>
    </w:rPr>
  </w:style>
  <w:style w:type="character" w:customStyle="1" w:styleId="WW8Num45z0">
    <w:name w:val="WW8Num45z0"/>
    <w:rsid w:val="00D50887"/>
    <w:rPr>
      <w:b w:val="0"/>
    </w:rPr>
  </w:style>
  <w:style w:type="character" w:customStyle="1" w:styleId="WW8Num45z1">
    <w:name w:val="WW8Num45z1"/>
    <w:rsid w:val="00D50887"/>
    <w:rPr>
      <w:b/>
      <w:color w:val="auto"/>
    </w:rPr>
  </w:style>
  <w:style w:type="character" w:customStyle="1" w:styleId="WW8Num45z2">
    <w:name w:val="WW8Num45z2"/>
    <w:rsid w:val="00D50887"/>
    <w:rPr>
      <w:b/>
    </w:rPr>
  </w:style>
  <w:style w:type="character" w:customStyle="1" w:styleId="WW8Num47z1">
    <w:name w:val="WW8Num47z1"/>
    <w:rsid w:val="00D50887"/>
    <w:rPr>
      <w:rFonts w:ascii="Calibri" w:hAnsi="Calibri"/>
      <w:b/>
      <w:color w:val="auto"/>
      <w:sz w:val="20"/>
      <w:szCs w:val="20"/>
    </w:rPr>
  </w:style>
  <w:style w:type="character" w:customStyle="1" w:styleId="WW8Num48z0">
    <w:name w:val="WW8Num48z0"/>
    <w:rsid w:val="00D50887"/>
    <w:rPr>
      <w:rFonts w:ascii="Calibri" w:eastAsia="Times New Roman" w:hAnsi="Calibri" w:cs="Times New Roman"/>
    </w:rPr>
  </w:style>
  <w:style w:type="character" w:customStyle="1" w:styleId="WW8Num51z0">
    <w:name w:val="WW8Num51z0"/>
    <w:rsid w:val="00D50887"/>
    <w:rPr>
      <w:rFonts w:ascii="Symbol" w:hAnsi="Symbol"/>
      <w:sz w:val="20"/>
    </w:rPr>
  </w:style>
  <w:style w:type="character" w:customStyle="1" w:styleId="WW8Num51z1">
    <w:name w:val="WW8Num51z1"/>
    <w:rsid w:val="00D50887"/>
    <w:rPr>
      <w:rFonts w:ascii="Courier New" w:hAnsi="Courier New"/>
      <w:sz w:val="20"/>
    </w:rPr>
  </w:style>
  <w:style w:type="character" w:customStyle="1" w:styleId="WW8Num51z2">
    <w:name w:val="WW8Num51z2"/>
    <w:rsid w:val="00D50887"/>
    <w:rPr>
      <w:rFonts w:ascii="Wingdings" w:hAnsi="Wingdings"/>
      <w:sz w:val="20"/>
    </w:rPr>
  </w:style>
  <w:style w:type="character" w:customStyle="1" w:styleId="WW8Num53z0">
    <w:name w:val="WW8Num53z0"/>
    <w:rsid w:val="00D50887"/>
    <w:rPr>
      <w:rFonts w:ascii="Symbol" w:hAnsi="Symbol"/>
    </w:rPr>
  </w:style>
  <w:style w:type="character" w:customStyle="1" w:styleId="WW8Num55z0">
    <w:name w:val="WW8Num55z0"/>
    <w:rsid w:val="00D50887"/>
    <w:rPr>
      <w:b w:val="0"/>
      <w:i w:val="0"/>
      <w:sz w:val="22"/>
    </w:rPr>
  </w:style>
  <w:style w:type="character" w:customStyle="1" w:styleId="WW8Num55z1">
    <w:name w:val="WW8Num55z1"/>
    <w:rsid w:val="00D50887"/>
    <w:rPr>
      <w:rFonts w:ascii="Courier New" w:hAnsi="Courier New"/>
      <w:sz w:val="20"/>
    </w:rPr>
  </w:style>
  <w:style w:type="character" w:customStyle="1" w:styleId="WW8Num55z2">
    <w:name w:val="WW8Num55z2"/>
    <w:rsid w:val="00D50887"/>
    <w:rPr>
      <w:rFonts w:ascii="Wingdings" w:hAnsi="Wingdings"/>
      <w:sz w:val="20"/>
    </w:rPr>
  </w:style>
  <w:style w:type="character" w:customStyle="1" w:styleId="WW8Num56z0">
    <w:name w:val="WW8Num56z0"/>
    <w:rsid w:val="00D50887"/>
    <w:rPr>
      <w:rFonts w:ascii="Calibri" w:hAnsi="Calibri"/>
      <w:sz w:val="20"/>
      <w:szCs w:val="20"/>
    </w:rPr>
  </w:style>
  <w:style w:type="character" w:customStyle="1" w:styleId="WW8Num59z1">
    <w:name w:val="WW8Num59z1"/>
    <w:rsid w:val="00D50887"/>
    <w:rPr>
      <w:rFonts w:ascii="Calibri" w:hAnsi="Calibri"/>
      <w:b/>
      <w:sz w:val="20"/>
      <w:szCs w:val="20"/>
    </w:rPr>
  </w:style>
  <w:style w:type="character" w:customStyle="1" w:styleId="WW8Num60z1">
    <w:name w:val="WW8Num60z1"/>
    <w:rsid w:val="00D50887"/>
    <w:rPr>
      <w:rFonts w:ascii="Courier New" w:hAnsi="Courier New" w:cs="Courier New"/>
    </w:rPr>
  </w:style>
  <w:style w:type="character" w:customStyle="1" w:styleId="WW8Num62z1">
    <w:name w:val="WW8Num62z1"/>
    <w:rsid w:val="00D50887"/>
    <w:rPr>
      <w:rFonts w:cs="Times New Roman"/>
    </w:rPr>
  </w:style>
  <w:style w:type="character" w:customStyle="1" w:styleId="WW8Num63z0">
    <w:name w:val="WW8Num63z0"/>
    <w:rsid w:val="00D50887"/>
    <w:rPr>
      <w:rFonts w:cs="Times New Roman"/>
      <w:b/>
      <w:color w:val="auto"/>
    </w:rPr>
  </w:style>
  <w:style w:type="character" w:customStyle="1" w:styleId="WW8Num63z1">
    <w:name w:val="WW8Num63z1"/>
    <w:rsid w:val="00D50887"/>
    <w:rPr>
      <w:rFonts w:cs="Times New Roman"/>
      <w:b/>
    </w:rPr>
  </w:style>
  <w:style w:type="character" w:customStyle="1" w:styleId="WW8Num63z2">
    <w:name w:val="WW8Num63z2"/>
    <w:rsid w:val="00D50887"/>
    <w:rPr>
      <w:rFonts w:ascii="Wingdings" w:hAnsi="Wingdings"/>
    </w:rPr>
  </w:style>
  <w:style w:type="character" w:customStyle="1" w:styleId="WW8Num64z1">
    <w:name w:val="WW8Num64z1"/>
    <w:rsid w:val="00D50887"/>
    <w:rPr>
      <w:rFonts w:cs="Times New Roman"/>
    </w:rPr>
  </w:style>
  <w:style w:type="character" w:customStyle="1" w:styleId="Domylnaczcionkaakapitu4">
    <w:name w:val="Domyślna czcionka akapitu4"/>
    <w:rsid w:val="00D50887"/>
  </w:style>
  <w:style w:type="character" w:customStyle="1" w:styleId="WW8Num37z0">
    <w:name w:val="WW8Num37z0"/>
    <w:rsid w:val="00D50887"/>
    <w:rPr>
      <w:b w:val="0"/>
      <w:i w:val="0"/>
    </w:rPr>
  </w:style>
  <w:style w:type="character" w:customStyle="1" w:styleId="Absatz-Standardschriftart">
    <w:name w:val="Absatz-Standardschriftart"/>
    <w:rsid w:val="00D50887"/>
  </w:style>
  <w:style w:type="character" w:customStyle="1" w:styleId="WW8Num3z0">
    <w:name w:val="WW8Num3z0"/>
    <w:rsid w:val="00D50887"/>
    <w:rPr>
      <w:b w:val="0"/>
      <w:i w:val="0"/>
    </w:rPr>
  </w:style>
  <w:style w:type="character" w:customStyle="1" w:styleId="WW8Num8z1">
    <w:name w:val="WW8Num8z1"/>
    <w:rsid w:val="00D50887"/>
    <w:rPr>
      <w:rFonts w:ascii="Calibri" w:hAnsi="Calibri"/>
      <w:b w:val="0"/>
      <w:bCs w:val="0"/>
      <w:color w:val="auto"/>
      <w:sz w:val="20"/>
      <w:szCs w:val="20"/>
    </w:rPr>
  </w:style>
  <w:style w:type="character" w:customStyle="1" w:styleId="WW8Num15z0">
    <w:name w:val="WW8Num15z0"/>
    <w:rsid w:val="00D50887"/>
    <w:rPr>
      <w:lang w:val="x-none"/>
    </w:rPr>
  </w:style>
  <w:style w:type="character" w:customStyle="1" w:styleId="WW8Num15z2">
    <w:name w:val="WW8Num15z2"/>
    <w:rsid w:val="00D50887"/>
    <w:rPr>
      <w:rFonts w:cs="Times New Roman"/>
      <w:b/>
    </w:rPr>
  </w:style>
  <w:style w:type="character" w:customStyle="1" w:styleId="WW8Num16z1">
    <w:name w:val="WW8Num16z1"/>
    <w:rsid w:val="00D50887"/>
    <w:rPr>
      <w:rFonts w:ascii="Calibri" w:hAnsi="Calibri"/>
      <w:color w:val="008000"/>
      <w:sz w:val="20"/>
      <w:szCs w:val="20"/>
    </w:rPr>
  </w:style>
  <w:style w:type="character" w:customStyle="1" w:styleId="WW8Num18z0">
    <w:name w:val="WW8Num18z0"/>
    <w:rsid w:val="00D50887"/>
    <w:rPr>
      <w:rFonts w:cs="Times New Roman"/>
      <w:b w:val="0"/>
    </w:rPr>
  </w:style>
  <w:style w:type="character" w:customStyle="1" w:styleId="WW8Num18z1">
    <w:name w:val="WW8Num18z1"/>
    <w:rsid w:val="00D50887"/>
    <w:rPr>
      <w:b/>
      <w:color w:val="auto"/>
      <w:sz w:val="20"/>
      <w:szCs w:val="20"/>
    </w:rPr>
  </w:style>
  <w:style w:type="character" w:customStyle="1" w:styleId="WW8Num21z1">
    <w:name w:val="WW8Num21z1"/>
    <w:rsid w:val="00D50887"/>
    <w:rPr>
      <w:b/>
    </w:rPr>
  </w:style>
  <w:style w:type="character" w:customStyle="1" w:styleId="WW8Num24z1">
    <w:name w:val="WW8Num24z1"/>
    <w:rsid w:val="00D50887"/>
    <w:rPr>
      <w:rFonts w:ascii="Calibri" w:eastAsia="Times New Roman" w:hAnsi="Calibri" w:cs="Times New Roman"/>
      <w:sz w:val="20"/>
      <w:szCs w:val="20"/>
    </w:rPr>
  </w:style>
  <w:style w:type="character" w:customStyle="1" w:styleId="WW8Num24z2">
    <w:name w:val="WW8Num24z2"/>
    <w:rsid w:val="00D50887"/>
    <w:rPr>
      <w:b/>
    </w:rPr>
  </w:style>
  <w:style w:type="character" w:customStyle="1" w:styleId="WW8Num28z1">
    <w:name w:val="WW8Num28z1"/>
    <w:rsid w:val="00D50887"/>
    <w:rPr>
      <w:b w:val="0"/>
    </w:rPr>
  </w:style>
  <w:style w:type="character" w:customStyle="1" w:styleId="WW8Num29z1">
    <w:name w:val="WW8Num29z1"/>
    <w:rsid w:val="00D50887"/>
    <w:rPr>
      <w:rFonts w:ascii="Calibri" w:hAnsi="Calibri" w:cs="Times New Roman"/>
      <w:b w:val="0"/>
      <w:bCs w:val="0"/>
      <w:color w:val="auto"/>
      <w:sz w:val="20"/>
      <w:szCs w:val="20"/>
    </w:rPr>
  </w:style>
  <w:style w:type="character" w:customStyle="1" w:styleId="WW8Num29z2">
    <w:name w:val="WW8Num29z2"/>
    <w:rsid w:val="00D50887"/>
    <w:rPr>
      <w:rFonts w:cs="Times New Roman"/>
      <w:b/>
    </w:rPr>
  </w:style>
  <w:style w:type="character" w:customStyle="1" w:styleId="WW8Num32z0">
    <w:name w:val="WW8Num32z0"/>
    <w:rsid w:val="00D50887"/>
    <w:rPr>
      <w:rFonts w:ascii="Verdana" w:hAnsi="Verdana" w:cs="Calibri"/>
      <w:sz w:val="20"/>
    </w:rPr>
  </w:style>
  <w:style w:type="character" w:customStyle="1" w:styleId="WW8Num32z1">
    <w:name w:val="WW8Num32z1"/>
    <w:rsid w:val="00D50887"/>
    <w:rPr>
      <w:rFonts w:ascii="Calibri" w:hAnsi="Calibri" w:cs="Calibri"/>
      <w:b w:val="0"/>
      <w:bCs w:val="0"/>
      <w:sz w:val="20"/>
    </w:rPr>
  </w:style>
  <w:style w:type="character" w:customStyle="1" w:styleId="WW8Num35z1">
    <w:name w:val="WW8Num35z1"/>
    <w:rsid w:val="00D50887"/>
    <w:rPr>
      <w:rFonts w:ascii="Calibri" w:eastAsia="Times New Roman" w:hAnsi="Calibri" w:cs="Times New Roman"/>
      <w:sz w:val="20"/>
      <w:szCs w:val="20"/>
    </w:rPr>
  </w:style>
  <w:style w:type="character" w:customStyle="1" w:styleId="WW8Num36z1">
    <w:name w:val="WW8Num36z1"/>
    <w:rsid w:val="00D50887"/>
    <w:rPr>
      <w:b/>
    </w:rPr>
  </w:style>
  <w:style w:type="character" w:customStyle="1" w:styleId="WW8Num48z1">
    <w:name w:val="WW8Num48z1"/>
    <w:rsid w:val="00D50887"/>
    <w:rPr>
      <w:b/>
      <w:u w:val="none"/>
    </w:rPr>
  </w:style>
  <w:style w:type="character" w:customStyle="1" w:styleId="WW8Num52z0">
    <w:name w:val="WW8Num52z0"/>
    <w:rsid w:val="00D50887"/>
    <w:rPr>
      <w:rFonts w:ascii="Symbol" w:hAnsi="Symbol"/>
    </w:rPr>
  </w:style>
  <w:style w:type="character" w:customStyle="1" w:styleId="WW8Num54z0">
    <w:name w:val="WW8Num54z0"/>
    <w:rsid w:val="00D50887"/>
    <w:rPr>
      <w:rFonts w:ascii="Calibri" w:hAnsi="Calibri"/>
      <w:sz w:val="20"/>
      <w:szCs w:val="20"/>
    </w:rPr>
  </w:style>
  <w:style w:type="character" w:customStyle="1" w:styleId="WW8Num57z1">
    <w:name w:val="WW8Num57z1"/>
    <w:rsid w:val="00D50887"/>
    <w:rPr>
      <w:rFonts w:ascii="Calibri" w:hAnsi="Calibri"/>
      <w:b/>
      <w:sz w:val="20"/>
      <w:szCs w:val="20"/>
    </w:rPr>
  </w:style>
  <w:style w:type="character" w:customStyle="1" w:styleId="WW8Num58z0">
    <w:name w:val="WW8Num58z0"/>
    <w:rsid w:val="00D50887"/>
    <w:rPr>
      <w:b w:val="0"/>
      <w:i w:val="0"/>
    </w:rPr>
  </w:style>
  <w:style w:type="character" w:customStyle="1" w:styleId="WW8Num60z0">
    <w:name w:val="WW8Num60z0"/>
    <w:rsid w:val="00D50887"/>
    <w:rPr>
      <w:rFonts w:ascii="Times New Roman" w:eastAsia="Times New Roman" w:hAnsi="Times New Roman"/>
    </w:rPr>
  </w:style>
  <w:style w:type="character" w:customStyle="1" w:styleId="WW8Num60z2">
    <w:name w:val="WW8Num60z2"/>
    <w:rsid w:val="00D50887"/>
    <w:rPr>
      <w:rFonts w:ascii="Wingdings" w:hAnsi="Wingdings"/>
    </w:rPr>
  </w:style>
  <w:style w:type="character" w:customStyle="1" w:styleId="WW8Num60z3">
    <w:name w:val="WW8Num60z3"/>
    <w:rsid w:val="00D50887"/>
    <w:rPr>
      <w:rFonts w:ascii="Symbol" w:hAnsi="Symbol"/>
    </w:rPr>
  </w:style>
  <w:style w:type="character" w:customStyle="1" w:styleId="WW8Num61z0">
    <w:name w:val="WW8Num61z0"/>
    <w:rsid w:val="00D50887"/>
    <w:rPr>
      <w:rFonts w:ascii="Symbol" w:hAnsi="Symbol"/>
    </w:rPr>
  </w:style>
  <w:style w:type="character" w:customStyle="1" w:styleId="WW8Num62z0">
    <w:name w:val="WW8Num62z0"/>
    <w:rsid w:val="00D50887"/>
    <w:rPr>
      <w:rFonts w:eastAsia="MyriadPro-Regular" w:cs="MyriadPro-Regular"/>
      <w:sz w:val="20"/>
    </w:rPr>
  </w:style>
  <w:style w:type="character" w:customStyle="1" w:styleId="WW8Num64z0">
    <w:name w:val="WW8Num64z0"/>
    <w:rsid w:val="00D50887"/>
    <w:rPr>
      <w:rFonts w:cs="Times New Roman"/>
    </w:rPr>
  </w:style>
  <w:style w:type="character" w:customStyle="1" w:styleId="WW8Num65z0">
    <w:name w:val="WW8Num65z0"/>
    <w:rsid w:val="00D50887"/>
    <w:rPr>
      <w:b w:val="0"/>
      <w:i w:val="0"/>
    </w:rPr>
  </w:style>
  <w:style w:type="character" w:customStyle="1" w:styleId="Domylnaczcionkaakapitu3">
    <w:name w:val="Domyślna czcionka akapitu3"/>
    <w:rsid w:val="00D50887"/>
  </w:style>
  <w:style w:type="character" w:customStyle="1" w:styleId="WW8Num49z1">
    <w:name w:val="WW8Num49z1"/>
    <w:rsid w:val="00D50887"/>
    <w:rPr>
      <w:b/>
      <w:u w:val="none"/>
    </w:rPr>
  </w:style>
  <w:style w:type="character" w:customStyle="1" w:styleId="WW8Num57z0">
    <w:name w:val="WW8Num57z0"/>
    <w:rsid w:val="00D50887"/>
    <w:rPr>
      <w:b w:val="0"/>
    </w:rPr>
  </w:style>
  <w:style w:type="character" w:customStyle="1" w:styleId="WW-Absatz-Standardschriftart">
    <w:name w:val="WW-Absatz-Standardschriftart"/>
    <w:rsid w:val="00D50887"/>
  </w:style>
  <w:style w:type="character" w:customStyle="1" w:styleId="WW8Num7z0">
    <w:name w:val="WW8Num7z0"/>
    <w:rsid w:val="00D50887"/>
    <w:rPr>
      <w:rFonts w:ascii="Symbol" w:hAnsi="Symbol"/>
      <w:color w:val="auto"/>
    </w:rPr>
  </w:style>
  <w:style w:type="character" w:customStyle="1" w:styleId="WW8Num13z2">
    <w:name w:val="WW8Num13z2"/>
    <w:rsid w:val="00D50887"/>
    <w:rPr>
      <w:rFonts w:ascii="Calibri" w:hAnsi="Calibri"/>
      <w:b w:val="0"/>
      <w:bCs w:val="0"/>
      <w:sz w:val="20"/>
      <w:szCs w:val="20"/>
    </w:rPr>
  </w:style>
  <w:style w:type="character" w:customStyle="1" w:styleId="WW8Num20z0">
    <w:name w:val="WW8Num20z0"/>
    <w:rsid w:val="00D50887"/>
    <w:rPr>
      <w:b w:val="0"/>
      <w:i w:val="0"/>
    </w:rPr>
  </w:style>
  <w:style w:type="character" w:customStyle="1" w:styleId="WW8Num21z0">
    <w:name w:val="WW8Num21z0"/>
    <w:rsid w:val="00D50887"/>
    <w:rPr>
      <w:rFonts w:ascii="Verdana" w:hAnsi="Verdana" w:cs="Calibri"/>
      <w:sz w:val="20"/>
    </w:rPr>
  </w:style>
  <w:style w:type="character" w:customStyle="1" w:styleId="WW8Num22z0">
    <w:name w:val="WW8Num22z0"/>
    <w:rsid w:val="00D50887"/>
    <w:rPr>
      <w:rFonts w:ascii="Calibri" w:eastAsia="Times New Roman" w:hAnsi="Calibri" w:cs="Arial"/>
      <w:b w:val="0"/>
      <w:color w:val="auto"/>
      <w:sz w:val="20"/>
      <w:szCs w:val="20"/>
    </w:rPr>
  </w:style>
  <w:style w:type="character" w:customStyle="1" w:styleId="WW8Num25z1">
    <w:name w:val="WW8Num25z1"/>
    <w:rsid w:val="00D50887"/>
    <w:rPr>
      <w:rFonts w:ascii="Times New Roman" w:eastAsia="Times New Roman" w:hAnsi="Times New Roman" w:cs="Times New Roman"/>
    </w:rPr>
  </w:style>
  <w:style w:type="character" w:customStyle="1" w:styleId="WW8Num28z0">
    <w:name w:val="WW8Num28z0"/>
    <w:rsid w:val="00D50887"/>
    <w:rPr>
      <w:rFonts w:ascii="Calibri" w:hAnsi="Calibri"/>
      <w:b w:val="0"/>
      <w:sz w:val="20"/>
      <w:szCs w:val="20"/>
    </w:rPr>
  </w:style>
  <w:style w:type="character" w:customStyle="1" w:styleId="WW8Num28z2">
    <w:name w:val="WW8Num28z2"/>
    <w:rsid w:val="00D50887"/>
    <w:rPr>
      <w:b/>
    </w:rPr>
  </w:style>
  <w:style w:type="character" w:customStyle="1" w:styleId="WW8Num35z2">
    <w:name w:val="WW8Num35z2"/>
    <w:rsid w:val="00D50887"/>
    <w:rPr>
      <w:b w:val="0"/>
    </w:rPr>
  </w:style>
  <w:style w:type="character" w:customStyle="1" w:styleId="WW8Num37z1">
    <w:name w:val="WW8Num37z1"/>
    <w:rsid w:val="00D50887"/>
    <w:rPr>
      <w:rFonts w:ascii="Calibri" w:eastAsia="Times New Roman" w:hAnsi="Calibri" w:cs="Times New Roman"/>
      <w:sz w:val="20"/>
      <w:szCs w:val="20"/>
    </w:rPr>
  </w:style>
  <w:style w:type="character" w:customStyle="1" w:styleId="WW8Num38z0">
    <w:name w:val="WW8Num38z0"/>
    <w:rsid w:val="00D50887"/>
    <w:rPr>
      <w:sz w:val="20"/>
    </w:rPr>
  </w:style>
  <w:style w:type="character" w:customStyle="1" w:styleId="WW8Num38z1">
    <w:name w:val="WW8Num38z1"/>
    <w:rsid w:val="00D50887"/>
    <w:rPr>
      <w:rFonts w:ascii="Calibri" w:hAnsi="Calibri"/>
      <w:b w:val="0"/>
      <w:sz w:val="20"/>
      <w:szCs w:val="20"/>
    </w:rPr>
  </w:style>
  <w:style w:type="character" w:customStyle="1" w:styleId="WW8Num39z0">
    <w:name w:val="WW8Num39z0"/>
    <w:rsid w:val="00D50887"/>
    <w:rPr>
      <w:rFonts w:ascii="Calibri" w:hAnsi="Calibri"/>
      <w:b/>
      <w:sz w:val="20"/>
      <w:szCs w:val="20"/>
    </w:rPr>
  </w:style>
  <w:style w:type="character" w:customStyle="1" w:styleId="WW8Num40z0">
    <w:name w:val="WW8Num40z0"/>
    <w:rsid w:val="00D50887"/>
    <w:rPr>
      <w:sz w:val="20"/>
    </w:rPr>
  </w:style>
  <w:style w:type="character" w:customStyle="1" w:styleId="WW8Num41z0">
    <w:name w:val="WW8Num41z0"/>
    <w:rsid w:val="00D50887"/>
    <w:rPr>
      <w:b/>
      <w:sz w:val="20"/>
      <w:szCs w:val="20"/>
    </w:rPr>
  </w:style>
  <w:style w:type="character" w:customStyle="1" w:styleId="WW8Num41z1">
    <w:name w:val="WW8Num41z1"/>
    <w:rsid w:val="00D50887"/>
    <w:rPr>
      <w:rFonts w:ascii="Times New Roman" w:eastAsia="Times New Roman" w:hAnsi="Times New Roman" w:cs="Times New Roman"/>
    </w:rPr>
  </w:style>
  <w:style w:type="character" w:customStyle="1" w:styleId="WW8Num42z0">
    <w:name w:val="WW8Num42z0"/>
    <w:rsid w:val="00D50887"/>
    <w:rPr>
      <w:rFonts w:ascii="Calibri" w:hAnsi="Calibri" w:cs="Arial"/>
      <w:sz w:val="20"/>
      <w:szCs w:val="20"/>
    </w:rPr>
  </w:style>
  <w:style w:type="character" w:customStyle="1" w:styleId="WW8Num56z1">
    <w:name w:val="WW8Num56z1"/>
    <w:rsid w:val="00D50887"/>
    <w:rPr>
      <w:rFonts w:ascii="Calibri" w:hAnsi="Calibri"/>
      <w:b/>
      <w:sz w:val="20"/>
      <w:szCs w:val="20"/>
    </w:rPr>
  </w:style>
  <w:style w:type="character" w:customStyle="1" w:styleId="WW8Num58z1">
    <w:name w:val="WW8Num58z1"/>
    <w:rsid w:val="00D50887"/>
    <w:rPr>
      <w:sz w:val="24"/>
      <w:szCs w:val="24"/>
      <w:u w:val="none"/>
    </w:rPr>
  </w:style>
  <w:style w:type="character" w:customStyle="1" w:styleId="Domylnaczcionkaakapitu2">
    <w:name w:val="Domyślna czcionka akapitu2"/>
    <w:rsid w:val="00D50887"/>
  </w:style>
  <w:style w:type="character" w:customStyle="1" w:styleId="WW8Num10z1">
    <w:name w:val="WW8Num10z1"/>
    <w:rsid w:val="00D50887"/>
    <w:rPr>
      <w:b/>
      <w:color w:val="auto"/>
      <w:sz w:val="20"/>
      <w:szCs w:val="20"/>
    </w:rPr>
  </w:style>
  <w:style w:type="character" w:customStyle="1" w:styleId="WW8Num18z2">
    <w:name w:val="WW8Num18z2"/>
    <w:rsid w:val="00D50887"/>
    <w:rPr>
      <w:rFonts w:cs="Times New Roman"/>
      <w:b/>
    </w:rPr>
  </w:style>
  <w:style w:type="character" w:customStyle="1" w:styleId="WW8Num22z2">
    <w:name w:val="WW8Num22z2"/>
    <w:rsid w:val="00D50887"/>
    <w:rPr>
      <w:rFonts w:cs="Times New Roman"/>
    </w:rPr>
  </w:style>
  <w:style w:type="character" w:customStyle="1" w:styleId="WW8Num30z1">
    <w:name w:val="WW8Num30z1"/>
    <w:rsid w:val="00D50887"/>
    <w:rPr>
      <w:b/>
      <w:color w:val="auto"/>
    </w:rPr>
  </w:style>
  <w:style w:type="character" w:customStyle="1" w:styleId="WW8Num30z2">
    <w:name w:val="WW8Num30z2"/>
    <w:rsid w:val="00D50887"/>
    <w:rPr>
      <w:b/>
    </w:rPr>
  </w:style>
  <w:style w:type="character" w:customStyle="1" w:styleId="WW8Num34z1">
    <w:name w:val="WW8Num34z1"/>
    <w:rsid w:val="00D50887"/>
    <w:rPr>
      <w:rFonts w:cs="Times New Roman"/>
      <w:i w:val="0"/>
      <w:sz w:val="20"/>
      <w:szCs w:val="20"/>
    </w:rPr>
  </w:style>
  <w:style w:type="character" w:customStyle="1" w:styleId="WW8Num37z2">
    <w:name w:val="WW8Num37z2"/>
    <w:rsid w:val="00D50887"/>
    <w:rPr>
      <w:b w:val="0"/>
    </w:rPr>
  </w:style>
  <w:style w:type="character" w:customStyle="1" w:styleId="WW8Num39z1">
    <w:name w:val="WW8Num39z1"/>
    <w:rsid w:val="00D50887"/>
    <w:rPr>
      <w:rFonts w:ascii="Calibri" w:eastAsia="Times New Roman" w:hAnsi="Calibri" w:cs="Arial"/>
    </w:rPr>
  </w:style>
  <w:style w:type="character" w:customStyle="1" w:styleId="WW8Num40z1">
    <w:name w:val="WW8Num40z1"/>
    <w:rsid w:val="00D50887"/>
    <w:rPr>
      <w:b w:val="0"/>
    </w:rPr>
  </w:style>
  <w:style w:type="character" w:customStyle="1" w:styleId="WW-Absatz-Standardschriftart1">
    <w:name w:val="WW-Absatz-Standardschriftart1"/>
    <w:rsid w:val="00D50887"/>
  </w:style>
  <w:style w:type="character" w:customStyle="1" w:styleId="WW8Num4z0">
    <w:name w:val="WW8Num4z0"/>
    <w:rsid w:val="00D50887"/>
    <w:rPr>
      <w:b w:val="0"/>
      <w:i w:val="0"/>
    </w:rPr>
  </w:style>
  <w:style w:type="character" w:customStyle="1" w:styleId="WW8Num20z2">
    <w:name w:val="WW8Num20z2"/>
    <w:rsid w:val="00D50887"/>
    <w:rPr>
      <w:rFonts w:ascii="Symbol" w:hAnsi="Symbol" w:cs="Times New Roman"/>
      <w:color w:val="auto"/>
    </w:rPr>
  </w:style>
  <w:style w:type="character" w:customStyle="1" w:styleId="WW8Num20z3">
    <w:name w:val="WW8Num20z3"/>
    <w:rsid w:val="00D50887"/>
    <w:rPr>
      <w:rFonts w:ascii="Symbol" w:hAnsi="Symbol"/>
    </w:rPr>
  </w:style>
  <w:style w:type="character" w:customStyle="1" w:styleId="WW8Num20z4">
    <w:name w:val="WW8Num20z4"/>
    <w:rsid w:val="00D50887"/>
    <w:rPr>
      <w:rFonts w:ascii="Courier New" w:hAnsi="Courier New" w:cs="Courier New"/>
    </w:rPr>
  </w:style>
  <w:style w:type="character" w:customStyle="1" w:styleId="WW8Num20z5">
    <w:name w:val="WW8Num20z5"/>
    <w:rsid w:val="00D50887"/>
    <w:rPr>
      <w:rFonts w:ascii="Wingdings" w:hAnsi="Wingdings"/>
    </w:rPr>
  </w:style>
  <w:style w:type="character" w:customStyle="1" w:styleId="WW8Num34z2">
    <w:name w:val="WW8Num34z2"/>
    <w:rsid w:val="00D50887"/>
    <w:rPr>
      <w:rFonts w:cs="Times New Roman"/>
    </w:rPr>
  </w:style>
  <w:style w:type="character" w:customStyle="1" w:styleId="WW8Num46z0">
    <w:name w:val="WW8Num46z0"/>
    <w:rsid w:val="00D50887"/>
    <w:rPr>
      <w:rFonts w:eastAsia="Tahoma" w:cs="Tahoma"/>
    </w:rPr>
  </w:style>
  <w:style w:type="character" w:customStyle="1" w:styleId="WW8Num47z0">
    <w:name w:val="WW8Num47z0"/>
    <w:rsid w:val="00D50887"/>
    <w:rPr>
      <w:rFonts w:cs="Times New Roman"/>
    </w:rPr>
  </w:style>
  <w:style w:type="character" w:customStyle="1" w:styleId="WW8Num49z0">
    <w:name w:val="WW8Num49z0"/>
    <w:rsid w:val="00D50887"/>
    <w:rPr>
      <w:u w:val="none"/>
    </w:rPr>
  </w:style>
  <w:style w:type="character" w:customStyle="1" w:styleId="WW8Num50z0">
    <w:name w:val="WW8Num50z0"/>
    <w:rsid w:val="00D50887"/>
    <w:rPr>
      <w:b/>
      <w:color w:val="auto"/>
    </w:rPr>
  </w:style>
  <w:style w:type="character" w:customStyle="1" w:styleId="WW8Num53z1">
    <w:name w:val="WW8Num53z1"/>
    <w:rsid w:val="00D50887"/>
    <w:rPr>
      <w:b/>
      <w:color w:val="000000"/>
    </w:rPr>
  </w:style>
  <w:style w:type="character" w:customStyle="1" w:styleId="WW8Num53z2">
    <w:name w:val="WW8Num53z2"/>
    <w:rsid w:val="00D50887"/>
    <w:rPr>
      <w:b w:val="0"/>
    </w:rPr>
  </w:style>
  <w:style w:type="character" w:customStyle="1" w:styleId="WW8Num59z0">
    <w:name w:val="WW8Num59z0"/>
    <w:rsid w:val="00D50887"/>
    <w:rPr>
      <w:rFonts w:cs="Times New Roman"/>
    </w:rPr>
  </w:style>
  <w:style w:type="character" w:customStyle="1" w:styleId="WW8Num61z1">
    <w:name w:val="WW8Num61z1"/>
    <w:rsid w:val="00D50887"/>
    <w:rPr>
      <w:rFonts w:ascii="Calibri" w:eastAsia="Times New Roman" w:hAnsi="Calibri" w:cs="Arial"/>
    </w:rPr>
  </w:style>
  <w:style w:type="character" w:customStyle="1" w:styleId="WW8Num66z0">
    <w:name w:val="WW8Num66z0"/>
    <w:rsid w:val="00D50887"/>
    <w:rPr>
      <w:b/>
    </w:rPr>
  </w:style>
  <w:style w:type="character" w:customStyle="1" w:styleId="WW8Num69z0">
    <w:name w:val="WW8Num69z0"/>
    <w:rsid w:val="00D50887"/>
    <w:rPr>
      <w:b/>
    </w:rPr>
  </w:style>
  <w:style w:type="character" w:customStyle="1" w:styleId="WW8Num70z0">
    <w:name w:val="WW8Num70z0"/>
    <w:rsid w:val="00D50887"/>
    <w:rPr>
      <w:rFonts w:ascii="Calibri" w:eastAsia="Times New Roman" w:hAnsi="Calibri" w:cs="Times New Roman"/>
    </w:rPr>
  </w:style>
  <w:style w:type="character" w:customStyle="1" w:styleId="WW8Num70z1">
    <w:name w:val="WW8Num70z1"/>
    <w:rsid w:val="00D50887"/>
    <w:rPr>
      <w:rFonts w:ascii="Courier New" w:hAnsi="Courier New"/>
    </w:rPr>
  </w:style>
  <w:style w:type="character" w:customStyle="1" w:styleId="WW8Num70z2">
    <w:name w:val="WW8Num70z2"/>
    <w:rsid w:val="00D50887"/>
    <w:rPr>
      <w:rFonts w:ascii="Wingdings" w:hAnsi="Wingdings"/>
    </w:rPr>
  </w:style>
  <w:style w:type="character" w:customStyle="1" w:styleId="WW8Num70z3">
    <w:name w:val="WW8Num70z3"/>
    <w:rsid w:val="00D50887"/>
    <w:rPr>
      <w:rFonts w:ascii="Symbol" w:hAnsi="Symbol"/>
    </w:rPr>
  </w:style>
  <w:style w:type="character" w:customStyle="1" w:styleId="WW8Num71z3">
    <w:name w:val="WW8Num71z3"/>
    <w:rsid w:val="00D50887"/>
    <w:rPr>
      <w:rFonts w:ascii="Calibri" w:eastAsia="Times New Roman" w:hAnsi="Calibri" w:cs="Tahoma"/>
    </w:rPr>
  </w:style>
  <w:style w:type="character" w:customStyle="1" w:styleId="WW8Num73z0">
    <w:name w:val="WW8Num73z0"/>
    <w:rsid w:val="00D50887"/>
    <w:rPr>
      <w:rFonts w:ascii="Calibri" w:hAnsi="Calibri"/>
    </w:rPr>
  </w:style>
  <w:style w:type="character" w:customStyle="1" w:styleId="Domylnaczcionkaakapitu1">
    <w:name w:val="Domyślna czcionka akapitu1"/>
    <w:rsid w:val="00D50887"/>
  </w:style>
  <w:style w:type="character" w:customStyle="1" w:styleId="NagwekZnak">
    <w:name w:val="Nagłówek Znak"/>
    <w:basedOn w:val="Domylnaczcionkaakapitu1"/>
    <w:rsid w:val="00D50887"/>
  </w:style>
  <w:style w:type="character" w:customStyle="1" w:styleId="StopkaZnak">
    <w:name w:val="Stopka Znak"/>
    <w:basedOn w:val="Domylnaczcionkaakapitu1"/>
    <w:uiPriority w:val="99"/>
    <w:rsid w:val="00D50887"/>
  </w:style>
  <w:style w:type="character" w:customStyle="1" w:styleId="TekstdymkaZnak">
    <w:name w:val="Tekst dymka Znak"/>
    <w:rsid w:val="00D50887"/>
    <w:rPr>
      <w:rFonts w:ascii="Tahoma" w:hAnsi="Tahoma" w:cs="Tahoma"/>
      <w:sz w:val="16"/>
      <w:szCs w:val="16"/>
    </w:rPr>
  </w:style>
  <w:style w:type="character" w:customStyle="1" w:styleId="TekstpodstawowyZnak">
    <w:name w:val="Tekst podstawowy Znak"/>
    <w:rsid w:val="00D50887"/>
    <w:rPr>
      <w:rFonts w:ascii="Arial" w:eastAsia="Times New Roman" w:hAnsi="Arial" w:cs="Times New Roman"/>
      <w:sz w:val="28"/>
      <w:szCs w:val="20"/>
    </w:rPr>
  </w:style>
  <w:style w:type="character" w:customStyle="1" w:styleId="Tekstpodstawowywcity2Znak">
    <w:name w:val="Tekst podstawowy wcięty 2 Znak"/>
    <w:rsid w:val="00D50887"/>
    <w:rPr>
      <w:rFonts w:ascii="Arial" w:eastAsia="Times New Roman" w:hAnsi="Arial" w:cs="Arial"/>
      <w:szCs w:val="24"/>
    </w:rPr>
  </w:style>
  <w:style w:type="character" w:customStyle="1" w:styleId="TekstpodstawowywcityZnak">
    <w:name w:val="Tekst podstawowy wcięty Znak"/>
    <w:rsid w:val="00D50887"/>
    <w:rPr>
      <w:rFonts w:ascii="Arial" w:eastAsia="Times New Roman" w:hAnsi="Arial" w:cs="Arial"/>
      <w:i/>
      <w:iCs/>
      <w:sz w:val="24"/>
      <w:szCs w:val="24"/>
    </w:rPr>
  </w:style>
  <w:style w:type="character" w:customStyle="1" w:styleId="Tekstpodstawowy2Znak">
    <w:name w:val="Tekst podstawowy 2 Znak"/>
    <w:rsid w:val="00D50887"/>
    <w:rPr>
      <w:rFonts w:ascii="Arial" w:eastAsia="Times New Roman" w:hAnsi="Arial" w:cs="Times New Roman"/>
      <w:szCs w:val="24"/>
      <w:lang w:val="x-none"/>
    </w:rPr>
  </w:style>
  <w:style w:type="character" w:customStyle="1" w:styleId="Tekstpodstawowywcity3Znak">
    <w:name w:val="Tekst podstawowy wcięty 3 Znak"/>
    <w:rsid w:val="00D50887"/>
    <w:rPr>
      <w:rFonts w:ascii="Arial" w:eastAsia="Times New Roman" w:hAnsi="Arial" w:cs="Arial"/>
      <w:b/>
      <w:bCs/>
      <w:szCs w:val="24"/>
    </w:rPr>
  </w:style>
  <w:style w:type="character" w:customStyle="1" w:styleId="Tekstpodstawowy3Znak">
    <w:name w:val="Tekst podstawowy 3 Znak"/>
    <w:link w:val="Tekstpodstawowy3"/>
    <w:rsid w:val="00D50887"/>
    <w:rPr>
      <w:rFonts w:ascii="Arial" w:eastAsia="Times New Roman" w:hAnsi="Arial" w:cs="Times New Roman"/>
      <w:sz w:val="24"/>
      <w:szCs w:val="20"/>
    </w:rPr>
  </w:style>
  <w:style w:type="character" w:customStyle="1" w:styleId="StopkaZnak1">
    <w:name w:val="Stopka Znak1"/>
    <w:rsid w:val="00D50887"/>
    <w:rPr>
      <w:rFonts w:ascii="Arial" w:hAnsi="Arial"/>
      <w:sz w:val="22"/>
      <w:lang w:val="en-AU" w:eastAsia="ar-SA" w:bidi="ar-SA"/>
    </w:rPr>
  </w:style>
  <w:style w:type="character" w:styleId="Hipercze">
    <w:name w:val="Hyperlink"/>
    <w:uiPriority w:val="99"/>
    <w:rsid w:val="00D50887"/>
    <w:rPr>
      <w:color w:val="0000FF"/>
      <w:u w:val="single"/>
    </w:rPr>
  </w:style>
  <w:style w:type="character" w:styleId="Numerstrony">
    <w:name w:val="page number"/>
    <w:basedOn w:val="Domylnaczcionkaakapitu1"/>
    <w:rsid w:val="00D50887"/>
  </w:style>
  <w:style w:type="character" w:customStyle="1" w:styleId="TekstkomentarzaZnak">
    <w:name w:val="Tekst komentarza Znak"/>
    <w:uiPriority w:val="99"/>
    <w:rsid w:val="00D50887"/>
    <w:rPr>
      <w:rFonts w:ascii="Times New Roman" w:eastAsia="Times New Roman" w:hAnsi="Times New Roman" w:cs="Times New Roman"/>
      <w:sz w:val="20"/>
      <w:szCs w:val="20"/>
    </w:rPr>
  </w:style>
  <w:style w:type="character" w:customStyle="1" w:styleId="TytuZnak">
    <w:name w:val="Tytuł Znak"/>
    <w:rsid w:val="00D50887"/>
    <w:rPr>
      <w:rFonts w:ascii="Times New Roman" w:eastAsia="Times New Roman" w:hAnsi="Times New Roman" w:cs="Times New Roman"/>
      <w:b/>
      <w:bCs/>
      <w:szCs w:val="20"/>
      <w:lang w:val="x-none"/>
    </w:rPr>
  </w:style>
  <w:style w:type="character" w:customStyle="1" w:styleId="PodtytuZnak">
    <w:name w:val="Podtytuł Znak"/>
    <w:rsid w:val="00D50887"/>
    <w:rPr>
      <w:rFonts w:ascii="Arial" w:eastAsia="Times New Roman" w:hAnsi="Arial" w:cs="Arial"/>
      <w:color w:val="000000"/>
      <w:sz w:val="24"/>
      <w:szCs w:val="24"/>
    </w:rPr>
  </w:style>
  <w:style w:type="character" w:customStyle="1" w:styleId="ZnakZnak1">
    <w:name w:val="Znak Znak1"/>
    <w:rsid w:val="00D50887"/>
    <w:rPr>
      <w:rFonts w:ascii="Arial" w:hAnsi="Arial" w:cs="Arial"/>
      <w:color w:val="000000"/>
      <w:sz w:val="22"/>
      <w:szCs w:val="24"/>
      <w:lang w:val="pl-PL" w:eastAsia="ar-SA" w:bidi="ar-SA"/>
    </w:rPr>
  </w:style>
  <w:style w:type="character" w:customStyle="1" w:styleId="Odwoaniedokomentarza1">
    <w:name w:val="Odwołanie do komentarza1"/>
    <w:rsid w:val="00D50887"/>
    <w:rPr>
      <w:sz w:val="16"/>
      <w:szCs w:val="16"/>
    </w:rPr>
  </w:style>
  <w:style w:type="character" w:customStyle="1" w:styleId="TematkomentarzaZnak">
    <w:name w:val="Temat komentarza Znak"/>
    <w:uiPriority w:val="99"/>
    <w:rsid w:val="00D50887"/>
    <w:rPr>
      <w:rFonts w:ascii="Arial" w:eastAsia="Times New Roman" w:hAnsi="Arial" w:cs="Arial"/>
      <w:b/>
      <w:bCs/>
      <w:color w:val="000000"/>
      <w:sz w:val="20"/>
      <w:szCs w:val="20"/>
    </w:rPr>
  </w:style>
  <w:style w:type="character" w:customStyle="1" w:styleId="Heading1Char1">
    <w:name w:val="Heading 1 Char1"/>
    <w:rsid w:val="00D50887"/>
    <w:rPr>
      <w:rFonts w:ascii="Arial" w:hAnsi="Arial"/>
      <w:sz w:val="28"/>
      <w:lang w:val="pl-PL" w:eastAsia="ar-SA" w:bidi="ar-SA"/>
    </w:rPr>
  </w:style>
  <w:style w:type="character" w:customStyle="1" w:styleId="Heading3Char1">
    <w:name w:val="Heading 3 Char1"/>
    <w:rsid w:val="00D50887"/>
    <w:rPr>
      <w:rFonts w:ascii="Arial" w:hAnsi="Arial"/>
      <w:b/>
      <w:color w:val="000000"/>
      <w:sz w:val="32"/>
      <w:u w:val="single"/>
    </w:rPr>
  </w:style>
  <w:style w:type="character" w:customStyle="1" w:styleId="BodyTextIndent2Char1">
    <w:name w:val="Body Text Indent 2 Char1"/>
    <w:rsid w:val="00D50887"/>
    <w:rPr>
      <w:rFonts w:ascii="Arial" w:hAnsi="Arial" w:cs="Arial"/>
      <w:sz w:val="22"/>
      <w:szCs w:val="24"/>
      <w:lang w:val="pl-PL" w:eastAsia="ar-SA" w:bidi="ar-SA"/>
    </w:rPr>
  </w:style>
  <w:style w:type="character" w:styleId="Pogrubienie">
    <w:name w:val="Strong"/>
    <w:qFormat/>
    <w:rsid w:val="00D50887"/>
    <w:rPr>
      <w:b/>
      <w:bCs/>
    </w:rPr>
  </w:style>
  <w:style w:type="character" w:customStyle="1" w:styleId="TekstprzypisudolnegoZnak">
    <w:name w:val="Tekst przypisu dolnego Znak"/>
    <w:rsid w:val="00D50887"/>
    <w:rPr>
      <w:rFonts w:ascii="Arial" w:eastAsia="Times New Roman" w:hAnsi="Arial" w:cs="Times New Roman"/>
      <w:color w:val="000000"/>
      <w:sz w:val="20"/>
      <w:szCs w:val="20"/>
      <w:lang w:val="x-none"/>
    </w:rPr>
  </w:style>
  <w:style w:type="character" w:customStyle="1" w:styleId="Znakiprzypiswdolnych">
    <w:name w:val="Znaki przypisów dolnych"/>
    <w:rsid w:val="00D50887"/>
    <w:rPr>
      <w:vertAlign w:val="superscript"/>
    </w:rPr>
  </w:style>
  <w:style w:type="character" w:styleId="UyteHipercze">
    <w:name w:val="FollowedHyperlink"/>
    <w:rsid w:val="00D50887"/>
    <w:rPr>
      <w:color w:val="800080"/>
      <w:u w:val="single"/>
    </w:rPr>
  </w:style>
  <w:style w:type="character" w:customStyle="1" w:styleId="StrongEmphasis">
    <w:name w:val="Strong Emphasis"/>
    <w:rsid w:val="00D50887"/>
    <w:rPr>
      <w:b/>
      <w:bCs/>
      <w:sz w:val="24"/>
      <w:szCs w:val="24"/>
    </w:rPr>
  </w:style>
  <w:style w:type="character" w:customStyle="1" w:styleId="HTML-wstpniesformatowanyZnak">
    <w:name w:val="HTML - wstępnie sformatowany Znak"/>
    <w:rsid w:val="00D50887"/>
    <w:rPr>
      <w:rFonts w:ascii="Courier New" w:eastAsia="Courier New" w:hAnsi="Courier New" w:cs="Times New Roman"/>
      <w:sz w:val="18"/>
      <w:szCs w:val="18"/>
      <w:lang w:val="x-none"/>
    </w:rPr>
  </w:style>
  <w:style w:type="character" w:customStyle="1" w:styleId="preparersnote">
    <w:name w:val="preparer's note"/>
    <w:rsid w:val="00D50887"/>
    <w:rPr>
      <w:b/>
      <w:i/>
      <w:iCs/>
    </w:rPr>
  </w:style>
  <w:style w:type="character" w:customStyle="1" w:styleId="TekstprzypisukocowegoZnak">
    <w:name w:val="Tekst przypisu końcowego Znak"/>
    <w:uiPriority w:val="99"/>
    <w:rsid w:val="00D50887"/>
    <w:rPr>
      <w:rFonts w:ascii="Times New Roman" w:eastAsia="Times New Roman" w:hAnsi="Times New Roman" w:cs="Times New Roman"/>
      <w:sz w:val="24"/>
      <w:szCs w:val="20"/>
      <w:lang w:val="en-US"/>
    </w:rPr>
  </w:style>
  <w:style w:type="character" w:customStyle="1" w:styleId="PreparersOption">
    <w:name w:val="Preparer's Option"/>
    <w:rsid w:val="00D50887"/>
    <w:rPr>
      <w:rFonts w:ascii="Times New Roman" w:hAnsi="Times New Roman"/>
      <w:b/>
      <w:bCs/>
      <w:i/>
      <w:iCs/>
      <w:sz w:val="24"/>
    </w:rPr>
  </w:style>
  <w:style w:type="character" w:customStyle="1" w:styleId="Head72ZnakZnak">
    <w:name w:val="Head 7.2 Znak Znak"/>
    <w:rsid w:val="00D50887"/>
    <w:rPr>
      <w:rFonts w:ascii="Times New Roman Bold" w:hAnsi="Times New Roman Bold"/>
      <w:b/>
      <w:sz w:val="28"/>
      <w:lang w:val="en-US" w:eastAsia="ar-SA" w:bidi="ar-SA"/>
    </w:rPr>
  </w:style>
  <w:style w:type="character" w:customStyle="1" w:styleId="Preparersnotenobold">
    <w:name w:val="Preparer's note (no bold)"/>
    <w:rsid w:val="00D50887"/>
    <w:rPr>
      <w:i/>
    </w:rPr>
  </w:style>
  <w:style w:type="character" w:customStyle="1" w:styleId="StylHead7212ptAZnak">
    <w:name w:val="Styl Head 7.2 + 12 ptA Znak"/>
    <w:rsid w:val="00D50887"/>
    <w:rPr>
      <w:rFonts w:ascii="Times New Roman Bold" w:hAnsi="Times New Roman Bold"/>
      <w:b/>
      <w:bCs/>
      <w:sz w:val="24"/>
      <w:lang w:val="en-US" w:eastAsia="ar-SA" w:bidi="ar-SA"/>
    </w:rPr>
  </w:style>
  <w:style w:type="character" w:customStyle="1" w:styleId="StylHead7212ptBZnak">
    <w:name w:val="Styl Head 7.2 + 12 ptB Znak"/>
    <w:rsid w:val="00D50887"/>
    <w:rPr>
      <w:rFonts w:ascii="Times New Roman Bold" w:hAnsi="Times New Roman Bold"/>
      <w:b/>
      <w:bCs/>
      <w:sz w:val="24"/>
      <w:lang w:val="en-US" w:eastAsia="ar-SA" w:bidi="ar-SA"/>
    </w:rPr>
  </w:style>
  <w:style w:type="character" w:customStyle="1" w:styleId="CommentTextChar1">
    <w:name w:val="Comment Text Char1"/>
    <w:rsid w:val="00D50887"/>
    <w:rPr>
      <w:lang w:val="pl-PL" w:eastAsia="ar-SA" w:bidi="ar-SA"/>
    </w:rPr>
  </w:style>
  <w:style w:type="character" w:customStyle="1" w:styleId="bl">
    <w:name w:val="bl"/>
    <w:basedOn w:val="Domylnaczcionkaakapitu1"/>
    <w:rsid w:val="00D50887"/>
  </w:style>
  <w:style w:type="character" w:customStyle="1" w:styleId="themebody">
    <w:name w:val="themebody"/>
    <w:basedOn w:val="Domylnaczcionkaakapitu1"/>
    <w:rsid w:val="00D50887"/>
  </w:style>
  <w:style w:type="character" w:customStyle="1" w:styleId="para">
    <w:name w:val="para"/>
    <w:basedOn w:val="Domylnaczcionkaakapitu1"/>
    <w:rsid w:val="00D50887"/>
  </w:style>
  <w:style w:type="character" w:customStyle="1" w:styleId="MapadokumentuZnak">
    <w:name w:val="Mapa dokumentu Znak"/>
    <w:rsid w:val="00D50887"/>
    <w:rPr>
      <w:rFonts w:ascii="Tahoma" w:eastAsia="Times New Roman" w:hAnsi="Tahoma" w:cs="Times New Roman"/>
      <w:color w:val="000000"/>
      <w:sz w:val="20"/>
      <w:szCs w:val="20"/>
      <w:shd w:val="clear" w:color="auto" w:fill="000080"/>
      <w:lang w:val="x-none"/>
    </w:rPr>
  </w:style>
  <w:style w:type="character" w:customStyle="1" w:styleId="WW-Znakiprzypiswdolnych">
    <w:name w:val="WW-Znaki przypisów dolnych"/>
    <w:rsid w:val="00D50887"/>
    <w:rPr>
      <w:vertAlign w:val="superscript"/>
    </w:rPr>
  </w:style>
  <w:style w:type="character" w:customStyle="1" w:styleId="StopkaZnakZnak">
    <w:name w:val="Stopka Znak Znak"/>
    <w:rsid w:val="00D50887"/>
    <w:rPr>
      <w:rFonts w:ascii="Arial" w:hAnsi="Arial" w:cs="Arial"/>
      <w:sz w:val="24"/>
      <w:szCs w:val="24"/>
    </w:rPr>
  </w:style>
  <w:style w:type="character" w:customStyle="1" w:styleId="Znakiprzypiswkocowych">
    <w:name w:val="Znaki przypisów końcowych"/>
    <w:rsid w:val="00D50887"/>
    <w:rPr>
      <w:vertAlign w:val="superscript"/>
    </w:rPr>
  </w:style>
  <w:style w:type="character" w:customStyle="1" w:styleId="ZwykytekstZnak">
    <w:name w:val="Zwykły tekst Znak"/>
    <w:link w:val="Zwykytekst"/>
    <w:rsid w:val="00D50887"/>
    <w:rPr>
      <w:sz w:val="24"/>
      <w:szCs w:val="24"/>
    </w:rPr>
  </w:style>
  <w:style w:type="character" w:customStyle="1" w:styleId="Akapitzlist1Znak">
    <w:name w:val="Akapit z listą1 Znak"/>
    <w:rsid w:val="00D50887"/>
    <w:rPr>
      <w:rFonts w:ascii="Calibri" w:eastAsia="Times New Roman" w:hAnsi="Calibri" w:cs="Times New Roman"/>
      <w:lang w:val="x-none"/>
    </w:rPr>
  </w:style>
  <w:style w:type="character" w:customStyle="1" w:styleId="qwertyZnak">
    <w:name w:val="qwerty Znak"/>
    <w:rsid w:val="00D50887"/>
    <w:rPr>
      <w:b/>
      <w:bCs/>
      <w:color w:val="4F81BD"/>
      <w:sz w:val="24"/>
      <w:szCs w:val="24"/>
      <w:lang w:val="x-none"/>
    </w:rPr>
  </w:style>
  <w:style w:type="character" w:customStyle="1" w:styleId="NAG1Znak">
    <w:name w:val="NAG1 Znak"/>
    <w:rsid w:val="00D50887"/>
    <w:rPr>
      <w:b/>
      <w:bCs/>
      <w:color w:val="4F81BD"/>
      <w:sz w:val="32"/>
      <w:szCs w:val="22"/>
      <w:lang w:val="x-none"/>
    </w:rPr>
  </w:style>
  <w:style w:type="character" w:customStyle="1" w:styleId="NAG2Znak">
    <w:name w:val="NAG2 Znak"/>
    <w:rsid w:val="00D50887"/>
    <w:rPr>
      <w:b/>
      <w:bCs/>
      <w:color w:val="4F81BD"/>
      <w:sz w:val="28"/>
      <w:szCs w:val="24"/>
      <w:lang w:val="x-none"/>
    </w:rPr>
  </w:style>
  <w:style w:type="character" w:customStyle="1" w:styleId="NAG3Znak">
    <w:name w:val="NAG3 Znak"/>
    <w:rsid w:val="00D50887"/>
    <w:rPr>
      <w:b/>
      <w:bCs/>
      <w:color w:val="4F81BD"/>
      <w:sz w:val="22"/>
      <w:szCs w:val="22"/>
      <w:lang w:val="x-none"/>
    </w:rPr>
  </w:style>
  <w:style w:type="character" w:customStyle="1" w:styleId="NAG4Znak">
    <w:name w:val="NAG4 Znak"/>
    <w:rsid w:val="00D50887"/>
    <w:rPr>
      <w:rFonts w:ascii="Calibri" w:eastAsia="Calibri" w:hAnsi="Calibri" w:cs="Times New Roman"/>
      <w:b/>
      <w:bCs/>
      <w:color w:val="4F81BD"/>
      <w:lang w:val="x-none"/>
    </w:rPr>
  </w:style>
  <w:style w:type="character" w:customStyle="1" w:styleId="StyleBoldItalicRed">
    <w:name w:val="Style Bold Italic Red"/>
    <w:rsid w:val="00D50887"/>
    <w:rPr>
      <w:rFonts w:cs="Times New Roman"/>
      <w:b/>
      <w:bCs/>
      <w:iCs/>
      <w:color w:val="FF0000"/>
      <w:sz w:val="18"/>
      <w:szCs w:val="18"/>
    </w:rPr>
  </w:style>
  <w:style w:type="character" w:customStyle="1" w:styleId="ZwykytekstZnak1">
    <w:name w:val="Zwykły tekst Znak1"/>
    <w:rsid w:val="00D50887"/>
    <w:rPr>
      <w:rFonts w:ascii="Consolas" w:eastAsia="Times New Roman" w:hAnsi="Consolas" w:cs="Consolas"/>
      <w:sz w:val="21"/>
      <w:szCs w:val="21"/>
    </w:rPr>
  </w:style>
  <w:style w:type="character" w:customStyle="1" w:styleId="PlainTextChar1">
    <w:name w:val="Plain Text Char1"/>
    <w:rsid w:val="00D50887"/>
    <w:rPr>
      <w:rFonts w:ascii="Consolas" w:hAnsi="Consolas" w:cs="Arial"/>
      <w:color w:val="000000"/>
      <w:sz w:val="21"/>
      <w:szCs w:val="21"/>
    </w:rPr>
  </w:style>
  <w:style w:type="character" w:customStyle="1" w:styleId="HeaderChar1">
    <w:name w:val="Header Char1"/>
    <w:rsid w:val="00D50887"/>
    <w:rPr>
      <w:rFonts w:ascii="Times New Roman" w:hAnsi="Times New Roman" w:cs="Times New Roman"/>
      <w:i/>
      <w:iCs/>
      <w:sz w:val="18"/>
      <w:szCs w:val="18"/>
    </w:rPr>
  </w:style>
  <w:style w:type="character" w:customStyle="1" w:styleId="CommentTextChar">
    <w:name w:val="Comment Text Char"/>
    <w:rsid w:val="00D50887"/>
    <w:rPr>
      <w:rFonts w:ascii="Calibri" w:hAnsi="Calibri" w:cs="Arial"/>
      <w:color w:val="000000"/>
      <w:lang w:val="pl-PL" w:eastAsia="ar-SA" w:bidi="ar-SA"/>
    </w:rPr>
  </w:style>
  <w:style w:type="character" w:customStyle="1" w:styleId="WW-ZnakZnak1">
    <w:name w:val="WW-Znak Znak1"/>
    <w:basedOn w:val="Domylnaczcionkaakapitu1"/>
    <w:rsid w:val="00D50887"/>
  </w:style>
  <w:style w:type="character" w:customStyle="1" w:styleId="Heading1Char">
    <w:name w:val="Heading 1 Char"/>
    <w:rsid w:val="00D50887"/>
    <w:rPr>
      <w:rFonts w:ascii="Calibri" w:hAnsi="Calibri"/>
      <w:b/>
      <w:bCs/>
      <w:sz w:val="28"/>
      <w:szCs w:val="28"/>
      <w:lang w:val="pl-PL" w:eastAsia="ar-SA" w:bidi="ar-SA"/>
    </w:rPr>
  </w:style>
  <w:style w:type="character" w:customStyle="1" w:styleId="Heading3Char">
    <w:name w:val="Heading 3 Char"/>
    <w:rsid w:val="00D50887"/>
    <w:rPr>
      <w:rFonts w:ascii="Cambria" w:hAnsi="Cambria"/>
      <w:b/>
      <w:bCs/>
      <w:color w:val="4F81BD"/>
      <w:sz w:val="22"/>
      <w:szCs w:val="24"/>
      <w:lang w:val="pl-PL" w:eastAsia="ar-SA" w:bidi="ar-SA"/>
    </w:rPr>
  </w:style>
  <w:style w:type="character" w:customStyle="1" w:styleId="BodyTextIndent2Char">
    <w:name w:val="Body Text Indent 2 Char"/>
    <w:rsid w:val="00D50887"/>
    <w:rPr>
      <w:sz w:val="24"/>
      <w:szCs w:val="24"/>
      <w:lang w:val="pl-PL" w:eastAsia="ar-SA" w:bidi="ar-SA"/>
    </w:rPr>
  </w:style>
  <w:style w:type="character" w:customStyle="1" w:styleId="FooterChar">
    <w:name w:val="Footer Char"/>
    <w:rsid w:val="00D50887"/>
    <w:rPr>
      <w:rFonts w:eastAsia="Calibri"/>
      <w:sz w:val="18"/>
      <w:szCs w:val="18"/>
      <w:lang w:val="pl-PL" w:eastAsia="ar-SA" w:bidi="ar-SA"/>
    </w:rPr>
  </w:style>
  <w:style w:type="character" w:styleId="Uwydatnienie">
    <w:name w:val="Emphasis"/>
    <w:qFormat/>
    <w:rsid w:val="00D50887"/>
    <w:rPr>
      <w:i/>
      <w:iCs/>
    </w:rPr>
  </w:style>
  <w:style w:type="character" w:customStyle="1" w:styleId="txt-new1">
    <w:name w:val="txt-new1"/>
    <w:rsid w:val="00D50887"/>
    <w:rPr>
      <w:shd w:val="clear" w:color="auto" w:fill="auto"/>
    </w:rPr>
  </w:style>
  <w:style w:type="character" w:customStyle="1" w:styleId="FontStyle13">
    <w:name w:val="Font Style13"/>
    <w:rsid w:val="00D50887"/>
    <w:rPr>
      <w:rFonts w:ascii="Times New Roman" w:hAnsi="Times New Roman" w:cs="Times New Roman"/>
      <w:sz w:val="22"/>
      <w:szCs w:val="22"/>
    </w:rPr>
  </w:style>
  <w:style w:type="character" w:customStyle="1" w:styleId="tabulatory">
    <w:name w:val="tabulatory"/>
    <w:basedOn w:val="Domylnaczcionkaakapitu1"/>
    <w:rsid w:val="00D50887"/>
  </w:style>
  <w:style w:type="character" w:customStyle="1" w:styleId="WW-Znakiprzypiswkocowych">
    <w:name w:val="WW-Znaki przypisów końcowych"/>
    <w:rsid w:val="00D50887"/>
    <w:rPr>
      <w:vertAlign w:val="superscript"/>
    </w:rPr>
  </w:style>
  <w:style w:type="character" w:customStyle="1" w:styleId="Odwoanieprzypisudolnego1">
    <w:name w:val="Odwołanie przypisu dolnego1"/>
    <w:rsid w:val="00D50887"/>
    <w:rPr>
      <w:vertAlign w:val="superscript"/>
    </w:rPr>
  </w:style>
  <w:style w:type="character" w:customStyle="1" w:styleId="Znakinumeracji">
    <w:name w:val="Znaki numeracji"/>
    <w:rsid w:val="00D50887"/>
    <w:rPr>
      <w:rFonts w:ascii="Calibri" w:hAnsi="Calibri"/>
      <w:sz w:val="20"/>
      <w:szCs w:val="20"/>
    </w:rPr>
  </w:style>
  <w:style w:type="character" w:customStyle="1" w:styleId="Symbolewypunktowania">
    <w:name w:val="Symbole wypunktowania"/>
    <w:rsid w:val="00D50887"/>
    <w:rPr>
      <w:rFonts w:ascii="OpenSymbol" w:eastAsia="OpenSymbol" w:hAnsi="OpenSymbol" w:cs="OpenSymbol"/>
    </w:rPr>
  </w:style>
  <w:style w:type="character" w:customStyle="1" w:styleId="Odwoanieprzypisukocowego1">
    <w:name w:val="Odwołanie przypisu końcowego1"/>
    <w:rsid w:val="00D50887"/>
    <w:rPr>
      <w:vertAlign w:val="superscript"/>
    </w:rPr>
  </w:style>
  <w:style w:type="character" w:customStyle="1" w:styleId="Tekstpodstawowy2Znak1">
    <w:name w:val="Tekst podstawowy 2 Znak1"/>
    <w:rsid w:val="00D50887"/>
    <w:rPr>
      <w:rFonts w:cs="Calibri"/>
      <w:sz w:val="24"/>
      <w:szCs w:val="24"/>
    </w:rPr>
  </w:style>
  <w:style w:type="character" w:customStyle="1" w:styleId="Tekstpodstawowy2Znak2">
    <w:name w:val="Tekst podstawowy 2 Znak2"/>
    <w:rsid w:val="00D50887"/>
    <w:rPr>
      <w:rFonts w:cs="Calibri"/>
      <w:sz w:val="24"/>
      <w:szCs w:val="24"/>
    </w:rPr>
  </w:style>
  <w:style w:type="character" w:customStyle="1" w:styleId="Odwoanieprzypisudolnego2">
    <w:name w:val="Odwołanie przypisu dolnego2"/>
    <w:rsid w:val="00D50887"/>
    <w:rPr>
      <w:vertAlign w:val="superscript"/>
    </w:rPr>
  </w:style>
  <w:style w:type="character" w:customStyle="1" w:styleId="Odwoaniedokomentarza2">
    <w:name w:val="Odwołanie do komentarza2"/>
    <w:rsid w:val="00D50887"/>
    <w:rPr>
      <w:sz w:val="16"/>
      <w:szCs w:val="16"/>
    </w:rPr>
  </w:style>
  <w:style w:type="character" w:customStyle="1" w:styleId="TekstkomentarzaZnak1">
    <w:name w:val="Tekst komentarza Znak1"/>
    <w:rsid w:val="00D50887"/>
    <w:rPr>
      <w:rFonts w:cs="Calibri"/>
    </w:rPr>
  </w:style>
  <w:style w:type="character" w:styleId="Odwoanieprzypisudolnego">
    <w:name w:val="footnote reference"/>
    <w:rsid w:val="00D50887"/>
    <w:rPr>
      <w:vertAlign w:val="superscript"/>
    </w:rPr>
  </w:style>
  <w:style w:type="character" w:styleId="Odwoanieprzypisukocowego">
    <w:name w:val="endnote reference"/>
    <w:uiPriority w:val="99"/>
    <w:rsid w:val="00D50887"/>
    <w:rPr>
      <w:vertAlign w:val="superscript"/>
    </w:rPr>
  </w:style>
  <w:style w:type="paragraph" w:customStyle="1" w:styleId="Nagwek40">
    <w:name w:val="Nagłówek4"/>
    <w:basedOn w:val="Normalny"/>
    <w:next w:val="Tekstpodstawowy"/>
    <w:rsid w:val="00D50887"/>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basedOn w:val="Normalny"/>
    <w:link w:val="TekstpodstawowyZnak1"/>
    <w:rsid w:val="00D50887"/>
    <w:pPr>
      <w:suppressAutoHyphens/>
      <w:spacing w:after="0" w:line="240" w:lineRule="auto"/>
    </w:pPr>
    <w:rPr>
      <w:rFonts w:ascii="Arial" w:eastAsia="Times New Roman" w:hAnsi="Arial" w:cs="Calibri"/>
      <w:sz w:val="28"/>
      <w:szCs w:val="20"/>
      <w:lang w:val="x-none" w:eastAsia="ar-SA"/>
    </w:rPr>
  </w:style>
  <w:style w:type="character" w:customStyle="1" w:styleId="TekstpodstawowyZnak1">
    <w:name w:val="Tekst podstawowy Znak1"/>
    <w:basedOn w:val="Domylnaczcionkaakapitu"/>
    <w:link w:val="Tekstpodstawowy"/>
    <w:rsid w:val="00D50887"/>
    <w:rPr>
      <w:rFonts w:ascii="Arial" w:eastAsia="Times New Roman" w:hAnsi="Arial" w:cs="Calibri"/>
      <w:sz w:val="28"/>
      <w:szCs w:val="20"/>
      <w:lang w:val="x-none" w:eastAsia="ar-SA"/>
    </w:rPr>
  </w:style>
  <w:style w:type="paragraph" w:styleId="Lista">
    <w:name w:val="List"/>
    <w:basedOn w:val="Tekstpodstawowy"/>
    <w:rsid w:val="00D50887"/>
    <w:pPr>
      <w:jc w:val="both"/>
    </w:pPr>
    <w:rPr>
      <w:rFonts w:ascii="Bookman Old Style" w:hAnsi="Bookman Old Style" w:cs="Tahoma"/>
      <w:sz w:val="24"/>
      <w:szCs w:val="24"/>
    </w:rPr>
  </w:style>
  <w:style w:type="paragraph" w:customStyle="1" w:styleId="Podpis4">
    <w:name w:val="Podpis4"/>
    <w:basedOn w:val="Normalny"/>
    <w:rsid w:val="00D5088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ks">
    <w:name w:val="Indeks"/>
    <w:basedOn w:val="Normalny"/>
    <w:rsid w:val="00D50887"/>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agwek30">
    <w:name w:val="Nagłówek3"/>
    <w:basedOn w:val="Normalny"/>
    <w:next w:val="Tekstpodstawowy"/>
    <w:rsid w:val="00D50887"/>
    <w:pPr>
      <w:keepNext/>
      <w:suppressAutoHyphens/>
      <w:spacing w:before="240" w:after="120" w:line="240" w:lineRule="auto"/>
    </w:pPr>
    <w:rPr>
      <w:rFonts w:ascii="Arial" w:eastAsia="Microsoft YaHei" w:hAnsi="Arial" w:cs="Mangal"/>
      <w:sz w:val="28"/>
      <w:szCs w:val="28"/>
      <w:lang w:eastAsia="ar-SA"/>
    </w:rPr>
  </w:style>
  <w:style w:type="paragraph" w:customStyle="1" w:styleId="Podpis3">
    <w:name w:val="Podpis3"/>
    <w:basedOn w:val="Normalny"/>
    <w:rsid w:val="00D5088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D50887"/>
    <w:pPr>
      <w:keepNext/>
      <w:suppressAutoHyphens/>
      <w:spacing w:before="240" w:after="120" w:line="240" w:lineRule="auto"/>
    </w:pPr>
    <w:rPr>
      <w:rFonts w:ascii="Arial" w:eastAsia="Microsoft YaHei" w:hAnsi="Arial" w:cs="Mangal"/>
      <w:sz w:val="28"/>
      <w:szCs w:val="28"/>
      <w:lang w:eastAsia="ar-SA"/>
    </w:rPr>
  </w:style>
  <w:style w:type="paragraph" w:customStyle="1" w:styleId="Podpis2">
    <w:name w:val="Podpis2"/>
    <w:basedOn w:val="Normalny"/>
    <w:rsid w:val="00D5088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10">
    <w:name w:val="Nagłówek1"/>
    <w:basedOn w:val="Normalny"/>
    <w:next w:val="Tekstpodstawowy"/>
    <w:rsid w:val="00D50887"/>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D50887"/>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styleId="Nagwek">
    <w:name w:val="header"/>
    <w:basedOn w:val="Normalny"/>
    <w:link w:val="NagwekZnak1"/>
    <w:rsid w:val="00D50887"/>
    <w:pPr>
      <w:suppressAutoHyphens/>
      <w:spacing w:after="0" w:line="240" w:lineRule="auto"/>
    </w:pPr>
    <w:rPr>
      <w:rFonts w:ascii="Calibri" w:eastAsia="Calibri" w:hAnsi="Calibri" w:cs="Times New Roman"/>
      <w:lang w:eastAsia="ar-SA"/>
    </w:rPr>
  </w:style>
  <w:style w:type="character" w:customStyle="1" w:styleId="NagwekZnak1">
    <w:name w:val="Nagłówek Znak1"/>
    <w:basedOn w:val="Domylnaczcionkaakapitu"/>
    <w:link w:val="Nagwek"/>
    <w:rsid w:val="00D50887"/>
    <w:rPr>
      <w:rFonts w:ascii="Calibri" w:eastAsia="Calibri" w:hAnsi="Calibri" w:cs="Times New Roman"/>
      <w:lang w:eastAsia="ar-SA"/>
    </w:rPr>
  </w:style>
  <w:style w:type="paragraph" w:styleId="Stopka">
    <w:name w:val="footer"/>
    <w:basedOn w:val="Normalny"/>
    <w:link w:val="StopkaZnak2"/>
    <w:uiPriority w:val="99"/>
    <w:rsid w:val="00D50887"/>
    <w:pPr>
      <w:suppressAutoHyphens/>
      <w:spacing w:after="0" w:line="240" w:lineRule="auto"/>
    </w:pPr>
    <w:rPr>
      <w:rFonts w:ascii="Calibri" w:eastAsia="Calibri" w:hAnsi="Calibri" w:cs="Times New Roman"/>
      <w:lang w:eastAsia="ar-SA"/>
    </w:rPr>
  </w:style>
  <w:style w:type="character" w:customStyle="1" w:styleId="StopkaZnak2">
    <w:name w:val="Stopka Znak2"/>
    <w:basedOn w:val="Domylnaczcionkaakapitu"/>
    <w:link w:val="Stopka"/>
    <w:uiPriority w:val="99"/>
    <w:rsid w:val="00D50887"/>
    <w:rPr>
      <w:rFonts w:ascii="Calibri" w:eastAsia="Calibri" w:hAnsi="Calibri" w:cs="Times New Roman"/>
      <w:lang w:eastAsia="ar-SA"/>
    </w:rPr>
  </w:style>
  <w:style w:type="paragraph" w:styleId="Tekstdymka">
    <w:name w:val="Balloon Text"/>
    <w:basedOn w:val="Normalny"/>
    <w:link w:val="TekstdymkaZnak1"/>
    <w:uiPriority w:val="99"/>
    <w:rsid w:val="00D50887"/>
    <w:pPr>
      <w:suppressAutoHyphens/>
      <w:spacing w:after="0" w:line="240" w:lineRule="auto"/>
    </w:pPr>
    <w:rPr>
      <w:rFonts w:ascii="Tahoma" w:eastAsia="Calibri" w:hAnsi="Tahoma" w:cs="Times New Roman"/>
      <w:sz w:val="16"/>
      <w:szCs w:val="16"/>
      <w:lang w:val="x-none" w:eastAsia="ar-SA"/>
    </w:rPr>
  </w:style>
  <w:style w:type="character" w:customStyle="1" w:styleId="TekstdymkaZnak1">
    <w:name w:val="Tekst dymka Znak1"/>
    <w:basedOn w:val="Domylnaczcionkaakapitu"/>
    <w:link w:val="Tekstdymka"/>
    <w:uiPriority w:val="99"/>
    <w:rsid w:val="00D50887"/>
    <w:rPr>
      <w:rFonts w:ascii="Tahoma" w:eastAsia="Calibri" w:hAnsi="Tahoma" w:cs="Times New Roman"/>
      <w:sz w:val="16"/>
      <w:szCs w:val="16"/>
      <w:lang w:val="x-none" w:eastAsia="ar-SA"/>
    </w:rPr>
  </w:style>
  <w:style w:type="paragraph" w:styleId="Akapitzlist">
    <w:name w:val="List Paragraph"/>
    <w:aliases w:val="Data wydania,CW_Lista,List Paragraph Bullet 1,L1,Numerowanie,Akapit z listą5,Podsis rysunku,lp1,Preambuła,CP-UC,CP-Punkty,Bullet List,List - bullets,Equipment,Bullet 1,List Paragraph Char Char,b1,Figure_name,Numbered Indented Text,Ref,3"/>
    <w:basedOn w:val="Normalny"/>
    <w:link w:val="AkapitzlistZnak"/>
    <w:uiPriority w:val="1"/>
    <w:qFormat/>
    <w:rsid w:val="00D50887"/>
    <w:pPr>
      <w:suppressAutoHyphens/>
      <w:spacing w:after="200" w:line="276" w:lineRule="auto"/>
      <w:ind w:left="720"/>
    </w:pPr>
    <w:rPr>
      <w:rFonts w:ascii="Calibri" w:eastAsia="Calibri" w:hAnsi="Calibri" w:cs="Calibri"/>
      <w:lang w:eastAsia="ar-SA"/>
    </w:rPr>
  </w:style>
  <w:style w:type="paragraph" w:customStyle="1" w:styleId="Tekstpodstawowywcity21">
    <w:name w:val="Tekst podstawowy wcięty 21"/>
    <w:basedOn w:val="Normalny"/>
    <w:rsid w:val="00D50887"/>
    <w:pPr>
      <w:suppressAutoHyphens/>
      <w:spacing w:after="0" w:line="240" w:lineRule="auto"/>
      <w:ind w:left="540" w:hanging="540"/>
      <w:jc w:val="both"/>
    </w:pPr>
    <w:rPr>
      <w:rFonts w:ascii="Arial" w:eastAsia="Times New Roman" w:hAnsi="Arial" w:cs="Calibri"/>
      <w:sz w:val="20"/>
      <w:szCs w:val="24"/>
      <w:lang w:val="x-none" w:eastAsia="ar-SA"/>
    </w:rPr>
  </w:style>
  <w:style w:type="paragraph" w:styleId="Tekstpodstawowywcity">
    <w:name w:val="Body Text Indent"/>
    <w:basedOn w:val="Normalny"/>
    <w:link w:val="TekstpodstawowywcityZnak1"/>
    <w:rsid w:val="00D50887"/>
    <w:pPr>
      <w:suppressAutoHyphens/>
      <w:spacing w:after="0" w:line="240" w:lineRule="auto"/>
      <w:ind w:left="1416"/>
      <w:jc w:val="center"/>
    </w:pPr>
    <w:rPr>
      <w:rFonts w:ascii="Arial" w:eastAsia="Times New Roman" w:hAnsi="Arial" w:cs="Calibri"/>
      <w:i/>
      <w:iCs/>
      <w:sz w:val="24"/>
      <w:szCs w:val="24"/>
      <w:lang w:val="x-none" w:eastAsia="ar-SA"/>
    </w:rPr>
  </w:style>
  <w:style w:type="character" w:customStyle="1" w:styleId="TekstpodstawowywcityZnak1">
    <w:name w:val="Tekst podstawowy wcięty Znak1"/>
    <w:basedOn w:val="Domylnaczcionkaakapitu"/>
    <w:link w:val="Tekstpodstawowywcity"/>
    <w:rsid w:val="00D50887"/>
    <w:rPr>
      <w:rFonts w:ascii="Arial" w:eastAsia="Times New Roman" w:hAnsi="Arial" w:cs="Calibri"/>
      <w:i/>
      <w:iCs/>
      <w:sz w:val="24"/>
      <w:szCs w:val="24"/>
      <w:lang w:val="x-none" w:eastAsia="ar-SA"/>
    </w:rPr>
  </w:style>
  <w:style w:type="paragraph" w:customStyle="1" w:styleId="Tekstpodstawowy23">
    <w:name w:val="Tekst podstawowy 23"/>
    <w:basedOn w:val="Normalny"/>
    <w:rsid w:val="00D50887"/>
    <w:pPr>
      <w:suppressAutoHyphens/>
      <w:spacing w:after="120" w:line="40" w:lineRule="atLeast"/>
      <w:ind w:right="-108"/>
      <w:jc w:val="both"/>
    </w:pPr>
    <w:rPr>
      <w:rFonts w:ascii="Arial" w:eastAsia="Times New Roman" w:hAnsi="Arial" w:cs="Calibri"/>
      <w:sz w:val="20"/>
      <w:szCs w:val="24"/>
      <w:lang w:val="x-none" w:eastAsia="ar-SA"/>
    </w:rPr>
  </w:style>
  <w:style w:type="paragraph" w:customStyle="1" w:styleId="Tekstpodstawowywcity32">
    <w:name w:val="Tekst podstawowy wcięty 32"/>
    <w:basedOn w:val="Normalny"/>
    <w:rsid w:val="00D50887"/>
    <w:pPr>
      <w:suppressAutoHyphens/>
      <w:spacing w:after="0" w:line="240" w:lineRule="auto"/>
      <w:ind w:left="540" w:hanging="540"/>
      <w:jc w:val="both"/>
    </w:pPr>
    <w:rPr>
      <w:rFonts w:ascii="Arial" w:eastAsia="Times New Roman" w:hAnsi="Arial" w:cs="Calibri"/>
      <w:b/>
      <w:bCs/>
      <w:sz w:val="20"/>
      <w:szCs w:val="24"/>
      <w:lang w:val="x-none" w:eastAsia="ar-SA"/>
    </w:rPr>
  </w:style>
  <w:style w:type="paragraph" w:styleId="NormalnyWeb">
    <w:name w:val="Normal (Web)"/>
    <w:basedOn w:val="Normalny"/>
    <w:rsid w:val="00D50887"/>
    <w:pPr>
      <w:suppressAutoHyphens/>
      <w:spacing w:before="280" w:after="280" w:line="240" w:lineRule="auto"/>
      <w:jc w:val="both"/>
    </w:pPr>
    <w:rPr>
      <w:rFonts w:ascii="Arial Unicode MS" w:eastAsia="Arial Unicode MS" w:hAnsi="Arial Unicode MS" w:cs="Arial Unicode MS"/>
      <w:sz w:val="20"/>
      <w:szCs w:val="20"/>
      <w:lang w:eastAsia="ar-SA"/>
    </w:rPr>
  </w:style>
  <w:style w:type="paragraph" w:customStyle="1" w:styleId="Tekstpodstawowy31">
    <w:name w:val="Tekst podstawowy 31"/>
    <w:basedOn w:val="Normalny"/>
    <w:rsid w:val="00D50887"/>
    <w:pPr>
      <w:suppressAutoHyphens/>
      <w:spacing w:after="0" w:line="360" w:lineRule="auto"/>
      <w:jc w:val="both"/>
    </w:pPr>
    <w:rPr>
      <w:rFonts w:ascii="Arial" w:eastAsia="Times New Roman" w:hAnsi="Arial" w:cs="Calibri"/>
      <w:sz w:val="24"/>
      <w:szCs w:val="20"/>
      <w:lang w:val="x-none" w:eastAsia="ar-SA"/>
    </w:rPr>
  </w:style>
  <w:style w:type="paragraph" w:customStyle="1" w:styleId="Standard">
    <w:name w:val="Standard"/>
    <w:basedOn w:val="Normalny"/>
    <w:rsid w:val="00D50887"/>
    <w:pPr>
      <w:suppressAutoHyphens/>
      <w:spacing w:after="0" w:line="240" w:lineRule="auto"/>
    </w:pPr>
    <w:rPr>
      <w:rFonts w:ascii="Times New Roman" w:eastAsia="Times New Roman" w:hAnsi="Times New Roman" w:cs="Calibri"/>
      <w:sz w:val="24"/>
      <w:szCs w:val="20"/>
      <w:lang w:eastAsia="ar-SA"/>
    </w:rPr>
  </w:style>
  <w:style w:type="paragraph" w:customStyle="1" w:styleId="StandardZnakZnak">
    <w:name w:val="Standard Znak Znak"/>
    <w:rsid w:val="00D50887"/>
    <w:pPr>
      <w:suppressAutoHyphens/>
      <w:autoSpaceDE w:val="0"/>
      <w:spacing w:after="0" w:line="240" w:lineRule="auto"/>
    </w:pPr>
    <w:rPr>
      <w:rFonts w:ascii="Times New Roman" w:eastAsia="Arial" w:hAnsi="Times New Roman" w:cs="Calibri"/>
      <w:sz w:val="24"/>
      <w:szCs w:val="24"/>
      <w:lang w:eastAsia="ar-SA"/>
    </w:rPr>
  </w:style>
  <w:style w:type="paragraph" w:customStyle="1" w:styleId="Tekstkomentarza1">
    <w:name w:val="Tekst komentarza1"/>
    <w:basedOn w:val="Normalny"/>
    <w:rsid w:val="00D50887"/>
    <w:pPr>
      <w:suppressAutoHyphens/>
      <w:spacing w:after="0" w:line="240" w:lineRule="auto"/>
    </w:pPr>
    <w:rPr>
      <w:rFonts w:ascii="Times New Roman" w:eastAsia="Times New Roman" w:hAnsi="Times New Roman" w:cs="Calibri"/>
      <w:sz w:val="20"/>
      <w:szCs w:val="20"/>
      <w:lang w:val="x-none" w:eastAsia="ar-SA"/>
    </w:rPr>
  </w:style>
  <w:style w:type="paragraph" w:customStyle="1" w:styleId="Wyliczaniess">
    <w:name w:val="Wyliczanie ss"/>
    <w:rsid w:val="00D50887"/>
    <w:pPr>
      <w:suppressAutoHyphens/>
      <w:spacing w:before="56" w:after="56" w:line="240" w:lineRule="auto"/>
      <w:ind w:left="340" w:hanging="340"/>
    </w:pPr>
    <w:rPr>
      <w:rFonts w:ascii="Times New Roman" w:eastAsia="Arial" w:hAnsi="Times New Roman" w:cs="Calibri"/>
      <w:color w:val="000000"/>
      <w:sz w:val="26"/>
      <w:szCs w:val="20"/>
      <w:lang w:eastAsia="ar-SA"/>
    </w:rPr>
  </w:style>
  <w:style w:type="paragraph" w:customStyle="1" w:styleId="tekst">
    <w:name w:val="tekst"/>
    <w:basedOn w:val="Normalny"/>
    <w:rsid w:val="00D50887"/>
    <w:pPr>
      <w:suppressLineNumbers/>
      <w:suppressAutoHyphens/>
      <w:spacing w:before="60" w:after="60" w:line="240" w:lineRule="auto"/>
      <w:jc w:val="both"/>
    </w:pPr>
    <w:rPr>
      <w:rFonts w:ascii="Times New Roman" w:eastAsia="Times New Roman" w:hAnsi="Times New Roman" w:cs="Calibri"/>
      <w:sz w:val="24"/>
      <w:szCs w:val="24"/>
      <w:lang w:eastAsia="ar-SA"/>
    </w:rPr>
  </w:style>
  <w:style w:type="paragraph" w:styleId="Tytu">
    <w:name w:val="Title"/>
    <w:basedOn w:val="Normalny"/>
    <w:next w:val="Podtytu"/>
    <w:link w:val="TytuZnak1"/>
    <w:qFormat/>
    <w:rsid w:val="00D50887"/>
    <w:pPr>
      <w:suppressAutoHyphens/>
      <w:spacing w:after="0" w:line="480" w:lineRule="auto"/>
      <w:ind w:left="567"/>
      <w:jc w:val="center"/>
    </w:pPr>
    <w:rPr>
      <w:rFonts w:ascii="Times New Roman" w:eastAsia="Times New Roman" w:hAnsi="Times New Roman" w:cs="Calibri"/>
      <w:b/>
      <w:bCs/>
      <w:sz w:val="20"/>
      <w:szCs w:val="20"/>
      <w:lang w:val="x-none" w:eastAsia="ar-SA"/>
    </w:rPr>
  </w:style>
  <w:style w:type="character" w:customStyle="1" w:styleId="TytuZnak1">
    <w:name w:val="Tytuł Znak1"/>
    <w:basedOn w:val="Domylnaczcionkaakapitu"/>
    <w:link w:val="Tytu"/>
    <w:rsid w:val="00D50887"/>
    <w:rPr>
      <w:rFonts w:ascii="Times New Roman" w:eastAsia="Times New Roman" w:hAnsi="Times New Roman" w:cs="Calibri"/>
      <w:b/>
      <w:bCs/>
      <w:sz w:val="20"/>
      <w:szCs w:val="20"/>
      <w:lang w:val="x-none" w:eastAsia="ar-SA"/>
    </w:rPr>
  </w:style>
  <w:style w:type="paragraph" w:styleId="Podtytu">
    <w:name w:val="Subtitle"/>
    <w:basedOn w:val="Normalny"/>
    <w:next w:val="Tekstpodstawowy"/>
    <w:link w:val="PodtytuZnak1"/>
    <w:qFormat/>
    <w:rsid w:val="00D50887"/>
    <w:pPr>
      <w:suppressAutoHyphens/>
      <w:spacing w:after="60" w:line="240" w:lineRule="auto"/>
      <w:jc w:val="center"/>
    </w:pPr>
    <w:rPr>
      <w:rFonts w:ascii="Arial" w:eastAsia="Times New Roman" w:hAnsi="Arial" w:cs="Calibri"/>
      <w:color w:val="000000"/>
      <w:sz w:val="24"/>
      <w:szCs w:val="24"/>
      <w:lang w:val="x-none" w:eastAsia="ar-SA"/>
    </w:rPr>
  </w:style>
  <w:style w:type="character" w:customStyle="1" w:styleId="PodtytuZnak1">
    <w:name w:val="Podtytuł Znak1"/>
    <w:basedOn w:val="Domylnaczcionkaakapitu"/>
    <w:link w:val="Podtytu"/>
    <w:rsid w:val="00D50887"/>
    <w:rPr>
      <w:rFonts w:ascii="Arial" w:eastAsia="Times New Roman" w:hAnsi="Arial" w:cs="Calibri"/>
      <w:color w:val="000000"/>
      <w:sz w:val="24"/>
      <w:szCs w:val="24"/>
      <w:lang w:val="x-none" w:eastAsia="ar-SA"/>
    </w:rPr>
  </w:style>
  <w:style w:type="paragraph" w:customStyle="1" w:styleId="Tekstpodstawowywcity31">
    <w:name w:val="Tekst podstawowy wcięty 31"/>
    <w:basedOn w:val="Normalny"/>
    <w:rsid w:val="00D50887"/>
    <w:pPr>
      <w:suppressAutoHyphens/>
      <w:spacing w:after="0" w:line="240" w:lineRule="auto"/>
      <w:ind w:left="567" w:hanging="567"/>
    </w:pPr>
    <w:rPr>
      <w:rFonts w:ascii="Times New Roman" w:eastAsia="Times New Roman" w:hAnsi="Times New Roman" w:cs="Calibri"/>
      <w:szCs w:val="20"/>
      <w:lang w:eastAsia="ar-SA"/>
    </w:rPr>
  </w:style>
  <w:style w:type="paragraph" w:customStyle="1" w:styleId="Tekstpodstawowy21">
    <w:name w:val="Tekst podstawowy 21"/>
    <w:basedOn w:val="Normalny"/>
    <w:rsid w:val="00D50887"/>
    <w:pPr>
      <w:suppressAutoHyphens/>
      <w:spacing w:after="0" w:line="240" w:lineRule="auto"/>
      <w:jc w:val="both"/>
    </w:pPr>
    <w:rPr>
      <w:rFonts w:ascii="Times New Roman" w:eastAsia="Times New Roman" w:hAnsi="Times New Roman" w:cs="Calibri"/>
      <w:sz w:val="20"/>
      <w:szCs w:val="20"/>
      <w:lang w:eastAsia="ar-SA"/>
    </w:rPr>
  </w:style>
  <w:style w:type="paragraph" w:customStyle="1" w:styleId="Tekstpodstawowy22">
    <w:name w:val="Tekst podstawowy 22"/>
    <w:basedOn w:val="Normalny"/>
    <w:rsid w:val="00D50887"/>
    <w:pPr>
      <w:suppressAutoHyphens/>
      <w:spacing w:after="120" w:line="40" w:lineRule="atLeast"/>
      <w:ind w:right="-108"/>
      <w:jc w:val="both"/>
    </w:pPr>
    <w:rPr>
      <w:rFonts w:ascii="Arial" w:eastAsia="Times New Roman" w:hAnsi="Arial" w:cs="Arial"/>
      <w:szCs w:val="24"/>
      <w:lang w:eastAsia="ar-SA"/>
    </w:rPr>
  </w:style>
  <w:style w:type="paragraph" w:customStyle="1" w:styleId="Tekstpodstawowywcity22">
    <w:name w:val="Tekst podstawowy wcięty 22"/>
    <w:basedOn w:val="Normalny"/>
    <w:rsid w:val="00D50887"/>
    <w:pPr>
      <w:suppressAutoHyphens/>
      <w:spacing w:after="0" w:line="240" w:lineRule="auto"/>
      <w:ind w:left="1134" w:hanging="708"/>
      <w:jc w:val="both"/>
    </w:pPr>
    <w:rPr>
      <w:rFonts w:ascii="Times New Roman" w:eastAsia="Times New Roman" w:hAnsi="Times New Roman" w:cs="Calibri"/>
      <w:sz w:val="24"/>
      <w:szCs w:val="20"/>
      <w:lang w:eastAsia="ar-SA"/>
    </w:rPr>
  </w:style>
  <w:style w:type="paragraph" w:styleId="Tekstkomentarza">
    <w:name w:val="annotation text"/>
    <w:basedOn w:val="Normalny"/>
    <w:link w:val="TekstkomentarzaZnak2"/>
    <w:uiPriority w:val="99"/>
    <w:unhideWhenUsed/>
    <w:rsid w:val="00D50887"/>
    <w:pPr>
      <w:spacing w:line="240" w:lineRule="auto"/>
    </w:pPr>
    <w:rPr>
      <w:sz w:val="20"/>
      <w:szCs w:val="20"/>
    </w:rPr>
  </w:style>
  <w:style w:type="character" w:customStyle="1" w:styleId="TekstkomentarzaZnak2">
    <w:name w:val="Tekst komentarza Znak2"/>
    <w:basedOn w:val="Domylnaczcionkaakapitu"/>
    <w:link w:val="Tekstkomentarza"/>
    <w:uiPriority w:val="99"/>
    <w:rsid w:val="00D50887"/>
    <w:rPr>
      <w:sz w:val="20"/>
      <w:szCs w:val="20"/>
    </w:rPr>
  </w:style>
  <w:style w:type="paragraph" w:styleId="Tematkomentarza">
    <w:name w:val="annotation subject"/>
    <w:basedOn w:val="Tekstkomentarza1"/>
    <w:next w:val="Tekstkomentarza1"/>
    <w:link w:val="TematkomentarzaZnak1"/>
    <w:uiPriority w:val="99"/>
    <w:rsid w:val="00D50887"/>
    <w:rPr>
      <w:rFonts w:ascii="Arial" w:hAnsi="Arial"/>
      <w:b/>
      <w:bCs/>
      <w:color w:val="000000"/>
    </w:rPr>
  </w:style>
  <w:style w:type="character" w:customStyle="1" w:styleId="TematkomentarzaZnak1">
    <w:name w:val="Temat komentarza Znak1"/>
    <w:basedOn w:val="TekstkomentarzaZnak2"/>
    <w:link w:val="Tematkomentarza"/>
    <w:uiPriority w:val="99"/>
    <w:rsid w:val="00D50887"/>
    <w:rPr>
      <w:rFonts w:ascii="Arial" w:eastAsia="Times New Roman" w:hAnsi="Arial" w:cs="Calibri"/>
      <w:b/>
      <w:bCs/>
      <w:color w:val="000000"/>
      <w:sz w:val="20"/>
      <w:szCs w:val="20"/>
      <w:lang w:val="x-none" w:eastAsia="ar-SA"/>
    </w:rPr>
  </w:style>
  <w:style w:type="paragraph" w:styleId="Poprawka">
    <w:name w:val="Revision"/>
    <w:rsid w:val="00D50887"/>
    <w:pPr>
      <w:suppressAutoHyphens/>
      <w:spacing w:after="0" w:line="240" w:lineRule="auto"/>
    </w:pPr>
    <w:rPr>
      <w:rFonts w:ascii="Arial" w:eastAsia="Arial" w:hAnsi="Arial" w:cs="Arial"/>
      <w:color w:val="000000"/>
      <w:szCs w:val="24"/>
      <w:lang w:eastAsia="ar-SA"/>
    </w:rPr>
  </w:style>
  <w:style w:type="paragraph" w:customStyle="1" w:styleId="NormalWeb1">
    <w:name w:val="Normal (Web)1"/>
    <w:basedOn w:val="Normalny"/>
    <w:rsid w:val="00D50887"/>
    <w:pPr>
      <w:suppressAutoHyphens/>
      <w:overflowPunct w:val="0"/>
      <w:autoSpaceDE w:val="0"/>
      <w:spacing w:before="100" w:after="100" w:line="240" w:lineRule="auto"/>
      <w:jc w:val="both"/>
      <w:textAlignment w:val="baseline"/>
    </w:pPr>
    <w:rPr>
      <w:rFonts w:ascii="Arial Unicode MS" w:eastAsia="Arial Unicode MS" w:hAnsi="Arial Unicode MS" w:cs="Calibri"/>
      <w:sz w:val="20"/>
      <w:szCs w:val="20"/>
      <w:lang w:eastAsia="ar-SA"/>
    </w:rPr>
  </w:style>
  <w:style w:type="paragraph" w:customStyle="1" w:styleId="BodyText21">
    <w:name w:val="Body Text 21"/>
    <w:basedOn w:val="Normalny"/>
    <w:rsid w:val="00D50887"/>
    <w:pPr>
      <w:suppressAutoHyphens/>
      <w:overflowPunct w:val="0"/>
      <w:autoSpaceDE w:val="0"/>
      <w:spacing w:after="0" w:line="240" w:lineRule="auto"/>
      <w:textAlignment w:val="baseline"/>
    </w:pPr>
    <w:rPr>
      <w:rFonts w:ascii="Arial" w:eastAsia="Times New Roman" w:hAnsi="Arial" w:cs="Calibri"/>
      <w:sz w:val="24"/>
      <w:szCs w:val="20"/>
      <w:lang w:eastAsia="ar-SA"/>
    </w:rPr>
  </w:style>
  <w:style w:type="paragraph" w:styleId="Tekstprzypisudolnego">
    <w:name w:val="footnote text"/>
    <w:basedOn w:val="Normalny"/>
    <w:link w:val="TekstprzypisudolnegoZnak1"/>
    <w:rsid w:val="00D50887"/>
    <w:pPr>
      <w:suppressAutoHyphens/>
      <w:spacing w:after="0" w:line="240" w:lineRule="auto"/>
    </w:pPr>
    <w:rPr>
      <w:rFonts w:ascii="Arial" w:eastAsia="Times New Roman" w:hAnsi="Arial" w:cs="Calibri"/>
      <w:color w:val="000000"/>
      <w:sz w:val="20"/>
      <w:szCs w:val="20"/>
      <w:lang w:val="x-none" w:eastAsia="ar-SA"/>
    </w:rPr>
  </w:style>
  <w:style w:type="character" w:customStyle="1" w:styleId="TekstprzypisudolnegoZnak1">
    <w:name w:val="Tekst przypisu dolnego Znak1"/>
    <w:basedOn w:val="Domylnaczcionkaakapitu"/>
    <w:link w:val="Tekstprzypisudolnego"/>
    <w:rsid w:val="00D50887"/>
    <w:rPr>
      <w:rFonts w:ascii="Arial" w:eastAsia="Times New Roman" w:hAnsi="Arial" w:cs="Calibri"/>
      <w:color w:val="000000"/>
      <w:sz w:val="20"/>
      <w:szCs w:val="20"/>
      <w:lang w:val="x-none" w:eastAsia="ar-SA"/>
    </w:rPr>
  </w:style>
  <w:style w:type="paragraph" w:customStyle="1" w:styleId="Nagwek-bazowy">
    <w:name w:val="Nagłówek - bazowy"/>
    <w:basedOn w:val="Normalny"/>
    <w:next w:val="Tekstpodstawowy"/>
    <w:rsid w:val="00D50887"/>
    <w:pPr>
      <w:keepNext/>
      <w:keepLines/>
      <w:suppressAutoHyphens/>
      <w:spacing w:after="0" w:line="220" w:lineRule="atLeast"/>
      <w:jc w:val="both"/>
    </w:pPr>
    <w:rPr>
      <w:rFonts w:ascii="Arial Black" w:eastAsia="Times New Roman" w:hAnsi="Arial Black" w:cs="Calibri"/>
      <w:spacing w:val="-10"/>
      <w:kern w:val="1"/>
      <w:sz w:val="20"/>
      <w:szCs w:val="20"/>
      <w:lang w:eastAsia="ar-SA"/>
    </w:rPr>
  </w:style>
  <w:style w:type="paragraph" w:customStyle="1" w:styleId="Listapunktowana1">
    <w:name w:val="Lista punktowana1"/>
    <w:basedOn w:val="Normalny"/>
    <w:rsid w:val="00D50887"/>
    <w:pPr>
      <w:suppressAutoHyphens/>
      <w:spacing w:after="0" w:line="240" w:lineRule="auto"/>
      <w:ind w:firstLine="34"/>
    </w:pPr>
    <w:rPr>
      <w:rFonts w:ascii="Times New Roman" w:eastAsia="Times New Roman" w:hAnsi="Times New Roman" w:cs="Calibri"/>
      <w:sz w:val="24"/>
      <w:szCs w:val="14"/>
      <w:lang w:eastAsia="ar-SA"/>
    </w:rPr>
  </w:style>
  <w:style w:type="paragraph" w:customStyle="1" w:styleId="Zawartotabeli">
    <w:name w:val="Zawartość tabeli"/>
    <w:basedOn w:val="Normalny"/>
    <w:rsid w:val="00D50887"/>
    <w:pPr>
      <w:widowControl w:val="0"/>
      <w:suppressLineNumbers/>
      <w:suppressAutoHyphens/>
      <w:spacing w:after="0" w:line="240" w:lineRule="auto"/>
    </w:pPr>
    <w:rPr>
      <w:rFonts w:ascii="Times New Roman" w:eastAsia="Times New Roman" w:hAnsi="Times New Roman" w:cs="Calibri"/>
      <w:sz w:val="24"/>
      <w:szCs w:val="20"/>
      <w:lang w:eastAsia="ar-SA"/>
    </w:rPr>
  </w:style>
  <w:style w:type="paragraph" w:customStyle="1" w:styleId="Nagwektabeli">
    <w:name w:val="Nagłówek tabeli"/>
    <w:basedOn w:val="Zawartotabeli"/>
    <w:rsid w:val="00D50887"/>
  </w:style>
  <w:style w:type="paragraph" w:styleId="HTML-wstpniesformatowany">
    <w:name w:val="HTML Preformatted"/>
    <w:basedOn w:val="Normalny"/>
    <w:link w:val="HTML-wstpniesformatowanyZnak1"/>
    <w:rsid w:val="00D50887"/>
    <w:pPr>
      <w:suppressAutoHyphens/>
      <w:spacing w:after="0" w:line="240" w:lineRule="auto"/>
    </w:pPr>
    <w:rPr>
      <w:rFonts w:ascii="Courier New" w:eastAsia="Courier New" w:hAnsi="Courier New" w:cs="Calibri"/>
      <w:sz w:val="18"/>
      <w:szCs w:val="18"/>
      <w:lang w:val="x-none" w:eastAsia="ar-SA"/>
    </w:rPr>
  </w:style>
  <w:style w:type="character" w:customStyle="1" w:styleId="HTML-wstpniesformatowanyZnak1">
    <w:name w:val="HTML - wstępnie sformatowany Znak1"/>
    <w:basedOn w:val="Domylnaczcionkaakapitu"/>
    <w:link w:val="HTML-wstpniesformatowany"/>
    <w:rsid w:val="00D50887"/>
    <w:rPr>
      <w:rFonts w:ascii="Courier New" w:eastAsia="Courier New" w:hAnsi="Courier New" w:cs="Calibri"/>
      <w:sz w:val="18"/>
      <w:szCs w:val="18"/>
      <w:lang w:val="x-none" w:eastAsia="ar-SA"/>
    </w:rPr>
  </w:style>
  <w:style w:type="paragraph" w:customStyle="1" w:styleId="Dots">
    <w:name w:val="Dots"/>
    <w:basedOn w:val="Normalny"/>
    <w:rsid w:val="00D50887"/>
    <w:pPr>
      <w:suppressAutoHyphens/>
      <w:spacing w:after="0" w:line="240" w:lineRule="auto"/>
    </w:pPr>
    <w:rPr>
      <w:rFonts w:ascii="Arial" w:eastAsia="Times New Roman" w:hAnsi="Arial" w:cs="Calibri"/>
      <w:sz w:val="24"/>
      <w:szCs w:val="20"/>
      <w:lang w:val="en-GB" w:eastAsia="ar-SA"/>
    </w:rPr>
  </w:style>
  <w:style w:type="paragraph" w:customStyle="1" w:styleId="Head81">
    <w:name w:val="Head 8.1"/>
    <w:basedOn w:val="Nagwek1"/>
    <w:rsid w:val="00D50887"/>
    <w:pPr>
      <w:keepNext w:val="0"/>
      <w:spacing w:before="480" w:after="120"/>
      <w:jc w:val="center"/>
    </w:pPr>
    <w:rPr>
      <w:rFonts w:ascii="Times New Roman Bold" w:hAnsi="Times New Roman Bold"/>
      <w:b/>
      <w:smallCaps/>
      <w:sz w:val="32"/>
      <w:lang w:val="en-US"/>
    </w:rPr>
  </w:style>
  <w:style w:type="paragraph" w:customStyle="1" w:styleId="HeadB22">
    <w:name w:val="Head B2.2"/>
    <w:basedOn w:val="Normalny"/>
    <w:rsid w:val="00D50887"/>
    <w:pPr>
      <w:suppressAutoHyphens/>
      <w:spacing w:after="120" w:line="240" w:lineRule="auto"/>
      <w:ind w:left="360" w:hanging="360"/>
    </w:pPr>
    <w:rPr>
      <w:rFonts w:ascii="Times New Roman" w:eastAsia="Times New Roman" w:hAnsi="Times New Roman" w:cs="Calibri"/>
      <w:b/>
      <w:sz w:val="24"/>
      <w:szCs w:val="20"/>
      <w:lang w:val="en-US" w:eastAsia="ar-SA"/>
    </w:rPr>
  </w:style>
  <w:style w:type="paragraph" w:customStyle="1" w:styleId="explanatorynotes">
    <w:name w:val="explanatory_notes"/>
    <w:basedOn w:val="Normalny"/>
    <w:rsid w:val="00D50887"/>
    <w:pPr>
      <w:suppressAutoHyphens/>
      <w:spacing w:after="120" w:line="360" w:lineRule="exact"/>
      <w:jc w:val="both"/>
    </w:pPr>
    <w:rPr>
      <w:rFonts w:ascii="Arial" w:eastAsia="Times New Roman" w:hAnsi="Arial" w:cs="Calibri"/>
      <w:szCs w:val="20"/>
      <w:lang w:val="en-US" w:eastAsia="ar-SA"/>
    </w:rPr>
  </w:style>
  <w:style w:type="paragraph" w:styleId="Tekstprzypisukocowego">
    <w:name w:val="endnote text"/>
    <w:basedOn w:val="Normalny"/>
    <w:link w:val="TekstprzypisukocowegoZnak1"/>
    <w:uiPriority w:val="99"/>
    <w:rsid w:val="00D50887"/>
    <w:pPr>
      <w:suppressAutoHyphens/>
      <w:spacing w:before="240" w:after="120" w:line="240" w:lineRule="auto"/>
      <w:jc w:val="both"/>
    </w:pPr>
    <w:rPr>
      <w:rFonts w:ascii="Times New Roman" w:eastAsia="Times New Roman" w:hAnsi="Times New Roman" w:cs="Calibri"/>
      <w:sz w:val="24"/>
      <w:szCs w:val="20"/>
      <w:lang w:val="en-US" w:eastAsia="ar-SA"/>
    </w:rPr>
  </w:style>
  <w:style w:type="character" w:customStyle="1" w:styleId="TekstprzypisukocowegoZnak1">
    <w:name w:val="Tekst przypisu końcowego Znak1"/>
    <w:basedOn w:val="Domylnaczcionkaakapitu"/>
    <w:link w:val="Tekstprzypisukocowego"/>
    <w:uiPriority w:val="99"/>
    <w:rsid w:val="00D50887"/>
    <w:rPr>
      <w:rFonts w:ascii="Times New Roman" w:eastAsia="Times New Roman" w:hAnsi="Times New Roman" w:cs="Calibri"/>
      <w:sz w:val="24"/>
      <w:szCs w:val="20"/>
      <w:lang w:val="en-US" w:eastAsia="ar-SA"/>
    </w:rPr>
  </w:style>
  <w:style w:type="paragraph" w:customStyle="1" w:styleId="Head82">
    <w:name w:val="Head 8.2"/>
    <w:basedOn w:val="Head81"/>
    <w:rsid w:val="00D50887"/>
    <w:rPr>
      <w:smallCaps w:val="0"/>
      <w:sz w:val="28"/>
    </w:rPr>
  </w:style>
  <w:style w:type="paragraph" w:customStyle="1" w:styleId="TextBox">
    <w:name w:val="Text Box"/>
    <w:rsid w:val="00D50887"/>
    <w:pPr>
      <w:keepNext/>
      <w:keepLines/>
      <w:tabs>
        <w:tab w:val="left" w:pos="-720"/>
      </w:tabs>
      <w:suppressAutoHyphens/>
      <w:spacing w:after="0" w:line="240" w:lineRule="auto"/>
      <w:jc w:val="both"/>
    </w:pPr>
    <w:rPr>
      <w:rFonts w:ascii="Times New Roman" w:eastAsia="Arial" w:hAnsi="Times New Roman" w:cs="Calibri"/>
      <w:spacing w:val="-2"/>
      <w:szCs w:val="20"/>
      <w:lang w:val="en-US" w:eastAsia="ar-SA"/>
    </w:rPr>
  </w:style>
  <w:style w:type="paragraph" w:customStyle="1" w:styleId="Header3-Paragraph">
    <w:name w:val="Header 3 - Paragraph"/>
    <w:basedOn w:val="Normalny"/>
    <w:rsid w:val="00D50887"/>
    <w:pPr>
      <w:suppressAutoHyphens/>
      <w:spacing w:after="200" w:line="240" w:lineRule="auto"/>
      <w:ind w:left="1238" w:hanging="619"/>
      <w:jc w:val="both"/>
    </w:pPr>
    <w:rPr>
      <w:rFonts w:ascii="Times New Roman" w:eastAsia="Times New Roman" w:hAnsi="Times New Roman" w:cs="Calibri"/>
      <w:sz w:val="24"/>
      <w:szCs w:val="20"/>
      <w:lang w:val="en-US" w:eastAsia="ar-SA"/>
    </w:rPr>
  </w:style>
  <w:style w:type="paragraph" w:customStyle="1" w:styleId="Outline2">
    <w:name w:val="Outline2"/>
    <w:basedOn w:val="Normalny"/>
    <w:rsid w:val="00D50887"/>
    <w:pPr>
      <w:suppressAutoHyphens/>
      <w:spacing w:before="120" w:after="0" w:line="240" w:lineRule="auto"/>
      <w:ind w:left="720" w:hanging="360"/>
    </w:pPr>
    <w:rPr>
      <w:rFonts w:ascii="Times New Roman" w:eastAsia="Times New Roman" w:hAnsi="Times New Roman" w:cs="Calibri"/>
      <w:kern w:val="1"/>
      <w:sz w:val="24"/>
      <w:szCs w:val="20"/>
      <w:lang w:val="en-US" w:eastAsia="ar-SA"/>
    </w:rPr>
  </w:style>
  <w:style w:type="paragraph" w:customStyle="1" w:styleId="ITBClauseHeader">
    <w:name w:val="ITB Clause Header"/>
    <w:basedOn w:val="Normalny"/>
    <w:rsid w:val="00D50887"/>
    <w:pPr>
      <w:keepNext/>
      <w:keepLines/>
      <w:suppressAutoHyphens/>
      <w:spacing w:before="120" w:after="120" w:line="240" w:lineRule="auto"/>
      <w:ind w:left="432" w:hanging="432"/>
    </w:pPr>
    <w:rPr>
      <w:rFonts w:ascii="Times New Roman" w:eastAsia="Times New Roman" w:hAnsi="Times New Roman" w:cs="Calibri"/>
      <w:b/>
      <w:sz w:val="24"/>
      <w:szCs w:val="20"/>
      <w:lang w:val="en-US" w:eastAsia="ar-SA"/>
    </w:rPr>
  </w:style>
  <w:style w:type="paragraph" w:customStyle="1" w:styleId="ITBSub-Clause">
    <w:name w:val="ITB Sub-Clause"/>
    <w:basedOn w:val="Normalny"/>
    <w:rsid w:val="00D50887"/>
    <w:pPr>
      <w:suppressAutoHyphens/>
      <w:spacing w:after="200" w:line="240" w:lineRule="auto"/>
      <w:ind w:left="1440" w:hanging="684"/>
      <w:jc w:val="both"/>
    </w:pPr>
    <w:rPr>
      <w:rFonts w:ascii="Times New Roman" w:eastAsia="Times New Roman" w:hAnsi="Times New Roman" w:cs="Calibri"/>
      <w:sz w:val="24"/>
      <w:szCs w:val="20"/>
      <w:lang w:val="en-US" w:eastAsia="ar-SA"/>
    </w:rPr>
  </w:style>
  <w:style w:type="paragraph" w:customStyle="1" w:styleId="ITBSub-ClauseaList">
    <w:name w:val="ITB Sub-Clause (a) List"/>
    <w:basedOn w:val="Normalny"/>
    <w:rsid w:val="00D50887"/>
    <w:pPr>
      <w:suppressAutoHyphens/>
      <w:spacing w:line="240" w:lineRule="auto"/>
      <w:ind w:left="1980" w:hanging="522"/>
      <w:jc w:val="both"/>
    </w:pPr>
    <w:rPr>
      <w:rFonts w:ascii="Times New Roman" w:eastAsia="Times New Roman" w:hAnsi="Times New Roman" w:cs="Calibri"/>
      <w:sz w:val="24"/>
      <w:szCs w:val="20"/>
      <w:lang w:val="en-US" w:eastAsia="ar-SA"/>
    </w:rPr>
  </w:style>
  <w:style w:type="paragraph" w:customStyle="1" w:styleId="ITBSub-ClauseiListinITBGCC">
    <w:name w:val="ITB Sub-Clause (i) List in ITB &amp; GCC"/>
    <w:basedOn w:val="ITBSub-ClauseaList"/>
    <w:rsid w:val="00D50887"/>
    <w:pPr>
      <w:ind w:left="2520" w:hanging="283"/>
    </w:pPr>
  </w:style>
  <w:style w:type="paragraph" w:customStyle="1" w:styleId="HeadB21">
    <w:name w:val="Head B2.1"/>
    <w:basedOn w:val="Normalny"/>
    <w:rsid w:val="00D50887"/>
    <w:pPr>
      <w:suppressAutoHyphens/>
      <w:spacing w:after="120" w:line="240" w:lineRule="auto"/>
      <w:jc w:val="center"/>
    </w:pPr>
    <w:rPr>
      <w:rFonts w:ascii="Times New Roman" w:eastAsia="Times New Roman" w:hAnsi="Times New Roman" w:cs="Calibri"/>
      <w:b/>
      <w:sz w:val="28"/>
      <w:szCs w:val="20"/>
      <w:lang w:val="en-US" w:eastAsia="ar-SA"/>
    </w:rPr>
  </w:style>
  <w:style w:type="paragraph" w:customStyle="1" w:styleId="Head21">
    <w:name w:val="Head 2.1"/>
    <w:basedOn w:val="Normalny"/>
    <w:rsid w:val="00D50887"/>
    <w:pPr>
      <w:keepNext/>
      <w:suppressAutoHyphens/>
      <w:spacing w:before="480" w:after="120" w:line="240" w:lineRule="auto"/>
      <w:jc w:val="center"/>
    </w:pPr>
    <w:rPr>
      <w:rFonts w:ascii="Times New Roman Bold" w:eastAsia="Times New Roman" w:hAnsi="Times New Roman Bold" w:cs="Calibri"/>
      <w:b/>
      <w:smallCaps/>
      <w:sz w:val="32"/>
      <w:szCs w:val="20"/>
      <w:lang w:val="en-US" w:eastAsia="ar-SA"/>
    </w:rPr>
  </w:style>
  <w:style w:type="paragraph" w:customStyle="1" w:styleId="Head22">
    <w:name w:val="Head 2.2"/>
    <w:basedOn w:val="Normalny"/>
    <w:rsid w:val="00D50887"/>
    <w:pPr>
      <w:suppressAutoHyphens/>
      <w:spacing w:after="120" w:line="240" w:lineRule="auto"/>
      <w:ind w:left="360" w:hanging="360"/>
    </w:pPr>
    <w:rPr>
      <w:rFonts w:ascii="Times New Roman" w:eastAsia="Times New Roman" w:hAnsi="Times New Roman" w:cs="Calibri"/>
      <w:b/>
      <w:sz w:val="24"/>
      <w:szCs w:val="20"/>
      <w:lang w:val="en-US" w:eastAsia="ar-SA"/>
    </w:rPr>
  </w:style>
  <w:style w:type="paragraph" w:customStyle="1" w:styleId="BDSsubclause1">
    <w:name w:val="BDS subclause(1)"/>
    <w:basedOn w:val="ITBSub-ClauseiListinITBGCC"/>
    <w:rsid w:val="00D50887"/>
    <w:pPr>
      <w:ind w:left="657" w:hanging="630"/>
    </w:pPr>
  </w:style>
  <w:style w:type="paragraph" w:customStyle="1" w:styleId="Head31">
    <w:name w:val="Head 3.1"/>
    <w:basedOn w:val="Head21"/>
    <w:rsid w:val="00D50887"/>
  </w:style>
  <w:style w:type="paragraph" w:customStyle="1" w:styleId="explanatoryclause">
    <w:name w:val="explanatory_clause"/>
    <w:basedOn w:val="Normalny"/>
    <w:rsid w:val="00D50887"/>
    <w:pPr>
      <w:suppressAutoHyphens/>
      <w:spacing w:after="120" w:line="240" w:lineRule="auto"/>
      <w:ind w:left="738" w:right="-14" w:hanging="738"/>
    </w:pPr>
    <w:rPr>
      <w:rFonts w:ascii="Arial" w:eastAsia="Times New Roman" w:hAnsi="Arial" w:cs="Calibri"/>
      <w:szCs w:val="20"/>
      <w:lang w:val="en-US" w:eastAsia="ar-SA"/>
    </w:rPr>
  </w:style>
  <w:style w:type="paragraph" w:customStyle="1" w:styleId="BDSText">
    <w:name w:val="BDS Text"/>
    <w:basedOn w:val="Normalny"/>
    <w:rsid w:val="00D50887"/>
    <w:pPr>
      <w:suppressAutoHyphens/>
      <w:spacing w:before="120" w:after="120" w:line="240" w:lineRule="auto"/>
      <w:jc w:val="both"/>
    </w:pPr>
    <w:rPr>
      <w:rFonts w:ascii="Times New Roman" w:eastAsia="Times New Roman" w:hAnsi="Times New Roman" w:cs="Calibri"/>
      <w:sz w:val="24"/>
      <w:szCs w:val="20"/>
      <w:lang w:val="en-US" w:eastAsia="ar-SA"/>
    </w:rPr>
  </w:style>
  <w:style w:type="paragraph" w:customStyle="1" w:styleId="Head51">
    <w:name w:val="Head 5.1"/>
    <w:basedOn w:val="Head21"/>
    <w:rsid w:val="00D50887"/>
    <w:pPr>
      <w:spacing w:after="0"/>
    </w:pPr>
  </w:style>
  <w:style w:type="paragraph" w:customStyle="1" w:styleId="Head52">
    <w:name w:val="Head 5.2"/>
    <w:basedOn w:val="Normalny"/>
    <w:rsid w:val="00D50887"/>
    <w:pPr>
      <w:keepNext/>
      <w:suppressAutoHyphens/>
      <w:spacing w:before="480" w:after="120" w:line="240" w:lineRule="auto"/>
      <w:ind w:left="547" w:hanging="547"/>
      <w:jc w:val="center"/>
    </w:pPr>
    <w:rPr>
      <w:rFonts w:ascii="Times New Roman" w:eastAsia="Times New Roman" w:hAnsi="Times New Roman" w:cs="Calibri"/>
      <w:b/>
      <w:sz w:val="24"/>
      <w:szCs w:val="20"/>
      <w:lang w:val="en-US" w:eastAsia="ar-SA"/>
    </w:rPr>
  </w:style>
  <w:style w:type="paragraph" w:customStyle="1" w:styleId="Head41">
    <w:name w:val="Head 4.1"/>
    <w:basedOn w:val="Head21"/>
    <w:rsid w:val="00D50887"/>
  </w:style>
  <w:style w:type="paragraph" w:customStyle="1" w:styleId="Head42">
    <w:name w:val="Head 4.2"/>
    <w:basedOn w:val="Normalny"/>
    <w:rsid w:val="00D50887"/>
    <w:pPr>
      <w:suppressAutoHyphens/>
      <w:spacing w:after="120" w:line="240" w:lineRule="auto"/>
      <w:ind w:left="360" w:hanging="360"/>
    </w:pPr>
    <w:rPr>
      <w:rFonts w:ascii="Times New Roman" w:eastAsia="Times New Roman" w:hAnsi="Times New Roman" w:cs="Calibri"/>
      <w:b/>
      <w:sz w:val="24"/>
      <w:szCs w:val="20"/>
      <w:lang w:val="en-US" w:eastAsia="ar-SA"/>
    </w:rPr>
  </w:style>
  <w:style w:type="paragraph" w:customStyle="1" w:styleId="Head51B">
    <w:name w:val="Head 5.1B"/>
    <w:basedOn w:val="Head21"/>
    <w:rsid w:val="00D50887"/>
    <w:pPr>
      <w:spacing w:after="0"/>
    </w:pPr>
  </w:style>
  <w:style w:type="paragraph" w:customStyle="1" w:styleId="Head52B">
    <w:name w:val="Head 5.2B"/>
    <w:basedOn w:val="Normalny"/>
    <w:rsid w:val="00D50887"/>
    <w:pPr>
      <w:keepNext/>
      <w:suppressAutoHyphens/>
      <w:spacing w:before="480" w:after="120" w:line="240" w:lineRule="auto"/>
      <w:ind w:left="547" w:hanging="547"/>
      <w:jc w:val="center"/>
    </w:pPr>
    <w:rPr>
      <w:rFonts w:ascii="Times New Roman" w:eastAsia="Times New Roman" w:hAnsi="Times New Roman" w:cs="Calibri"/>
      <w:b/>
      <w:sz w:val="24"/>
      <w:szCs w:val="20"/>
      <w:lang w:val="en-US" w:eastAsia="ar-SA"/>
    </w:rPr>
  </w:style>
  <w:style w:type="paragraph" w:customStyle="1" w:styleId="Head51C">
    <w:name w:val="Head 5.1C"/>
    <w:basedOn w:val="Head21"/>
    <w:rsid w:val="00D50887"/>
    <w:pPr>
      <w:spacing w:after="0"/>
    </w:pPr>
  </w:style>
  <w:style w:type="paragraph" w:customStyle="1" w:styleId="Head52C">
    <w:name w:val="Head 5.2C"/>
    <w:basedOn w:val="Normalny"/>
    <w:rsid w:val="00D50887"/>
    <w:pPr>
      <w:keepNext/>
      <w:suppressAutoHyphens/>
      <w:spacing w:before="480" w:after="120" w:line="240" w:lineRule="auto"/>
      <w:ind w:left="547" w:hanging="547"/>
      <w:jc w:val="center"/>
    </w:pPr>
    <w:rPr>
      <w:rFonts w:ascii="Times New Roman" w:eastAsia="Times New Roman" w:hAnsi="Times New Roman" w:cs="Calibri"/>
      <w:b/>
      <w:sz w:val="24"/>
      <w:szCs w:val="20"/>
      <w:lang w:val="en-US" w:eastAsia="ar-SA"/>
    </w:rPr>
  </w:style>
  <w:style w:type="paragraph" w:customStyle="1" w:styleId="Head71A">
    <w:name w:val="Head 7.1A"/>
    <w:basedOn w:val="Head21"/>
    <w:rsid w:val="00D50887"/>
  </w:style>
  <w:style w:type="paragraph" w:customStyle="1" w:styleId="Head72Znak">
    <w:name w:val="Head 7.2 Znak"/>
    <w:basedOn w:val="Normalny"/>
    <w:rsid w:val="00D50887"/>
    <w:pPr>
      <w:suppressAutoHyphens/>
      <w:spacing w:after="120" w:line="240" w:lineRule="auto"/>
      <w:ind w:left="720" w:hanging="720"/>
    </w:pPr>
    <w:rPr>
      <w:rFonts w:ascii="Times New Roman Bold" w:eastAsia="Times New Roman" w:hAnsi="Times New Roman Bold" w:cs="Calibri"/>
      <w:b/>
      <w:sz w:val="28"/>
      <w:szCs w:val="20"/>
      <w:lang w:val="en-US" w:eastAsia="ar-SA"/>
    </w:rPr>
  </w:style>
  <w:style w:type="paragraph" w:customStyle="1" w:styleId="diagramtxt">
    <w:name w:val="diagram_txt"/>
    <w:basedOn w:val="Normalny"/>
    <w:rsid w:val="00D50887"/>
    <w:pPr>
      <w:suppressAutoHyphens/>
      <w:spacing w:after="0" w:line="240" w:lineRule="auto"/>
      <w:jc w:val="center"/>
    </w:pPr>
    <w:rPr>
      <w:rFonts w:ascii="Times New Roman" w:eastAsia="Times New Roman" w:hAnsi="Times New Roman" w:cs="Calibri"/>
      <w:szCs w:val="20"/>
      <w:lang w:val="en-US" w:eastAsia="ar-SA"/>
    </w:rPr>
  </w:style>
  <w:style w:type="paragraph" w:customStyle="1" w:styleId="StylHead7212ptA">
    <w:name w:val="Styl Head 7.2 + 12 ptA"/>
    <w:basedOn w:val="Head72Znak"/>
    <w:rsid w:val="00D50887"/>
    <w:rPr>
      <w:bCs/>
      <w:sz w:val="24"/>
    </w:rPr>
  </w:style>
  <w:style w:type="paragraph" w:customStyle="1" w:styleId="Head71">
    <w:name w:val="Head 7.1"/>
    <w:basedOn w:val="Head21"/>
    <w:rsid w:val="00D50887"/>
  </w:style>
  <w:style w:type="paragraph" w:customStyle="1" w:styleId="plane">
    <w:name w:val="plane"/>
    <w:basedOn w:val="Normalny"/>
    <w:rsid w:val="00D50887"/>
    <w:pPr>
      <w:suppressAutoHyphens/>
      <w:spacing w:after="0" w:line="240" w:lineRule="auto"/>
      <w:jc w:val="both"/>
    </w:pPr>
    <w:rPr>
      <w:rFonts w:ascii="Tms Rmn" w:eastAsia="Times New Roman" w:hAnsi="Tms Rmn" w:cs="Calibri"/>
      <w:sz w:val="24"/>
      <w:szCs w:val="20"/>
      <w:lang w:val="en-US" w:eastAsia="ar-SA"/>
    </w:rPr>
  </w:style>
  <w:style w:type="paragraph" w:customStyle="1" w:styleId="body1">
    <w:name w:val="body 1"/>
    <w:basedOn w:val="Normalny"/>
    <w:rsid w:val="00D50887"/>
    <w:pPr>
      <w:widowControl w:val="0"/>
      <w:suppressAutoHyphens/>
      <w:spacing w:before="20" w:after="60" w:line="240" w:lineRule="auto"/>
      <w:jc w:val="both"/>
    </w:pPr>
    <w:rPr>
      <w:rFonts w:ascii="Times New Roman" w:eastAsia="Times New Roman" w:hAnsi="Times New Roman" w:cs="Calibri"/>
      <w:szCs w:val="20"/>
      <w:lang w:val="en-US" w:eastAsia="ar-SA"/>
    </w:rPr>
  </w:style>
  <w:style w:type="paragraph" w:customStyle="1" w:styleId="SzTresc">
    <w:name w:val="Sz_Tresc"/>
    <w:rsid w:val="00D50887"/>
    <w:pPr>
      <w:suppressAutoHyphens/>
      <w:spacing w:before="120" w:after="0" w:line="300" w:lineRule="atLeast"/>
      <w:ind w:left="851"/>
      <w:jc w:val="both"/>
    </w:pPr>
    <w:rPr>
      <w:rFonts w:ascii="Times New Roman" w:eastAsia="Arial" w:hAnsi="Times New Roman" w:cs="Calibri"/>
      <w:szCs w:val="20"/>
      <w:lang w:eastAsia="ar-SA"/>
    </w:rPr>
  </w:style>
  <w:style w:type="paragraph" w:customStyle="1" w:styleId="Wyliczenie">
    <w:name w:val="Wyliczenie"/>
    <w:basedOn w:val="SzTresc"/>
    <w:rsid w:val="00D50887"/>
    <w:pPr>
      <w:ind w:left="1701" w:hanging="425"/>
    </w:pPr>
  </w:style>
  <w:style w:type="paragraph" w:customStyle="1" w:styleId="SzNaglow1">
    <w:name w:val="Sz_Naglow1"/>
    <w:basedOn w:val="SzTresc"/>
    <w:next w:val="SzTresc"/>
    <w:rsid w:val="00D50887"/>
    <w:pPr>
      <w:pageBreakBefore/>
      <w:spacing w:before="480" w:after="360"/>
      <w:ind w:left="360" w:hanging="360"/>
      <w:jc w:val="left"/>
    </w:pPr>
    <w:rPr>
      <w:rFonts w:ascii="Arial" w:hAnsi="Arial"/>
      <w:b/>
      <w:smallCaps/>
      <w:sz w:val="44"/>
      <w:lang w:val="en-GB"/>
    </w:rPr>
  </w:style>
  <w:style w:type="paragraph" w:customStyle="1" w:styleId="SzNaglow2">
    <w:name w:val="Sz_Naglow2"/>
    <w:basedOn w:val="SzTresc"/>
    <w:next w:val="SzTresc"/>
    <w:rsid w:val="00D50887"/>
    <w:pPr>
      <w:keepNext/>
      <w:spacing w:before="360" w:after="240"/>
      <w:ind w:left="705" w:hanging="421"/>
      <w:jc w:val="left"/>
    </w:pPr>
    <w:rPr>
      <w:rFonts w:ascii="Arial" w:hAnsi="Arial"/>
      <w:b/>
      <w:smallCaps/>
      <w:sz w:val="36"/>
      <w:lang w:val="en-GB"/>
    </w:rPr>
  </w:style>
  <w:style w:type="paragraph" w:customStyle="1" w:styleId="SzNaglow3">
    <w:name w:val="Sz_Naglow3"/>
    <w:basedOn w:val="SzTresc"/>
    <w:next w:val="SzTresc"/>
    <w:rsid w:val="00D50887"/>
    <w:pPr>
      <w:keepNext/>
      <w:spacing w:before="480" w:after="240"/>
      <w:ind w:left="705" w:hanging="421"/>
      <w:jc w:val="left"/>
    </w:pPr>
    <w:rPr>
      <w:rFonts w:ascii="Arial" w:hAnsi="Arial"/>
      <w:b/>
      <w:smallCaps/>
      <w:sz w:val="28"/>
      <w:lang w:val="en-US"/>
    </w:rPr>
  </w:style>
  <w:style w:type="paragraph" w:customStyle="1" w:styleId="Uwaga">
    <w:name w:val="Uwaga"/>
    <w:basedOn w:val="SzTresc"/>
    <w:next w:val="Normalny"/>
    <w:rsid w:val="00D50887"/>
    <w:pPr>
      <w:spacing w:before="360" w:after="240"/>
      <w:ind w:left="1985" w:right="425" w:hanging="851"/>
    </w:pPr>
    <w:rPr>
      <w:b/>
    </w:rPr>
  </w:style>
  <w:style w:type="paragraph" w:customStyle="1" w:styleId="Wyliczenie2">
    <w:name w:val="Wyliczenie2"/>
    <w:basedOn w:val="Wyliczenie"/>
    <w:rsid w:val="00D50887"/>
    <w:pPr>
      <w:ind w:left="2268" w:hanging="283"/>
    </w:pPr>
  </w:style>
  <w:style w:type="paragraph" w:customStyle="1" w:styleId="Aufzhlung2">
    <w:name w:val="Aufzählung 2"/>
    <w:basedOn w:val="Normalny"/>
    <w:rsid w:val="00D50887"/>
    <w:pPr>
      <w:suppressAutoHyphens/>
      <w:spacing w:after="0" w:line="240" w:lineRule="auto"/>
      <w:ind w:left="643" w:hanging="360"/>
    </w:pPr>
    <w:rPr>
      <w:rFonts w:ascii="Times New Roman" w:eastAsia="Times New Roman" w:hAnsi="Times New Roman" w:cs="Calibri"/>
      <w:sz w:val="24"/>
      <w:szCs w:val="20"/>
      <w:lang w:val="en-GB" w:eastAsia="ar-SA"/>
    </w:rPr>
  </w:style>
  <w:style w:type="paragraph" w:customStyle="1" w:styleId="bullet1">
    <w:name w:val="bullet1"/>
    <w:basedOn w:val="Normalny"/>
    <w:rsid w:val="00D50887"/>
    <w:pPr>
      <w:suppressAutoHyphens/>
      <w:spacing w:after="0" w:line="240" w:lineRule="auto"/>
      <w:ind w:left="720" w:hanging="360"/>
    </w:pPr>
    <w:rPr>
      <w:rFonts w:ascii="Times New Roman" w:eastAsia="Times New Roman" w:hAnsi="Times New Roman" w:cs="Calibri"/>
      <w:sz w:val="24"/>
      <w:szCs w:val="20"/>
      <w:lang w:val="en-GB" w:eastAsia="ar-SA"/>
    </w:rPr>
  </w:style>
  <w:style w:type="paragraph" w:customStyle="1" w:styleId="Rysunek">
    <w:name w:val="Rysunek"/>
    <w:basedOn w:val="SzTresc"/>
    <w:next w:val="SzTresc"/>
    <w:rsid w:val="00D50887"/>
    <w:pPr>
      <w:spacing w:before="360" w:after="240"/>
      <w:jc w:val="center"/>
    </w:pPr>
  </w:style>
  <w:style w:type="paragraph" w:customStyle="1" w:styleId="SzNaglow4">
    <w:name w:val="Sz_Naglow4"/>
    <w:basedOn w:val="SzTresc"/>
    <w:next w:val="SzTresc"/>
    <w:rsid w:val="00D50887"/>
    <w:pPr>
      <w:keepNext/>
      <w:spacing w:before="360" w:after="240"/>
      <w:jc w:val="left"/>
    </w:pPr>
    <w:rPr>
      <w:b/>
      <w:smallCaps/>
    </w:rPr>
  </w:style>
  <w:style w:type="paragraph" w:customStyle="1" w:styleId="StylHead7212ptB">
    <w:name w:val="Styl Head 7.2 + 12 ptB"/>
    <w:basedOn w:val="Normalny"/>
    <w:rsid w:val="00D50887"/>
    <w:pPr>
      <w:suppressAutoHyphens/>
      <w:spacing w:after="120" w:line="240" w:lineRule="auto"/>
      <w:ind w:left="720" w:hanging="720"/>
    </w:pPr>
    <w:rPr>
      <w:rFonts w:ascii="Times New Roman Bold" w:eastAsia="Times New Roman" w:hAnsi="Times New Roman Bold" w:cs="Calibri"/>
      <w:b/>
      <w:bCs/>
      <w:sz w:val="24"/>
      <w:szCs w:val="20"/>
      <w:lang w:val="en-US" w:eastAsia="ar-SA"/>
    </w:rPr>
  </w:style>
  <w:style w:type="paragraph" w:customStyle="1" w:styleId="StylHead71NieKapitalikiWszystkiewersalikiB">
    <w:name w:val="Styl Head 7.1 + Nie Kapitaliki Wszystkie wersalikiB"/>
    <w:basedOn w:val="Head71"/>
    <w:rsid w:val="00D50887"/>
    <w:rPr>
      <w:bCs/>
      <w:caps/>
    </w:rPr>
  </w:style>
  <w:style w:type="paragraph" w:customStyle="1" w:styleId="Head72">
    <w:name w:val="Head 7.2"/>
    <w:rsid w:val="00D50887"/>
    <w:pPr>
      <w:suppressAutoHyphens/>
      <w:spacing w:after="120" w:line="240" w:lineRule="auto"/>
      <w:ind w:left="720" w:hanging="720"/>
    </w:pPr>
    <w:rPr>
      <w:rFonts w:ascii="Times New Roman Bold" w:eastAsia="Arial" w:hAnsi="Times New Roman Bold" w:cs="Calibri"/>
      <w:b/>
      <w:bCs/>
      <w:sz w:val="28"/>
      <w:szCs w:val="28"/>
      <w:lang w:val="en-US" w:eastAsia="ar-SA"/>
    </w:rPr>
  </w:style>
  <w:style w:type="paragraph" w:customStyle="1" w:styleId="StylHead71NieKapitalikiWszystkiewersalikiC">
    <w:name w:val="Styl Head 7.1 + Nie Kapitaliki Wszystkie wersalikiC"/>
    <w:basedOn w:val="Head71"/>
    <w:rsid w:val="00D50887"/>
    <w:rPr>
      <w:bCs/>
      <w:caps/>
      <w:szCs w:val="32"/>
      <w:lang w:val="pl-PL"/>
    </w:rPr>
  </w:style>
  <w:style w:type="paragraph" w:customStyle="1" w:styleId="StylHead7212ptC">
    <w:name w:val="Styl Head 7.2 + 12 ptC"/>
    <w:basedOn w:val="Head72"/>
    <w:rsid w:val="00D50887"/>
    <w:rPr>
      <w:sz w:val="24"/>
    </w:rPr>
  </w:style>
  <w:style w:type="paragraph" w:customStyle="1" w:styleId="tabletxt">
    <w:name w:val="table_txt"/>
    <w:basedOn w:val="Normalny"/>
    <w:rsid w:val="00D50887"/>
    <w:pPr>
      <w:suppressAutoHyphens/>
      <w:spacing w:after="120" w:line="240" w:lineRule="auto"/>
    </w:pPr>
    <w:rPr>
      <w:rFonts w:ascii="Times New Roman" w:eastAsia="Times New Roman" w:hAnsi="Times New Roman" w:cs="Calibri"/>
      <w:szCs w:val="20"/>
      <w:lang w:val="en-US" w:eastAsia="ar-SA"/>
    </w:rPr>
  </w:style>
  <w:style w:type="paragraph" w:customStyle="1" w:styleId="BankNormal">
    <w:name w:val="BankNormal"/>
    <w:rsid w:val="00D50887"/>
    <w:pPr>
      <w:tabs>
        <w:tab w:val="left" w:pos="-720"/>
      </w:tabs>
      <w:suppressAutoHyphens/>
      <w:spacing w:after="0" w:line="240" w:lineRule="auto"/>
    </w:pPr>
    <w:rPr>
      <w:rFonts w:ascii="CG Times" w:eastAsia="Arial" w:hAnsi="CG Times" w:cs="Calibri"/>
      <w:szCs w:val="20"/>
      <w:lang w:val="en-US" w:eastAsia="ar-SA"/>
    </w:rPr>
  </w:style>
  <w:style w:type="paragraph" w:customStyle="1" w:styleId="NormalnyWeb1">
    <w:name w:val="Normalny (Web)1"/>
    <w:basedOn w:val="Normalny"/>
    <w:rsid w:val="00D50887"/>
    <w:pPr>
      <w:suppressAutoHyphens/>
      <w:spacing w:before="100" w:after="100" w:line="240" w:lineRule="auto"/>
    </w:pPr>
    <w:rPr>
      <w:rFonts w:ascii="Arial Unicode MS" w:eastAsia="Arial Unicode MS" w:hAnsi="Arial Unicode MS" w:cs="Calibri"/>
      <w:sz w:val="24"/>
      <w:szCs w:val="20"/>
      <w:lang w:val="en-US" w:eastAsia="ar-SA"/>
    </w:rPr>
  </w:style>
  <w:style w:type="paragraph" w:customStyle="1" w:styleId="Head32">
    <w:name w:val="Head 3.2"/>
    <w:basedOn w:val="Normalny"/>
    <w:rsid w:val="00D50887"/>
    <w:pPr>
      <w:suppressAutoHyphens/>
      <w:spacing w:after="0" w:line="240" w:lineRule="auto"/>
      <w:ind w:left="515" w:hanging="515"/>
    </w:pPr>
    <w:rPr>
      <w:rFonts w:ascii="Times New Roman" w:eastAsia="Times New Roman" w:hAnsi="Times New Roman" w:cs="Calibri"/>
      <w:b/>
      <w:sz w:val="20"/>
      <w:szCs w:val="20"/>
      <w:lang w:val="en-US" w:eastAsia="ar-SA"/>
    </w:rPr>
  </w:style>
  <w:style w:type="paragraph" w:customStyle="1" w:styleId="Tekstdymka1">
    <w:name w:val="Tekst dymka1"/>
    <w:basedOn w:val="Normalny"/>
    <w:rsid w:val="00D50887"/>
    <w:pPr>
      <w:suppressAutoHyphens/>
      <w:spacing w:after="0" w:line="240" w:lineRule="auto"/>
    </w:pPr>
    <w:rPr>
      <w:rFonts w:ascii="Tahoma" w:eastAsia="Times New Roman" w:hAnsi="Tahoma" w:cs="Tahoma"/>
      <w:sz w:val="16"/>
      <w:szCs w:val="16"/>
      <w:lang w:val="en-US" w:eastAsia="ar-SA"/>
    </w:rPr>
  </w:style>
  <w:style w:type="paragraph" w:customStyle="1" w:styleId="Sekcja1">
    <w:name w:val="Sekcja1"/>
    <w:basedOn w:val="Nagwek1"/>
    <w:rsid w:val="00D50887"/>
    <w:pPr>
      <w:keepNext w:val="0"/>
      <w:spacing w:before="480" w:after="120"/>
      <w:jc w:val="center"/>
    </w:pPr>
    <w:rPr>
      <w:rFonts w:ascii="Times New Roman Bold" w:hAnsi="Times New Roman Bold"/>
      <w:b/>
      <w:smallCaps/>
      <w:sz w:val="36"/>
      <w:lang w:val="en-US"/>
    </w:rPr>
  </w:style>
  <w:style w:type="paragraph" w:customStyle="1" w:styleId="sekcja10">
    <w:name w:val="sekcja1"/>
    <w:basedOn w:val="Nagwek1"/>
    <w:rsid w:val="00D50887"/>
    <w:pPr>
      <w:keepNext w:val="0"/>
      <w:spacing w:before="480" w:after="120"/>
      <w:jc w:val="center"/>
    </w:pPr>
    <w:rPr>
      <w:rFonts w:ascii="Times New Roman Bold" w:hAnsi="Times New Roman Bold"/>
      <w:b/>
      <w:smallCaps/>
      <w:sz w:val="36"/>
      <w:lang w:val="en-US"/>
    </w:rPr>
  </w:style>
  <w:style w:type="paragraph" w:customStyle="1" w:styleId="s6b1">
    <w:name w:val="s6b1"/>
    <w:basedOn w:val="StylHead71NieKapitalikiWszystkiewersalikiB"/>
    <w:rsid w:val="00D50887"/>
  </w:style>
  <w:style w:type="paragraph" w:customStyle="1" w:styleId="s6b2">
    <w:name w:val="s6b2"/>
    <w:basedOn w:val="StylHead7212ptB"/>
    <w:rsid w:val="00D50887"/>
  </w:style>
  <w:style w:type="paragraph" w:customStyle="1" w:styleId="s6b3">
    <w:name w:val="s6b3"/>
    <w:basedOn w:val="Head72Znak"/>
    <w:rsid w:val="00D50887"/>
    <w:pPr>
      <w:jc w:val="center"/>
    </w:pPr>
    <w:rPr>
      <w:lang w:val="en-GB"/>
    </w:rPr>
  </w:style>
  <w:style w:type="paragraph" w:customStyle="1" w:styleId="s6c1">
    <w:name w:val="s6c1"/>
    <w:basedOn w:val="s6b1"/>
    <w:rsid w:val="00D50887"/>
  </w:style>
  <w:style w:type="paragraph" w:customStyle="1" w:styleId="s6c2">
    <w:name w:val="s6c2"/>
    <w:basedOn w:val="s6b2"/>
    <w:rsid w:val="00D50887"/>
    <w:pPr>
      <w:jc w:val="center"/>
    </w:pPr>
  </w:style>
  <w:style w:type="paragraph" w:customStyle="1" w:styleId="s6c3">
    <w:name w:val="s6c3"/>
    <w:basedOn w:val="Normalny"/>
    <w:rsid w:val="00D50887"/>
    <w:pPr>
      <w:suppressAutoHyphens/>
      <w:spacing w:after="0" w:line="240" w:lineRule="auto"/>
      <w:ind w:firstLine="360"/>
    </w:pPr>
    <w:rPr>
      <w:rFonts w:ascii="Times New Roman" w:eastAsia="Times New Roman" w:hAnsi="Times New Roman" w:cs="Calibri"/>
      <w:iCs/>
      <w:sz w:val="20"/>
      <w:szCs w:val="20"/>
      <w:lang w:val="en-GB" w:eastAsia="ar-SA"/>
    </w:rPr>
  </w:style>
  <w:style w:type="paragraph" w:styleId="Spistreci1">
    <w:name w:val="toc 1"/>
    <w:basedOn w:val="Normalny"/>
    <w:next w:val="Spistreci2"/>
    <w:rsid w:val="00D50887"/>
    <w:pPr>
      <w:suppressAutoHyphens/>
      <w:spacing w:before="120" w:after="120" w:line="240" w:lineRule="auto"/>
    </w:pPr>
    <w:rPr>
      <w:rFonts w:ascii="Times New Roman Bold" w:eastAsia="Times New Roman" w:hAnsi="Times New Roman Bold" w:cs="Calibri"/>
      <w:bCs/>
      <w:sz w:val="24"/>
      <w:szCs w:val="32"/>
      <w:lang w:val="en-US" w:eastAsia="ar-SA"/>
    </w:rPr>
  </w:style>
  <w:style w:type="paragraph" w:styleId="Spistreci2">
    <w:name w:val="toc 2"/>
    <w:basedOn w:val="Normalny"/>
    <w:rsid w:val="00D50887"/>
    <w:pPr>
      <w:suppressAutoHyphens/>
      <w:spacing w:after="0" w:line="240" w:lineRule="auto"/>
      <w:ind w:left="900" w:hanging="540"/>
    </w:pPr>
    <w:rPr>
      <w:rFonts w:ascii="Times New Roman" w:eastAsia="Times New Roman" w:hAnsi="Times New Roman" w:cs="Calibri"/>
      <w:sz w:val="24"/>
      <w:szCs w:val="20"/>
      <w:lang w:eastAsia="ar-SA"/>
    </w:rPr>
  </w:style>
  <w:style w:type="paragraph" w:customStyle="1" w:styleId="Tekstblokowy1">
    <w:name w:val="Tekst blokowy1"/>
    <w:basedOn w:val="Normalny"/>
    <w:rsid w:val="00D50887"/>
    <w:pPr>
      <w:suppressAutoHyphens/>
      <w:spacing w:after="360" w:line="240" w:lineRule="auto"/>
      <w:ind w:left="547" w:right="-72" w:hanging="547"/>
      <w:jc w:val="both"/>
    </w:pPr>
    <w:rPr>
      <w:rFonts w:ascii="Times New Roman" w:eastAsia="Times New Roman" w:hAnsi="Times New Roman" w:cs="Calibri"/>
      <w:sz w:val="24"/>
      <w:szCs w:val="20"/>
      <w:lang w:val="en-US" w:eastAsia="ar-SA"/>
    </w:rPr>
  </w:style>
  <w:style w:type="paragraph" w:customStyle="1" w:styleId="Bulletwithtext1">
    <w:name w:val="Bullet with text 1"/>
    <w:basedOn w:val="Normalny"/>
    <w:rsid w:val="00D50887"/>
    <w:pPr>
      <w:suppressAutoHyphens/>
      <w:spacing w:after="0" w:line="240" w:lineRule="auto"/>
      <w:ind w:left="360" w:hanging="360"/>
    </w:pPr>
    <w:rPr>
      <w:rFonts w:ascii="Futura Bk" w:eastAsia="Times New Roman" w:hAnsi="Futura Bk" w:cs="Calibri"/>
      <w:sz w:val="20"/>
      <w:szCs w:val="20"/>
      <w:lang w:val="en-US" w:eastAsia="ar-SA"/>
    </w:rPr>
  </w:style>
  <w:style w:type="paragraph" w:customStyle="1" w:styleId="Bulletwithtext2">
    <w:name w:val="Bullet with text 2"/>
    <w:basedOn w:val="Normalny"/>
    <w:rsid w:val="00D50887"/>
    <w:pPr>
      <w:suppressAutoHyphens/>
      <w:spacing w:after="0" w:line="240" w:lineRule="auto"/>
      <w:ind w:left="720" w:hanging="360"/>
    </w:pPr>
    <w:rPr>
      <w:rFonts w:ascii="Futura Bk" w:eastAsia="Times New Roman" w:hAnsi="Futura Bk" w:cs="Calibri"/>
      <w:sz w:val="20"/>
      <w:szCs w:val="20"/>
      <w:lang w:val="en-US" w:eastAsia="ar-SA"/>
    </w:rPr>
  </w:style>
  <w:style w:type="paragraph" w:customStyle="1" w:styleId="Bulletwithtext3">
    <w:name w:val="Bullet with text 3"/>
    <w:basedOn w:val="Normalny"/>
    <w:rsid w:val="00D50887"/>
    <w:pPr>
      <w:suppressAutoHyphens/>
      <w:spacing w:after="0" w:line="240" w:lineRule="auto"/>
      <w:ind w:left="1080" w:hanging="360"/>
    </w:pPr>
    <w:rPr>
      <w:rFonts w:ascii="Futura Bk" w:eastAsia="Times New Roman" w:hAnsi="Futura Bk" w:cs="Calibri"/>
      <w:sz w:val="20"/>
      <w:szCs w:val="20"/>
      <w:lang w:val="en-US" w:eastAsia="ar-SA"/>
    </w:rPr>
  </w:style>
  <w:style w:type="paragraph" w:customStyle="1" w:styleId="Numberedlist1">
    <w:name w:val="Numbered list 1"/>
    <w:basedOn w:val="Normalny"/>
    <w:next w:val="Normalny"/>
    <w:rsid w:val="00D50887"/>
    <w:pPr>
      <w:suppressAutoHyphens/>
      <w:spacing w:after="0" w:line="240" w:lineRule="auto"/>
      <w:ind w:left="360" w:hanging="360"/>
    </w:pPr>
    <w:rPr>
      <w:rFonts w:ascii="Futura Bk" w:eastAsia="Times New Roman" w:hAnsi="Futura Bk" w:cs="Calibri"/>
      <w:sz w:val="20"/>
      <w:szCs w:val="20"/>
      <w:lang w:val="en-US" w:eastAsia="ar-SA"/>
    </w:rPr>
  </w:style>
  <w:style w:type="paragraph" w:customStyle="1" w:styleId="Numberedlist31">
    <w:name w:val="Numbered list 3.1"/>
    <w:basedOn w:val="Nagwek1"/>
    <w:next w:val="Normalny"/>
    <w:rsid w:val="00D50887"/>
    <w:pPr>
      <w:spacing w:before="240" w:after="60"/>
      <w:ind w:left="360" w:hanging="360"/>
    </w:pPr>
    <w:rPr>
      <w:rFonts w:ascii="Futura Bk" w:hAnsi="Futura Bk"/>
      <w:b/>
      <w:kern w:val="1"/>
      <w:lang w:val="en-US"/>
    </w:rPr>
  </w:style>
  <w:style w:type="paragraph" w:customStyle="1" w:styleId="TitlePagebogus">
    <w:name w:val="TitlePage_bogus"/>
    <w:basedOn w:val="Normalny"/>
    <w:rsid w:val="00D50887"/>
    <w:pPr>
      <w:suppressAutoHyphens/>
      <w:spacing w:after="0" w:line="240" w:lineRule="auto"/>
    </w:pPr>
    <w:rPr>
      <w:rFonts w:ascii="Futura Bk" w:eastAsia="Times New Roman" w:hAnsi="Futura Bk" w:cs="Calibri"/>
      <w:sz w:val="20"/>
      <w:szCs w:val="20"/>
      <w:lang w:val="en-US" w:eastAsia="ar-SA"/>
    </w:rPr>
  </w:style>
  <w:style w:type="paragraph" w:customStyle="1" w:styleId="Numberedlist32">
    <w:name w:val="Numbered list 3.2"/>
    <w:basedOn w:val="Nagwek2"/>
    <w:next w:val="Normalny"/>
    <w:rsid w:val="00D50887"/>
    <w:pPr>
      <w:spacing w:before="240" w:after="60"/>
      <w:ind w:left="360" w:hanging="360"/>
    </w:pPr>
    <w:rPr>
      <w:rFonts w:ascii="Futura Bk" w:hAnsi="Futura Bk"/>
      <w:sz w:val="24"/>
      <w:lang w:val="en-US"/>
    </w:rPr>
  </w:style>
  <w:style w:type="paragraph" w:customStyle="1" w:styleId="Bulletwithtext4">
    <w:name w:val="Bullet with text 4"/>
    <w:basedOn w:val="Normalny"/>
    <w:rsid w:val="00D50887"/>
    <w:pPr>
      <w:suppressAutoHyphens/>
      <w:spacing w:after="0" w:line="240" w:lineRule="auto"/>
      <w:ind w:left="1440" w:hanging="360"/>
    </w:pPr>
    <w:rPr>
      <w:rFonts w:ascii="Futura Bk" w:eastAsia="Times New Roman" w:hAnsi="Futura Bk" w:cs="Calibri"/>
      <w:sz w:val="20"/>
      <w:szCs w:val="20"/>
      <w:lang w:val="en-US" w:eastAsia="ar-SA"/>
    </w:rPr>
  </w:style>
  <w:style w:type="paragraph" w:customStyle="1" w:styleId="Numberedlist33">
    <w:name w:val="Numbered list 3.3"/>
    <w:basedOn w:val="Nagwek3"/>
    <w:next w:val="Normalny"/>
    <w:rsid w:val="00D50887"/>
    <w:pPr>
      <w:keepLines w:val="0"/>
      <w:numPr>
        <w:ilvl w:val="0"/>
        <w:numId w:val="0"/>
      </w:numPr>
      <w:tabs>
        <w:tab w:val="left" w:pos="720"/>
      </w:tabs>
      <w:spacing w:before="240" w:after="60"/>
      <w:ind w:left="360" w:hanging="360"/>
    </w:pPr>
    <w:rPr>
      <w:rFonts w:ascii="Futura Bk" w:hAnsi="Futura Bk"/>
      <w:bCs w:val="0"/>
      <w:color w:val="auto"/>
      <w:szCs w:val="20"/>
      <w:lang w:val="en-US"/>
    </w:rPr>
  </w:style>
  <w:style w:type="paragraph" w:customStyle="1" w:styleId="TableHeading">
    <w:name w:val="Table_Heading"/>
    <w:basedOn w:val="Normalny"/>
    <w:next w:val="Table"/>
    <w:rsid w:val="00D50887"/>
    <w:pPr>
      <w:keepNext/>
      <w:keepLines/>
      <w:suppressAutoHyphens/>
      <w:spacing w:before="40" w:after="40" w:line="240" w:lineRule="auto"/>
    </w:pPr>
    <w:rPr>
      <w:rFonts w:ascii="Futura Bk" w:eastAsia="Times New Roman" w:hAnsi="Futura Bk" w:cs="Calibri"/>
      <w:b/>
      <w:sz w:val="20"/>
      <w:szCs w:val="20"/>
      <w:lang w:val="en-US" w:eastAsia="ar-SA"/>
    </w:rPr>
  </w:style>
  <w:style w:type="paragraph" w:customStyle="1" w:styleId="TableSmHeading">
    <w:name w:val="Table_Sm_Heading"/>
    <w:basedOn w:val="TableHeading"/>
    <w:rsid w:val="00D50887"/>
    <w:pPr>
      <w:spacing w:before="60"/>
    </w:pPr>
    <w:rPr>
      <w:sz w:val="16"/>
    </w:rPr>
  </w:style>
  <w:style w:type="paragraph" w:customStyle="1" w:styleId="TableSmHeadingbogus">
    <w:name w:val="Table_Sm_Heading_bogus"/>
    <w:basedOn w:val="TableSmHeading"/>
    <w:rsid w:val="00D50887"/>
    <w:pPr>
      <w:jc w:val="center"/>
    </w:pPr>
  </w:style>
  <w:style w:type="paragraph" w:customStyle="1" w:styleId="Table">
    <w:name w:val="Table"/>
    <w:basedOn w:val="Normalny"/>
    <w:rsid w:val="00D50887"/>
    <w:pPr>
      <w:suppressAutoHyphens/>
      <w:spacing w:before="40" w:after="40" w:line="240" w:lineRule="auto"/>
    </w:pPr>
    <w:rPr>
      <w:rFonts w:ascii="Futura Bk" w:eastAsia="Times New Roman" w:hAnsi="Futura Bk" w:cs="Calibri"/>
      <w:sz w:val="20"/>
      <w:szCs w:val="20"/>
      <w:lang w:val="en-US" w:eastAsia="ar-SA"/>
    </w:rPr>
  </w:style>
  <w:style w:type="paragraph" w:customStyle="1" w:styleId="Tablenotused">
    <w:name w:val="Table_not_used"/>
    <w:basedOn w:val="Table"/>
    <w:rsid w:val="00D50887"/>
    <w:pPr>
      <w:jc w:val="right"/>
    </w:pPr>
  </w:style>
  <w:style w:type="paragraph" w:customStyle="1" w:styleId="Bulletwithtext5">
    <w:name w:val="Bullet with text 5"/>
    <w:basedOn w:val="Normalny"/>
    <w:rsid w:val="00D50887"/>
    <w:pPr>
      <w:suppressAutoHyphens/>
      <w:spacing w:after="0" w:line="240" w:lineRule="auto"/>
      <w:ind w:left="1800" w:hanging="360"/>
    </w:pPr>
    <w:rPr>
      <w:rFonts w:ascii="Futura Bk" w:eastAsia="Times New Roman" w:hAnsi="Futura Bk" w:cs="Calibri"/>
      <w:sz w:val="20"/>
      <w:szCs w:val="20"/>
      <w:lang w:val="en-US" w:eastAsia="ar-SA"/>
    </w:rPr>
  </w:style>
  <w:style w:type="paragraph" w:styleId="Spistreci3">
    <w:name w:val="toc 3"/>
    <w:basedOn w:val="Normalny"/>
    <w:next w:val="Normalny"/>
    <w:rsid w:val="00D50887"/>
    <w:pPr>
      <w:suppressAutoHyphens/>
      <w:spacing w:after="0" w:line="240" w:lineRule="auto"/>
      <w:ind w:left="400"/>
    </w:pPr>
    <w:rPr>
      <w:rFonts w:ascii="Times New Roman" w:eastAsia="Times New Roman" w:hAnsi="Times New Roman" w:cs="Calibri"/>
      <w:sz w:val="20"/>
      <w:szCs w:val="20"/>
      <w:lang w:eastAsia="ar-SA"/>
    </w:rPr>
  </w:style>
  <w:style w:type="paragraph" w:customStyle="1" w:styleId="TableSmall">
    <w:name w:val="Table_Small"/>
    <w:basedOn w:val="Table"/>
    <w:rsid w:val="00D50887"/>
    <w:rPr>
      <w:sz w:val="16"/>
    </w:rPr>
  </w:style>
  <w:style w:type="paragraph" w:customStyle="1" w:styleId="FSCintroduction">
    <w:name w:val="FSC: introduction"/>
    <w:basedOn w:val="Normalny"/>
    <w:rsid w:val="00D50887"/>
    <w:pPr>
      <w:suppressAutoHyphens/>
      <w:spacing w:before="60" w:after="60" w:line="240" w:lineRule="auto"/>
    </w:pPr>
    <w:rPr>
      <w:rFonts w:ascii="Arial" w:eastAsia="Times New Roman" w:hAnsi="Arial" w:cs="Calibri"/>
      <w:b/>
      <w:sz w:val="18"/>
      <w:szCs w:val="20"/>
      <w:lang w:val="en-US" w:eastAsia="ar-SA"/>
    </w:rPr>
  </w:style>
  <w:style w:type="paragraph" w:styleId="Mapadokumentu">
    <w:name w:val="Document Map"/>
    <w:basedOn w:val="Normalny"/>
    <w:link w:val="MapadokumentuZnak1"/>
    <w:rsid w:val="00D50887"/>
    <w:pPr>
      <w:shd w:val="clear" w:color="auto" w:fill="000080"/>
      <w:suppressAutoHyphens/>
      <w:spacing w:after="0" w:line="240" w:lineRule="auto"/>
    </w:pPr>
    <w:rPr>
      <w:rFonts w:ascii="Tahoma" w:eastAsia="Times New Roman" w:hAnsi="Tahoma" w:cs="Calibri"/>
      <w:color w:val="000000"/>
      <w:sz w:val="20"/>
      <w:szCs w:val="20"/>
      <w:lang w:val="x-none" w:eastAsia="ar-SA"/>
    </w:rPr>
  </w:style>
  <w:style w:type="character" w:customStyle="1" w:styleId="MapadokumentuZnak1">
    <w:name w:val="Mapa dokumentu Znak1"/>
    <w:basedOn w:val="Domylnaczcionkaakapitu"/>
    <w:link w:val="Mapadokumentu"/>
    <w:rsid w:val="00D50887"/>
    <w:rPr>
      <w:rFonts w:ascii="Tahoma" w:eastAsia="Times New Roman" w:hAnsi="Tahoma" w:cs="Calibri"/>
      <w:color w:val="000000"/>
      <w:sz w:val="20"/>
      <w:szCs w:val="20"/>
      <w:shd w:val="clear" w:color="auto" w:fill="000080"/>
      <w:lang w:val="x-none" w:eastAsia="ar-SA"/>
    </w:rPr>
  </w:style>
  <w:style w:type="paragraph" w:customStyle="1" w:styleId="Bullet">
    <w:name w:val="Bullet"/>
    <w:basedOn w:val="Normalny"/>
    <w:rsid w:val="00D50887"/>
    <w:pPr>
      <w:suppressAutoHyphens/>
      <w:spacing w:after="0" w:line="240" w:lineRule="auto"/>
      <w:ind w:left="360" w:hanging="360"/>
    </w:pPr>
    <w:rPr>
      <w:rFonts w:ascii="Times New Roman" w:eastAsia="Times New Roman" w:hAnsi="Times New Roman" w:cs="Calibri"/>
      <w:sz w:val="24"/>
      <w:szCs w:val="24"/>
      <w:lang w:val="en-US" w:eastAsia="ar-SA"/>
    </w:rPr>
  </w:style>
  <w:style w:type="paragraph" w:customStyle="1" w:styleId="Numeracja">
    <w:name w:val="Numeracja"/>
    <w:basedOn w:val="Normalny"/>
    <w:rsid w:val="00D50887"/>
    <w:pPr>
      <w:keepNext/>
      <w:keepLines/>
      <w:suppressAutoHyphens/>
      <w:spacing w:before="120" w:after="0" w:line="240" w:lineRule="auto"/>
      <w:ind w:left="360" w:hanging="360"/>
      <w:jc w:val="both"/>
    </w:pPr>
    <w:rPr>
      <w:rFonts w:ascii="Times New Roman" w:eastAsia="Times New Roman" w:hAnsi="Times New Roman" w:cs="Calibri"/>
      <w:sz w:val="24"/>
      <w:szCs w:val="20"/>
      <w:lang w:eastAsia="ar-SA"/>
    </w:rPr>
  </w:style>
  <w:style w:type="paragraph" w:customStyle="1" w:styleId="ZnakZnakZnak2ZnakZnakZnakZnakZnakZnakZnakZnakZnak1Znak">
    <w:name w:val="Znak Znak Znak2 Znak Znak Znak Znak Znak Znak Znak Znak Znak1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ZnakZnakZnakZnak">
    <w:name w:val="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akapitwciety1">
    <w:name w:val="akapit wciety 1"/>
    <w:basedOn w:val="Normalny"/>
    <w:rsid w:val="00D50887"/>
    <w:pPr>
      <w:suppressAutoHyphens/>
      <w:spacing w:after="0" w:line="240" w:lineRule="auto"/>
      <w:ind w:left="2818" w:hanging="2818"/>
    </w:pPr>
    <w:rPr>
      <w:rFonts w:ascii="Humanst521 L2" w:eastAsia="Times New Roman" w:hAnsi="Humanst521 L2" w:cs="Calibri"/>
      <w:sz w:val="24"/>
      <w:szCs w:val="20"/>
      <w:lang w:eastAsia="ar-SA"/>
    </w:rPr>
  </w:style>
  <w:style w:type="paragraph" w:customStyle="1" w:styleId="ust">
    <w:name w:val="ust"/>
    <w:rsid w:val="00D50887"/>
    <w:pPr>
      <w:suppressAutoHyphens/>
      <w:spacing w:before="60" w:after="60" w:line="240" w:lineRule="auto"/>
      <w:ind w:left="426" w:hanging="284"/>
      <w:jc w:val="both"/>
    </w:pPr>
    <w:rPr>
      <w:rFonts w:ascii="Times New Roman" w:eastAsia="Arial" w:hAnsi="Times New Roman" w:cs="Calibri"/>
      <w:sz w:val="24"/>
      <w:szCs w:val="24"/>
      <w:lang w:eastAsia="ar-SA"/>
    </w:rPr>
  </w:style>
  <w:style w:type="paragraph" w:customStyle="1" w:styleId="ZnakZnakZnakZnakZnakZnakZnakZnakZnakZnakZnak">
    <w:name w:val="Znak Znak Znak Znak Znak Znak Znak 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ZnakZnakZnakZnakZnakZnakZnak">
    <w:name w:val="Znak Znak Znak 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Znak">
    <w:name w:val="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Default">
    <w:name w:val="Default"/>
    <w:rsid w:val="00D50887"/>
    <w:pPr>
      <w:suppressAutoHyphens/>
      <w:autoSpaceDE w:val="0"/>
      <w:spacing w:after="0" w:line="240" w:lineRule="auto"/>
    </w:pPr>
    <w:rPr>
      <w:rFonts w:ascii="Times New Roman" w:eastAsia="Arial" w:hAnsi="Times New Roman" w:cs="Calibri"/>
      <w:color w:val="000000"/>
      <w:sz w:val="24"/>
      <w:szCs w:val="24"/>
      <w:lang w:eastAsia="ar-SA"/>
    </w:rPr>
  </w:style>
  <w:style w:type="paragraph" w:customStyle="1" w:styleId="pkt">
    <w:name w:val="pkt"/>
    <w:basedOn w:val="Normalny"/>
    <w:rsid w:val="00D50887"/>
    <w:pPr>
      <w:suppressAutoHyphens/>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ZnakZnak1ZnakZnakZnakZnakZnakZnakZnakZnakZnakZnakZnakZnakZnakZnakZnakZnak">
    <w:name w:val="Znak Znak1 Znak Znak Znak Znak Znak Znak Znak Znak Znak Znak Znak Znak Znak Znak Znak Znak"/>
    <w:basedOn w:val="Normalny"/>
    <w:rsid w:val="00D50887"/>
    <w:pPr>
      <w:suppressAutoHyphens/>
      <w:spacing w:after="0" w:line="240" w:lineRule="auto"/>
    </w:pPr>
    <w:rPr>
      <w:rFonts w:ascii="Times New Roman" w:eastAsia="Times New Roman" w:hAnsi="Times New Roman" w:cs="Calibri"/>
      <w:sz w:val="24"/>
      <w:szCs w:val="24"/>
      <w:lang w:val="en-US" w:eastAsia="ar-SA"/>
    </w:rPr>
  </w:style>
  <w:style w:type="paragraph" w:customStyle="1" w:styleId="numeracja0">
    <w:name w:val="numeracja"/>
    <w:basedOn w:val="Normalny"/>
    <w:rsid w:val="00D50887"/>
    <w:pPr>
      <w:keepNext/>
      <w:suppressAutoHyphens/>
      <w:spacing w:before="120" w:after="0" w:line="240" w:lineRule="auto"/>
      <w:ind w:left="360" w:hanging="360"/>
      <w:jc w:val="both"/>
    </w:pPr>
    <w:rPr>
      <w:rFonts w:ascii="Times New Roman" w:eastAsia="Times New Roman" w:hAnsi="Times New Roman" w:cs="Calibri"/>
      <w:sz w:val="24"/>
      <w:szCs w:val="24"/>
      <w:lang w:eastAsia="ar-SA"/>
    </w:rPr>
  </w:style>
  <w:style w:type="paragraph" w:customStyle="1" w:styleId="Heading1">
    <w:name w:val="Heading 1."/>
    <w:basedOn w:val="Nagwek1"/>
    <w:next w:val="Nagwek1"/>
    <w:rsid w:val="00D50887"/>
    <w:pPr>
      <w:widowControl w:val="0"/>
      <w:spacing w:before="400" w:after="240"/>
      <w:ind w:left="567" w:hanging="567"/>
      <w:jc w:val="both"/>
    </w:pPr>
    <w:rPr>
      <w:rFonts w:ascii="Times New Roman" w:hAnsi="Times New Roman"/>
      <w:b/>
      <w:sz w:val="32"/>
    </w:rPr>
  </w:style>
  <w:style w:type="paragraph" w:customStyle="1" w:styleId="Heading11">
    <w:name w:val="Heading 1.1."/>
    <w:basedOn w:val="Nagwek2"/>
    <w:next w:val="Stopka"/>
    <w:rsid w:val="00D50887"/>
    <w:pPr>
      <w:keepLines/>
      <w:widowControl w:val="0"/>
      <w:spacing w:before="240" w:after="140"/>
      <w:ind w:left="720" w:hanging="720"/>
      <w:jc w:val="both"/>
    </w:pPr>
    <w:rPr>
      <w:rFonts w:ascii="Times New Roman" w:hAnsi="Times New Roman"/>
    </w:rPr>
  </w:style>
  <w:style w:type="paragraph" w:customStyle="1" w:styleId="Heading111">
    <w:name w:val="Heading 1.1.1."/>
    <w:basedOn w:val="Nagwek3"/>
    <w:next w:val="ust"/>
    <w:rsid w:val="00D50887"/>
    <w:pPr>
      <w:keepLines w:val="0"/>
      <w:numPr>
        <w:ilvl w:val="0"/>
        <w:numId w:val="0"/>
      </w:numPr>
      <w:tabs>
        <w:tab w:val="left" w:pos="1440"/>
      </w:tabs>
      <w:spacing w:before="240" w:after="60"/>
      <w:ind w:left="1440" w:hanging="720"/>
      <w:jc w:val="both"/>
    </w:pPr>
    <w:rPr>
      <w:rFonts w:ascii="Times New Roman" w:hAnsi="Times New Roman"/>
      <w:color w:val="auto"/>
      <w:sz w:val="26"/>
      <w:szCs w:val="26"/>
      <w:lang w:val="en-US"/>
    </w:rPr>
  </w:style>
  <w:style w:type="paragraph" w:customStyle="1" w:styleId="Heading1111">
    <w:name w:val="Heading 1.1.1.1."/>
    <w:basedOn w:val="Normalny"/>
    <w:rsid w:val="00D50887"/>
    <w:pPr>
      <w:keepNext/>
      <w:keepLines/>
      <w:widowControl w:val="0"/>
      <w:suppressAutoHyphens/>
      <w:spacing w:before="200" w:after="120" w:line="240" w:lineRule="auto"/>
      <w:ind w:left="2149" w:hanging="1072"/>
      <w:jc w:val="both"/>
    </w:pPr>
    <w:rPr>
      <w:rFonts w:ascii="Times New Roman" w:eastAsia="Times New Roman" w:hAnsi="Times New Roman" w:cs="Calibri"/>
      <w:b/>
      <w:sz w:val="24"/>
      <w:szCs w:val="20"/>
      <w:lang w:eastAsia="ar-SA"/>
    </w:rPr>
  </w:style>
  <w:style w:type="paragraph" w:customStyle="1" w:styleId="NumPar111">
    <w:name w:val="NumPar 1.1.1"/>
    <w:basedOn w:val="Heading111"/>
    <w:rsid w:val="00D50887"/>
    <w:pPr>
      <w:keepNext w:val="0"/>
      <w:widowControl w:val="0"/>
      <w:spacing w:before="60"/>
      <w:ind w:hanging="873"/>
    </w:pPr>
    <w:rPr>
      <w:b w:val="0"/>
      <w:bCs w:val="0"/>
      <w:sz w:val="24"/>
    </w:rPr>
  </w:style>
  <w:style w:type="paragraph" w:customStyle="1" w:styleId="tekstpodstawowywcity220">
    <w:name w:val="tekstpodstawowywcity22"/>
    <w:basedOn w:val="Normalny"/>
    <w:rsid w:val="00D50887"/>
    <w:pPr>
      <w:suppressAutoHyphens/>
      <w:spacing w:after="0" w:line="240" w:lineRule="auto"/>
      <w:ind w:left="1134" w:hanging="708"/>
      <w:jc w:val="both"/>
    </w:pPr>
    <w:rPr>
      <w:rFonts w:ascii="Times New Roman" w:eastAsia="Times New Roman" w:hAnsi="Times New Roman" w:cs="Calibri"/>
      <w:sz w:val="24"/>
      <w:szCs w:val="24"/>
      <w:lang w:eastAsia="ar-SA"/>
    </w:rPr>
  </w:style>
  <w:style w:type="paragraph" w:customStyle="1" w:styleId="Akapitzlist1">
    <w:name w:val="Akapit z listą1"/>
    <w:basedOn w:val="Normalny"/>
    <w:qFormat/>
    <w:rsid w:val="00D50887"/>
    <w:pPr>
      <w:suppressAutoHyphens/>
      <w:spacing w:after="40" w:line="276" w:lineRule="auto"/>
      <w:ind w:left="1125" w:hanging="360"/>
      <w:jc w:val="both"/>
    </w:pPr>
    <w:rPr>
      <w:rFonts w:ascii="Calibri" w:eastAsia="Times New Roman" w:hAnsi="Calibri" w:cs="Calibri"/>
      <w:sz w:val="20"/>
      <w:szCs w:val="20"/>
      <w:lang w:val="x-none" w:eastAsia="ar-SA"/>
    </w:rPr>
  </w:style>
  <w:style w:type="paragraph" w:customStyle="1" w:styleId="Akapitzlist2">
    <w:name w:val="Akapit z listą2"/>
    <w:basedOn w:val="Normalny"/>
    <w:rsid w:val="00D50887"/>
    <w:pPr>
      <w:suppressAutoHyphens/>
      <w:spacing w:after="0" w:line="240" w:lineRule="auto"/>
      <w:ind w:left="720"/>
    </w:pPr>
    <w:rPr>
      <w:rFonts w:ascii="Calibri" w:eastAsia="Times New Roman" w:hAnsi="Calibri" w:cs="Arial"/>
      <w:color w:val="000000"/>
      <w:szCs w:val="24"/>
      <w:lang w:eastAsia="ar-SA"/>
    </w:rPr>
  </w:style>
  <w:style w:type="paragraph" w:customStyle="1" w:styleId="Legenda1">
    <w:name w:val="Legenda1"/>
    <w:basedOn w:val="Normalny"/>
    <w:next w:val="Normalny"/>
    <w:rsid w:val="00D50887"/>
    <w:pPr>
      <w:suppressAutoHyphens/>
      <w:spacing w:after="0" w:line="240" w:lineRule="auto"/>
    </w:pPr>
    <w:rPr>
      <w:rFonts w:ascii="Calibri" w:eastAsia="Times New Roman" w:hAnsi="Calibri" w:cs="Calibri"/>
      <w:b/>
      <w:bCs/>
      <w:sz w:val="20"/>
      <w:szCs w:val="20"/>
      <w:lang w:val="en-US" w:eastAsia="ar-SA"/>
    </w:rPr>
  </w:style>
  <w:style w:type="paragraph" w:customStyle="1" w:styleId="Standardowy2">
    <w:name w:val="Standardowy 2"/>
    <w:basedOn w:val="Normalny"/>
    <w:rsid w:val="00D50887"/>
    <w:pPr>
      <w:widowControl w:val="0"/>
      <w:suppressAutoHyphens/>
      <w:spacing w:before="80" w:after="0" w:line="240" w:lineRule="auto"/>
      <w:jc w:val="both"/>
    </w:pPr>
    <w:rPr>
      <w:rFonts w:ascii="Calibri" w:eastAsia="Times New Roman" w:hAnsi="Calibri" w:cs="Calibri"/>
      <w:szCs w:val="20"/>
      <w:lang w:eastAsia="ar-SA"/>
    </w:rPr>
  </w:style>
  <w:style w:type="paragraph" w:customStyle="1" w:styleId="rysunek0">
    <w:name w:val="rysunek"/>
    <w:basedOn w:val="Normalny"/>
    <w:rsid w:val="00D50887"/>
    <w:pPr>
      <w:suppressAutoHyphens/>
      <w:spacing w:after="0" w:line="240" w:lineRule="auto"/>
      <w:jc w:val="center"/>
    </w:pPr>
    <w:rPr>
      <w:rFonts w:ascii="Calibri" w:eastAsia="Times New Roman" w:hAnsi="Calibri" w:cs="Arial"/>
      <w:color w:val="000000"/>
      <w:szCs w:val="24"/>
      <w:lang w:eastAsia="ar-SA"/>
    </w:rPr>
  </w:style>
  <w:style w:type="paragraph" w:customStyle="1" w:styleId="ListParagraph2">
    <w:name w:val="List Paragraph2"/>
    <w:basedOn w:val="Normalny"/>
    <w:rsid w:val="00D50887"/>
    <w:pPr>
      <w:suppressAutoHyphens/>
      <w:spacing w:after="0" w:line="240" w:lineRule="auto"/>
      <w:ind w:left="720"/>
    </w:pPr>
    <w:rPr>
      <w:rFonts w:ascii="Calibri" w:eastAsia="Times New Roman" w:hAnsi="Calibri" w:cs="Arial"/>
      <w:color w:val="000000"/>
      <w:szCs w:val="24"/>
      <w:lang w:eastAsia="ar-SA"/>
    </w:rPr>
  </w:style>
  <w:style w:type="paragraph" w:customStyle="1" w:styleId="qwerty">
    <w:name w:val="qwerty"/>
    <w:basedOn w:val="Nagwek3"/>
    <w:rsid w:val="00D50887"/>
    <w:pPr>
      <w:numPr>
        <w:ilvl w:val="0"/>
        <w:numId w:val="4"/>
      </w:numPr>
      <w:spacing w:line="276" w:lineRule="auto"/>
      <w:jc w:val="both"/>
    </w:pPr>
    <w:rPr>
      <w:rFonts w:ascii="Calibri" w:eastAsia="Calibri" w:hAnsi="Calibri"/>
      <w:sz w:val="24"/>
    </w:rPr>
  </w:style>
  <w:style w:type="paragraph" w:customStyle="1" w:styleId="NAG1">
    <w:name w:val="NAG1"/>
    <w:basedOn w:val="qwerty"/>
    <w:rsid w:val="00D50887"/>
    <w:pPr>
      <w:ind w:left="765" w:firstLine="0"/>
    </w:pPr>
    <w:rPr>
      <w:sz w:val="32"/>
      <w:szCs w:val="22"/>
    </w:rPr>
  </w:style>
  <w:style w:type="paragraph" w:customStyle="1" w:styleId="NAG2">
    <w:name w:val="NAG2"/>
    <w:basedOn w:val="Nagwek2"/>
    <w:rsid w:val="00D50887"/>
    <w:pPr>
      <w:keepLines/>
      <w:tabs>
        <w:tab w:val="num" w:pos="757"/>
      </w:tabs>
      <w:spacing w:before="200" w:after="120" w:line="276" w:lineRule="auto"/>
      <w:ind w:left="757" w:hanging="360"/>
      <w:jc w:val="both"/>
    </w:pPr>
    <w:rPr>
      <w:rFonts w:ascii="Calibri" w:eastAsia="Calibri" w:hAnsi="Calibri"/>
      <w:bCs/>
      <w:color w:val="4F81BD"/>
      <w:szCs w:val="24"/>
    </w:rPr>
  </w:style>
  <w:style w:type="paragraph" w:customStyle="1" w:styleId="NAG3">
    <w:name w:val="NAG3"/>
    <w:basedOn w:val="Nagwek3"/>
    <w:rsid w:val="00D50887"/>
    <w:pPr>
      <w:keepNext w:val="0"/>
      <w:numPr>
        <w:ilvl w:val="0"/>
        <w:numId w:val="0"/>
      </w:numPr>
      <w:tabs>
        <w:tab w:val="num" w:pos="757"/>
      </w:tabs>
      <w:spacing w:before="0" w:line="276" w:lineRule="auto"/>
      <w:ind w:left="757" w:hanging="360"/>
      <w:jc w:val="both"/>
    </w:pPr>
    <w:rPr>
      <w:rFonts w:ascii="Calibri" w:eastAsia="Calibri" w:hAnsi="Calibri"/>
      <w:szCs w:val="22"/>
    </w:rPr>
  </w:style>
  <w:style w:type="paragraph" w:customStyle="1" w:styleId="NAG4">
    <w:name w:val="NAG4"/>
    <w:basedOn w:val="NAG3"/>
    <w:rsid w:val="00D50887"/>
    <w:pPr>
      <w:tabs>
        <w:tab w:val="clear" w:pos="757"/>
      </w:tabs>
      <w:ind w:left="1485" w:hanging="1080"/>
    </w:pPr>
    <w:rPr>
      <w:sz w:val="20"/>
      <w:szCs w:val="20"/>
    </w:rPr>
  </w:style>
  <w:style w:type="paragraph" w:customStyle="1" w:styleId="pbulletcmt">
    <w:name w:val="pbulletcmt"/>
    <w:basedOn w:val="Normalny"/>
    <w:rsid w:val="00D50887"/>
    <w:pPr>
      <w:suppressAutoHyphens/>
      <w:spacing w:before="280" w:after="280" w:line="240" w:lineRule="auto"/>
    </w:pPr>
    <w:rPr>
      <w:rFonts w:ascii="Times New Roman" w:eastAsia="Calibri" w:hAnsi="Times New Roman" w:cs="Calibri"/>
      <w:sz w:val="24"/>
      <w:szCs w:val="24"/>
      <w:lang w:eastAsia="ar-SA"/>
    </w:rPr>
  </w:style>
  <w:style w:type="paragraph" w:customStyle="1" w:styleId="TOCHeading1">
    <w:name w:val="TOC Heading1"/>
    <w:basedOn w:val="Nagwek1"/>
    <w:next w:val="Normalny"/>
    <w:rsid w:val="00D50887"/>
    <w:pPr>
      <w:keepLines/>
      <w:spacing w:before="480" w:line="276" w:lineRule="auto"/>
    </w:pPr>
    <w:rPr>
      <w:rFonts w:ascii="Cambria" w:eastAsia="Calibri" w:hAnsi="Cambria"/>
      <w:b/>
      <w:bCs/>
      <w:color w:val="365F91"/>
      <w:szCs w:val="28"/>
    </w:rPr>
  </w:style>
  <w:style w:type="paragraph" w:styleId="Spistreci4">
    <w:name w:val="toc 4"/>
    <w:basedOn w:val="Normalny"/>
    <w:next w:val="Normalny"/>
    <w:rsid w:val="00D50887"/>
    <w:pPr>
      <w:suppressAutoHyphens/>
      <w:spacing w:after="100" w:line="276" w:lineRule="auto"/>
      <w:ind w:left="660"/>
    </w:pPr>
    <w:rPr>
      <w:rFonts w:ascii="Calibri" w:eastAsia="Calibri" w:hAnsi="Calibri" w:cs="Calibri"/>
      <w:lang w:eastAsia="ar-SA"/>
    </w:rPr>
  </w:style>
  <w:style w:type="paragraph" w:styleId="Spistreci5">
    <w:name w:val="toc 5"/>
    <w:basedOn w:val="Normalny"/>
    <w:next w:val="Normalny"/>
    <w:rsid w:val="00D50887"/>
    <w:pPr>
      <w:suppressAutoHyphens/>
      <w:spacing w:after="100" w:line="276" w:lineRule="auto"/>
      <w:ind w:left="880"/>
    </w:pPr>
    <w:rPr>
      <w:rFonts w:ascii="Calibri" w:eastAsia="Calibri" w:hAnsi="Calibri" w:cs="Calibri"/>
      <w:lang w:eastAsia="ar-SA"/>
    </w:rPr>
  </w:style>
  <w:style w:type="paragraph" w:styleId="Spistreci6">
    <w:name w:val="toc 6"/>
    <w:basedOn w:val="Normalny"/>
    <w:next w:val="Normalny"/>
    <w:rsid w:val="00D50887"/>
    <w:pPr>
      <w:suppressAutoHyphens/>
      <w:spacing w:after="100" w:line="276" w:lineRule="auto"/>
      <w:ind w:left="1100"/>
    </w:pPr>
    <w:rPr>
      <w:rFonts w:ascii="Calibri" w:eastAsia="Calibri" w:hAnsi="Calibri" w:cs="Calibri"/>
      <w:lang w:eastAsia="ar-SA"/>
    </w:rPr>
  </w:style>
  <w:style w:type="paragraph" w:styleId="Spistreci7">
    <w:name w:val="toc 7"/>
    <w:basedOn w:val="Normalny"/>
    <w:next w:val="Normalny"/>
    <w:rsid w:val="00D50887"/>
    <w:pPr>
      <w:suppressAutoHyphens/>
      <w:spacing w:after="100" w:line="276" w:lineRule="auto"/>
      <w:ind w:left="1320"/>
    </w:pPr>
    <w:rPr>
      <w:rFonts w:ascii="Calibri" w:eastAsia="Calibri" w:hAnsi="Calibri" w:cs="Calibri"/>
      <w:lang w:eastAsia="ar-SA"/>
    </w:rPr>
  </w:style>
  <w:style w:type="paragraph" w:styleId="Spistreci8">
    <w:name w:val="toc 8"/>
    <w:basedOn w:val="Normalny"/>
    <w:next w:val="Normalny"/>
    <w:rsid w:val="00D50887"/>
    <w:pPr>
      <w:suppressAutoHyphens/>
      <w:spacing w:after="100" w:line="276" w:lineRule="auto"/>
      <w:ind w:left="1540"/>
    </w:pPr>
    <w:rPr>
      <w:rFonts w:ascii="Calibri" w:eastAsia="Calibri" w:hAnsi="Calibri" w:cs="Calibri"/>
      <w:lang w:eastAsia="ar-SA"/>
    </w:rPr>
  </w:style>
  <w:style w:type="paragraph" w:styleId="Spistreci9">
    <w:name w:val="toc 9"/>
    <w:basedOn w:val="Normalny"/>
    <w:next w:val="Normalny"/>
    <w:rsid w:val="00D50887"/>
    <w:pPr>
      <w:suppressAutoHyphens/>
      <w:spacing w:after="100" w:line="276" w:lineRule="auto"/>
      <w:ind w:left="1760"/>
    </w:pPr>
    <w:rPr>
      <w:rFonts w:ascii="Calibri" w:eastAsia="Calibri" w:hAnsi="Calibri" w:cs="Calibri"/>
      <w:lang w:eastAsia="ar-SA"/>
    </w:rPr>
  </w:style>
  <w:style w:type="paragraph" w:customStyle="1" w:styleId="Zwykytekst1">
    <w:name w:val="Zwykły tekst1"/>
    <w:basedOn w:val="Normalny"/>
    <w:rsid w:val="00D50887"/>
    <w:pPr>
      <w:suppressAutoHyphens/>
      <w:spacing w:after="0" w:line="240" w:lineRule="auto"/>
    </w:pPr>
    <w:rPr>
      <w:rFonts w:ascii="Calibri" w:eastAsia="Calibri" w:hAnsi="Calibri" w:cs="Calibri"/>
      <w:sz w:val="24"/>
      <w:szCs w:val="24"/>
      <w:lang w:val="x-none" w:eastAsia="ar-SA"/>
    </w:rPr>
  </w:style>
  <w:style w:type="paragraph" w:customStyle="1" w:styleId="tabLeba">
    <w:name w:val="tab_Leba"/>
    <w:basedOn w:val="Normalny"/>
    <w:rsid w:val="00D50887"/>
    <w:pPr>
      <w:suppressAutoHyphens/>
      <w:spacing w:before="120" w:after="0" w:line="264" w:lineRule="auto"/>
      <w:jc w:val="both"/>
    </w:pPr>
    <w:rPr>
      <w:rFonts w:ascii="Times New Roman" w:eastAsia="Times New Roman" w:hAnsi="Times New Roman" w:cs="Calibri"/>
      <w:sz w:val="24"/>
      <w:szCs w:val="24"/>
      <w:lang w:eastAsia="ar-SA"/>
    </w:rPr>
  </w:style>
  <w:style w:type="paragraph" w:customStyle="1" w:styleId="ListParagraph1">
    <w:name w:val="List Paragraph1"/>
    <w:basedOn w:val="Normalny"/>
    <w:rsid w:val="00D50887"/>
    <w:pPr>
      <w:suppressAutoHyphens/>
      <w:spacing w:after="0" w:line="240" w:lineRule="auto"/>
      <w:ind w:left="720"/>
    </w:pPr>
    <w:rPr>
      <w:rFonts w:ascii="Calibri" w:eastAsia="Times New Roman" w:hAnsi="Calibri" w:cs="Calibri"/>
      <w:lang w:eastAsia="ar-SA"/>
    </w:rPr>
  </w:style>
  <w:style w:type="paragraph" w:customStyle="1" w:styleId="TekstPodst">
    <w:name w:val="TekstPodst"/>
    <w:basedOn w:val="Normalny"/>
    <w:rsid w:val="00D50887"/>
    <w:pPr>
      <w:suppressAutoHyphens/>
      <w:spacing w:after="120" w:line="240" w:lineRule="auto"/>
    </w:pPr>
    <w:rPr>
      <w:rFonts w:ascii="Times New Roman" w:eastAsia="Calibri" w:hAnsi="Times New Roman" w:cs="Calibri"/>
      <w:sz w:val="24"/>
      <w:szCs w:val="20"/>
      <w:lang w:eastAsia="ar-SA"/>
    </w:rPr>
  </w:style>
  <w:style w:type="paragraph" w:customStyle="1" w:styleId="Litera">
    <w:name w:val="Litera"/>
    <w:basedOn w:val="Normalny"/>
    <w:rsid w:val="00D50887"/>
    <w:pPr>
      <w:numPr>
        <w:numId w:val="3"/>
      </w:numPr>
      <w:tabs>
        <w:tab w:val="left" w:pos="397"/>
        <w:tab w:val="left" w:pos="794"/>
      </w:tabs>
      <w:suppressAutoHyphens/>
      <w:spacing w:before="130" w:after="130" w:line="240" w:lineRule="auto"/>
      <w:jc w:val="both"/>
    </w:pPr>
    <w:rPr>
      <w:rFonts w:ascii="Times New Roman" w:eastAsia="Calibri" w:hAnsi="Times New Roman" w:cs="Calibri"/>
      <w:sz w:val="24"/>
      <w:szCs w:val="24"/>
      <w:lang w:eastAsia="ar-SA"/>
    </w:rPr>
  </w:style>
  <w:style w:type="paragraph" w:customStyle="1" w:styleId="Tablebody">
    <w:name w:val="Table body"/>
    <w:rsid w:val="00D50887"/>
    <w:pPr>
      <w:keepNext/>
      <w:keepLines/>
      <w:suppressAutoHyphens/>
      <w:spacing w:before="80" w:after="40" w:line="240" w:lineRule="auto"/>
    </w:pPr>
    <w:rPr>
      <w:rFonts w:ascii="Arial" w:eastAsia="Arial" w:hAnsi="Arial" w:cs="Calibri"/>
      <w:sz w:val="18"/>
      <w:szCs w:val="20"/>
      <w:lang w:val="en-US" w:eastAsia="ar-SA"/>
    </w:rPr>
  </w:style>
  <w:style w:type="paragraph" w:customStyle="1" w:styleId="Tableheading2">
    <w:name w:val="Table heading 2"/>
    <w:basedOn w:val="Normalny"/>
    <w:next w:val="Tablebody"/>
    <w:rsid w:val="00D50887"/>
    <w:pPr>
      <w:keepNext/>
      <w:keepLines/>
      <w:suppressAutoHyphens/>
      <w:spacing w:before="60" w:after="60" w:line="200" w:lineRule="atLeast"/>
    </w:pPr>
    <w:rPr>
      <w:rFonts w:ascii="Arial Narrow" w:eastAsia="Times New Roman" w:hAnsi="Arial Narrow" w:cs="Calibri"/>
      <w:sz w:val="20"/>
      <w:szCs w:val="20"/>
      <w:lang w:val="en-US" w:eastAsia="ar-SA"/>
    </w:rPr>
  </w:style>
  <w:style w:type="paragraph" w:customStyle="1" w:styleId="Tableheading1">
    <w:name w:val="Table heading 1"/>
    <w:next w:val="Tablebody"/>
    <w:rsid w:val="00D50887"/>
    <w:pPr>
      <w:keepNext/>
      <w:keepLines/>
      <w:suppressAutoHyphens/>
      <w:spacing w:before="60" w:after="60" w:line="200" w:lineRule="atLeast"/>
    </w:pPr>
    <w:rPr>
      <w:rFonts w:ascii="Arial Narrow" w:eastAsia="Arial" w:hAnsi="Arial Narrow" w:cs="Calibri"/>
      <w:b/>
      <w:sz w:val="20"/>
      <w:szCs w:val="20"/>
      <w:lang w:val="en-US" w:eastAsia="ar-SA"/>
    </w:rPr>
  </w:style>
  <w:style w:type="paragraph" w:customStyle="1" w:styleId="Revision1">
    <w:name w:val="Revision1"/>
    <w:rsid w:val="00D50887"/>
    <w:pPr>
      <w:suppressAutoHyphens/>
      <w:spacing w:after="0" w:line="240" w:lineRule="auto"/>
    </w:pPr>
    <w:rPr>
      <w:rFonts w:ascii="Arial" w:eastAsia="Arial" w:hAnsi="Arial" w:cs="Arial"/>
      <w:color w:val="000000"/>
      <w:szCs w:val="24"/>
      <w:lang w:eastAsia="ar-SA"/>
    </w:rPr>
  </w:style>
  <w:style w:type="paragraph" w:customStyle="1" w:styleId="WW-ZnakZnakZnak2ZnakZnakZnakZnakZnakZnakZnakZnakZnak1Znak">
    <w:name w:val="WW-Znak Znak Znak2 Znak Znak Znak Znak Znak Znak Znak Znak Znak1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WW-ZnakZnakZnakZnak">
    <w:name w:val="WW-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WW-ZnakZnakZnakZnakZnakZnakZnakZnakZnakZnakZnak">
    <w:name w:val="WW-Znak Znak Znak Znak Znak Znak Znak 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WW-ZnakZnakZnakZnakZnakZnakZnak">
    <w:name w:val="WW-Znak Znak Znak Znak Znak Znak 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WW-Znak">
    <w:name w:val="WW-Znak"/>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WW-ZnakZnak1ZnakZnakZnakZnakZnakZnakZnakZnakZnakZnakZnakZnakZnakZnakZnakZnak">
    <w:name w:val="WW-Znak Znak1 Znak Znak Znak Znak Znak Znak Znak Znak Znak Znak Znak Znak Znak Znak Znak Znak"/>
    <w:basedOn w:val="Normalny"/>
    <w:rsid w:val="00D50887"/>
    <w:pPr>
      <w:suppressAutoHyphens/>
      <w:spacing w:after="0" w:line="240" w:lineRule="auto"/>
    </w:pPr>
    <w:rPr>
      <w:rFonts w:ascii="Times New Roman" w:eastAsia="Times New Roman" w:hAnsi="Times New Roman" w:cs="Calibri"/>
      <w:sz w:val="24"/>
      <w:szCs w:val="24"/>
      <w:lang w:val="en-US" w:eastAsia="ar-SA"/>
    </w:rPr>
  </w:style>
  <w:style w:type="paragraph" w:customStyle="1" w:styleId="Akapitzlist3">
    <w:name w:val="Akapit z listą3"/>
    <w:basedOn w:val="Normalny"/>
    <w:rsid w:val="00D50887"/>
    <w:pPr>
      <w:suppressAutoHyphens/>
      <w:spacing w:after="0" w:line="240" w:lineRule="auto"/>
      <w:ind w:left="720"/>
    </w:pPr>
    <w:rPr>
      <w:rFonts w:ascii="Calibri" w:eastAsia="Times New Roman" w:hAnsi="Calibri" w:cs="Arial"/>
      <w:color w:val="000000"/>
      <w:szCs w:val="24"/>
      <w:lang w:eastAsia="ar-SA"/>
    </w:rPr>
  </w:style>
  <w:style w:type="paragraph" w:customStyle="1" w:styleId="Nagwekspisutreci1">
    <w:name w:val="Nagłówek spisu treści1"/>
    <w:basedOn w:val="Nagwek1"/>
    <w:next w:val="Normalny"/>
    <w:rsid w:val="00D50887"/>
    <w:pPr>
      <w:keepLines/>
      <w:spacing w:before="480" w:line="276" w:lineRule="auto"/>
    </w:pPr>
    <w:rPr>
      <w:rFonts w:ascii="Cambria" w:eastAsia="Calibri" w:hAnsi="Cambria"/>
      <w:b/>
      <w:bCs/>
      <w:color w:val="365F91"/>
      <w:szCs w:val="28"/>
    </w:rPr>
  </w:style>
  <w:style w:type="paragraph" w:customStyle="1" w:styleId="Poprawka1">
    <w:name w:val="Poprawka1"/>
    <w:rsid w:val="00D50887"/>
    <w:pPr>
      <w:suppressAutoHyphens/>
      <w:spacing w:after="0" w:line="240" w:lineRule="auto"/>
    </w:pPr>
    <w:rPr>
      <w:rFonts w:ascii="Arial" w:eastAsia="Arial" w:hAnsi="Arial" w:cs="Arial"/>
      <w:color w:val="000000"/>
      <w:szCs w:val="24"/>
      <w:lang w:eastAsia="ar-SA"/>
    </w:rPr>
  </w:style>
  <w:style w:type="paragraph" w:customStyle="1" w:styleId="Akapitzlist4">
    <w:name w:val="Akapit z listą4"/>
    <w:basedOn w:val="Normalny"/>
    <w:rsid w:val="00D50887"/>
    <w:pPr>
      <w:suppressAutoHyphens/>
      <w:spacing w:after="0" w:line="240" w:lineRule="auto"/>
      <w:ind w:left="720"/>
    </w:pPr>
    <w:rPr>
      <w:rFonts w:ascii="Times New Roman" w:eastAsia="Calibri" w:hAnsi="Times New Roman" w:cs="Calibri"/>
      <w:lang w:eastAsia="ar-SA"/>
    </w:rPr>
  </w:style>
  <w:style w:type="paragraph" w:customStyle="1" w:styleId="Tabelapozycja">
    <w:name w:val="Tabela pozycja"/>
    <w:basedOn w:val="Normalny"/>
    <w:rsid w:val="00D50887"/>
    <w:pPr>
      <w:suppressAutoHyphens/>
      <w:spacing w:after="0" w:line="240" w:lineRule="auto"/>
    </w:pPr>
    <w:rPr>
      <w:rFonts w:ascii="Arial" w:eastAsia="MS Outlook" w:hAnsi="Arial" w:cs="Calibri"/>
      <w:szCs w:val="20"/>
      <w:lang w:eastAsia="ar-SA"/>
    </w:rPr>
  </w:style>
  <w:style w:type="paragraph" w:customStyle="1" w:styleId="Listanumerowana1">
    <w:name w:val="Lista numerowana1"/>
    <w:basedOn w:val="Normalny"/>
    <w:rsid w:val="00D50887"/>
    <w:pPr>
      <w:numPr>
        <w:numId w:val="2"/>
      </w:numPr>
      <w:suppressAutoHyphens/>
      <w:spacing w:after="0" w:line="240" w:lineRule="auto"/>
    </w:pPr>
    <w:rPr>
      <w:rFonts w:ascii="Arial" w:eastAsia="Times New Roman" w:hAnsi="Arial" w:cs="Arial"/>
      <w:color w:val="000000"/>
      <w:szCs w:val="24"/>
      <w:lang w:eastAsia="ar-SA"/>
    </w:rPr>
  </w:style>
  <w:style w:type="paragraph" w:customStyle="1" w:styleId="Style6">
    <w:name w:val="Style6"/>
    <w:basedOn w:val="Normalny"/>
    <w:uiPriority w:val="99"/>
    <w:rsid w:val="00D50887"/>
    <w:pPr>
      <w:suppressAutoHyphens/>
      <w:spacing w:after="0" w:line="274" w:lineRule="exact"/>
    </w:pPr>
    <w:rPr>
      <w:rFonts w:ascii="Times New Roman" w:eastAsia="Times New Roman" w:hAnsi="Times New Roman" w:cs="Calibri"/>
      <w:sz w:val="24"/>
      <w:szCs w:val="24"/>
      <w:lang w:eastAsia="ar-SA"/>
    </w:rPr>
  </w:style>
  <w:style w:type="paragraph" w:customStyle="1" w:styleId="Style5">
    <w:name w:val="Style5"/>
    <w:basedOn w:val="Normalny"/>
    <w:rsid w:val="00D50887"/>
    <w:pPr>
      <w:suppressAutoHyphens/>
      <w:spacing w:after="0" w:line="278" w:lineRule="exact"/>
      <w:jc w:val="both"/>
    </w:pPr>
    <w:rPr>
      <w:rFonts w:ascii="Times New Roman" w:eastAsia="Times New Roman" w:hAnsi="Times New Roman" w:cs="Calibri"/>
      <w:sz w:val="24"/>
      <w:szCs w:val="24"/>
      <w:lang w:eastAsia="ar-SA"/>
    </w:rPr>
  </w:style>
  <w:style w:type="paragraph" w:customStyle="1" w:styleId="Style8">
    <w:name w:val="Style8"/>
    <w:basedOn w:val="Normalny"/>
    <w:rsid w:val="00D50887"/>
    <w:pPr>
      <w:suppressAutoHyphens/>
      <w:spacing w:after="0" w:line="240" w:lineRule="auto"/>
    </w:pPr>
    <w:rPr>
      <w:rFonts w:ascii="Times New Roman" w:eastAsia="Times New Roman" w:hAnsi="Times New Roman" w:cs="Calibri"/>
      <w:sz w:val="24"/>
      <w:szCs w:val="24"/>
      <w:lang w:eastAsia="ar-SA"/>
    </w:rPr>
  </w:style>
  <w:style w:type="paragraph" w:customStyle="1" w:styleId="Tekstpodstawowy24">
    <w:name w:val="Tekst podstawowy 24"/>
    <w:basedOn w:val="Normalny"/>
    <w:rsid w:val="00D50887"/>
    <w:pPr>
      <w:suppressAutoHyphens/>
      <w:spacing w:after="120" w:line="480" w:lineRule="auto"/>
    </w:pPr>
    <w:rPr>
      <w:rFonts w:ascii="Times New Roman" w:eastAsia="Times New Roman" w:hAnsi="Times New Roman" w:cs="Calibri"/>
      <w:sz w:val="24"/>
      <w:szCs w:val="24"/>
      <w:lang w:eastAsia="ar-SA"/>
    </w:rPr>
  </w:style>
  <w:style w:type="paragraph" w:customStyle="1" w:styleId="ustp-umowy">
    <w:name w:val="ustęp-umowy"/>
    <w:basedOn w:val="Normalny"/>
    <w:rsid w:val="00D50887"/>
    <w:pPr>
      <w:suppressAutoHyphens/>
      <w:spacing w:after="0" w:line="240" w:lineRule="auto"/>
      <w:jc w:val="both"/>
    </w:pPr>
    <w:rPr>
      <w:rFonts w:ascii="Times New Roman" w:eastAsia="Times New Roman" w:hAnsi="Times New Roman" w:cs="Calibri"/>
      <w:spacing w:val="2"/>
      <w:kern w:val="1"/>
      <w:sz w:val="24"/>
      <w:szCs w:val="24"/>
      <w:lang w:eastAsia="ar-SA"/>
    </w:rPr>
  </w:style>
  <w:style w:type="paragraph" w:customStyle="1" w:styleId="Listapunktowana2">
    <w:name w:val="Lista punktowana2"/>
    <w:basedOn w:val="Normalny"/>
    <w:rsid w:val="00D50887"/>
    <w:pPr>
      <w:suppressAutoHyphens/>
      <w:spacing w:after="0" w:line="100" w:lineRule="atLeast"/>
    </w:pPr>
    <w:rPr>
      <w:rFonts w:ascii="Arial" w:eastAsia="Times New Roman" w:hAnsi="Arial" w:cs="Calibri"/>
      <w:sz w:val="24"/>
      <w:szCs w:val="20"/>
      <w:lang w:eastAsia="ar-SA"/>
    </w:rPr>
  </w:style>
  <w:style w:type="paragraph" w:customStyle="1" w:styleId="Zawartoramki">
    <w:name w:val="Zawartość ramki"/>
    <w:basedOn w:val="Tekstpodstawowy"/>
    <w:rsid w:val="00D50887"/>
  </w:style>
  <w:style w:type="paragraph" w:customStyle="1" w:styleId="Tekstpodstawowy25">
    <w:name w:val="Tekst podstawowy 25"/>
    <w:basedOn w:val="Normalny"/>
    <w:rsid w:val="00D50887"/>
    <w:pPr>
      <w:suppressAutoHyphens/>
      <w:spacing w:after="120" w:line="480" w:lineRule="auto"/>
    </w:pPr>
    <w:rPr>
      <w:rFonts w:ascii="Times New Roman" w:eastAsia="Times New Roman" w:hAnsi="Times New Roman" w:cs="Calibri"/>
      <w:sz w:val="24"/>
      <w:szCs w:val="24"/>
      <w:lang w:eastAsia="ar-SA"/>
    </w:rPr>
  </w:style>
  <w:style w:type="paragraph" w:customStyle="1" w:styleId="Tekstkomentarza2">
    <w:name w:val="Tekst komentarza2"/>
    <w:basedOn w:val="Normalny"/>
    <w:rsid w:val="00D50887"/>
    <w:pPr>
      <w:suppressAutoHyphens/>
      <w:spacing w:after="0" w:line="240" w:lineRule="auto"/>
    </w:pPr>
    <w:rPr>
      <w:rFonts w:ascii="Times New Roman" w:eastAsia="Times New Roman" w:hAnsi="Times New Roman" w:cs="Calibri"/>
      <w:sz w:val="20"/>
      <w:szCs w:val="20"/>
      <w:lang w:eastAsia="ar-SA"/>
    </w:rPr>
  </w:style>
  <w:style w:type="paragraph" w:customStyle="1" w:styleId="ZnakZnakZnakZnakZnak">
    <w:name w:val="Znak Znak Znak Znak Znak"/>
    <w:basedOn w:val="Normalny"/>
    <w:rsid w:val="00D50887"/>
    <w:pPr>
      <w:tabs>
        <w:tab w:val="left" w:pos="709"/>
      </w:tabs>
      <w:spacing w:after="0" w:line="240" w:lineRule="auto"/>
    </w:pPr>
    <w:rPr>
      <w:rFonts w:ascii="Tahoma" w:eastAsia="Times New Roman" w:hAnsi="Tahoma" w:cs="Times New Roman"/>
      <w:sz w:val="24"/>
      <w:szCs w:val="24"/>
      <w:lang w:eastAsia="ar-SA"/>
    </w:rPr>
  </w:style>
  <w:style w:type="paragraph" w:styleId="Tekstpodstawowy3">
    <w:name w:val="Body Text 3"/>
    <w:basedOn w:val="Normalny"/>
    <w:link w:val="Tekstpodstawowy3Znak"/>
    <w:rsid w:val="00D50887"/>
    <w:pPr>
      <w:widowControl w:val="0"/>
      <w:autoSpaceDE w:val="0"/>
      <w:autoSpaceDN w:val="0"/>
      <w:adjustRightInd w:val="0"/>
      <w:spacing w:after="120" w:line="240" w:lineRule="auto"/>
    </w:pPr>
    <w:rPr>
      <w:rFonts w:ascii="Arial" w:eastAsia="Times New Roman" w:hAnsi="Arial" w:cs="Times New Roman"/>
      <w:sz w:val="24"/>
      <w:szCs w:val="20"/>
    </w:rPr>
  </w:style>
  <w:style w:type="character" w:customStyle="1" w:styleId="Tekstpodstawowy3Znak1">
    <w:name w:val="Tekst podstawowy 3 Znak1"/>
    <w:basedOn w:val="Domylnaczcionkaakapitu"/>
    <w:uiPriority w:val="99"/>
    <w:semiHidden/>
    <w:rsid w:val="00D50887"/>
    <w:rPr>
      <w:sz w:val="16"/>
      <w:szCs w:val="16"/>
    </w:rPr>
  </w:style>
  <w:style w:type="paragraph" w:styleId="Zwykytekst">
    <w:name w:val="Plain Text"/>
    <w:basedOn w:val="Normalny"/>
    <w:link w:val="ZwykytekstZnak"/>
    <w:rsid w:val="00D50887"/>
    <w:pPr>
      <w:spacing w:after="0" w:line="240" w:lineRule="auto"/>
    </w:pPr>
    <w:rPr>
      <w:sz w:val="24"/>
      <w:szCs w:val="24"/>
    </w:rPr>
  </w:style>
  <w:style w:type="character" w:customStyle="1" w:styleId="ZwykytekstZnak2">
    <w:name w:val="Zwykły tekst Znak2"/>
    <w:basedOn w:val="Domylnaczcionkaakapitu"/>
    <w:uiPriority w:val="99"/>
    <w:semiHidden/>
    <w:rsid w:val="00D50887"/>
    <w:rPr>
      <w:rFonts w:ascii="Consolas" w:hAnsi="Consolas"/>
      <w:sz w:val="21"/>
      <w:szCs w:val="21"/>
    </w:rPr>
  </w:style>
  <w:style w:type="table" w:styleId="Tabela-Siatka">
    <w:name w:val="Table Grid"/>
    <w:basedOn w:val="Standardowy"/>
    <w:uiPriority w:val="59"/>
    <w:rsid w:val="00D5088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D50887"/>
    <w:pPr>
      <w:spacing w:after="0" w:line="240" w:lineRule="auto"/>
    </w:pPr>
    <w:rPr>
      <w:rFonts w:ascii="Calibri" w:eastAsia="Calibri" w:hAnsi="Calibri" w:cs="Calibri"/>
    </w:rPr>
  </w:style>
  <w:style w:type="numbering" w:customStyle="1" w:styleId="Bezlisty11">
    <w:name w:val="Bez listy11"/>
    <w:next w:val="Bezlisty"/>
    <w:uiPriority w:val="99"/>
    <w:semiHidden/>
    <w:unhideWhenUsed/>
    <w:rsid w:val="00D50887"/>
  </w:style>
  <w:style w:type="character" w:customStyle="1" w:styleId="FontStyle49">
    <w:name w:val="Font Style49"/>
    <w:rsid w:val="00D50887"/>
    <w:rPr>
      <w:rFonts w:ascii="Times New Roman" w:hAnsi="Times New Roman" w:cs="Times New Roman"/>
      <w:b/>
      <w:bCs/>
      <w:sz w:val="20"/>
      <w:szCs w:val="20"/>
    </w:rPr>
  </w:style>
  <w:style w:type="character" w:customStyle="1" w:styleId="FontStyle51">
    <w:name w:val="Font Style51"/>
    <w:rsid w:val="00D50887"/>
    <w:rPr>
      <w:rFonts w:ascii="Times New Roman" w:hAnsi="Times New Roman" w:cs="Times New Roman"/>
      <w:sz w:val="20"/>
      <w:szCs w:val="20"/>
    </w:rPr>
  </w:style>
  <w:style w:type="paragraph" w:customStyle="1" w:styleId="Style22">
    <w:name w:val="Style22"/>
    <w:basedOn w:val="Normalny"/>
    <w:uiPriority w:val="99"/>
    <w:rsid w:val="00D50887"/>
    <w:pPr>
      <w:widowControl w:val="0"/>
      <w:autoSpaceDE w:val="0"/>
      <w:autoSpaceDN w:val="0"/>
      <w:adjustRightInd w:val="0"/>
      <w:spacing w:after="0" w:line="275" w:lineRule="exact"/>
      <w:ind w:hanging="360"/>
      <w:jc w:val="both"/>
    </w:pPr>
    <w:rPr>
      <w:rFonts w:ascii="Arial" w:eastAsia="Times New Roman" w:hAnsi="Arial" w:cs="Arial"/>
      <w:sz w:val="24"/>
      <w:szCs w:val="24"/>
      <w:lang w:eastAsia="pl-PL"/>
    </w:rPr>
  </w:style>
  <w:style w:type="paragraph" w:customStyle="1" w:styleId="Style20">
    <w:name w:val="Style20"/>
    <w:basedOn w:val="Normalny"/>
    <w:rsid w:val="00D50887"/>
    <w:pPr>
      <w:widowControl w:val="0"/>
      <w:autoSpaceDE w:val="0"/>
      <w:autoSpaceDN w:val="0"/>
      <w:adjustRightInd w:val="0"/>
      <w:spacing w:after="0" w:line="274" w:lineRule="exact"/>
      <w:jc w:val="both"/>
    </w:pPr>
    <w:rPr>
      <w:rFonts w:ascii="Arial" w:eastAsia="Times New Roman" w:hAnsi="Arial" w:cs="Arial"/>
      <w:sz w:val="24"/>
      <w:szCs w:val="24"/>
      <w:lang w:eastAsia="pl-PL"/>
    </w:rPr>
  </w:style>
  <w:style w:type="paragraph" w:customStyle="1" w:styleId="Style16">
    <w:name w:val="Style16"/>
    <w:basedOn w:val="Normalny"/>
    <w:uiPriority w:val="99"/>
    <w:rsid w:val="00D50887"/>
    <w:pPr>
      <w:widowControl w:val="0"/>
      <w:autoSpaceDE w:val="0"/>
      <w:autoSpaceDN w:val="0"/>
      <w:adjustRightInd w:val="0"/>
      <w:spacing w:after="0" w:line="275" w:lineRule="exact"/>
      <w:ind w:left="1072" w:firstLine="203"/>
    </w:pPr>
    <w:rPr>
      <w:rFonts w:ascii="Times New Roman" w:eastAsia="Times New Roman" w:hAnsi="Times New Roman" w:cs="Times New Roman"/>
      <w:sz w:val="24"/>
      <w:szCs w:val="24"/>
      <w:lang w:eastAsia="pl-PL"/>
    </w:rPr>
  </w:style>
  <w:style w:type="character" w:customStyle="1" w:styleId="FontStyle152">
    <w:name w:val="Font Style152"/>
    <w:uiPriority w:val="99"/>
    <w:rsid w:val="00D50887"/>
    <w:rPr>
      <w:rFonts w:ascii="Arial" w:hAnsi="Arial" w:cs="Arial"/>
      <w:sz w:val="22"/>
      <w:szCs w:val="22"/>
    </w:rPr>
  </w:style>
  <w:style w:type="paragraph" w:customStyle="1" w:styleId="Style63">
    <w:name w:val="Style63"/>
    <w:basedOn w:val="Normalny"/>
    <w:rsid w:val="00D50887"/>
    <w:pPr>
      <w:widowControl w:val="0"/>
      <w:autoSpaceDE w:val="0"/>
      <w:autoSpaceDN w:val="0"/>
      <w:adjustRightInd w:val="0"/>
      <w:spacing w:after="0" w:line="276" w:lineRule="exact"/>
      <w:ind w:left="1072" w:hanging="363"/>
      <w:jc w:val="both"/>
    </w:pPr>
    <w:rPr>
      <w:rFonts w:ascii="Arial" w:eastAsia="Times New Roman" w:hAnsi="Arial" w:cs="Arial"/>
      <w:sz w:val="24"/>
      <w:szCs w:val="24"/>
      <w:lang w:eastAsia="pl-PL"/>
    </w:rPr>
  </w:style>
  <w:style w:type="paragraph" w:customStyle="1" w:styleId="Style4">
    <w:name w:val="Style4"/>
    <w:basedOn w:val="Normalny"/>
    <w:uiPriority w:val="99"/>
    <w:rsid w:val="00D50887"/>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D50887"/>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uiPriority w:val="99"/>
    <w:rsid w:val="00D50887"/>
    <w:rPr>
      <w:rFonts w:ascii="Times New Roman" w:hAnsi="Times New Roman" w:cs="Times New Roman" w:hint="default"/>
      <w:b/>
      <w:bCs/>
      <w:spacing w:val="20"/>
      <w:sz w:val="28"/>
      <w:szCs w:val="28"/>
    </w:rPr>
  </w:style>
  <w:style w:type="character" w:customStyle="1" w:styleId="FontStyle48">
    <w:name w:val="Font Style48"/>
    <w:uiPriority w:val="99"/>
    <w:rsid w:val="00D50887"/>
    <w:rPr>
      <w:rFonts w:ascii="Times New Roman" w:hAnsi="Times New Roman" w:cs="Times New Roman" w:hint="default"/>
      <w:spacing w:val="10"/>
      <w:sz w:val="24"/>
      <w:szCs w:val="24"/>
    </w:rPr>
  </w:style>
  <w:style w:type="paragraph" w:customStyle="1" w:styleId="Style11">
    <w:name w:val="Style11"/>
    <w:basedOn w:val="Normalny"/>
    <w:rsid w:val="00D50887"/>
    <w:pPr>
      <w:widowControl w:val="0"/>
      <w:autoSpaceDE w:val="0"/>
      <w:autoSpaceDN w:val="0"/>
      <w:adjustRightInd w:val="0"/>
      <w:spacing w:after="0" w:line="279" w:lineRule="exact"/>
      <w:ind w:left="1072" w:hanging="282"/>
      <w:jc w:val="both"/>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D50887"/>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character" w:customStyle="1" w:styleId="FontStyle151">
    <w:name w:val="Font Style151"/>
    <w:uiPriority w:val="99"/>
    <w:rsid w:val="00D50887"/>
    <w:rPr>
      <w:rFonts w:ascii="Arial" w:hAnsi="Arial" w:cs="Arial"/>
      <w:b/>
      <w:bCs/>
      <w:sz w:val="22"/>
      <w:szCs w:val="22"/>
    </w:rPr>
  </w:style>
  <w:style w:type="paragraph" w:customStyle="1" w:styleId="Style13">
    <w:name w:val="Style13"/>
    <w:basedOn w:val="Normalny"/>
    <w:rsid w:val="00D50887"/>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character" w:customStyle="1" w:styleId="FontStyle50">
    <w:name w:val="Font Style50"/>
    <w:uiPriority w:val="99"/>
    <w:rsid w:val="00D50887"/>
    <w:rPr>
      <w:rFonts w:ascii="Arial" w:hAnsi="Arial" w:cs="Arial"/>
      <w:sz w:val="22"/>
      <w:szCs w:val="22"/>
    </w:rPr>
  </w:style>
  <w:style w:type="paragraph" w:customStyle="1" w:styleId="Style21">
    <w:name w:val="Style21"/>
    <w:basedOn w:val="Normalny"/>
    <w:uiPriority w:val="99"/>
    <w:rsid w:val="00D50887"/>
    <w:pPr>
      <w:widowControl w:val="0"/>
      <w:autoSpaceDE w:val="0"/>
      <w:autoSpaceDN w:val="0"/>
      <w:adjustRightInd w:val="0"/>
      <w:spacing w:after="0" w:line="280" w:lineRule="exact"/>
      <w:ind w:left="1072" w:hanging="363"/>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D50887"/>
    <w:pPr>
      <w:widowControl w:val="0"/>
      <w:autoSpaceDE w:val="0"/>
      <w:autoSpaceDN w:val="0"/>
      <w:adjustRightInd w:val="0"/>
      <w:spacing w:after="0" w:line="275" w:lineRule="exact"/>
      <w:ind w:left="1072" w:hanging="362"/>
      <w:jc w:val="both"/>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D50887"/>
  </w:style>
  <w:style w:type="character" w:customStyle="1" w:styleId="WW8Num2z0">
    <w:name w:val="WW8Num2z0"/>
    <w:rsid w:val="00D50887"/>
    <w:rPr>
      <w:rFonts w:eastAsia="Times New Roman" w:cs="Arial"/>
    </w:rPr>
  </w:style>
  <w:style w:type="character" w:customStyle="1" w:styleId="WW8Num4z2">
    <w:name w:val="WW8Num4z2"/>
    <w:rsid w:val="00D50887"/>
    <w:rPr>
      <w:rFonts w:ascii="Wingdings" w:hAnsi="Wingdings" w:cs="Wingdings"/>
    </w:rPr>
  </w:style>
  <w:style w:type="character" w:customStyle="1" w:styleId="WW8Num5z0">
    <w:name w:val="WW8Num5z0"/>
    <w:rsid w:val="00D50887"/>
    <w:rPr>
      <w:rFonts w:ascii="Times New Roman" w:hAnsi="Times New Roman" w:cs="Times New Roman"/>
      <w:color w:val="00000A"/>
    </w:rPr>
  </w:style>
  <w:style w:type="character" w:customStyle="1" w:styleId="WW8Num5z2">
    <w:name w:val="WW8Num5z2"/>
    <w:rsid w:val="00D50887"/>
    <w:rPr>
      <w:rFonts w:ascii="Wingdings" w:hAnsi="Wingdings" w:cs="Wingdings"/>
    </w:rPr>
  </w:style>
  <w:style w:type="character" w:customStyle="1" w:styleId="WW8Num5z3">
    <w:name w:val="WW8Num5z3"/>
    <w:rsid w:val="00D50887"/>
    <w:rPr>
      <w:rFonts w:ascii="Symbol" w:hAnsi="Symbol" w:cs="Symbol"/>
    </w:rPr>
  </w:style>
  <w:style w:type="character" w:customStyle="1" w:styleId="WW8Num8z2">
    <w:name w:val="WW8Num8z2"/>
    <w:rsid w:val="00D50887"/>
    <w:rPr>
      <w:rFonts w:ascii="Wingdings" w:hAnsi="Wingdings" w:cs="Wingdings"/>
    </w:rPr>
  </w:style>
  <w:style w:type="character" w:customStyle="1" w:styleId="WW8Num8z3">
    <w:name w:val="WW8Num8z3"/>
    <w:rsid w:val="00D50887"/>
    <w:rPr>
      <w:rFonts w:ascii="Symbol" w:hAnsi="Symbol" w:cs="Symbol"/>
    </w:rPr>
  </w:style>
  <w:style w:type="character" w:customStyle="1" w:styleId="WW8Num9z0">
    <w:name w:val="WW8Num9z0"/>
    <w:rsid w:val="00D50887"/>
    <w:rPr>
      <w:rFonts w:ascii="Symbol" w:hAnsi="Symbol" w:cs="Symbol"/>
    </w:rPr>
  </w:style>
  <w:style w:type="character" w:customStyle="1" w:styleId="WW8Num10z2">
    <w:name w:val="WW8Num10z2"/>
    <w:rsid w:val="00D50887"/>
    <w:rPr>
      <w:rFonts w:ascii="Wingdings" w:hAnsi="Wingdings" w:cs="Wingdings"/>
    </w:rPr>
  </w:style>
  <w:style w:type="character" w:customStyle="1" w:styleId="WW8Num11z3">
    <w:name w:val="WW8Num11z3"/>
    <w:rsid w:val="00D50887"/>
    <w:rPr>
      <w:rFonts w:ascii="Symbol" w:hAnsi="Symbol" w:cs="Symbol"/>
    </w:rPr>
  </w:style>
  <w:style w:type="character" w:customStyle="1" w:styleId="ZnakZnak2">
    <w:name w:val="Znak Znak2"/>
    <w:rsid w:val="00D50887"/>
    <w:rPr>
      <w:rFonts w:ascii="Arial" w:hAnsi="Arial" w:cs="Arial"/>
      <w:b/>
      <w:i/>
      <w:sz w:val="24"/>
    </w:rPr>
  </w:style>
  <w:style w:type="character" w:customStyle="1" w:styleId="param">
    <w:name w:val="param"/>
    <w:rsid w:val="00D50887"/>
  </w:style>
  <w:style w:type="character" w:customStyle="1" w:styleId="text-yellow">
    <w:name w:val="text-yellow"/>
    <w:rsid w:val="00D50887"/>
  </w:style>
  <w:style w:type="character" w:customStyle="1" w:styleId="HTML-definicja1">
    <w:name w:val="HTML - definicja1"/>
    <w:rsid w:val="00D50887"/>
    <w:rPr>
      <w:i/>
      <w:iCs/>
    </w:rPr>
  </w:style>
  <w:style w:type="character" w:customStyle="1" w:styleId="techopt1">
    <w:name w:val="tech_opt1"/>
    <w:rsid w:val="00D50887"/>
    <w:rPr>
      <w:vanish w:val="0"/>
      <w:sz w:val="18"/>
      <w:szCs w:val="18"/>
    </w:rPr>
  </w:style>
  <w:style w:type="character" w:customStyle="1" w:styleId="techval1">
    <w:name w:val="tech_val1"/>
    <w:rsid w:val="00D50887"/>
    <w:rPr>
      <w:b/>
      <w:bCs/>
      <w:vanish w:val="0"/>
      <w:sz w:val="18"/>
      <w:szCs w:val="18"/>
    </w:rPr>
  </w:style>
  <w:style w:type="character" w:customStyle="1" w:styleId="techvalpro1">
    <w:name w:val="tech_val_pro1"/>
    <w:rsid w:val="00D50887"/>
    <w:rPr>
      <w:b/>
      <w:bCs/>
      <w:color w:val="26709E"/>
      <w:sz w:val="18"/>
      <w:szCs w:val="18"/>
      <w:u w:val="single"/>
    </w:rPr>
  </w:style>
  <w:style w:type="character" w:customStyle="1" w:styleId="bigprice">
    <w:name w:val="bigprice"/>
    <w:rsid w:val="00D50887"/>
  </w:style>
  <w:style w:type="character" w:customStyle="1" w:styleId="greytext">
    <w:name w:val="greytext"/>
    <w:rsid w:val="00D50887"/>
  </w:style>
  <w:style w:type="character" w:customStyle="1" w:styleId="ZagicieodgryformularzaZnak">
    <w:name w:val="Zagięcie od góry formularza Znak"/>
    <w:rsid w:val="00D50887"/>
    <w:rPr>
      <w:rFonts w:ascii="Arial" w:hAnsi="Arial" w:cs="Arial"/>
      <w:vanish/>
      <w:sz w:val="16"/>
      <w:szCs w:val="16"/>
    </w:rPr>
  </w:style>
  <w:style w:type="character" w:customStyle="1" w:styleId="ZagicieoddouformularzaZnak">
    <w:name w:val="Zagięcie od dołu formularza Znak"/>
    <w:rsid w:val="00D50887"/>
    <w:rPr>
      <w:rFonts w:ascii="Arial" w:hAnsi="Arial" w:cs="Arial"/>
      <w:vanish/>
      <w:sz w:val="16"/>
      <w:szCs w:val="16"/>
    </w:rPr>
  </w:style>
  <w:style w:type="character" w:customStyle="1" w:styleId="empty">
    <w:name w:val="empty"/>
    <w:rsid w:val="00D50887"/>
  </w:style>
  <w:style w:type="character" w:customStyle="1" w:styleId="apple-style-span">
    <w:name w:val="apple-style-span"/>
    <w:rsid w:val="00D50887"/>
  </w:style>
  <w:style w:type="character" w:customStyle="1" w:styleId="smalltext1">
    <w:name w:val="smalltext1"/>
    <w:rsid w:val="00D50887"/>
    <w:rPr>
      <w:rFonts w:ascii="Arial" w:hAnsi="Arial" w:cs="Arial"/>
      <w:sz w:val="15"/>
      <w:szCs w:val="15"/>
    </w:rPr>
  </w:style>
  <w:style w:type="character" w:customStyle="1" w:styleId="cena">
    <w:name w:val="cena"/>
    <w:rsid w:val="00D50887"/>
    <w:rPr>
      <w:rFonts w:ascii="Tahoma" w:hAnsi="Tahoma" w:cs="Tahoma"/>
      <w:b/>
      <w:bCs/>
      <w:color w:val="3A3A3A"/>
      <w:sz w:val="20"/>
      <w:szCs w:val="20"/>
    </w:rPr>
  </w:style>
  <w:style w:type="character" w:customStyle="1" w:styleId="UyteHipercze1">
    <w:name w:val="UżyteHiperłącze1"/>
    <w:rsid w:val="00D50887"/>
    <w:rPr>
      <w:color w:val="800080"/>
      <w:u w:val="single"/>
    </w:rPr>
  </w:style>
  <w:style w:type="character" w:customStyle="1" w:styleId="price-asterisk">
    <w:name w:val="price-asterisk"/>
    <w:rsid w:val="00D50887"/>
  </w:style>
  <w:style w:type="character" w:customStyle="1" w:styleId="dostepne-od-reki">
    <w:name w:val="dostepne-od-reki"/>
    <w:rsid w:val="00D50887"/>
  </w:style>
  <w:style w:type="character" w:customStyle="1" w:styleId="trzynastka1">
    <w:name w:val="trzynastka1"/>
    <w:rsid w:val="00D50887"/>
    <w:rPr>
      <w:sz w:val="13"/>
      <w:szCs w:val="13"/>
    </w:rPr>
  </w:style>
  <w:style w:type="character" w:customStyle="1" w:styleId="shops1">
    <w:name w:val="shops1"/>
    <w:rsid w:val="00D50887"/>
    <w:rPr>
      <w:b/>
      <w:bCs/>
      <w:color w:val="666666"/>
    </w:rPr>
  </w:style>
  <w:style w:type="character" w:customStyle="1" w:styleId="entry-title1">
    <w:name w:val="entry-title1"/>
    <w:rsid w:val="00D50887"/>
    <w:rPr>
      <w:vanish w:val="0"/>
      <w:color w:val="000000"/>
    </w:rPr>
  </w:style>
  <w:style w:type="character" w:customStyle="1" w:styleId="pricezlote7">
    <w:name w:val="pricezlote7"/>
    <w:rsid w:val="00D50887"/>
  </w:style>
  <w:style w:type="character" w:customStyle="1" w:styleId="pricecurrency7">
    <w:name w:val="pricecurrency7"/>
    <w:rsid w:val="00D50887"/>
  </w:style>
  <w:style w:type="character" w:customStyle="1" w:styleId="kolor-121">
    <w:name w:val="kolor-121"/>
    <w:rsid w:val="00D50887"/>
    <w:rPr>
      <w:color w:val="C00000"/>
    </w:rPr>
  </w:style>
  <w:style w:type="character" w:customStyle="1" w:styleId="skypepnhprintcontainer">
    <w:name w:val="skype_pnh_print_container"/>
    <w:rsid w:val="00D50887"/>
  </w:style>
  <w:style w:type="character" w:customStyle="1" w:styleId="pricegrosze7">
    <w:name w:val="pricegrosze7"/>
    <w:rsid w:val="00D50887"/>
  </w:style>
  <w:style w:type="character" w:customStyle="1" w:styleId="pricecomma6">
    <w:name w:val="pricecomma6"/>
    <w:rsid w:val="00D50887"/>
  </w:style>
  <w:style w:type="character" w:customStyle="1" w:styleId="bold">
    <w:name w:val="bold"/>
    <w:rsid w:val="00D50887"/>
  </w:style>
  <w:style w:type="character" w:customStyle="1" w:styleId="nobold">
    <w:name w:val="nobold"/>
    <w:rsid w:val="00D50887"/>
  </w:style>
  <w:style w:type="character" w:customStyle="1" w:styleId="ListLabel1">
    <w:name w:val="ListLabel 1"/>
    <w:rsid w:val="00D50887"/>
    <w:rPr>
      <w:rFonts w:eastAsia="Times New Roman" w:cs="Arial"/>
    </w:rPr>
  </w:style>
  <w:style w:type="character" w:customStyle="1" w:styleId="ListLabel2">
    <w:name w:val="ListLabel 2"/>
    <w:rsid w:val="00D50887"/>
    <w:rPr>
      <w:b w:val="0"/>
      <w:i w:val="0"/>
    </w:rPr>
  </w:style>
  <w:style w:type="character" w:customStyle="1" w:styleId="ListLabel3">
    <w:name w:val="ListLabel 3"/>
    <w:rsid w:val="00D50887"/>
    <w:rPr>
      <w:rFonts w:cs="Arial"/>
    </w:rPr>
  </w:style>
  <w:style w:type="character" w:customStyle="1" w:styleId="ListLabel4">
    <w:name w:val="ListLabel 4"/>
    <w:rsid w:val="00D50887"/>
    <w:rPr>
      <w:rFonts w:eastAsia="Times New Roman" w:cs="Arial"/>
      <w:b w:val="0"/>
      <w:i w:val="0"/>
    </w:rPr>
  </w:style>
  <w:style w:type="character" w:customStyle="1" w:styleId="ListLabel5">
    <w:name w:val="ListLabel 5"/>
    <w:rsid w:val="00D50887"/>
    <w:rPr>
      <w:rFonts w:cs="Times New Roman"/>
    </w:rPr>
  </w:style>
  <w:style w:type="character" w:customStyle="1" w:styleId="ListLabel6">
    <w:name w:val="ListLabel 6"/>
    <w:rsid w:val="00D50887"/>
    <w:rPr>
      <w:rFonts w:cs="Courier New"/>
    </w:rPr>
  </w:style>
  <w:style w:type="character" w:customStyle="1" w:styleId="ListLabel7">
    <w:name w:val="ListLabel 7"/>
    <w:rsid w:val="00D50887"/>
    <w:rPr>
      <w:color w:val="00000A"/>
    </w:rPr>
  </w:style>
  <w:style w:type="character" w:customStyle="1" w:styleId="ListLabel8">
    <w:name w:val="ListLabel 8"/>
    <w:rsid w:val="00D50887"/>
    <w:rPr>
      <w:rFonts w:cs="Times New Roman"/>
      <w:color w:val="00000A"/>
    </w:rPr>
  </w:style>
  <w:style w:type="paragraph" w:customStyle="1" w:styleId="Style7">
    <w:name w:val="Style7"/>
    <w:basedOn w:val="Normalny"/>
    <w:rsid w:val="00D50887"/>
    <w:pPr>
      <w:widowControl w:val="0"/>
      <w:suppressAutoHyphens/>
      <w:spacing w:after="0" w:line="294" w:lineRule="exact"/>
      <w:jc w:val="both"/>
    </w:pPr>
    <w:rPr>
      <w:rFonts w:ascii="Times New Roman" w:eastAsia="Calibri" w:hAnsi="Times New Roman" w:cs="Times New Roman"/>
      <w:kern w:val="1"/>
      <w:sz w:val="24"/>
      <w:szCs w:val="24"/>
      <w:lang w:eastAsia="ar-SA"/>
    </w:rPr>
  </w:style>
  <w:style w:type="paragraph" w:customStyle="1" w:styleId="Subhead">
    <w:name w:val="Subhead"/>
    <w:rsid w:val="00D50887"/>
    <w:pPr>
      <w:widowControl w:val="0"/>
      <w:suppressAutoHyphens/>
      <w:spacing w:after="0" w:line="240" w:lineRule="auto"/>
    </w:pPr>
    <w:rPr>
      <w:rFonts w:ascii="TimesEE" w:eastAsia="Times New Roman" w:hAnsi="TimesEE" w:cs="TimesEE"/>
      <w:b/>
      <w:i/>
      <w:color w:val="000000"/>
      <w:kern w:val="1"/>
      <w:sz w:val="20"/>
      <w:szCs w:val="20"/>
      <w:lang w:eastAsia="ar-SA"/>
    </w:rPr>
  </w:style>
  <w:style w:type="paragraph" w:customStyle="1" w:styleId="Akapitzlist11">
    <w:name w:val="Akapit z listą11"/>
    <w:basedOn w:val="Normalny"/>
    <w:rsid w:val="00D50887"/>
    <w:pPr>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imgcaption1">
    <w:name w:val="img_caption1"/>
    <w:basedOn w:val="Normalny"/>
    <w:rsid w:val="00D50887"/>
    <w:pPr>
      <w:suppressAutoHyphens/>
      <w:spacing w:before="150" w:after="150" w:line="270" w:lineRule="atLeast"/>
      <w:jc w:val="center"/>
    </w:pPr>
    <w:rPr>
      <w:rFonts w:ascii="Arial" w:eastAsia="Times New Roman" w:hAnsi="Arial" w:cs="Arial"/>
      <w:color w:val="222222"/>
      <w:kern w:val="1"/>
      <w:sz w:val="17"/>
      <w:szCs w:val="17"/>
      <w:lang w:eastAsia="ar-SA"/>
    </w:rPr>
  </w:style>
  <w:style w:type="paragraph" w:customStyle="1" w:styleId="Zagicieodgryformularza1">
    <w:name w:val="Zagięcie od góry formularza1"/>
    <w:basedOn w:val="Normalny"/>
    <w:rsid w:val="00D50887"/>
    <w:pPr>
      <w:pBdr>
        <w:bottom w:val="single" w:sz="4" w:space="1" w:color="000000"/>
      </w:pBdr>
      <w:suppressAutoHyphens/>
      <w:spacing w:after="0" w:line="240" w:lineRule="auto"/>
      <w:jc w:val="center"/>
    </w:pPr>
    <w:rPr>
      <w:rFonts w:ascii="Arial" w:eastAsia="Times New Roman" w:hAnsi="Arial" w:cs="Arial"/>
      <w:vanish/>
      <w:kern w:val="1"/>
      <w:sz w:val="16"/>
      <w:szCs w:val="16"/>
      <w:lang w:eastAsia="ar-SA"/>
    </w:rPr>
  </w:style>
  <w:style w:type="paragraph" w:customStyle="1" w:styleId="Zagicieoddouformularza1">
    <w:name w:val="Zagięcie od dołu formularza1"/>
    <w:basedOn w:val="Normalny"/>
    <w:rsid w:val="00D50887"/>
    <w:pPr>
      <w:pBdr>
        <w:top w:val="single" w:sz="4" w:space="1" w:color="000000"/>
      </w:pBdr>
      <w:suppressAutoHyphens/>
      <w:spacing w:after="0" w:line="240" w:lineRule="auto"/>
      <w:jc w:val="center"/>
    </w:pPr>
    <w:rPr>
      <w:rFonts w:ascii="Arial" w:eastAsia="Times New Roman" w:hAnsi="Arial" w:cs="Arial"/>
      <w:vanish/>
      <w:kern w:val="1"/>
      <w:sz w:val="16"/>
      <w:szCs w:val="16"/>
      <w:lang w:eastAsia="ar-SA"/>
    </w:rPr>
  </w:style>
  <w:style w:type="paragraph" w:customStyle="1" w:styleId="price">
    <w:name w:val="price"/>
    <w:basedOn w:val="Normalny"/>
    <w:rsid w:val="00D50887"/>
    <w:pPr>
      <w:suppressAutoHyphens/>
      <w:spacing w:before="240" w:after="240" w:line="270" w:lineRule="atLeast"/>
      <w:jc w:val="both"/>
    </w:pPr>
    <w:rPr>
      <w:rFonts w:ascii="Times New Roman" w:eastAsia="Times New Roman" w:hAnsi="Times New Roman" w:cs="Times New Roman"/>
      <w:kern w:val="1"/>
      <w:sz w:val="24"/>
      <w:szCs w:val="24"/>
      <w:lang w:eastAsia="ar-SA"/>
    </w:rPr>
  </w:style>
  <w:style w:type="paragraph" w:customStyle="1" w:styleId="OEAbsender">
    <w:name w:val="OE_Absender"/>
    <w:basedOn w:val="Normalny"/>
    <w:rsid w:val="00D50887"/>
    <w:pPr>
      <w:suppressAutoHyphens/>
      <w:spacing w:after="0" w:line="280" w:lineRule="exact"/>
    </w:pPr>
    <w:rPr>
      <w:rFonts w:ascii="Arial" w:eastAsia="Times New Roman" w:hAnsi="Arial" w:cs="Arial"/>
      <w:b/>
      <w:kern w:val="1"/>
      <w:szCs w:val="20"/>
      <w:lang w:val="de-DE" w:eastAsia="ar-SA"/>
    </w:rPr>
  </w:style>
  <w:style w:type="character" w:styleId="Odwoaniedokomentarza">
    <w:name w:val="annotation reference"/>
    <w:uiPriority w:val="99"/>
    <w:semiHidden/>
    <w:unhideWhenUsed/>
    <w:rsid w:val="00D50887"/>
    <w:rPr>
      <w:sz w:val="16"/>
      <w:szCs w:val="16"/>
    </w:rPr>
  </w:style>
  <w:style w:type="numbering" w:customStyle="1" w:styleId="Bezlisty3">
    <w:name w:val="Bez listy3"/>
    <w:next w:val="Bezlisty"/>
    <w:uiPriority w:val="99"/>
    <w:semiHidden/>
    <w:unhideWhenUsed/>
    <w:rsid w:val="00D50887"/>
  </w:style>
  <w:style w:type="numbering" w:customStyle="1" w:styleId="Bezlisty4">
    <w:name w:val="Bez listy4"/>
    <w:next w:val="Bezlisty"/>
    <w:uiPriority w:val="99"/>
    <w:semiHidden/>
    <w:unhideWhenUsed/>
    <w:rsid w:val="00D50887"/>
  </w:style>
  <w:style w:type="paragraph" w:customStyle="1" w:styleId="Listanumerowana51">
    <w:name w:val="Lista numerowana 51"/>
    <w:basedOn w:val="Normalny"/>
    <w:rsid w:val="00D50887"/>
    <w:pPr>
      <w:spacing w:after="0" w:line="240" w:lineRule="auto"/>
    </w:pPr>
    <w:rPr>
      <w:rFonts w:ascii="Times New Roman" w:eastAsia="Times New Roman" w:hAnsi="Times New Roman" w:cs="Times New Roman"/>
      <w:sz w:val="20"/>
      <w:szCs w:val="20"/>
      <w:lang w:val="nl-NL" w:eastAsia="ar-SA"/>
    </w:rPr>
  </w:style>
  <w:style w:type="paragraph" w:styleId="Tekstpodstawowy2">
    <w:name w:val="Body Text 2"/>
    <w:basedOn w:val="Normalny"/>
    <w:link w:val="Tekstpodstawowy2Znak3"/>
    <w:uiPriority w:val="99"/>
    <w:semiHidden/>
    <w:unhideWhenUsed/>
    <w:rsid w:val="00D50887"/>
    <w:pPr>
      <w:suppressAutoHyphens/>
      <w:spacing w:after="120" w:line="480" w:lineRule="auto"/>
    </w:pPr>
    <w:rPr>
      <w:rFonts w:ascii="Times New Roman" w:eastAsia="Times New Roman" w:hAnsi="Times New Roman" w:cs="Calibri"/>
      <w:sz w:val="24"/>
      <w:szCs w:val="24"/>
      <w:lang w:eastAsia="ar-SA"/>
    </w:rPr>
  </w:style>
  <w:style w:type="character" w:customStyle="1" w:styleId="Tekstpodstawowy2Znak3">
    <w:name w:val="Tekst podstawowy 2 Znak3"/>
    <w:basedOn w:val="Domylnaczcionkaakapitu"/>
    <w:link w:val="Tekstpodstawowy2"/>
    <w:uiPriority w:val="99"/>
    <w:semiHidden/>
    <w:rsid w:val="00D50887"/>
    <w:rPr>
      <w:rFonts w:ascii="Times New Roman" w:eastAsia="Times New Roman" w:hAnsi="Times New Roman" w:cs="Calibri"/>
      <w:sz w:val="24"/>
      <w:szCs w:val="24"/>
      <w:lang w:eastAsia="ar-SA"/>
    </w:rPr>
  </w:style>
  <w:style w:type="character" w:customStyle="1" w:styleId="AkapitzlistZnak">
    <w:name w:val="Akapit z listą Znak"/>
    <w:aliases w:val="Data wydania Znak,CW_Lista Znak,List Paragraph Bullet 1 Znak,L1 Znak,Numerowanie Znak,Akapit z listą5 Znak,Podsis rysunku Znak,lp1 Znak,Preambuła Znak,CP-UC Znak,CP-Punkty Znak,Bullet List Znak,List - bullets Znak,Equipment Znak"/>
    <w:link w:val="Akapitzlist"/>
    <w:uiPriority w:val="34"/>
    <w:qFormat/>
    <w:rsid w:val="00D50887"/>
    <w:rPr>
      <w:rFonts w:ascii="Calibri" w:eastAsia="Calibri" w:hAnsi="Calibri" w:cs="Calibri"/>
      <w:lang w:eastAsia="ar-SA"/>
    </w:rPr>
  </w:style>
  <w:style w:type="character" w:customStyle="1" w:styleId="Nierozpoznanawzmianka">
    <w:name w:val="Nierozpoznana wzmianka"/>
    <w:uiPriority w:val="99"/>
    <w:semiHidden/>
    <w:unhideWhenUsed/>
    <w:rsid w:val="00D50887"/>
    <w:rPr>
      <w:color w:val="605E5C"/>
      <w:shd w:val="clear" w:color="auto" w:fill="E1DFDD"/>
    </w:rPr>
  </w:style>
  <w:style w:type="paragraph" w:customStyle="1" w:styleId="Style26">
    <w:name w:val="Style26"/>
    <w:basedOn w:val="Normalny"/>
    <w:rsid w:val="00D50887"/>
    <w:pPr>
      <w:widowControl w:val="0"/>
      <w:autoSpaceDE w:val="0"/>
      <w:autoSpaceDN w:val="0"/>
      <w:adjustRightInd w:val="0"/>
      <w:spacing w:after="0" w:line="250" w:lineRule="exact"/>
      <w:ind w:hanging="278"/>
    </w:pPr>
    <w:rPr>
      <w:rFonts w:ascii="Arial" w:eastAsia="Times New Roman" w:hAnsi="Arial" w:cs="Arial"/>
      <w:sz w:val="24"/>
      <w:szCs w:val="24"/>
      <w:lang w:eastAsia="pl-PL"/>
    </w:rPr>
  </w:style>
  <w:style w:type="character" w:customStyle="1" w:styleId="FontStyle37">
    <w:name w:val="Font Style37"/>
    <w:rsid w:val="00D50887"/>
    <w:rPr>
      <w:rFonts w:ascii="Arial" w:hAnsi="Arial" w:cs="Arial"/>
      <w:sz w:val="20"/>
      <w:szCs w:val="20"/>
    </w:rPr>
  </w:style>
  <w:style w:type="paragraph" w:styleId="Bezodstpw">
    <w:name w:val="No Spacing"/>
    <w:uiPriority w:val="1"/>
    <w:qFormat/>
    <w:rsid w:val="00D50887"/>
    <w:pPr>
      <w:spacing w:after="0" w:line="240" w:lineRule="auto"/>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1"/>
    <w:uiPriority w:val="99"/>
    <w:semiHidden/>
    <w:unhideWhenUsed/>
    <w:rsid w:val="00D50887"/>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Tekstpodstawowywcity2Znak1">
    <w:name w:val="Tekst podstawowy wcięty 2 Znak1"/>
    <w:basedOn w:val="Domylnaczcionkaakapitu"/>
    <w:link w:val="Tekstpodstawowywcity2"/>
    <w:uiPriority w:val="99"/>
    <w:semiHidden/>
    <w:rsid w:val="00D50887"/>
    <w:rPr>
      <w:rFonts w:ascii="Times New Roman" w:eastAsia="Times New Roman" w:hAnsi="Times New Roman" w:cs="Calibri"/>
      <w:sz w:val="24"/>
      <w:szCs w:val="24"/>
      <w:lang w:eastAsia="ar-SA"/>
    </w:rPr>
  </w:style>
  <w:style w:type="table" w:customStyle="1" w:styleId="Tabela-Siatka1">
    <w:name w:val="Tabela - Siatka1"/>
    <w:basedOn w:val="Standardowy"/>
    <w:next w:val="Tabela-Siatka"/>
    <w:uiPriority w:val="59"/>
    <w:rsid w:val="00D508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50887"/>
    <w:pPr>
      <w:spacing w:before="240" w:after="60"/>
      <w:outlineLvl w:val="9"/>
    </w:pPr>
    <w:rPr>
      <w:rFonts w:ascii="Calibri Light" w:hAnsi="Calibri Light" w:cs="Times New Roman"/>
      <w:b/>
      <w:bCs/>
      <w:kern w:val="32"/>
      <w:sz w:val="32"/>
      <w:szCs w:val="32"/>
      <w:lang w:val="pl-PL"/>
    </w:rPr>
  </w:style>
  <w:style w:type="character" w:customStyle="1" w:styleId="normaltextrun">
    <w:name w:val="normaltextrun"/>
    <w:basedOn w:val="Domylnaczcionkaakapitu"/>
    <w:rsid w:val="00D50887"/>
  </w:style>
  <w:style w:type="character" w:customStyle="1" w:styleId="eop">
    <w:name w:val="eop"/>
    <w:basedOn w:val="Domylnaczcionkaakapitu"/>
    <w:rsid w:val="00D50887"/>
  </w:style>
  <w:style w:type="character" w:customStyle="1" w:styleId="contextualspellingandgrammarerror">
    <w:name w:val="contextualspellingandgrammarerror"/>
    <w:basedOn w:val="Domylnaczcionkaakapitu"/>
    <w:rsid w:val="00D5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k.wp.mil.pl" TargetMode="External"/><Relationship Id="rId13" Type="http://schemas.openxmlformats.org/officeDocument/2006/relationships/hyperlink" Target="https://platformazakupowa.pl/pn/jwk/proceedings" TargetMode="External"/><Relationship Id="rId18" Type="http://schemas.openxmlformats.org/officeDocument/2006/relationships/hyperlink" Target="https://platformazakupowa.pl/strona/instrukcje-wykonaw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pn/jwk" TargetMode="External"/><Relationship Id="rId12" Type="http://schemas.openxmlformats.org/officeDocument/2006/relationships/hyperlink" Target="https://portal.smartpzp.pl/jw4101" TargetMode="External"/><Relationship Id="rId17" Type="http://schemas.openxmlformats.org/officeDocument/2006/relationships/hyperlink" Target="https://portal.smartpzp.pl/jw4101" TargetMode="External"/><Relationship Id="rId2" Type="http://schemas.openxmlformats.org/officeDocument/2006/relationships/styles" Target="styles.xml"/><Relationship Id="rId16" Type="http://schemas.openxmlformats.org/officeDocument/2006/relationships/hyperlink" Target="https://platformazakupowa.pl/strona/instrukcje-wykonawc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smartpzp.pl/jw4101" TargetMode="External"/><Relationship Id="rId5" Type="http://schemas.openxmlformats.org/officeDocument/2006/relationships/footnotes" Target="footnotes.xml"/><Relationship Id="rId15" Type="http://schemas.openxmlformats.org/officeDocument/2006/relationships/hyperlink" Target="https://platformazakupowa.pl/strona/regulamin" TargetMode="External"/><Relationship Id="rId10" Type="http://schemas.openxmlformats.org/officeDocument/2006/relationships/hyperlink" Target="https://ec.europa.eu/growth/tools-databases/espd/" TargetMode="External"/><Relationship Id="rId19" Type="http://schemas.openxmlformats.org/officeDocument/2006/relationships/hyperlink" Target="https://portal.smartpzp.pl/jw4101" TargetMode="External"/><Relationship Id="rId4" Type="http://schemas.openxmlformats.org/officeDocument/2006/relationships/webSettings" Target="webSettings.xml"/><Relationship Id="rId9" Type="http://schemas.openxmlformats.org/officeDocument/2006/relationships/hyperlink" Target="https://platformazakupowa.pl/pn/jwk"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11129</Words>
  <Characters>66775</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3</cp:revision>
  <dcterms:created xsi:type="dcterms:W3CDTF">2025-04-03T10:12:00Z</dcterms:created>
  <dcterms:modified xsi:type="dcterms:W3CDTF">2025-04-07T07:43:00Z</dcterms:modified>
</cp:coreProperties>
</file>