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2FC8CE" w14:textId="1D60E937" w:rsidR="00B74490" w:rsidRPr="00D31653" w:rsidRDefault="00D31653" w:rsidP="00D31653">
      <w:pPr>
        <w:jc w:val="right"/>
        <w:rPr>
          <w:rFonts w:ascii="Times New Roman" w:hAnsi="Times New Roman" w:cs="Times New Roman"/>
          <w:sz w:val="24"/>
          <w:szCs w:val="24"/>
        </w:rPr>
      </w:pPr>
      <w:r w:rsidRPr="00D31653">
        <w:rPr>
          <w:rFonts w:ascii="Times New Roman" w:hAnsi="Times New Roman" w:cs="Times New Roman"/>
          <w:sz w:val="24"/>
          <w:szCs w:val="24"/>
        </w:rPr>
        <w:t xml:space="preserve">Załącznik nr 2  </w:t>
      </w:r>
    </w:p>
    <w:p w14:paraId="29DF95B3" w14:textId="017EBD80" w:rsidR="00D31653" w:rsidRPr="00D31653" w:rsidRDefault="00D31653" w:rsidP="00D31653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8DC4EA3" w14:textId="77777777" w:rsidR="00891392" w:rsidRPr="00891392" w:rsidRDefault="00891392" w:rsidP="00891392">
      <w:pPr>
        <w:shd w:val="clear" w:color="auto" w:fill="FFFFFF"/>
        <w:autoSpaceDE w:val="0"/>
        <w:autoSpaceDN w:val="0"/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392">
        <w:rPr>
          <w:rFonts w:ascii="Times New Roman" w:hAnsi="Times New Roman" w:cs="Times New Roman"/>
          <w:b/>
          <w:sz w:val="28"/>
          <w:szCs w:val="28"/>
        </w:rPr>
        <w:t>Opis przedmiotu zamówienia</w:t>
      </w:r>
    </w:p>
    <w:p w14:paraId="56C1793D" w14:textId="77777777" w:rsidR="00891392" w:rsidRDefault="00891392" w:rsidP="00891392">
      <w:pPr>
        <w:spacing w:after="0" w:line="240" w:lineRule="auto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14:paraId="64A6AEA2" w14:textId="77777777" w:rsidR="00D31653" w:rsidRPr="000554AE" w:rsidRDefault="00D31653" w:rsidP="00D31653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bookmarkEnd w:id="0"/>
    <w:p w14:paraId="6752F570" w14:textId="688519DD" w:rsidR="00D31653" w:rsidRPr="000554AE" w:rsidRDefault="00891392" w:rsidP="008913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54AE">
        <w:rPr>
          <w:rFonts w:ascii="Times New Roman" w:hAnsi="Times New Roman" w:cs="Times New Roman"/>
          <w:b/>
          <w:sz w:val="24"/>
          <w:szCs w:val="24"/>
        </w:rPr>
        <w:t>Część I</w:t>
      </w:r>
    </w:p>
    <w:p w14:paraId="553E2819" w14:textId="77777777" w:rsidR="00891392" w:rsidRPr="00D31653" w:rsidRDefault="00891392" w:rsidP="008913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4C101" w14:textId="4C9527BD" w:rsidR="00D31653" w:rsidRDefault="00D31653" w:rsidP="00D31653">
      <w:pPr>
        <w:shd w:val="clear" w:color="auto" w:fill="FFFFFF"/>
        <w:autoSpaceDE w:val="0"/>
        <w:autoSpaceDN w:val="0"/>
        <w:spacing w:after="120" w:line="240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D31653">
        <w:rPr>
          <w:rFonts w:ascii="Times New Roman" w:hAnsi="Times New Roman" w:cs="Times New Roman"/>
          <w:spacing w:val="-3"/>
          <w:sz w:val="24"/>
          <w:szCs w:val="24"/>
        </w:rPr>
        <w:t>-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31653">
        <w:rPr>
          <w:rFonts w:ascii="Times New Roman" w:hAnsi="Times New Roman" w:cs="Times New Roman"/>
          <w:spacing w:val="-3"/>
          <w:sz w:val="24"/>
          <w:szCs w:val="24"/>
        </w:rPr>
        <w:t>5 szt. opon do pojazdu ciężarowego wykorzystywanego do celów specjalnych jako straż pożarna, eksploatowany w warunkach terenowych i szosowych w rozmiarze 395/85 R 20; minimalny indeks prędkości G; minimalny indeks nośności 168(max load single 5600 kg); opona radialna(Tubeless T+L, wszystkie osie napędowe 4X4), na wszystkie osie Z, M+S; zalecane oznaczenie opon XL/EXL/EL, opona musi spełniać wymagania AT.</w:t>
      </w:r>
    </w:p>
    <w:p w14:paraId="112263A4" w14:textId="6F554638" w:rsidR="00891392" w:rsidRDefault="00891392" w:rsidP="00D31653">
      <w:pPr>
        <w:shd w:val="clear" w:color="auto" w:fill="FFFFFF"/>
        <w:autoSpaceDE w:val="0"/>
        <w:autoSpaceDN w:val="0"/>
        <w:spacing w:after="120" w:line="240" w:lineRule="auto"/>
        <w:rPr>
          <w:rFonts w:ascii="Times New Roman" w:hAnsi="Times New Roman" w:cs="Times New Roman"/>
          <w:spacing w:val="-3"/>
          <w:sz w:val="24"/>
          <w:szCs w:val="24"/>
        </w:rPr>
      </w:pPr>
    </w:p>
    <w:p w14:paraId="3573C2AA" w14:textId="0A55AE42" w:rsidR="00891392" w:rsidRPr="000554AE" w:rsidRDefault="00891392" w:rsidP="00D31653">
      <w:pPr>
        <w:shd w:val="clear" w:color="auto" w:fill="FFFFFF"/>
        <w:autoSpaceDE w:val="0"/>
        <w:autoSpaceDN w:val="0"/>
        <w:spacing w:after="120" w:line="240" w:lineRule="auto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0554AE">
        <w:rPr>
          <w:rFonts w:ascii="Times New Roman" w:hAnsi="Times New Roman" w:cs="Times New Roman"/>
          <w:b/>
          <w:spacing w:val="-3"/>
          <w:sz w:val="24"/>
          <w:szCs w:val="24"/>
        </w:rPr>
        <w:t>Część II</w:t>
      </w:r>
    </w:p>
    <w:p w14:paraId="48EBDDAF" w14:textId="77777777" w:rsidR="00891392" w:rsidRDefault="00891392" w:rsidP="00D31653">
      <w:pPr>
        <w:shd w:val="clear" w:color="auto" w:fill="FFFFFF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3"/>
          <w:sz w:val="24"/>
          <w:szCs w:val="24"/>
        </w:rPr>
      </w:pPr>
    </w:p>
    <w:p w14:paraId="707CFDA8" w14:textId="1639F800" w:rsidR="00D31653" w:rsidRPr="00D31653" w:rsidRDefault="00D31653" w:rsidP="00D31653">
      <w:pPr>
        <w:shd w:val="clear" w:color="auto" w:fill="FFFFFF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3"/>
          <w:sz w:val="24"/>
          <w:szCs w:val="24"/>
        </w:rPr>
      </w:pPr>
      <w:r w:rsidRPr="00D31653">
        <w:rPr>
          <w:rFonts w:ascii="Times New Roman" w:hAnsi="Times New Roman" w:cs="Times New Roman"/>
          <w:spacing w:val="-3"/>
          <w:sz w:val="24"/>
          <w:szCs w:val="24"/>
        </w:rPr>
        <w:t>-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D31653">
        <w:rPr>
          <w:rFonts w:ascii="Times New Roman" w:hAnsi="Times New Roman" w:cs="Times New Roman"/>
          <w:spacing w:val="-3"/>
          <w:sz w:val="24"/>
          <w:szCs w:val="24"/>
        </w:rPr>
        <w:t>5 szt. opon do pojazdu ciężarowego wykorzystywanego do celów specjalnych jako straż pożarna, eksploatowany w warunkach terenowych i szosowych w rozmiarze 14.00 R 20; minimalny indeks prędkości G; minimalny indeks nośności 164/160(max load single 5000 kg, max losd dual 4500 kg); opona radialna (Tubeless T+L), na wszystkie osie Z, M+S; zalecane oznaczenie opon XL/EXL/EL, opona musi spełniać wymagania AT.</w:t>
      </w:r>
    </w:p>
    <w:p w14:paraId="061C0784" w14:textId="140AD40D" w:rsidR="00D31653" w:rsidRDefault="00D31653" w:rsidP="00D31653">
      <w:pPr>
        <w:shd w:val="clear" w:color="auto" w:fill="FFFFFF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3"/>
          <w:sz w:val="24"/>
          <w:szCs w:val="24"/>
        </w:rPr>
      </w:pPr>
    </w:p>
    <w:p w14:paraId="7E75A16E" w14:textId="1FCDEA35" w:rsidR="00891392" w:rsidRPr="000554AE" w:rsidRDefault="00891392" w:rsidP="00D31653">
      <w:pPr>
        <w:shd w:val="clear" w:color="auto" w:fill="FFFFFF"/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0554AE">
        <w:rPr>
          <w:rFonts w:ascii="Times New Roman" w:hAnsi="Times New Roman" w:cs="Times New Roman"/>
          <w:b/>
          <w:spacing w:val="-3"/>
          <w:sz w:val="24"/>
          <w:szCs w:val="24"/>
        </w:rPr>
        <w:t>Część III</w:t>
      </w:r>
    </w:p>
    <w:p w14:paraId="399EA558" w14:textId="77777777" w:rsidR="00891392" w:rsidRPr="00D31653" w:rsidRDefault="00891392" w:rsidP="00D31653">
      <w:pPr>
        <w:shd w:val="clear" w:color="auto" w:fill="FFFFFF"/>
        <w:autoSpaceDE w:val="0"/>
        <w:autoSpaceDN w:val="0"/>
        <w:spacing w:after="0" w:line="240" w:lineRule="auto"/>
        <w:rPr>
          <w:rFonts w:ascii="Times New Roman" w:hAnsi="Times New Roman" w:cs="Times New Roman"/>
          <w:spacing w:val="-3"/>
          <w:sz w:val="24"/>
          <w:szCs w:val="24"/>
        </w:rPr>
      </w:pPr>
    </w:p>
    <w:p w14:paraId="7C58F6FE" w14:textId="0D4CFA87" w:rsidR="00D31653" w:rsidRPr="00D31653" w:rsidRDefault="00D31653" w:rsidP="00D31653">
      <w:pPr>
        <w:rPr>
          <w:rFonts w:ascii="Times New Roman" w:hAnsi="Times New Roman" w:cs="Times New Roman"/>
          <w:sz w:val="24"/>
          <w:szCs w:val="24"/>
        </w:rPr>
      </w:pPr>
      <w:r w:rsidRPr="00D3165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1653">
        <w:rPr>
          <w:rFonts w:ascii="Times New Roman" w:hAnsi="Times New Roman" w:cs="Times New Roman"/>
          <w:sz w:val="24"/>
          <w:szCs w:val="24"/>
        </w:rPr>
        <w:t>6 szt. Opon do pojazdu ciężarowego wykorzystywanego do celów specjalnych, eksploatowanych w warunkach terenowych oraz szosowych w rozmiarze 13R22.5; minimalny indeks prędkości K; minimalny indeks nośności 154/150 (max load single 3750 kg, max load dual 3350 kg); opona radialna (Tubeless Radial M*S); opona na oś napedową (D); minimalna liczba warstw płóciennych 18 (18PR).</w:t>
      </w:r>
    </w:p>
    <w:p w14:paraId="18D2552D" w14:textId="77777777" w:rsidR="00D31653" w:rsidRPr="00D31653" w:rsidRDefault="00D31653" w:rsidP="00D31653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D31653" w:rsidRPr="00D31653" w:rsidSect="00532F9D">
      <w:pgSz w:w="11906" w:h="16838" w:code="9"/>
      <w:pgMar w:top="851" w:right="849" w:bottom="1418" w:left="1985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F6F0BD" w14:textId="77777777" w:rsidR="003229BA" w:rsidRDefault="003229BA" w:rsidP="00D31653">
      <w:pPr>
        <w:spacing w:after="0" w:line="240" w:lineRule="auto"/>
      </w:pPr>
      <w:r>
        <w:separator/>
      </w:r>
    </w:p>
  </w:endnote>
  <w:endnote w:type="continuationSeparator" w:id="0">
    <w:p w14:paraId="19551FB0" w14:textId="77777777" w:rsidR="003229BA" w:rsidRDefault="003229BA" w:rsidP="00D31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C471F" w14:textId="77777777" w:rsidR="003229BA" w:rsidRDefault="003229BA" w:rsidP="00D31653">
      <w:pPr>
        <w:spacing w:after="0" w:line="240" w:lineRule="auto"/>
      </w:pPr>
      <w:r>
        <w:separator/>
      </w:r>
    </w:p>
  </w:footnote>
  <w:footnote w:type="continuationSeparator" w:id="0">
    <w:p w14:paraId="21F4C8E1" w14:textId="77777777" w:rsidR="003229BA" w:rsidRDefault="003229BA" w:rsidP="00D316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defaultTabStop w:val="708"/>
  <w:hyphenationZone w:val="425"/>
  <w:drawingGridHorizontalSpacing w:val="10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C5A"/>
    <w:rsid w:val="000554AE"/>
    <w:rsid w:val="00165224"/>
    <w:rsid w:val="003229BA"/>
    <w:rsid w:val="0033226C"/>
    <w:rsid w:val="00366C5A"/>
    <w:rsid w:val="00532F9D"/>
    <w:rsid w:val="00791164"/>
    <w:rsid w:val="00891392"/>
    <w:rsid w:val="00B74490"/>
    <w:rsid w:val="00C63D83"/>
    <w:rsid w:val="00D31653"/>
    <w:rsid w:val="00D60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F061F5"/>
  <w15:chartTrackingRefBased/>
  <w15:docId w15:val="{B9FBF023-1EDF-4A61-940A-853D9818C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653"/>
  </w:style>
  <w:style w:type="paragraph" w:styleId="Stopka">
    <w:name w:val="footer"/>
    <w:basedOn w:val="Normalny"/>
    <w:link w:val="StopkaZnak"/>
    <w:uiPriority w:val="99"/>
    <w:unhideWhenUsed/>
    <w:rsid w:val="00D31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653"/>
  </w:style>
  <w:style w:type="paragraph" w:styleId="Tekstdymka">
    <w:name w:val="Balloon Text"/>
    <w:basedOn w:val="Normalny"/>
    <w:link w:val="TekstdymkaZnak"/>
    <w:uiPriority w:val="99"/>
    <w:semiHidden/>
    <w:unhideWhenUsed/>
    <w:rsid w:val="00055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4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56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50F3A583-97E1-42C7-94C0-207A74F6F42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Alksin-Kozłowska Ryszarda</dc:creator>
  <cp:keywords/>
  <dc:description/>
  <cp:lastModifiedBy>Alksin-Kozłowska Ryszarda</cp:lastModifiedBy>
  <cp:revision>8</cp:revision>
  <cp:lastPrinted>2025-04-23T06:21:00Z</cp:lastPrinted>
  <dcterms:created xsi:type="dcterms:W3CDTF">2025-04-22T11:29:00Z</dcterms:created>
  <dcterms:modified xsi:type="dcterms:W3CDTF">2025-04-23T06:22:00Z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de221472-c653-4b25-8006-367b0946f01f</vt:lpwstr>
  </property>
  <property fmtid="{D5CDD505-2E9C-101B-9397-08002B2CF9AE}" pid="3" name="bjSaver">
    <vt:lpwstr>ttvBgi+R5sJxDdzPA3OzxNcOyYu9Ov1y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