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4A23" w:rsidRDefault="00144A23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OPIS PRZEDMIOTU </w:t>
      </w:r>
      <w:r w:rsidR="003B0BED" w:rsidRPr="003B0BED">
        <w:rPr>
          <w:rFonts w:ascii="Arial" w:hAnsi="Arial" w:cs="Arial"/>
          <w:b/>
        </w:rPr>
        <w:t>ZAMÓWIENIA</w:t>
      </w:r>
      <w:r>
        <w:rPr>
          <w:rFonts w:ascii="Arial" w:hAnsi="Arial" w:cs="Arial"/>
          <w:b/>
        </w:rPr>
        <w:t xml:space="preserve"> </w:t>
      </w:r>
    </w:p>
    <w:p w:rsidR="003B0BED" w:rsidRPr="003B0BED" w:rsidRDefault="00144A23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 w:rsidRPr="003B0BED">
        <w:rPr>
          <w:rFonts w:ascii="Arial" w:hAnsi="Arial" w:cs="Arial"/>
          <w:b/>
        </w:rPr>
        <w:t>CZĘŚĆ I</w:t>
      </w:r>
    </w:p>
    <w:p w:rsidR="00866152" w:rsidRDefault="009F75C9" w:rsidP="00144A23">
      <w:pPr>
        <w:spacing w:before="120" w:after="120"/>
        <w:ind w:firstLine="284"/>
        <w:jc w:val="center"/>
        <w:rPr>
          <w:rFonts w:ascii="Arial" w:hAnsi="Arial" w:cs="Arial"/>
          <w:b/>
        </w:rPr>
      </w:pPr>
      <w:r w:rsidRPr="009F75C9">
        <w:rPr>
          <w:rFonts w:ascii="Arial" w:hAnsi="Arial" w:cs="Arial"/>
          <w:b/>
        </w:rPr>
        <w:t xml:space="preserve"> </w:t>
      </w:r>
      <w:r w:rsidR="00866152" w:rsidRPr="009F75C9">
        <w:rPr>
          <w:rFonts w:ascii="Arial" w:hAnsi="Arial" w:cs="Arial"/>
          <w:b/>
        </w:rPr>
        <w:t>Sprzęt</w:t>
      </w:r>
      <w:r w:rsidR="00866152">
        <w:rPr>
          <w:rFonts w:ascii="Arial" w:hAnsi="Arial" w:cs="Arial"/>
          <w:b/>
        </w:rPr>
        <w:t xml:space="preserve"> kwaterunkowy </w:t>
      </w:r>
      <w:r w:rsidR="003B0BED">
        <w:rPr>
          <w:rFonts w:ascii="Arial" w:hAnsi="Arial" w:cs="Arial"/>
          <w:b/>
        </w:rPr>
        <w:t xml:space="preserve">biurowy </w:t>
      </w:r>
    </w:p>
    <w:tbl>
      <w:tblPr>
        <w:tblW w:w="96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9"/>
        <w:gridCol w:w="4743"/>
        <w:gridCol w:w="1276"/>
        <w:gridCol w:w="1929"/>
        <w:gridCol w:w="983"/>
      </w:tblGrid>
      <w:tr w:rsidR="00D0152D" w:rsidTr="000E0D63">
        <w:trPr>
          <w:cantSplit/>
          <w:trHeight w:hRule="exact" w:val="77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72D37" w:rsidRPr="00072D37" w:rsidRDefault="00072D37" w:rsidP="00072D37">
            <w:pPr>
              <w:ind w:firstLine="0"/>
              <w:jc w:val="center"/>
              <w:rPr>
                <w:rFonts w:ascii="Arial" w:hAnsi="Arial" w:cs="Arial"/>
                <w:szCs w:val="24"/>
              </w:rPr>
            </w:pPr>
            <w:r w:rsidRPr="00072D37">
              <w:rPr>
                <w:rFonts w:ascii="Arial" w:hAnsi="Arial" w:cs="Arial"/>
                <w:szCs w:val="24"/>
              </w:rPr>
              <w:t>Lp.</w:t>
            </w: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72D37" w:rsidRPr="00072D37" w:rsidRDefault="00072D37" w:rsidP="00072D37">
            <w:pPr>
              <w:spacing w:before="0" w:after="0"/>
              <w:ind w:left="-496" w:right="-122" w:firstLine="0"/>
              <w:jc w:val="center"/>
              <w:rPr>
                <w:rFonts w:ascii="Arial" w:hAnsi="Arial" w:cs="Arial"/>
                <w:szCs w:val="24"/>
              </w:rPr>
            </w:pPr>
            <w:r w:rsidRPr="00072D37">
              <w:rPr>
                <w:rFonts w:ascii="Arial" w:hAnsi="Arial" w:cs="Arial"/>
                <w:szCs w:val="24"/>
              </w:rPr>
              <w:t>Nazwa sprzętu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72D37" w:rsidRPr="00E95169" w:rsidRDefault="00072D37" w:rsidP="00072D37">
            <w:pPr>
              <w:spacing w:before="0" w:after="0"/>
              <w:ind w:left="-70" w:right="-122" w:hanging="18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5169">
              <w:rPr>
                <w:rFonts w:ascii="Arial" w:hAnsi="Arial" w:cs="Arial"/>
                <w:sz w:val="22"/>
                <w:szCs w:val="22"/>
              </w:rPr>
              <w:t>Oznaczenie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72D37" w:rsidRPr="00E95169" w:rsidRDefault="00072D37" w:rsidP="00072D37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5169">
              <w:rPr>
                <w:rFonts w:ascii="Arial" w:hAnsi="Arial" w:cs="Arial"/>
                <w:sz w:val="22"/>
                <w:szCs w:val="22"/>
              </w:rPr>
              <w:t>Wymiary</w:t>
            </w:r>
          </w:p>
          <w:p w:rsidR="00072D37" w:rsidRPr="00E95169" w:rsidRDefault="00072D37" w:rsidP="00072D37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5169">
              <w:rPr>
                <w:rFonts w:ascii="Arial" w:hAnsi="Arial" w:cs="Arial"/>
                <w:sz w:val="22"/>
                <w:szCs w:val="22"/>
              </w:rPr>
              <w:t>wys. x szer. x gł.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72D37" w:rsidRPr="00E95169" w:rsidRDefault="00072D37" w:rsidP="00072D37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5169">
              <w:rPr>
                <w:rFonts w:ascii="Arial" w:hAnsi="Arial" w:cs="Arial"/>
                <w:sz w:val="22"/>
                <w:szCs w:val="22"/>
              </w:rPr>
              <w:t>Ilość szt.</w:t>
            </w:r>
          </w:p>
        </w:tc>
      </w:tr>
      <w:tr w:rsidR="00E95169" w:rsidTr="000E0D63">
        <w:trPr>
          <w:cantSplit/>
          <w:trHeight w:hRule="exact"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12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85FB8" w:rsidRPr="00511D53" w:rsidRDefault="00485FB8" w:rsidP="00485FB8">
            <w:pPr>
              <w:spacing w:before="0" w:after="0" w:line="240" w:lineRule="auto"/>
              <w:ind w:firstLine="0"/>
              <w:jc w:val="left"/>
              <w:rPr>
                <w:rFonts w:ascii="Arial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hAnsi="Arial" w:cs="Arial"/>
                <w:sz w:val="22"/>
                <w:szCs w:val="22"/>
              </w:rPr>
              <w:t>Biurko</w:t>
            </w:r>
            <w:r w:rsidR="00ED0365" w:rsidRPr="00511D5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D0365" w:rsidRPr="00511D53">
              <w:rPr>
                <w:rFonts w:ascii="Arial" w:hAnsi="Arial" w:cs="Arial"/>
                <w:b/>
                <w:sz w:val="22"/>
                <w:szCs w:val="22"/>
              </w:rPr>
              <w:t>K2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FB8" w:rsidRPr="00511D53" w:rsidRDefault="00485FB8" w:rsidP="00485FB8">
            <w:pPr>
              <w:ind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11D53">
              <w:rPr>
                <w:rFonts w:ascii="Arial" w:hAnsi="Arial" w:cs="Arial"/>
                <w:sz w:val="22"/>
                <w:szCs w:val="22"/>
              </w:rPr>
              <w:t>WP1-2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74495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760X1300X650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10</w:t>
            </w:r>
          </w:p>
        </w:tc>
      </w:tr>
      <w:tr w:rsidR="00AC72B8" w:rsidTr="00ED0365">
        <w:trPr>
          <w:cantSplit/>
          <w:trHeight w:hRule="exact" w:val="107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12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E95169" w:rsidP="00485FB8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511D53">
              <w:rPr>
                <w:rFonts w:ascii="Arial" w:hAnsi="Arial" w:cs="Arial"/>
                <w:sz w:val="22"/>
                <w:szCs w:val="22"/>
              </w:rPr>
              <w:t>Fotel biurowy obrotowy na metalowej podstawie z regulowanym podnoszeniem-wyściełany</w:t>
            </w:r>
            <w:r w:rsidR="00ED0365" w:rsidRPr="00511D5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D0365" w:rsidRPr="00511D53">
              <w:rPr>
                <w:rFonts w:ascii="Arial" w:hAnsi="Arial" w:cs="Arial"/>
                <w:b/>
                <w:sz w:val="22"/>
                <w:szCs w:val="22"/>
              </w:rPr>
              <w:t>T1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E95169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WP1-5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74495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1000X480X460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="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6</w:t>
            </w:r>
          </w:p>
        </w:tc>
      </w:tr>
      <w:tr w:rsidR="00AC72B8" w:rsidRPr="00B25B83" w:rsidTr="00ED0365">
        <w:trPr>
          <w:cantSplit/>
          <w:trHeight w:hRule="exact" w:val="98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12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E95169" w:rsidP="00ED0365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511D53">
              <w:rPr>
                <w:rFonts w:ascii="Arial" w:hAnsi="Arial" w:cs="Arial"/>
                <w:sz w:val="22"/>
                <w:szCs w:val="22"/>
              </w:rPr>
              <w:t>Fotel biurowy obrotowy na metalowej podstawie z regu</w:t>
            </w:r>
            <w:r w:rsidR="00ED0365" w:rsidRPr="00511D53">
              <w:rPr>
                <w:rFonts w:ascii="Arial" w:hAnsi="Arial" w:cs="Arial"/>
                <w:sz w:val="22"/>
                <w:szCs w:val="22"/>
              </w:rPr>
              <w:t xml:space="preserve">lowanym podnoszeniem-wyściełany </w:t>
            </w:r>
            <w:r w:rsidR="00ED0365" w:rsidRPr="00511D53">
              <w:rPr>
                <w:rFonts w:ascii="Arial" w:hAnsi="Arial" w:cs="Arial"/>
                <w:b/>
                <w:sz w:val="22"/>
                <w:szCs w:val="22"/>
              </w:rPr>
              <w:t>T4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E95169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WP1-5/2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AC72B8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1185X538X468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="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30</w:t>
            </w:r>
          </w:p>
        </w:tc>
      </w:tr>
      <w:tr w:rsidR="00AC72B8" w:rsidTr="00072A4D">
        <w:trPr>
          <w:cantSplit/>
          <w:trHeight w:hRule="exact" w:val="99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3A3B71" w:rsidP="00485FB8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511D53">
              <w:rPr>
                <w:rFonts w:ascii="Arial" w:hAnsi="Arial" w:cs="Arial"/>
                <w:sz w:val="22"/>
                <w:szCs w:val="22"/>
              </w:rPr>
              <w:t>Fotel biurowy obrotowy na metalowej podstawie z regulowanym podnoszeniem-wyściełany</w:t>
            </w:r>
            <w:r w:rsidR="00511D53" w:rsidRPr="00511D5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11D53" w:rsidRPr="00511D53">
              <w:rPr>
                <w:rFonts w:ascii="Arial" w:hAnsi="Arial" w:cs="Arial"/>
                <w:b/>
                <w:sz w:val="22"/>
                <w:szCs w:val="22"/>
              </w:rPr>
              <w:t>T1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3A3B71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WP1-6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AC72B8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511D53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1370X540X460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18</w:t>
            </w:r>
          </w:p>
        </w:tc>
      </w:tr>
      <w:tr w:rsidR="00AC72B8" w:rsidRPr="007D0544" w:rsidTr="00072A4D">
        <w:trPr>
          <w:cantSplit/>
          <w:trHeight w:hRule="exact" w:val="56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072A4D" w:rsidRDefault="003A3B71" w:rsidP="003A3B71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072A4D">
              <w:rPr>
                <w:rFonts w:ascii="Arial" w:hAnsi="Arial" w:cs="Arial"/>
                <w:sz w:val="22"/>
                <w:szCs w:val="22"/>
              </w:rPr>
              <w:t>Krzesło biurowe drewniane wyściełane</w:t>
            </w:r>
            <w:r w:rsidR="00511D53" w:rsidRPr="00072A4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11D53" w:rsidRPr="00072A4D">
              <w:rPr>
                <w:rFonts w:ascii="Arial" w:hAnsi="Arial" w:cs="Arial"/>
                <w:b/>
                <w:sz w:val="22"/>
                <w:szCs w:val="22"/>
              </w:rPr>
              <w:t>K2 T1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072A4D" w:rsidRDefault="003A3B71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072A4D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WP1-14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072A4D" w:rsidRDefault="00AC72B8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072A4D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1000X480X460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="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106</w:t>
            </w:r>
          </w:p>
        </w:tc>
      </w:tr>
      <w:tr w:rsidR="00AC72B8" w:rsidRPr="007D0544" w:rsidTr="000E0D63">
        <w:trPr>
          <w:cantSplit/>
          <w:trHeight w:hRule="exact" w:val="7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072A4D" w:rsidRDefault="003A3B71" w:rsidP="00485FB8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072A4D">
              <w:rPr>
                <w:rFonts w:ascii="Arial" w:hAnsi="Arial" w:cs="Arial"/>
                <w:sz w:val="22"/>
                <w:szCs w:val="22"/>
              </w:rPr>
              <w:t>Krzesło obrotowe na metalowej podstawie z regulowanym podnoszeniem-wyściełane</w:t>
            </w:r>
            <w:r w:rsidR="00072A4D" w:rsidRPr="00072A4D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072A4D" w:rsidRPr="00072A4D">
              <w:rPr>
                <w:rFonts w:ascii="Arial" w:hAnsi="Arial" w:cs="Arial"/>
                <w:b/>
                <w:sz w:val="22"/>
                <w:szCs w:val="22"/>
              </w:rPr>
              <w:t>T4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072A4D" w:rsidRDefault="003A3B71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072A4D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WP1-16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072A4D" w:rsidRDefault="00AC72B8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072A4D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1130X480X430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C244E0">
            <w:pPr>
              <w:spacing w:before="0" w:after="0" w:line="240" w:lineRule="auto"/>
              <w:ind w:right="208" w:firstLine="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10</w:t>
            </w:r>
            <w:r w:rsidR="00C244E0"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2</w:t>
            </w:r>
          </w:p>
        </w:tc>
      </w:tr>
      <w:tr w:rsidR="00AC72B8" w:rsidRPr="007D0544" w:rsidTr="000E0D63">
        <w:trPr>
          <w:cantSplit/>
          <w:trHeight w:hRule="exact"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9E3E5E" w:rsidRDefault="005527C9" w:rsidP="00485FB8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9E3E5E">
              <w:rPr>
                <w:rFonts w:ascii="Arial" w:hAnsi="Arial" w:cs="Arial"/>
                <w:sz w:val="22"/>
                <w:szCs w:val="22"/>
              </w:rPr>
              <w:t>Szafka pod drukarkę</w:t>
            </w:r>
            <w:r w:rsidR="009E3E5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E3E5E" w:rsidRPr="009E3E5E">
              <w:rPr>
                <w:rFonts w:ascii="Arial" w:hAnsi="Arial" w:cs="Arial"/>
                <w:b/>
                <w:sz w:val="22"/>
                <w:szCs w:val="22"/>
              </w:rPr>
              <w:t>K2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9E3E5E" w:rsidRDefault="005527C9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E3E5E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WP1-19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9E3E5E" w:rsidRDefault="00D0152D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E3E5E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605X650X530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5</w:t>
            </w:r>
          </w:p>
        </w:tc>
      </w:tr>
      <w:tr w:rsidR="00AC72B8" w:rsidRPr="007D0544" w:rsidTr="000E0D63">
        <w:trPr>
          <w:cantSplit/>
          <w:trHeight w:hRule="exact" w:val="5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9E3E5E" w:rsidRDefault="00163998" w:rsidP="00485FB8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9E3E5E">
              <w:rPr>
                <w:rFonts w:ascii="Arial" w:hAnsi="Arial" w:cs="Arial"/>
                <w:sz w:val="22"/>
                <w:szCs w:val="22"/>
              </w:rPr>
              <w:t>Stół konferencyjny drewniany</w:t>
            </w:r>
            <w:r w:rsidR="009E3E5E" w:rsidRPr="009E3E5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E3E5E" w:rsidRPr="009E3E5E">
              <w:rPr>
                <w:rFonts w:ascii="Arial" w:hAnsi="Arial" w:cs="Arial"/>
                <w:b/>
                <w:sz w:val="22"/>
                <w:szCs w:val="22"/>
              </w:rPr>
              <w:t>K2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9E3E5E" w:rsidRDefault="00163998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E3E5E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WP1-25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9E3E5E" w:rsidRDefault="00D0152D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9E3E5E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760X2000X800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1</w:t>
            </w:r>
          </w:p>
        </w:tc>
      </w:tr>
      <w:tr w:rsidR="00AC72B8" w:rsidRPr="007D0544" w:rsidTr="000E0D63">
        <w:trPr>
          <w:cantSplit/>
          <w:trHeight w:hRule="exact" w:val="7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511D53" w:rsidRDefault="00485FB8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8C558F" w:rsidRDefault="00FA7621" w:rsidP="00D361C3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8C558F">
              <w:rPr>
                <w:rFonts w:ascii="Arial" w:hAnsi="Arial" w:cs="Arial"/>
                <w:sz w:val="22"/>
                <w:szCs w:val="22"/>
              </w:rPr>
              <w:t>Krzesło biurowe na metalowej podstawie wyściełane</w:t>
            </w:r>
            <w:r w:rsidR="008C558F" w:rsidRPr="008C558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C558F" w:rsidRPr="008C558F">
              <w:rPr>
                <w:rFonts w:ascii="Arial" w:hAnsi="Arial" w:cs="Arial"/>
                <w:b/>
                <w:sz w:val="22"/>
                <w:szCs w:val="22"/>
              </w:rPr>
              <w:t>T1 S4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8C558F" w:rsidRDefault="00FA7621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8C558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WP1-37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485FB8" w:rsidRPr="008C558F" w:rsidRDefault="00925FD0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 w:rsidRPr="008C558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820X545x560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85FB8" w:rsidRPr="00511D53" w:rsidRDefault="002B73D4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25</w:t>
            </w:r>
          </w:p>
        </w:tc>
      </w:tr>
      <w:tr w:rsidR="001556B0" w:rsidRPr="007D0544" w:rsidTr="000E0D63">
        <w:trPr>
          <w:cantSplit/>
          <w:trHeight w:hRule="exact" w:val="7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556B0" w:rsidRPr="00511D53" w:rsidRDefault="001556B0" w:rsidP="00485FB8">
            <w:pPr>
              <w:numPr>
                <w:ilvl w:val="0"/>
                <w:numId w:val="5"/>
              </w:numPr>
              <w:spacing w:before="0" w:after="0" w:line="24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556B0" w:rsidRPr="008C558F" w:rsidRDefault="001556B0" w:rsidP="00D361C3">
            <w:pPr>
              <w:ind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1556B0">
              <w:rPr>
                <w:rFonts w:ascii="Arial" w:hAnsi="Arial" w:cs="Arial"/>
                <w:sz w:val="22"/>
                <w:szCs w:val="22"/>
              </w:rPr>
              <w:t>Gablota na eksponaty stojąca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23C47">
              <w:rPr>
                <w:rFonts w:ascii="Arial" w:hAnsi="Arial" w:cs="Arial"/>
                <w:b/>
                <w:sz w:val="22"/>
                <w:szCs w:val="22"/>
              </w:rPr>
              <w:t>K3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556B0" w:rsidRPr="008C558F" w:rsidRDefault="001556B0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WP1-</w:t>
            </w:r>
            <w:r w:rsidRPr="008C558F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7</w:t>
            </w:r>
            <w:r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0</w:t>
            </w:r>
          </w:p>
        </w:tc>
        <w:tc>
          <w:tcPr>
            <w:tcW w:w="1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556B0" w:rsidRPr="008C558F" w:rsidRDefault="001556B0" w:rsidP="00485FB8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210</w:t>
            </w:r>
            <w:r w:rsidR="003E7D01"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0</w:t>
            </w:r>
            <w:r>
              <w:rPr>
                <w:rFonts w:ascii="Arial" w:eastAsia="Times New Roman" w:hAnsi="Arial" w:cs="Arial"/>
                <w:sz w:val="22"/>
                <w:szCs w:val="22"/>
                <w:lang w:eastAsia="pl-PL"/>
              </w:rPr>
              <w:t>x800x400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556B0" w:rsidRDefault="001556B0" w:rsidP="00962DCE">
            <w:pPr>
              <w:spacing w:before="0" w:after="0" w:line="240" w:lineRule="auto"/>
              <w:ind w:right="208" w:firstLineChars="100" w:firstLine="220"/>
              <w:jc w:val="center"/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22"/>
                <w:szCs w:val="22"/>
                <w:lang w:eastAsia="pl-PL"/>
              </w:rPr>
              <w:t>2</w:t>
            </w:r>
          </w:p>
        </w:tc>
      </w:tr>
    </w:tbl>
    <w:p w:rsidR="00CD115D" w:rsidRDefault="00CD115D" w:rsidP="00CD0AC5">
      <w:pPr>
        <w:spacing w:before="0" w:after="120"/>
        <w:ind w:firstLine="0"/>
        <w:jc w:val="center"/>
        <w:rPr>
          <w:rFonts w:ascii="Arial" w:hAnsi="Arial" w:cs="Arial"/>
          <w:b/>
          <w:szCs w:val="24"/>
          <w:u w:val="single"/>
          <w:lang w:eastAsia="pl-PL"/>
        </w:rPr>
      </w:pPr>
    </w:p>
    <w:p w:rsidR="0037195B" w:rsidRPr="00C85BE6" w:rsidRDefault="005E3402" w:rsidP="00CD0AC5">
      <w:pPr>
        <w:spacing w:before="0" w:after="120"/>
        <w:ind w:firstLine="0"/>
        <w:jc w:val="center"/>
        <w:rPr>
          <w:rFonts w:ascii="Arial" w:hAnsi="Arial" w:cs="Arial"/>
          <w:b/>
          <w:szCs w:val="24"/>
          <w:lang w:eastAsia="pl-PL"/>
        </w:rPr>
      </w:pPr>
      <w:r w:rsidRPr="00C85BE6">
        <w:rPr>
          <w:rFonts w:ascii="Arial" w:hAnsi="Arial" w:cs="Arial"/>
          <w:b/>
          <w:szCs w:val="24"/>
          <w:u w:val="single"/>
          <w:lang w:eastAsia="pl-PL"/>
        </w:rPr>
        <w:t>OGÓLNE WARUNKI WYKONANIA SPRZĘTU</w:t>
      </w:r>
    </w:p>
    <w:p w:rsidR="00CD0AC5" w:rsidRDefault="00CD0AC5" w:rsidP="0032466F">
      <w:pPr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Sprzęt należy wykonać i ukompletować wg przedstawionych rysunków, opisów (zawartych w ogólnych warunkach wykonania oraz opisach szczegółowych), wymiarów i przykładowych wzorów.</w:t>
      </w:r>
    </w:p>
    <w:p w:rsidR="00C12D9C" w:rsidRPr="00C12D9C" w:rsidRDefault="00C12D9C" w:rsidP="00C12D9C">
      <w:pPr>
        <w:numPr>
          <w:ilvl w:val="0"/>
          <w:numId w:val="7"/>
        </w:numPr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Sprzęt należy wykonać z materiałów w I gatunku.</w:t>
      </w:r>
    </w:p>
    <w:p w:rsidR="00CD0AC5" w:rsidRPr="00A314BA" w:rsidRDefault="00CD0AC5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Wszystkie wymiary mebli podawane są w kolejności: wysokość x szerokość x głębokość.</w:t>
      </w:r>
    </w:p>
    <w:p w:rsidR="00772327" w:rsidRPr="00A314BA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Wysokość mebli liczona łącznie ze ślizgaczami.</w:t>
      </w:r>
    </w:p>
    <w:p w:rsidR="00772327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 xml:space="preserve">Sprzęt kwaterunkowy stanowić będzie uzupełnienie istniejącego wyposażenia pomieszczeń biurowych, dlatego musi być zharmonizowany pod względem stylu, wybarwienia elementów drewnianych i metalowych, rodzaju zastosowanych rozwiązań technicznych oraz sposobu wykonania i wykończenia. </w:t>
      </w:r>
    </w:p>
    <w:p w:rsidR="00DB4B92" w:rsidRPr="00C12D9C" w:rsidRDefault="00866152" w:rsidP="00C12D9C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Dostawa sprzętu obejmuje</w:t>
      </w:r>
      <w:r w:rsidR="008C67A7" w:rsidRPr="00C12D9C">
        <w:rPr>
          <w:rFonts w:ascii="Arial" w:hAnsi="Arial" w:cs="Arial"/>
          <w:szCs w:val="24"/>
        </w:rPr>
        <w:t xml:space="preserve"> </w:t>
      </w:r>
      <w:r w:rsidR="00DB4B92" w:rsidRPr="00C12D9C">
        <w:rPr>
          <w:rFonts w:ascii="Arial" w:hAnsi="Arial" w:cs="Arial"/>
        </w:rPr>
        <w:t>rozładunek na podłoże w miejscach docelowych wskazanych prze</w:t>
      </w:r>
      <w:r w:rsidR="0055416F" w:rsidRPr="00C12D9C">
        <w:rPr>
          <w:rFonts w:ascii="Arial" w:hAnsi="Arial" w:cs="Arial"/>
        </w:rPr>
        <w:t>z Zamawiającego w rozdzielniku</w:t>
      </w:r>
      <w:r w:rsidR="008C67A7" w:rsidRPr="00C12D9C">
        <w:rPr>
          <w:rFonts w:ascii="Arial" w:hAnsi="Arial" w:cs="Arial"/>
        </w:rPr>
        <w:t>.</w:t>
      </w:r>
    </w:p>
    <w:p w:rsidR="00C12D9C" w:rsidRPr="00C12D9C" w:rsidRDefault="00C12D9C" w:rsidP="00C12D9C">
      <w:pPr>
        <w:numPr>
          <w:ilvl w:val="0"/>
          <w:numId w:val="7"/>
        </w:numPr>
        <w:spacing w:before="0" w:after="0" w:line="240" w:lineRule="auto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lastRenderedPageBreak/>
        <w:t>Dla stosowania w SZ RP przyjęto następujące nazewnictwo kolorów sprzętu kwaterunkowego:</w:t>
      </w:r>
    </w:p>
    <w:p w:rsidR="00C12D9C" w:rsidRPr="00C12D9C" w:rsidRDefault="00C12D9C" w:rsidP="00C12D9C">
      <w:pPr>
        <w:spacing w:before="0" w:after="0" w:line="240" w:lineRule="auto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1) elementy drewniane: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a) kolor 1 – dąb  </w:t>
      </w:r>
      <w:r w:rsidRPr="00C12D9C">
        <w:rPr>
          <w:rFonts w:ascii="Arial" w:hAnsi="Arial" w:cs="Arial"/>
          <w:b/>
          <w:szCs w:val="24"/>
        </w:rPr>
        <w:t>(K1)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ab/>
        <w:t xml:space="preserve"> b) kolor 2 – dąb jasny  </w:t>
      </w:r>
      <w:r w:rsidRPr="00C12D9C">
        <w:rPr>
          <w:rFonts w:ascii="Arial" w:hAnsi="Arial" w:cs="Arial"/>
          <w:b/>
          <w:szCs w:val="24"/>
        </w:rPr>
        <w:t>(K2)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c) kolor 3 – orzech  </w:t>
      </w:r>
      <w:r w:rsidRPr="00C12D9C">
        <w:rPr>
          <w:rFonts w:ascii="Arial" w:hAnsi="Arial" w:cs="Arial"/>
          <w:b/>
          <w:szCs w:val="24"/>
        </w:rPr>
        <w:t>(K3)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 xml:space="preserve">Wzorniki płyt meblowych do wglądu w siedzibie Zamawiającego 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2) elementy metalowe: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a) RAL 7035 – szary półmat </w:t>
      </w:r>
      <w:r w:rsidRPr="00C12D9C">
        <w:rPr>
          <w:rFonts w:ascii="Arial" w:hAnsi="Arial" w:cs="Arial"/>
          <w:b/>
          <w:szCs w:val="24"/>
        </w:rPr>
        <w:t>(S1</w:t>
      </w:r>
      <w:r w:rsidRPr="00C12D9C">
        <w:rPr>
          <w:rFonts w:ascii="Arial" w:hAnsi="Arial" w:cs="Arial"/>
          <w:szCs w:val="24"/>
        </w:rPr>
        <w:t>)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b) RAL 6003 – khaki półmat </w:t>
      </w:r>
      <w:r w:rsidRPr="00C12D9C">
        <w:rPr>
          <w:rFonts w:ascii="Arial" w:hAnsi="Arial" w:cs="Arial"/>
          <w:b/>
          <w:szCs w:val="24"/>
        </w:rPr>
        <w:t>(S2)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 </w:t>
      </w:r>
      <w:r w:rsidRPr="00C12D9C">
        <w:rPr>
          <w:rFonts w:ascii="Arial" w:hAnsi="Arial" w:cs="Arial"/>
          <w:szCs w:val="24"/>
        </w:rPr>
        <w:tab/>
        <w:t xml:space="preserve"> c) RAL 9005 – czarny półmat </w:t>
      </w:r>
      <w:r w:rsidRPr="00C12D9C">
        <w:rPr>
          <w:rFonts w:ascii="Arial" w:hAnsi="Arial" w:cs="Arial"/>
          <w:b/>
          <w:szCs w:val="24"/>
        </w:rPr>
        <w:t>(S3)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d) zbliżony chrom RAL 9006 </w:t>
      </w:r>
      <w:r w:rsidRPr="00C12D9C">
        <w:rPr>
          <w:rFonts w:ascii="Arial" w:hAnsi="Arial" w:cs="Arial"/>
          <w:b/>
          <w:szCs w:val="24"/>
        </w:rPr>
        <w:t>(S4)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3) elementy tapicerskie:</w:t>
      </w:r>
    </w:p>
    <w:p w:rsidR="00C12D9C" w:rsidRPr="00C12D9C" w:rsidRDefault="00C12D9C" w:rsidP="00C12D9C">
      <w:pPr>
        <w:spacing w:before="0"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ab/>
        <w:t xml:space="preserve"> a) RAL 7024 – grafit </w:t>
      </w:r>
      <w:r w:rsidRPr="00C12D9C">
        <w:rPr>
          <w:rFonts w:ascii="Arial" w:hAnsi="Arial" w:cs="Arial"/>
          <w:b/>
          <w:szCs w:val="24"/>
        </w:rPr>
        <w:t>(T1)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b) RAL 8014 – ciemny brąz </w:t>
      </w:r>
      <w:r w:rsidRPr="00C12D9C">
        <w:rPr>
          <w:rFonts w:ascii="Arial" w:hAnsi="Arial" w:cs="Arial"/>
          <w:b/>
          <w:szCs w:val="24"/>
        </w:rPr>
        <w:t>(T2)</w:t>
      </w:r>
    </w:p>
    <w:p w:rsidR="00C12D9C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 </w:t>
      </w:r>
      <w:r w:rsidRPr="00C12D9C">
        <w:rPr>
          <w:rFonts w:ascii="Arial" w:hAnsi="Arial" w:cs="Arial"/>
          <w:szCs w:val="24"/>
        </w:rPr>
        <w:tab/>
        <w:t xml:space="preserve"> c) RAL 9018 – popiel </w:t>
      </w:r>
      <w:r w:rsidRPr="00C12D9C">
        <w:rPr>
          <w:rFonts w:ascii="Arial" w:hAnsi="Arial" w:cs="Arial"/>
          <w:b/>
          <w:szCs w:val="24"/>
        </w:rPr>
        <w:t>(T3)</w:t>
      </w:r>
    </w:p>
    <w:p w:rsidR="0055416F" w:rsidRPr="00C12D9C" w:rsidRDefault="00C12D9C" w:rsidP="00C12D9C">
      <w:pPr>
        <w:spacing w:before="0" w:after="0"/>
        <w:ind w:left="214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ab/>
        <w:t xml:space="preserve"> d) RAL 9005 – czarny półmat</w:t>
      </w:r>
      <w:r w:rsidRPr="00C12D9C">
        <w:rPr>
          <w:rFonts w:ascii="Arial" w:hAnsi="Arial" w:cs="Arial"/>
          <w:b/>
          <w:szCs w:val="24"/>
        </w:rPr>
        <w:t xml:space="preserve"> (T4)</w:t>
      </w:r>
    </w:p>
    <w:p w:rsidR="00C12D9C" w:rsidRDefault="003D131B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Meble </w:t>
      </w:r>
      <w:r w:rsidR="00147FE0" w:rsidRPr="00C12D9C">
        <w:rPr>
          <w:rFonts w:ascii="Arial" w:hAnsi="Arial" w:cs="Arial"/>
          <w:szCs w:val="24"/>
        </w:rPr>
        <w:t>po</w:t>
      </w:r>
      <w:r w:rsidRPr="00C12D9C">
        <w:rPr>
          <w:rFonts w:ascii="Arial" w:hAnsi="Arial" w:cs="Arial"/>
          <w:szCs w:val="24"/>
        </w:rPr>
        <w:t>winny spełniać normy w zakresie wytrzymałości, bezpieczeństwa użytkowania, odkształcalności oraz normy „krytyczne” przewidziane dla rozwiązań konstrukcyjnych, w tym dla połączeń w częściach ruchomych.</w:t>
      </w:r>
    </w:p>
    <w:p w:rsidR="00772327" w:rsidRPr="00C12D9C" w:rsidRDefault="00C12D9C" w:rsidP="00C12D9C">
      <w:pPr>
        <w:numPr>
          <w:ilvl w:val="0"/>
          <w:numId w:val="7"/>
        </w:numPr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>Dostawa sprzętu obejmuje rozładunek na podłoże w miejscach docelowych wskazanych przez Zamawiającego w rozdzielniku</w:t>
      </w:r>
      <w:r w:rsidR="00600804" w:rsidRPr="00C12D9C">
        <w:rPr>
          <w:rFonts w:ascii="Arial" w:hAnsi="Arial" w:cs="Arial"/>
          <w:b/>
          <w:szCs w:val="24"/>
        </w:rPr>
        <w:t xml:space="preserve"> </w:t>
      </w:r>
    </w:p>
    <w:p w:rsidR="00BF26D4" w:rsidRPr="00C12D9C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254EFD">
        <w:rPr>
          <w:rFonts w:ascii="Arial" w:hAnsi="Arial" w:cs="Arial"/>
          <w:b/>
          <w:color w:val="FF0000"/>
          <w:szCs w:val="24"/>
        </w:rPr>
        <w:t xml:space="preserve"> </w:t>
      </w:r>
      <w:r w:rsidRPr="00C12D9C">
        <w:rPr>
          <w:rFonts w:ascii="Arial" w:hAnsi="Arial" w:cs="Arial"/>
          <w:szCs w:val="24"/>
        </w:rPr>
        <w:t xml:space="preserve">Elementy konstrukcyjne, półki i cokoły wykonane z płyty wiórowej o gr. 18 mm, </w:t>
      </w:r>
      <w:r w:rsidR="00490668" w:rsidRPr="00C12D9C">
        <w:rPr>
          <w:rFonts w:ascii="Arial" w:hAnsi="Arial" w:cs="Arial"/>
          <w:szCs w:val="24"/>
        </w:rPr>
        <w:t>a blaty biurek i stolików z płyty o gr. 25 mm</w:t>
      </w:r>
    </w:p>
    <w:p w:rsidR="007C61B1" w:rsidRPr="00C12D9C" w:rsidRDefault="001103AA" w:rsidP="007C61B1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Dopuszczalne obciążenie pojedynczej półki: min. 25 kg.</w:t>
      </w:r>
    </w:p>
    <w:p w:rsidR="007C61B1" w:rsidRPr="00C12D9C" w:rsidRDefault="00614260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Zastosowana płyta meblowa musi spełniać następujące wymagania</w:t>
      </w:r>
      <w:r w:rsidR="007C61B1" w:rsidRPr="00C12D9C">
        <w:rPr>
          <w:rFonts w:ascii="Arial" w:hAnsi="Arial" w:cs="Arial"/>
          <w:szCs w:val="24"/>
        </w:rPr>
        <w:t>:</w:t>
      </w:r>
    </w:p>
    <w:p w:rsidR="007C61B1" w:rsidRPr="00C12D9C" w:rsidRDefault="007C61B1" w:rsidP="007C61B1">
      <w:pPr>
        <w:spacing w:after="0"/>
        <w:ind w:left="6480" w:firstLine="720"/>
        <w:contextualSpacing/>
        <w:jc w:val="center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>Tablica nr 1</w:t>
      </w:r>
    </w:p>
    <w:p w:rsidR="007C61B1" w:rsidRPr="00C12D9C" w:rsidRDefault="007C61B1" w:rsidP="007C61B1">
      <w:pPr>
        <w:spacing w:after="0"/>
        <w:contextualSpacing/>
        <w:jc w:val="center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 xml:space="preserve">Minimalne wartości parametrów eksploatacyjnych płyty wiórowej 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998"/>
        <w:gridCol w:w="2814"/>
      </w:tblGrid>
      <w:tr w:rsidR="00254EFD" w:rsidRPr="00C12D9C" w:rsidTr="007C61B1">
        <w:trPr>
          <w:jc w:val="center"/>
        </w:trPr>
        <w:tc>
          <w:tcPr>
            <w:tcW w:w="2809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ind w:left="36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C12D9C">
              <w:rPr>
                <w:rFonts w:ascii="Arial" w:hAnsi="Arial" w:cs="Arial"/>
                <w:b/>
                <w:bCs/>
                <w:szCs w:val="24"/>
              </w:rPr>
              <w:t>Parametr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C12D9C">
              <w:rPr>
                <w:rFonts w:ascii="Arial" w:hAnsi="Arial" w:cs="Arial"/>
                <w:b/>
                <w:bCs/>
                <w:szCs w:val="24"/>
              </w:rPr>
              <w:t xml:space="preserve">Płyta o grubości </w:t>
            </w:r>
            <w:r w:rsidRPr="00C12D9C">
              <w:rPr>
                <w:rFonts w:ascii="Arial" w:hAnsi="Arial" w:cs="Arial"/>
                <w:b/>
                <w:bCs/>
                <w:szCs w:val="24"/>
              </w:rPr>
              <w:br/>
              <w:t>18 mm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C12D9C">
              <w:rPr>
                <w:rFonts w:ascii="Arial" w:hAnsi="Arial" w:cs="Arial"/>
                <w:b/>
                <w:bCs/>
                <w:szCs w:val="24"/>
              </w:rPr>
              <w:t xml:space="preserve">Płyta o grubości </w:t>
            </w:r>
            <w:r w:rsidRPr="00C12D9C">
              <w:rPr>
                <w:rFonts w:ascii="Arial" w:hAnsi="Arial" w:cs="Arial"/>
                <w:b/>
                <w:bCs/>
                <w:szCs w:val="24"/>
              </w:rPr>
              <w:br/>
              <w:t>25 mm</w:t>
            </w:r>
          </w:p>
        </w:tc>
      </w:tr>
      <w:tr w:rsidR="00254EFD" w:rsidRPr="00C12D9C" w:rsidTr="007C61B1">
        <w:trPr>
          <w:jc w:val="center"/>
        </w:trPr>
        <w:tc>
          <w:tcPr>
            <w:tcW w:w="2809" w:type="dxa"/>
            <w:shd w:val="clear" w:color="auto" w:fill="auto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C12D9C">
              <w:rPr>
                <w:rFonts w:ascii="Arial" w:hAnsi="Arial" w:cs="Arial"/>
                <w:szCs w:val="24"/>
              </w:rPr>
              <w:t>Gęstość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  <w:vertAlign w:val="superscript"/>
              </w:rPr>
            </w:pPr>
            <w:r w:rsidRPr="00C12D9C">
              <w:rPr>
                <w:rFonts w:ascii="Arial" w:hAnsi="Arial" w:cs="Arial"/>
                <w:szCs w:val="24"/>
              </w:rPr>
              <w:t>650 kg/m</w:t>
            </w:r>
            <w:r w:rsidRPr="00C12D9C">
              <w:rPr>
                <w:rFonts w:ascii="Arial" w:hAnsi="Arial" w:cs="Arial"/>
                <w:szCs w:val="24"/>
                <w:vertAlign w:val="superscript"/>
              </w:rPr>
              <w:t>3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C12D9C">
              <w:rPr>
                <w:rFonts w:ascii="Arial" w:hAnsi="Arial" w:cs="Arial"/>
                <w:szCs w:val="24"/>
              </w:rPr>
              <w:t>640 kg/m</w:t>
            </w:r>
            <w:r w:rsidRPr="00C12D9C">
              <w:rPr>
                <w:rFonts w:ascii="Arial" w:hAnsi="Arial" w:cs="Arial"/>
                <w:szCs w:val="24"/>
                <w:vertAlign w:val="superscript"/>
              </w:rPr>
              <w:t>3</w:t>
            </w:r>
          </w:p>
        </w:tc>
      </w:tr>
      <w:tr w:rsidR="00254EFD" w:rsidRPr="00C12D9C" w:rsidTr="007C61B1">
        <w:trPr>
          <w:jc w:val="center"/>
        </w:trPr>
        <w:tc>
          <w:tcPr>
            <w:tcW w:w="2809" w:type="dxa"/>
            <w:shd w:val="clear" w:color="auto" w:fill="auto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C12D9C">
              <w:rPr>
                <w:rFonts w:ascii="Arial" w:hAnsi="Arial" w:cs="Arial"/>
                <w:szCs w:val="24"/>
              </w:rPr>
              <w:t>wytrzymałość na zginanie</w:t>
            </w:r>
          </w:p>
        </w:tc>
        <w:tc>
          <w:tcPr>
            <w:tcW w:w="2998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  <w:vertAlign w:val="superscript"/>
              </w:rPr>
            </w:pPr>
            <w:r w:rsidRPr="00C12D9C">
              <w:rPr>
                <w:rFonts w:ascii="Arial" w:hAnsi="Arial" w:cs="Arial"/>
                <w:szCs w:val="24"/>
              </w:rPr>
              <w:t>11 N/mm</w:t>
            </w:r>
            <w:r w:rsidRPr="00C12D9C">
              <w:rPr>
                <w:rFonts w:ascii="Arial" w:hAnsi="Arial" w:cs="Arial"/>
                <w:szCs w:val="24"/>
                <w:vertAlign w:val="superscript"/>
              </w:rPr>
              <w:t>2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szCs w:val="24"/>
              </w:rPr>
            </w:pPr>
            <w:r w:rsidRPr="00C12D9C">
              <w:rPr>
                <w:rFonts w:ascii="Arial" w:hAnsi="Arial" w:cs="Arial"/>
                <w:szCs w:val="24"/>
              </w:rPr>
              <w:t>10,5 N/mm</w:t>
            </w:r>
            <w:r w:rsidRPr="00C12D9C">
              <w:rPr>
                <w:rFonts w:ascii="Arial" w:hAnsi="Arial" w:cs="Arial"/>
                <w:szCs w:val="24"/>
                <w:vertAlign w:val="superscript"/>
              </w:rPr>
              <w:t>2</w:t>
            </w:r>
          </w:p>
        </w:tc>
      </w:tr>
    </w:tbl>
    <w:p w:rsidR="007C61B1" w:rsidRPr="00C12D9C" w:rsidRDefault="007C61B1" w:rsidP="007C61B1">
      <w:pPr>
        <w:spacing w:after="0"/>
        <w:ind w:left="142" w:firstLine="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Warunkowo, dopuszcza się w przypadku braku dostępu do płyt o parametrach określonych w </w:t>
      </w:r>
      <w:r w:rsidRPr="00C12D9C">
        <w:rPr>
          <w:rFonts w:ascii="Arial" w:hAnsi="Arial" w:cs="Arial"/>
          <w:b/>
          <w:szCs w:val="24"/>
        </w:rPr>
        <w:t>tablicy nr 1,</w:t>
      </w:r>
      <w:r w:rsidRPr="00C12D9C">
        <w:rPr>
          <w:rFonts w:ascii="Arial" w:hAnsi="Arial" w:cs="Arial"/>
          <w:szCs w:val="24"/>
        </w:rPr>
        <w:t xml:space="preserve"> zastosowanie płyt wiórowych o obniżonych parametrach wskazanych w </w:t>
      </w:r>
      <w:r w:rsidRPr="00C12D9C">
        <w:rPr>
          <w:rFonts w:ascii="Arial" w:hAnsi="Arial" w:cs="Arial"/>
          <w:b/>
          <w:szCs w:val="24"/>
        </w:rPr>
        <w:t>tablicy nr 2</w:t>
      </w:r>
      <w:r w:rsidRPr="00C12D9C">
        <w:rPr>
          <w:rFonts w:ascii="Arial" w:hAnsi="Arial" w:cs="Arial"/>
          <w:szCs w:val="24"/>
        </w:rPr>
        <w:t xml:space="preserve">. </w:t>
      </w:r>
    </w:p>
    <w:p w:rsidR="007C61B1" w:rsidRPr="00C12D9C" w:rsidRDefault="007C61B1" w:rsidP="007C61B1">
      <w:pPr>
        <w:spacing w:after="0"/>
        <w:ind w:left="214" w:firstLine="0"/>
        <w:jc w:val="center"/>
        <w:rPr>
          <w:rFonts w:ascii="Arial" w:hAnsi="Arial" w:cs="Arial"/>
          <w:b/>
          <w:szCs w:val="24"/>
        </w:rPr>
      </w:pPr>
    </w:p>
    <w:p w:rsidR="007C61B1" w:rsidRPr="00C12D9C" w:rsidRDefault="007C61B1" w:rsidP="007C61B1">
      <w:pPr>
        <w:spacing w:after="0"/>
        <w:ind w:left="6586" w:firstLine="494"/>
        <w:jc w:val="center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>Tablica nr 2</w:t>
      </w:r>
    </w:p>
    <w:p w:rsidR="007C61B1" w:rsidRPr="00C12D9C" w:rsidRDefault="007C61B1" w:rsidP="007C61B1">
      <w:pPr>
        <w:spacing w:after="0"/>
        <w:ind w:left="214" w:firstLine="0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 xml:space="preserve">Minimalne wartości parametrów eksploatacyjnych </w:t>
      </w:r>
    </w:p>
    <w:p w:rsidR="007C61B1" w:rsidRPr="00C12D9C" w:rsidRDefault="007C61B1" w:rsidP="007C61B1">
      <w:pPr>
        <w:spacing w:after="0"/>
        <w:ind w:left="214" w:firstLine="0"/>
        <w:rPr>
          <w:rFonts w:ascii="Arial" w:hAnsi="Arial" w:cs="Arial"/>
          <w:b/>
          <w:szCs w:val="24"/>
        </w:rPr>
      </w:pPr>
      <w:r w:rsidRPr="00C12D9C">
        <w:rPr>
          <w:rFonts w:ascii="Arial" w:hAnsi="Arial" w:cs="Arial"/>
          <w:b/>
          <w:szCs w:val="24"/>
        </w:rPr>
        <w:t xml:space="preserve">płyt wiórowych dopuszczonych warunkowo. 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835"/>
        <w:gridCol w:w="2977"/>
      </w:tblGrid>
      <w:tr w:rsidR="00254EFD" w:rsidRPr="00C12D9C" w:rsidTr="007C61B1">
        <w:trPr>
          <w:trHeight w:val="454"/>
          <w:jc w:val="center"/>
        </w:trPr>
        <w:tc>
          <w:tcPr>
            <w:tcW w:w="2809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C12D9C">
              <w:rPr>
                <w:rFonts w:ascii="Arial" w:hAnsi="Arial" w:cs="Arial"/>
              </w:rPr>
              <w:t>Parametr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C12D9C">
              <w:rPr>
                <w:rFonts w:ascii="Arial" w:hAnsi="Arial" w:cs="Arial"/>
              </w:rPr>
              <w:t>Płyta o grubości 18 mm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C12D9C">
              <w:rPr>
                <w:rFonts w:ascii="Arial" w:hAnsi="Arial" w:cs="Arial"/>
              </w:rPr>
              <w:t>Płyta o grubości 25 mm</w:t>
            </w:r>
          </w:p>
        </w:tc>
      </w:tr>
      <w:tr w:rsidR="00254EFD" w:rsidRPr="00C12D9C" w:rsidTr="007C61B1">
        <w:trPr>
          <w:trHeight w:val="454"/>
          <w:jc w:val="center"/>
        </w:trPr>
        <w:tc>
          <w:tcPr>
            <w:tcW w:w="2809" w:type="dxa"/>
            <w:shd w:val="clear" w:color="auto" w:fill="FFFFFF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C12D9C">
              <w:rPr>
                <w:rFonts w:ascii="Arial" w:hAnsi="Arial" w:cs="Arial"/>
              </w:rPr>
              <w:t>Gęstość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  <w:vertAlign w:val="superscript"/>
              </w:rPr>
            </w:pPr>
            <w:r w:rsidRPr="00C12D9C">
              <w:rPr>
                <w:rFonts w:ascii="Arial" w:hAnsi="Arial" w:cs="Arial"/>
                <w:b/>
              </w:rPr>
              <w:t>min 570 kg/m</w:t>
            </w:r>
            <w:r w:rsidRPr="00C12D9C">
              <w:rPr>
                <w:rFonts w:ascii="Arial" w:hAnsi="Arial" w:cs="Arial"/>
                <w:b/>
                <w:vertAlign w:val="superscript"/>
              </w:rPr>
              <w:t>3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</w:rPr>
            </w:pPr>
            <w:r w:rsidRPr="00C12D9C">
              <w:rPr>
                <w:rFonts w:ascii="Arial" w:hAnsi="Arial" w:cs="Arial"/>
                <w:b/>
              </w:rPr>
              <w:t>min 570 kg/m</w:t>
            </w:r>
            <w:r w:rsidRPr="00C12D9C">
              <w:rPr>
                <w:rFonts w:ascii="Arial" w:hAnsi="Arial" w:cs="Arial"/>
                <w:b/>
                <w:vertAlign w:val="superscript"/>
              </w:rPr>
              <w:t>3</w:t>
            </w:r>
          </w:p>
        </w:tc>
      </w:tr>
      <w:tr w:rsidR="00254EFD" w:rsidRPr="00C12D9C" w:rsidTr="007C61B1">
        <w:trPr>
          <w:trHeight w:val="454"/>
          <w:jc w:val="center"/>
        </w:trPr>
        <w:tc>
          <w:tcPr>
            <w:tcW w:w="2809" w:type="dxa"/>
            <w:shd w:val="clear" w:color="auto" w:fill="FFFFFF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</w:rPr>
            </w:pPr>
            <w:r w:rsidRPr="00C12D9C">
              <w:rPr>
                <w:rFonts w:ascii="Arial" w:hAnsi="Arial" w:cs="Arial"/>
              </w:rPr>
              <w:t xml:space="preserve">wytrzymałość na </w:t>
            </w:r>
            <w:r w:rsidRPr="00C12D9C">
              <w:rPr>
                <w:rFonts w:ascii="Arial" w:hAnsi="Arial" w:cs="Arial"/>
              </w:rPr>
              <w:lastRenderedPageBreak/>
              <w:t>zginanie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  <w:vertAlign w:val="superscript"/>
              </w:rPr>
            </w:pPr>
            <w:r w:rsidRPr="00C12D9C">
              <w:rPr>
                <w:rFonts w:ascii="Arial" w:hAnsi="Arial" w:cs="Arial"/>
                <w:b/>
                <w:u w:val="single"/>
              </w:rPr>
              <w:lastRenderedPageBreak/>
              <w:t>&gt;</w:t>
            </w:r>
            <w:r w:rsidRPr="00C12D9C">
              <w:rPr>
                <w:rFonts w:ascii="Arial" w:hAnsi="Arial" w:cs="Arial"/>
                <w:b/>
              </w:rPr>
              <w:t>11 N/mm</w:t>
            </w:r>
            <w:r w:rsidRPr="00C12D9C">
              <w:rPr>
                <w:rFonts w:ascii="Arial" w:hAnsi="Arial" w:cs="Arial"/>
                <w:b/>
                <w:vertAlign w:val="superscript"/>
              </w:rPr>
              <w:t>2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7C61B1" w:rsidRPr="00C12D9C" w:rsidRDefault="007C61B1" w:rsidP="007C61B1">
            <w:pPr>
              <w:spacing w:after="0"/>
              <w:contextualSpacing/>
              <w:jc w:val="center"/>
              <w:rPr>
                <w:rFonts w:ascii="Arial" w:hAnsi="Arial" w:cs="Arial"/>
                <w:b/>
              </w:rPr>
            </w:pPr>
            <w:r w:rsidRPr="00C12D9C">
              <w:rPr>
                <w:rFonts w:ascii="Arial" w:hAnsi="Arial" w:cs="Arial"/>
                <w:b/>
                <w:u w:val="single"/>
              </w:rPr>
              <w:t>&gt;</w:t>
            </w:r>
            <w:r w:rsidRPr="00C12D9C">
              <w:rPr>
                <w:rFonts w:ascii="Arial" w:hAnsi="Arial" w:cs="Arial"/>
                <w:b/>
              </w:rPr>
              <w:t>10,5 N/mm</w:t>
            </w:r>
            <w:r w:rsidRPr="00C12D9C">
              <w:rPr>
                <w:rFonts w:ascii="Arial" w:hAnsi="Arial" w:cs="Arial"/>
                <w:b/>
                <w:vertAlign w:val="superscript"/>
              </w:rPr>
              <w:t>2</w:t>
            </w:r>
          </w:p>
        </w:tc>
      </w:tr>
    </w:tbl>
    <w:p w:rsidR="007C61B1" w:rsidRPr="00254EFD" w:rsidRDefault="007C61B1" w:rsidP="0061582B">
      <w:pPr>
        <w:pStyle w:val="Akapitzlis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</w:p>
    <w:p w:rsidR="00600804" w:rsidRPr="00C12D9C" w:rsidRDefault="00600804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Płyta meblowa musi spełniać wymagania w </w:t>
      </w:r>
      <w:r w:rsidRPr="00C12D9C">
        <w:rPr>
          <w:rFonts w:ascii="Arial" w:hAnsi="Arial" w:cs="Arial"/>
          <w:bCs/>
          <w:szCs w:val="24"/>
        </w:rPr>
        <w:t>klasie emisji formaldehydu E1, potwierdzone</w:t>
      </w:r>
      <w:r w:rsidRPr="00C12D9C">
        <w:rPr>
          <w:rFonts w:ascii="Arial" w:hAnsi="Arial" w:cs="Arial"/>
          <w:szCs w:val="24"/>
        </w:rPr>
        <w:t xml:space="preserve"> ważnym atestem</w:t>
      </w:r>
      <w:r w:rsidRPr="00C12D9C">
        <w:rPr>
          <w:rFonts w:ascii="Arial" w:hAnsi="Arial" w:cs="Arial"/>
          <w:bCs/>
          <w:szCs w:val="24"/>
        </w:rPr>
        <w:t xml:space="preserve"> przedstawionym przez Wykonawcę </w:t>
      </w:r>
      <w:r w:rsidRPr="00C12D9C">
        <w:rPr>
          <w:rFonts w:ascii="Arial" w:hAnsi="Arial" w:cs="Arial"/>
          <w:szCs w:val="24"/>
        </w:rPr>
        <w:t>(nie starszym niż 5 lat).</w:t>
      </w:r>
    </w:p>
    <w:p w:rsidR="00817263" w:rsidRPr="00C12D9C" w:rsidRDefault="00817263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Słoje płyty meblowej wykonane wzdłuż dłuższej krawędzi płyty.</w:t>
      </w:r>
    </w:p>
    <w:p w:rsidR="004E018F" w:rsidRPr="00C12D9C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Wszystkie obrzeża oklejone doklejką PCV o gr. 2 mm, </w:t>
      </w:r>
      <w:r w:rsidRPr="00C12D9C">
        <w:rPr>
          <w:rFonts w:ascii="Arial" w:hAnsi="Arial" w:cs="Arial"/>
          <w:szCs w:val="24"/>
          <w:u w:val="single"/>
        </w:rPr>
        <w:t xml:space="preserve">w tym </w:t>
      </w:r>
      <w:r w:rsidR="005D522F" w:rsidRPr="00C12D9C">
        <w:rPr>
          <w:rFonts w:ascii="Arial" w:hAnsi="Arial" w:cs="Arial"/>
          <w:szCs w:val="24"/>
          <w:u w:val="single"/>
        </w:rPr>
        <w:t xml:space="preserve">także </w:t>
      </w:r>
      <w:r w:rsidR="00654684" w:rsidRPr="00C12D9C">
        <w:rPr>
          <w:rFonts w:ascii="Arial" w:hAnsi="Arial" w:cs="Arial"/>
          <w:szCs w:val="24"/>
          <w:u w:val="single"/>
        </w:rPr>
        <w:t>wszystkie obrzeż</w:t>
      </w:r>
      <w:r w:rsidR="008151A8" w:rsidRPr="00C12D9C">
        <w:rPr>
          <w:rFonts w:ascii="Arial" w:hAnsi="Arial" w:cs="Arial"/>
          <w:szCs w:val="24"/>
          <w:u w:val="single"/>
        </w:rPr>
        <w:t>a</w:t>
      </w:r>
      <w:r w:rsidR="00654684" w:rsidRPr="00C12D9C">
        <w:rPr>
          <w:rFonts w:ascii="Arial" w:hAnsi="Arial" w:cs="Arial"/>
          <w:szCs w:val="24"/>
          <w:u w:val="single"/>
        </w:rPr>
        <w:t xml:space="preserve"> półek oraz </w:t>
      </w:r>
      <w:r w:rsidRPr="00C12D9C">
        <w:rPr>
          <w:rFonts w:ascii="Arial" w:hAnsi="Arial" w:cs="Arial"/>
          <w:szCs w:val="24"/>
          <w:u w:val="single"/>
        </w:rPr>
        <w:t>obrzeża dolnych krawędzi</w:t>
      </w:r>
      <w:r w:rsidR="00654684" w:rsidRPr="00C12D9C">
        <w:rPr>
          <w:rFonts w:ascii="Arial" w:hAnsi="Arial" w:cs="Arial"/>
          <w:szCs w:val="24"/>
        </w:rPr>
        <w:t xml:space="preserve">, </w:t>
      </w:r>
      <w:r w:rsidRPr="00C12D9C">
        <w:rPr>
          <w:rFonts w:ascii="Arial" w:hAnsi="Arial" w:cs="Arial"/>
          <w:szCs w:val="24"/>
        </w:rPr>
        <w:t>do których mocowany jest ślizgacz meblowy.</w:t>
      </w:r>
      <w:r w:rsidR="00090FAF" w:rsidRPr="00C12D9C">
        <w:rPr>
          <w:rFonts w:ascii="Arial" w:hAnsi="Arial" w:cs="Arial"/>
          <w:szCs w:val="24"/>
        </w:rPr>
        <w:t xml:space="preserve"> Obrzeża doklejki zaokrąglone i wypolerowane.</w:t>
      </w:r>
    </w:p>
    <w:p w:rsidR="007D5D2D" w:rsidRPr="00C12D9C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Elementy konstrukcyjne z płyt wiórowych łączone za pomocą wklejanych kołków drewnianych </w:t>
      </w:r>
      <w:r w:rsidRPr="00C12D9C">
        <w:rPr>
          <w:rFonts w:ascii="Arial" w:hAnsi="Arial" w:cs="Arial"/>
          <w:szCs w:val="24"/>
        </w:rPr>
        <w:sym w:font="Symbol" w:char="F0C6"/>
      </w:r>
      <w:r w:rsidRPr="00C12D9C">
        <w:rPr>
          <w:rFonts w:ascii="Arial" w:hAnsi="Arial" w:cs="Arial"/>
          <w:szCs w:val="24"/>
        </w:rPr>
        <w:t> 8x35 mm</w:t>
      </w:r>
      <w:r w:rsidR="00654684" w:rsidRPr="00C12D9C">
        <w:rPr>
          <w:rFonts w:ascii="Arial" w:hAnsi="Arial" w:cs="Arial"/>
          <w:szCs w:val="24"/>
        </w:rPr>
        <w:t xml:space="preserve"> w odległości między kołkami 100 mm</w:t>
      </w:r>
      <w:r w:rsidR="007D5D2D" w:rsidRPr="00C12D9C">
        <w:rPr>
          <w:rFonts w:ascii="Arial" w:hAnsi="Arial" w:cs="Arial"/>
          <w:szCs w:val="24"/>
        </w:rPr>
        <w:t xml:space="preserve">, odległość od krawędzi max. </w:t>
      </w:r>
      <w:r w:rsidR="005C0ABA" w:rsidRPr="00C12D9C">
        <w:rPr>
          <w:rFonts w:ascii="Arial" w:hAnsi="Arial" w:cs="Arial"/>
          <w:szCs w:val="24"/>
        </w:rPr>
        <w:t>5</w:t>
      </w:r>
      <w:r w:rsidR="007D5D2D" w:rsidRPr="00C12D9C">
        <w:rPr>
          <w:rFonts w:ascii="Arial" w:hAnsi="Arial" w:cs="Arial"/>
          <w:szCs w:val="24"/>
        </w:rPr>
        <w:t>0 mm.</w:t>
      </w:r>
    </w:p>
    <w:p w:rsidR="00866152" w:rsidRPr="00C12D9C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 xml:space="preserve">Tylna ściana w regałach, szafkach i szafach wykonana z płyty MDF w kolorze zastosowanej płyty lub białym </w:t>
      </w:r>
      <w:r w:rsidR="00E152D0" w:rsidRPr="00C12D9C">
        <w:rPr>
          <w:rFonts w:ascii="Arial" w:hAnsi="Arial" w:cs="Arial"/>
          <w:szCs w:val="24"/>
        </w:rPr>
        <w:t>o gr. min. 3 mm lub HDF o gr. 3</w:t>
      </w:r>
      <w:r w:rsidRPr="00C12D9C">
        <w:rPr>
          <w:rFonts w:ascii="Arial" w:hAnsi="Arial" w:cs="Arial"/>
          <w:szCs w:val="24"/>
        </w:rPr>
        <w:t xml:space="preserve"> mm. Nie dopuszcza się widocznych połączeń płyty od wewnątrz. Tylna ściana mocowana do korpusu w wykonanych gniazdach i mocowana zszywkami </w:t>
      </w:r>
      <w:r w:rsidR="00E152D0" w:rsidRPr="00C12D9C">
        <w:rPr>
          <w:rFonts w:ascii="Arial" w:hAnsi="Arial" w:cs="Arial"/>
          <w:szCs w:val="24"/>
        </w:rPr>
        <w:t xml:space="preserve">na całym obwodzie przylegania </w:t>
      </w:r>
      <w:r w:rsidRPr="00C12D9C">
        <w:rPr>
          <w:rFonts w:ascii="Arial" w:hAnsi="Arial" w:cs="Arial"/>
          <w:szCs w:val="24"/>
        </w:rPr>
        <w:t>min. co 80 mm.</w:t>
      </w:r>
    </w:p>
    <w:p w:rsidR="009F278E" w:rsidRPr="00254EFD" w:rsidRDefault="00C244E0" w:rsidP="00ED6086">
      <w:pPr>
        <w:pStyle w:val="Akapitzlist"/>
        <w:spacing w:before="0" w:after="120"/>
        <w:ind w:left="0" w:firstLine="0"/>
        <w:jc w:val="center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1.55pt;height:153.4pt;mso-position-horizontal-relative:char;mso-position-vertical-relative:line">
            <v:imagedata r:id="rId9" o:title="" cropbottom="1088f"/>
          </v:shape>
        </w:pict>
      </w:r>
    </w:p>
    <w:p w:rsidR="00CD115D" w:rsidRPr="00254EFD" w:rsidRDefault="00CD115D" w:rsidP="00DB4B92">
      <w:pPr>
        <w:pStyle w:val="Akapitzlist"/>
        <w:spacing w:before="0" w:after="120"/>
        <w:ind w:left="0" w:firstLine="0"/>
        <w:jc w:val="center"/>
        <w:rPr>
          <w:rFonts w:ascii="Arial" w:hAnsi="Arial" w:cs="Arial"/>
          <w:color w:val="FF0000"/>
          <w:szCs w:val="24"/>
        </w:rPr>
      </w:pPr>
    </w:p>
    <w:p w:rsidR="00CD115D" w:rsidRPr="00254EFD" w:rsidRDefault="00CD115D">
      <w:pPr>
        <w:pStyle w:val="Akapitzlist"/>
        <w:spacing w:before="0" w:after="0"/>
        <w:ind w:left="360" w:firstLine="0"/>
        <w:jc w:val="center"/>
        <w:rPr>
          <w:rFonts w:ascii="Arial" w:hAnsi="Arial" w:cs="Arial"/>
          <w:noProof/>
          <w:color w:val="FF0000"/>
          <w:szCs w:val="24"/>
          <w:lang w:eastAsia="pl-PL"/>
        </w:rPr>
      </w:pPr>
    </w:p>
    <w:p w:rsidR="00755F01" w:rsidRPr="00C12D9C" w:rsidRDefault="00755F01" w:rsidP="0032466F">
      <w:pPr>
        <w:pStyle w:val="Akapitzlist"/>
        <w:numPr>
          <w:ilvl w:val="0"/>
          <w:numId w:val="7"/>
        </w:numPr>
        <w:spacing w:before="0" w:after="120"/>
        <w:rPr>
          <w:rFonts w:ascii="Arial" w:hAnsi="Arial" w:cs="Arial"/>
          <w:szCs w:val="24"/>
        </w:rPr>
      </w:pPr>
      <w:r w:rsidRPr="00C12D9C">
        <w:rPr>
          <w:rFonts w:ascii="Arial" w:hAnsi="Arial" w:cs="Arial"/>
          <w:szCs w:val="24"/>
        </w:rPr>
        <w:t>Szafy, szafki i regały osadzone na cokole</w:t>
      </w:r>
      <w:r w:rsidR="00CD115D" w:rsidRPr="00C12D9C">
        <w:rPr>
          <w:rFonts w:ascii="Arial" w:hAnsi="Arial" w:cs="Arial"/>
          <w:szCs w:val="24"/>
        </w:rPr>
        <w:t>:</w:t>
      </w:r>
      <w:r w:rsidRPr="00C12D9C">
        <w:rPr>
          <w:rFonts w:ascii="Arial" w:hAnsi="Arial" w:cs="Arial"/>
          <w:szCs w:val="24"/>
        </w:rPr>
        <w:t xml:space="preserve">  </w:t>
      </w:r>
    </w:p>
    <w:p w:rsidR="00CD115D" w:rsidRPr="00254EFD" w:rsidRDefault="00CD115D" w:rsidP="00CD115D">
      <w:pPr>
        <w:pStyle w:val="Akapitzlist"/>
        <w:spacing w:before="0" w:after="120"/>
        <w:ind w:left="214" w:firstLine="0"/>
        <w:rPr>
          <w:rFonts w:ascii="Arial" w:hAnsi="Arial" w:cs="Arial"/>
          <w:color w:val="FF0000"/>
          <w:szCs w:val="24"/>
        </w:rPr>
      </w:pPr>
    </w:p>
    <w:p w:rsidR="00CD115D" w:rsidRPr="00254EFD" w:rsidRDefault="00CD115D" w:rsidP="00CD115D">
      <w:pPr>
        <w:pStyle w:val="Akapitzlist"/>
        <w:spacing w:before="0" w:after="120"/>
        <w:ind w:left="214" w:firstLine="0"/>
        <w:rPr>
          <w:rFonts w:ascii="Arial" w:hAnsi="Arial" w:cs="Arial"/>
          <w:color w:val="FF0000"/>
          <w:szCs w:val="24"/>
        </w:rPr>
      </w:pPr>
    </w:p>
    <w:p w:rsidR="00755F01" w:rsidRPr="00254EFD" w:rsidRDefault="00C244E0" w:rsidP="00755F01">
      <w:pPr>
        <w:pStyle w:val="Akapitzlist"/>
        <w:spacing w:before="0" w:after="120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color w:val="FF0000"/>
          <w:szCs w:val="24"/>
        </w:rPr>
        <w:pict>
          <v:shape id="_x0000_i1026" type="#_x0000_t75" style="width:284.1pt;height:181.55pt;mso-position-horizontal-relative:char;mso-position-vertical-relative:line">
            <v:imagedata r:id="rId10" o:title=""/>
          </v:shape>
        </w:pict>
      </w:r>
    </w:p>
    <w:p w:rsidR="00866152" w:rsidRPr="00254EFD" w:rsidRDefault="00866152" w:rsidP="00CD115D">
      <w:pPr>
        <w:pStyle w:val="Akapitzlist"/>
        <w:spacing w:before="120" w:after="120"/>
        <w:ind w:left="360" w:firstLine="0"/>
        <w:rPr>
          <w:rFonts w:ascii="Arial" w:hAnsi="Arial" w:cs="Arial"/>
          <w:color w:val="FF0000"/>
          <w:szCs w:val="24"/>
        </w:rPr>
      </w:pPr>
    </w:p>
    <w:p w:rsidR="00866152" w:rsidRPr="00655C67" w:rsidRDefault="00866152" w:rsidP="0032466F">
      <w:pPr>
        <w:pStyle w:val="Bezodstpw"/>
        <w:numPr>
          <w:ilvl w:val="0"/>
          <w:numId w:val="7"/>
        </w:numPr>
        <w:spacing w:before="120" w:line="276" w:lineRule="auto"/>
        <w:jc w:val="both"/>
        <w:rPr>
          <w:rFonts w:eastAsia="Times New Roman"/>
          <w:noProof/>
          <w:lang w:eastAsia="pl-PL"/>
        </w:rPr>
      </w:pPr>
      <w:r w:rsidRPr="00655C67">
        <w:rPr>
          <w:b w:val="0"/>
        </w:rPr>
        <w:t xml:space="preserve">Wewnątrz mebli półki osadzone na podpórkach metalowych z regulacją wysokości na całej wysokości co 50 mm. </w:t>
      </w:r>
    </w:p>
    <w:p w:rsidR="003D131B" w:rsidRPr="00655C67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lastRenderedPageBreak/>
        <w:t>Drzwi szaf mocowane na 3 za</w:t>
      </w:r>
      <w:r w:rsidR="003D131B" w:rsidRPr="00655C67">
        <w:rPr>
          <w:rFonts w:ascii="Arial" w:hAnsi="Arial" w:cs="Arial"/>
          <w:szCs w:val="24"/>
        </w:rPr>
        <w:t>wiasach</w:t>
      </w:r>
      <w:r w:rsidRPr="00655C67">
        <w:rPr>
          <w:rFonts w:ascii="Arial" w:hAnsi="Arial" w:cs="Arial"/>
          <w:szCs w:val="24"/>
        </w:rPr>
        <w:t>, a pozostałe drzwi na 2 zawiasach puszkowych metalowych nawierzchniowych samodomykających</w:t>
      </w:r>
      <w:r w:rsidR="004E767B" w:rsidRPr="00655C67">
        <w:rPr>
          <w:rFonts w:ascii="Arial" w:hAnsi="Arial" w:cs="Arial"/>
          <w:szCs w:val="24"/>
        </w:rPr>
        <w:t xml:space="preserve"> </w:t>
      </w:r>
      <w:r w:rsidRPr="00655C67">
        <w:rPr>
          <w:rFonts w:ascii="Arial" w:hAnsi="Arial" w:cs="Arial"/>
          <w:szCs w:val="24"/>
        </w:rPr>
        <w:t xml:space="preserve">o &lt; 110° </w:t>
      </w:r>
      <w:r w:rsidRPr="00655C67">
        <w:rPr>
          <w:rFonts w:ascii="Arial" w:hAnsi="Arial" w:cs="Arial"/>
          <w:szCs w:val="24"/>
        </w:rPr>
        <w:sym w:font="Symbol" w:char="F0C6"/>
      </w:r>
      <w:r w:rsidRPr="00655C67">
        <w:rPr>
          <w:rFonts w:ascii="Arial" w:hAnsi="Arial" w:cs="Arial"/>
          <w:szCs w:val="24"/>
        </w:rPr>
        <w:t xml:space="preserve"> 35 mm</w:t>
      </w:r>
      <w:r w:rsidR="004E767B" w:rsidRPr="00655C67">
        <w:rPr>
          <w:rFonts w:ascii="Arial" w:hAnsi="Arial" w:cs="Arial"/>
          <w:szCs w:val="24"/>
        </w:rPr>
        <w:t>, z</w:t>
      </w:r>
      <w:r w:rsidR="00063430" w:rsidRPr="00655C67">
        <w:rPr>
          <w:rFonts w:ascii="Arial" w:hAnsi="Arial" w:cs="Arial"/>
          <w:szCs w:val="24"/>
        </w:rPr>
        <w:t> </w:t>
      </w:r>
      <w:r w:rsidR="004E767B" w:rsidRPr="00655C67">
        <w:rPr>
          <w:rFonts w:ascii="Arial" w:hAnsi="Arial" w:cs="Arial"/>
          <w:szCs w:val="24"/>
        </w:rPr>
        <w:t>cichym domykiem</w:t>
      </w:r>
      <w:r w:rsidRPr="00655C67">
        <w:rPr>
          <w:rFonts w:ascii="Arial" w:hAnsi="Arial" w:cs="Arial"/>
          <w:szCs w:val="24"/>
        </w:rPr>
        <w:t xml:space="preserve">. </w:t>
      </w:r>
    </w:p>
    <w:p w:rsidR="007C70F2" w:rsidRPr="00655C67" w:rsidRDefault="007C70F2" w:rsidP="007C70F2">
      <w:pPr>
        <w:pStyle w:val="Akapitzlist"/>
        <w:spacing w:before="120" w:after="120"/>
        <w:ind w:left="214" w:firstLine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Przykładowy zawias puszkowy, samodomykający:</w:t>
      </w:r>
    </w:p>
    <w:p w:rsidR="0006209B" w:rsidRPr="00254EFD" w:rsidRDefault="00C244E0" w:rsidP="007C70F2">
      <w:pPr>
        <w:pStyle w:val="Akapitzlist"/>
        <w:spacing w:before="120" w:after="120"/>
        <w:ind w:left="214" w:firstLine="0"/>
        <w:jc w:val="center"/>
        <w:rPr>
          <w:rFonts w:ascii="Arial" w:hAnsi="Arial" w:cs="Arial"/>
          <w:color w:val="FF0000"/>
          <w:szCs w:val="24"/>
        </w:rPr>
      </w:pPr>
      <w:r>
        <w:rPr>
          <w:rFonts w:cs="Arial"/>
          <w:b/>
          <w:noProof/>
          <w:szCs w:val="24"/>
          <w:lang w:eastAsia="pl-PL"/>
        </w:rPr>
        <w:pict>
          <v:shape id="Obraz 12" o:spid="_x0000_i1027" type="#_x0000_t75" style="width:263.75pt;height:186.25pt;visibility:visible">
            <v:imagedata r:id="rId11" o:title=""/>
          </v:shape>
        </w:pict>
      </w:r>
    </w:p>
    <w:p w:rsidR="007C70F2" w:rsidRPr="00655C67" w:rsidRDefault="007C70F2" w:rsidP="0032466F">
      <w:pPr>
        <w:pStyle w:val="Tekstpodstawowy"/>
        <w:numPr>
          <w:ilvl w:val="0"/>
          <w:numId w:val="7"/>
        </w:numPr>
        <w:spacing w:after="0" w:line="276" w:lineRule="auto"/>
        <w:jc w:val="both"/>
        <w:rPr>
          <w:rFonts w:cs="Arial"/>
          <w:sz w:val="24"/>
          <w:szCs w:val="24"/>
        </w:rPr>
      </w:pPr>
      <w:r w:rsidRPr="00655C67">
        <w:rPr>
          <w:rFonts w:cs="Arial"/>
          <w:sz w:val="24"/>
          <w:szCs w:val="24"/>
        </w:rPr>
        <w:t>Do każdych drzwi, drzwiczek i szuflad mocowane silikonowe odbojniki, aby podczas zamykania nie uderzały o korpus.</w:t>
      </w:r>
    </w:p>
    <w:p w:rsidR="003D131B" w:rsidRPr="00655C67" w:rsidRDefault="003D131B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Drzwi szaf ubraniowych zamykane zamkiem baskwilowym</w:t>
      </w:r>
      <w:r w:rsidR="005B5A51" w:rsidRPr="00655C67">
        <w:rPr>
          <w:rFonts w:ascii="Arial" w:hAnsi="Arial" w:cs="Arial"/>
          <w:szCs w:val="24"/>
        </w:rPr>
        <w:t xml:space="preserve"> z wkładką patentową, pozostałe drzwi zamykane zamkiem patentowym.</w:t>
      </w:r>
    </w:p>
    <w:p w:rsidR="005B5A51" w:rsidRPr="00655C67" w:rsidRDefault="005B5A51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Meble 2 drzwiowe zaopatrzone w listwy przymykowe.</w:t>
      </w:r>
    </w:p>
    <w:p w:rsidR="002E6233" w:rsidRPr="00655C67" w:rsidRDefault="00866152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Drzwi, drzwiczki i szuflady wyposażone w uchwyt (chromowany-mat), mocowany w</w:t>
      </w:r>
      <w:r w:rsidR="00EC0635" w:rsidRPr="00655C67">
        <w:rPr>
          <w:rFonts w:ascii="Arial" w:hAnsi="Arial" w:cs="Arial"/>
          <w:szCs w:val="24"/>
        </w:rPr>
        <w:t> </w:t>
      </w:r>
      <w:r w:rsidRPr="00655C67">
        <w:rPr>
          <w:rFonts w:ascii="Arial" w:hAnsi="Arial" w:cs="Arial"/>
          <w:szCs w:val="24"/>
        </w:rPr>
        <w:t>dwóch punktach o rozstawie 128</w:t>
      </w:r>
      <w:r w:rsidR="00EC0635" w:rsidRPr="00655C67">
        <w:rPr>
          <w:rFonts w:ascii="Arial" w:hAnsi="Arial" w:cs="Arial"/>
          <w:szCs w:val="24"/>
        </w:rPr>
        <w:t> </w:t>
      </w:r>
      <w:r w:rsidRPr="00655C67">
        <w:rPr>
          <w:rFonts w:ascii="Arial" w:hAnsi="Arial" w:cs="Arial"/>
          <w:szCs w:val="24"/>
        </w:rPr>
        <w:t>mm, według wzoru Zamawiającego.</w:t>
      </w:r>
      <w:r w:rsidR="00090FAF" w:rsidRPr="00655C67">
        <w:rPr>
          <w:rFonts w:ascii="Arial" w:hAnsi="Arial" w:cs="Arial"/>
          <w:szCs w:val="24"/>
        </w:rPr>
        <w:t xml:space="preserve"> Rozmieszczenie </w:t>
      </w:r>
      <w:r w:rsidR="002E6233" w:rsidRPr="00655C67">
        <w:rPr>
          <w:rFonts w:ascii="Arial" w:hAnsi="Arial" w:cs="Arial"/>
          <w:szCs w:val="24"/>
        </w:rPr>
        <w:t>uchwytów:</w:t>
      </w:r>
    </w:p>
    <w:p w:rsidR="00866152" w:rsidRPr="00655C67" w:rsidRDefault="00090FAF" w:rsidP="0032466F">
      <w:pPr>
        <w:pStyle w:val="Akapitzlist"/>
        <w:numPr>
          <w:ilvl w:val="0"/>
          <w:numId w:val="21"/>
        </w:numPr>
        <w:spacing w:before="120" w:after="120"/>
        <w:ind w:left="567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przy </w:t>
      </w:r>
      <w:r w:rsidR="002E6233" w:rsidRPr="00655C67">
        <w:rPr>
          <w:rFonts w:ascii="Arial" w:hAnsi="Arial" w:cs="Arial"/>
          <w:szCs w:val="24"/>
        </w:rPr>
        <w:t>wszystkich meblach –</w:t>
      </w:r>
      <w:r w:rsidRPr="00655C67">
        <w:rPr>
          <w:rFonts w:ascii="Arial" w:hAnsi="Arial" w:cs="Arial"/>
          <w:szCs w:val="24"/>
        </w:rPr>
        <w:t xml:space="preserve"> </w:t>
      </w:r>
      <w:r w:rsidR="002E6233" w:rsidRPr="00655C67">
        <w:rPr>
          <w:rFonts w:ascii="Arial" w:hAnsi="Arial" w:cs="Arial"/>
          <w:szCs w:val="24"/>
        </w:rPr>
        <w:t>40 mm od krawędzi drzwi</w:t>
      </w:r>
    </w:p>
    <w:p w:rsidR="002E6233" w:rsidRPr="00655C67" w:rsidRDefault="002E6233" w:rsidP="0032466F">
      <w:pPr>
        <w:pStyle w:val="Akapitzlist"/>
        <w:numPr>
          <w:ilvl w:val="0"/>
          <w:numId w:val="21"/>
        </w:numPr>
        <w:spacing w:before="120" w:after="120"/>
        <w:ind w:left="567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przy szufladach </w:t>
      </w:r>
      <w:r w:rsidR="009A004F" w:rsidRPr="00655C67">
        <w:rPr>
          <w:rFonts w:ascii="Arial" w:hAnsi="Arial" w:cs="Arial"/>
          <w:szCs w:val="24"/>
        </w:rPr>
        <w:t>–</w:t>
      </w:r>
      <w:r w:rsidRPr="00655C67">
        <w:rPr>
          <w:rFonts w:ascii="Arial" w:hAnsi="Arial" w:cs="Arial"/>
          <w:szCs w:val="24"/>
        </w:rPr>
        <w:t xml:space="preserve"> symetrycznie</w:t>
      </w:r>
    </w:p>
    <w:p w:rsidR="00817263" w:rsidRPr="00655C67" w:rsidRDefault="009A004F" w:rsidP="0032466F">
      <w:pPr>
        <w:pStyle w:val="Akapitzlist"/>
        <w:numPr>
          <w:ilvl w:val="0"/>
          <w:numId w:val="21"/>
        </w:numPr>
        <w:spacing w:before="120" w:after="120"/>
        <w:ind w:left="567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przy szafach i regałach – zgodnie z rysunkami zamieszczonymi w opisach poszczególnych mebli.</w:t>
      </w:r>
    </w:p>
    <w:p w:rsidR="00817263" w:rsidRPr="00655C67" w:rsidRDefault="00817263" w:rsidP="00CD115D">
      <w:pPr>
        <w:pStyle w:val="Akapitzlist"/>
        <w:spacing w:before="120" w:after="120"/>
        <w:ind w:left="360" w:firstLine="220"/>
        <w:rPr>
          <w:rFonts w:ascii="Arial" w:hAnsi="Arial" w:cs="Arial"/>
          <w:szCs w:val="24"/>
        </w:rPr>
      </w:pPr>
    </w:p>
    <w:p w:rsidR="00EC0635" w:rsidRPr="00655C67" w:rsidRDefault="00EC0635" w:rsidP="00CD115D">
      <w:pPr>
        <w:pStyle w:val="Akapitzlist"/>
        <w:spacing w:before="120" w:after="120"/>
        <w:ind w:left="360" w:firstLine="220"/>
        <w:rPr>
          <w:rFonts w:ascii="Arial" w:hAnsi="Arial" w:cs="Arial"/>
          <w:szCs w:val="24"/>
        </w:rPr>
      </w:pPr>
    </w:p>
    <w:p w:rsidR="00EC0635" w:rsidRPr="00655C67" w:rsidRDefault="00EC0635" w:rsidP="00CD115D">
      <w:pPr>
        <w:pStyle w:val="Akapitzlist"/>
        <w:spacing w:before="120" w:after="120"/>
        <w:ind w:left="360" w:firstLine="220"/>
        <w:rPr>
          <w:rFonts w:ascii="Arial" w:hAnsi="Arial" w:cs="Arial"/>
          <w:szCs w:val="24"/>
        </w:rPr>
      </w:pPr>
    </w:p>
    <w:p w:rsidR="00AE19BC" w:rsidRPr="00655C67" w:rsidRDefault="00AE19BC" w:rsidP="00CD115D">
      <w:pPr>
        <w:pStyle w:val="Akapitzlist"/>
        <w:spacing w:before="120" w:after="120"/>
        <w:ind w:left="360" w:firstLine="220"/>
        <w:rPr>
          <w:rFonts w:ascii="Arial" w:hAnsi="Arial" w:cs="Arial"/>
          <w:szCs w:val="24"/>
        </w:rPr>
      </w:pPr>
    </w:p>
    <w:p w:rsidR="00866152" w:rsidRPr="00655C67" w:rsidRDefault="00866152" w:rsidP="00CD115D">
      <w:pPr>
        <w:pStyle w:val="Akapitzlist"/>
        <w:spacing w:before="120" w:after="120"/>
        <w:ind w:left="360" w:firstLine="2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Wzór uchwytu:</w:t>
      </w:r>
    </w:p>
    <w:p w:rsidR="00CD115D" w:rsidRPr="00254EFD" w:rsidRDefault="00CD115D" w:rsidP="00CD115D">
      <w:pPr>
        <w:pStyle w:val="Akapitzlist"/>
        <w:spacing w:before="120" w:after="120"/>
        <w:ind w:left="360" w:firstLine="220"/>
        <w:rPr>
          <w:rFonts w:ascii="Arial" w:hAnsi="Arial" w:cs="Arial"/>
          <w:color w:val="FF0000"/>
          <w:szCs w:val="24"/>
        </w:rPr>
      </w:pPr>
    </w:p>
    <w:p w:rsidR="00866152" w:rsidRPr="00254EFD" w:rsidRDefault="00C244E0" w:rsidP="00CD115D">
      <w:pPr>
        <w:spacing w:before="0" w:after="0"/>
        <w:ind w:firstLine="0"/>
        <w:jc w:val="center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pict>
          <v:shape id="Obraz 17" o:spid="_x0000_i1028" type="#_x0000_t75" alt="http://www.belmeb.pl/upload/produkt_min3/2056_1.jpg" style="width:387.4pt;height:92.35pt;visibility:visible">
            <v:imagedata r:id="rId12" o:title="2056_1" croptop="13318f" cropbottom="22081f" cropleft="1857f" gain="1.25" grayscale="t"/>
          </v:shape>
        </w:pict>
      </w:r>
    </w:p>
    <w:p w:rsidR="00CD115D" w:rsidRPr="00254EFD" w:rsidRDefault="00CD115D" w:rsidP="00CD115D">
      <w:pPr>
        <w:spacing w:before="0" w:after="0"/>
        <w:ind w:firstLine="0"/>
        <w:jc w:val="center"/>
        <w:rPr>
          <w:color w:val="FF0000"/>
          <w:sz w:val="22"/>
          <w:szCs w:val="22"/>
        </w:rPr>
      </w:pPr>
    </w:p>
    <w:p w:rsidR="00866152" w:rsidRPr="00655C67" w:rsidRDefault="00866152" w:rsidP="0032466F">
      <w:pPr>
        <w:pStyle w:val="Akapitzlist"/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Wszystkie szuflady z pełnym wysuwem</w:t>
      </w:r>
      <w:r w:rsidR="005D522F" w:rsidRPr="00655C67">
        <w:rPr>
          <w:rFonts w:ascii="Arial" w:hAnsi="Arial" w:cs="Arial"/>
          <w:szCs w:val="24"/>
        </w:rPr>
        <w:t>,</w:t>
      </w:r>
      <w:r w:rsidRPr="00655C67">
        <w:rPr>
          <w:rFonts w:ascii="Arial" w:hAnsi="Arial" w:cs="Arial"/>
          <w:szCs w:val="24"/>
        </w:rPr>
        <w:t xml:space="preserve"> osadzone na metalowych prowadnicach teleskopowych łożyskowych (kulkowych) wg przedstawionego wzoru:</w:t>
      </w:r>
    </w:p>
    <w:p w:rsidR="00EC0635" w:rsidRPr="00254EFD" w:rsidRDefault="00EC0635" w:rsidP="00EC0635">
      <w:pPr>
        <w:pStyle w:val="Akapitzlist"/>
        <w:spacing w:before="0" w:after="0"/>
        <w:ind w:left="142" w:firstLine="0"/>
        <w:rPr>
          <w:rFonts w:ascii="Arial" w:hAnsi="Arial" w:cs="Arial"/>
          <w:color w:val="FF0000"/>
          <w:szCs w:val="24"/>
        </w:rPr>
      </w:pPr>
    </w:p>
    <w:p w:rsidR="00866152" w:rsidRPr="00254EFD" w:rsidRDefault="00866152">
      <w:pPr>
        <w:pStyle w:val="Akapitzlist"/>
        <w:ind w:left="360" w:firstLine="220"/>
        <w:jc w:val="center"/>
        <w:rPr>
          <w:rFonts w:ascii="Arial" w:hAnsi="Arial" w:cs="Arial"/>
          <w:color w:val="FF0000"/>
          <w:szCs w:val="24"/>
        </w:rPr>
      </w:pPr>
      <w:r w:rsidRPr="00254EFD">
        <w:rPr>
          <w:rFonts w:ascii="Arial" w:hAnsi="Arial" w:cs="Arial"/>
          <w:color w:val="FF0000"/>
          <w:szCs w:val="24"/>
        </w:rPr>
        <w:lastRenderedPageBreak/>
        <w:fldChar w:fldCharType="begin"/>
      </w:r>
      <w:r w:rsidRPr="00254EFD">
        <w:rPr>
          <w:rFonts w:ascii="Arial" w:hAnsi="Arial" w:cs="Arial"/>
          <w:color w:val="FF0000"/>
          <w:szCs w:val="24"/>
        </w:rPr>
        <w:instrText xml:space="preserve"> INCLUDEPICTURE "http://www.kipp.com/xs_db/BILD_DB/K/www/750/K0540.jpg" \* MERGEFORMATINET </w:instrText>
      </w:r>
      <w:r w:rsidRPr="00254EFD">
        <w:rPr>
          <w:rFonts w:ascii="Arial" w:hAnsi="Arial" w:cs="Arial"/>
          <w:color w:val="FF0000"/>
          <w:szCs w:val="24"/>
        </w:rPr>
        <w:fldChar w:fldCharType="separate"/>
      </w:r>
      <w:r w:rsidR="002142F2" w:rsidRPr="00254EFD">
        <w:rPr>
          <w:rFonts w:ascii="Arial" w:hAnsi="Arial" w:cs="Arial"/>
          <w:color w:val="FF0000"/>
          <w:szCs w:val="24"/>
        </w:rPr>
        <w:fldChar w:fldCharType="begin"/>
      </w:r>
      <w:r w:rsidR="002142F2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2142F2" w:rsidRPr="00254EFD">
        <w:rPr>
          <w:rFonts w:ascii="Arial" w:hAnsi="Arial" w:cs="Arial"/>
          <w:color w:val="FF0000"/>
          <w:szCs w:val="24"/>
        </w:rPr>
        <w:fldChar w:fldCharType="separate"/>
      </w:r>
      <w:r w:rsidR="00AE19BC" w:rsidRPr="00254EFD">
        <w:rPr>
          <w:rFonts w:ascii="Arial" w:hAnsi="Arial" w:cs="Arial"/>
          <w:color w:val="FF0000"/>
          <w:szCs w:val="24"/>
        </w:rPr>
        <w:fldChar w:fldCharType="begin"/>
      </w:r>
      <w:r w:rsidR="00AE19BC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AE19BC" w:rsidRPr="00254EFD">
        <w:rPr>
          <w:rFonts w:ascii="Arial" w:hAnsi="Arial" w:cs="Arial"/>
          <w:color w:val="FF0000"/>
          <w:szCs w:val="24"/>
        </w:rPr>
        <w:fldChar w:fldCharType="separate"/>
      </w:r>
      <w:r w:rsidR="00F413F2" w:rsidRPr="00254EFD">
        <w:rPr>
          <w:rFonts w:ascii="Arial" w:hAnsi="Arial" w:cs="Arial"/>
          <w:color w:val="FF0000"/>
          <w:szCs w:val="24"/>
        </w:rPr>
        <w:fldChar w:fldCharType="begin"/>
      </w:r>
      <w:r w:rsidR="00F413F2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F413F2" w:rsidRPr="00254EFD">
        <w:rPr>
          <w:rFonts w:ascii="Arial" w:hAnsi="Arial" w:cs="Arial"/>
          <w:color w:val="FF0000"/>
          <w:szCs w:val="24"/>
        </w:rPr>
        <w:fldChar w:fldCharType="separate"/>
      </w:r>
      <w:r w:rsidR="00CD4464" w:rsidRPr="00254EFD">
        <w:rPr>
          <w:rFonts w:ascii="Arial" w:hAnsi="Arial" w:cs="Arial"/>
          <w:color w:val="FF0000"/>
          <w:szCs w:val="24"/>
        </w:rPr>
        <w:fldChar w:fldCharType="begin"/>
      </w:r>
      <w:r w:rsidR="00CD4464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CD4464" w:rsidRPr="00254EFD">
        <w:rPr>
          <w:rFonts w:ascii="Arial" w:hAnsi="Arial" w:cs="Arial"/>
          <w:color w:val="FF0000"/>
          <w:szCs w:val="24"/>
        </w:rPr>
        <w:fldChar w:fldCharType="separate"/>
      </w:r>
      <w:r w:rsidR="00C215E2" w:rsidRPr="00254EFD">
        <w:rPr>
          <w:rFonts w:ascii="Arial" w:hAnsi="Arial" w:cs="Arial"/>
          <w:color w:val="FF0000"/>
          <w:szCs w:val="24"/>
        </w:rPr>
        <w:fldChar w:fldCharType="begin"/>
      </w:r>
      <w:r w:rsidR="00C215E2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C215E2" w:rsidRPr="00254EFD">
        <w:rPr>
          <w:rFonts w:ascii="Arial" w:hAnsi="Arial" w:cs="Arial"/>
          <w:color w:val="FF0000"/>
          <w:szCs w:val="24"/>
        </w:rPr>
        <w:fldChar w:fldCharType="separate"/>
      </w:r>
      <w:r w:rsidR="0059019F" w:rsidRPr="00254EFD">
        <w:rPr>
          <w:rFonts w:ascii="Arial" w:hAnsi="Arial" w:cs="Arial"/>
          <w:color w:val="FF0000"/>
          <w:szCs w:val="24"/>
        </w:rPr>
        <w:fldChar w:fldCharType="begin"/>
      </w:r>
      <w:r w:rsidR="0059019F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59019F" w:rsidRPr="00254EFD">
        <w:rPr>
          <w:rFonts w:ascii="Arial" w:hAnsi="Arial" w:cs="Arial"/>
          <w:color w:val="FF0000"/>
          <w:szCs w:val="24"/>
        </w:rPr>
        <w:fldChar w:fldCharType="separate"/>
      </w:r>
      <w:r w:rsidR="00C44D1C" w:rsidRPr="00254EFD">
        <w:rPr>
          <w:rFonts w:ascii="Arial" w:hAnsi="Arial" w:cs="Arial"/>
          <w:color w:val="FF0000"/>
          <w:szCs w:val="24"/>
        </w:rPr>
        <w:fldChar w:fldCharType="begin"/>
      </w:r>
      <w:r w:rsidR="00C44D1C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C44D1C" w:rsidRPr="00254EFD">
        <w:rPr>
          <w:rFonts w:ascii="Arial" w:hAnsi="Arial" w:cs="Arial"/>
          <w:color w:val="FF0000"/>
          <w:szCs w:val="24"/>
        </w:rPr>
        <w:fldChar w:fldCharType="separate"/>
      </w:r>
      <w:r w:rsidR="004E018F" w:rsidRPr="00254EFD">
        <w:rPr>
          <w:rFonts w:ascii="Arial" w:hAnsi="Arial" w:cs="Arial"/>
          <w:color w:val="FF0000"/>
          <w:szCs w:val="24"/>
        </w:rPr>
        <w:fldChar w:fldCharType="begin"/>
      </w:r>
      <w:r w:rsidR="004E018F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4E018F" w:rsidRPr="00254EFD">
        <w:rPr>
          <w:rFonts w:ascii="Arial" w:hAnsi="Arial" w:cs="Arial"/>
          <w:color w:val="FF0000"/>
          <w:szCs w:val="24"/>
        </w:rPr>
        <w:fldChar w:fldCharType="separate"/>
      </w:r>
      <w:r w:rsidR="006E2BCD" w:rsidRPr="00254EFD">
        <w:rPr>
          <w:rFonts w:ascii="Arial" w:hAnsi="Arial" w:cs="Arial"/>
          <w:color w:val="FF0000"/>
          <w:szCs w:val="24"/>
        </w:rPr>
        <w:fldChar w:fldCharType="begin"/>
      </w:r>
      <w:r w:rsidR="006E2BCD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6E2BCD" w:rsidRPr="00254EFD">
        <w:rPr>
          <w:rFonts w:ascii="Arial" w:hAnsi="Arial" w:cs="Arial"/>
          <w:color w:val="FF0000"/>
          <w:szCs w:val="24"/>
        </w:rPr>
        <w:fldChar w:fldCharType="separate"/>
      </w:r>
      <w:r w:rsidR="00DF6478" w:rsidRPr="00254EFD">
        <w:rPr>
          <w:rFonts w:ascii="Arial" w:hAnsi="Arial" w:cs="Arial"/>
          <w:color w:val="FF0000"/>
          <w:szCs w:val="24"/>
        </w:rPr>
        <w:fldChar w:fldCharType="begin"/>
      </w:r>
      <w:r w:rsidR="00DF6478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DF6478" w:rsidRPr="00254EFD">
        <w:rPr>
          <w:rFonts w:ascii="Arial" w:hAnsi="Arial" w:cs="Arial"/>
          <w:color w:val="FF0000"/>
          <w:szCs w:val="24"/>
        </w:rPr>
        <w:fldChar w:fldCharType="separate"/>
      </w:r>
      <w:r w:rsidR="00697158" w:rsidRPr="00254EFD">
        <w:rPr>
          <w:rFonts w:ascii="Arial" w:hAnsi="Arial" w:cs="Arial"/>
          <w:color w:val="FF0000"/>
          <w:szCs w:val="24"/>
        </w:rPr>
        <w:fldChar w:fldCharType="begin"/>
      </w:r>
      <w:r w:rsidR="00697158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697158" w:rsidRPr="00254EFD">
        <w:rPr>
          <w:rFonts w:ascii="Arial" w:hAnsi="Arial" w:cs="Arial"/>
          <w:color w:val="FF0000"/>
          <w:szCs w:val="24"/>
        </w:rPr>
        <w:fldChar w:fldCharType="separate"/>
      </w:r>
      <w:r w:rsidR="002C1379" w:rsidRPr="00254EFD">
        <w:rPr>
          <w:rFonts w:ascii="Arial" w:hAnsi="Arial" w:cs="Arial"/>
          <w:color w:val="FF0000"/>
          <w:szCs w:val="24"/>
        </w:rPr>
        <w:fldChar w:fldCharType="begin"/>
      </w:r>
      <w:r w:rsidR="002C1379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2C1379" w:rsidRPr="00254EFD">
        <w:rPr>
          <w:rFonts w:ascii="Arial" w:hAnsi="Arial" w:cs="Arial"/>
          <w:color w:val="FF0000"/>
          <w:szCs w:val="24"/>
        </w:rPr>
        <w:fldChar w:fldCharType="separate"/>
      </w:r>
      <w:r w:rsidR="009B1691" w:rsidRPr="00254EFD">
        <w:rPr>
          <w:rFonts w:ascii="Arial" w:hAnsi="Arial" w:cs="Arial"/>
          <w:color w:val="FF0000"/>
          <w:szCs w:val="24"/>
        </w:rPr>
        <w:fldChar w:fldCharType="begin"/>
      </w:r>
      <w:r w:rsidR="009B1691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9B1691" w:rsidRPr="00254EFD">
        <w:rPr>
          <w:rFonts w:ascii="Arial" w:hAnsi="Arial" w:cs="Arial"/>
          <w:color w:val="FF0000"/>
          <w:szCs w:val="24"/>
        </w:rPr>
        <w:fldChar w:fldCharType="separate"/>
      </w:r>
      <w:r w:rsidR="00C96664" w:rsidRPr="00254EFD">
        <w:rPr>
          <w:rFonts w:ascii="Arial" w:hAnsi="Arial" w:cs="Arial"/>
          <w:color w:val="FF0000"/>
          <w:szCs w:val="24"/>
        </w:rPr>
        <w:fldChar w:fldCharType="begin"/>
      </w:r>
      <w:r w:rsidR="00C96664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C96664" w:rsidRPr="00254EFD">
        <w:rPr>
          <w:rFonts w:ascii="Arial" w:hAnsi="Arial" w:cs="Arial"/>
          <w:color w:val="FF0000"/>
          <w:szCs w:val="24"/>
        </w:rPr>
        <w:fldChar w:fldCharType="separate"/>
      </w:r>
      <w:r w:rsidR="002205AE" w:rsidRPr="00254EFD">
        <w:rPr>
          <w:rFonts w:ascii="Arial" w:hAnsi="Arial" w:cs="Arial"/>
          <w:color w:val="FF0000"/>
          <w:szCs w:val="24"/>
        </w:rPr>
        <w:fldChar w:fldCharType="begin"/>
      </w:r>
      <w:r w:rsidR="002205AE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2205AE" w:rsidRPr="00254EFD">
        <w:rPr>
          <w:rFonts w:ascii="Arial" w:hAnsi="Arial" w:cs="Arial"/>
          <w:color w:val="FF0000"/>
          <w:szCs w:val="24"/>
        </w:rPr>
        <w:fldChar w:fldCharType="separate"/>
      </w:r>
      <w:r w:rsidR="00E8531C" w:rsidRPr="00254EFD">
        <w:rPr>
          <w:rFonts w:ascii="Arial" w:hAnsi="Arial" w:cs="Arial"/>
          <w:color w:val="FF0000"/>
          <w:szCs w:val="24"/>
        </w:rPr>
        <w:fldChar w:fldCharType="begin"/>
      </w:r>
      <w:r w:rsidR="00E8531C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E8531C" w:rsidRPr="00254EFD">
        <w:rPr>
          <w:rFonts w:ascii="Arial" w:hAnsi="Arial" w:cs="Arial"/>
          <w:color w:val="FF0000"/>
          <w:szCs w:val="24"/>
        </w:rPr>
        <w:fldChar w:fldCharType="separate"/>
      </w:r>
      <w:r w:rsidR="00E356AC" w:rsidRPr="00254EFD">
        <w:rPr>
          <w:rFonts w:ascii="Arial" w:hAnsi="Arial" w:cs="Arial"/>
          <w:color w:val="FF0000"/>
          <w:szCs w:val="24"/>
        </w:rPr>
        <w:fldChar w:fldCharType="begin"/>
      </w:r>
      <w:r w:rsidR="00E356AC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E356AC" w:rsidRPr="00254EFD">
        <w:rPr>
          <w:rFonts w:ascii="Arial" w:hAnsi="Arial" w:cs="Arial"/>
          <w:color w:val="FF0000"/>
          <w:szCs w:val="24"/>
        </w:rPr>
        <w:fldChar w:fldCharType="separate"/>
      </w:r>
      <w:r w:rsidR="00D05327" w:rsidRPr="00254EFD">
        <w:rPr>
          <w:rFonts w:ascii="Arial" w:hAnsi="Arial" w:cs="Arial"/>
          <w:color w:val="FF0000"/>
          <w:szCs w:val="24"/>
        </w:rPr>
        <w:fldChar w:fldCharType="begin"/>
      </w:r>
      <w:r w:rsidR="00D05327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D05327" w:rsidRPr="00254EFD">
        <w:rPr>
          <w:rFonts w:ascii="Arial" w:hAnsi="Arial" w:cs="Arial"/>
          <w:color w:val="FF0000"/>
          <w:szCs w:val="24"/>
        </w:rPr>
        <w:fldChar w:fldCharType="separate"/>
      </w:r>
      <w:r w:rsidR="007C61B1" w:rsidRPr="00254EFD">
        <w:rPr>
          <w:rFonts w:ascii="Arial" w:hAnsi="Arial" w:cs="Arial"/>
          <w:color w:val="FF0000"/>
          <w:szCs w:val="24"/>
        </w:rPr>
        <w:fldChar w:fldCharType="begin"/>
      </w:r>
      <w:r w:rsidR="007C61B1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7C61B1" w:rsidRPr="00254EFD">
        <w:rPr>
          <w:rFonts w:ascii="Arial" w:hAnsi="Arial" w:cs="Arial"/>
          <w:color w:val="FF0000"/>
          <w:szCs w:val="24"/>
        </w:rPr>
        <w:fldChar w:fldCharType="separate"/>
      </w:r>
      <w:r w:rsidR="00254EFD" w:rsidRPr="00254EFD">
        <w:rPr>
          <w:rFonts w:ascii="Arial" w:hAnsi="Arial" w:cs="Arial"/>
          <w:color w:val="FF0000"/>
          <w:szCs w:val="24"/>
        </w:rPr>
        <w:fldChar w:fldCharType="begin"/>
      </w:r>
      <w:r w:rsidR="00254EFD" w:rsidRPr="00254EF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254EFD" w:rsidRPr="00254EFD">
        <w:rPr>
          <w:rFonts w:ascii="Arial" w:hAnsi="Arial" w:cs="Arial"/>
          <w:color w:val="FF0000"/>
          <w:szCs w:val="24"/>
        </w:rPr>
        <w:fldChar w:fldCharType="separate"/>
      </w:r>
      <w:r w:rsidR="00C85BE6">
        <w:rPr>
          <w:rFonts w:ascii="Arial" w:hAnsi="Arial" w:cs="Arial"/>
          <w:color w:val="FF0000"/>
          <w:szCs w:val="24"/>
        </w:rPr>
        <w:fldChar w:fldCharType="begin"/>
      </w:r>
      <w:r w:rsidR="00C85BE6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C85BE6">
        <w:rPr>
          <w:rFonts w:ascii="Arial" w:hAnsi="Arial" w:cs="Arial"/>
          <w:color w:val="FF0000"/>
          <w:szCs w:val="24"/>
        </w:rPr>
        <w:fldChar w:fldCharType="separate"/>
      </w:r>
      <w:r w:rsidR="009B7CAE">
        <w:rPr>
          <w:rFonts w:ascii="Arial" w:hAnsi="Arial" w:cs="Arial"/>
          <w:color w:val="FF0000"/>
          <w:szCs w:val="24"/>
        </w:rPr>
        <w:fldChar w:fldCharType="begin"/>
      </w:r>
      <w:r w:rsidR="009B7CAE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9B7CAE">
        <w:rPr>
          <w:rFonts w:ascii="Arial" w:hAnsi="Arial" w:cs="Arial"/>
          <w:color w:val="FF0000"/>
          <w:szCs w:val="24"/>
        </w:rPr>
        <w:fldChar w:fldCharType="separate"/>
      </w:r>
      <w:r w:rsidR="00701340">
        <w:rPr>
          <w:rFonts w:ascii="Arial" w:hAnsi="Arial" w:cs="Arial"/>
          <w:color w:val="FF0000"/>
          <w:szCs w:val="24"/>
        </w:rPr>
        <w:fldChar w:fldCharType="begin"/>
      </w:r>
      <w:r w:rsidR="00701340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701340">
        <w:rPr>
          <w:rFonts w:ascii="Arial" w:hAnsi="Arial" w:cs="Arial"/>
          <w:color w:val="FF0000"/>
          <w:szCs w:val="24"/>
        </w:rPr>
        <w:fldChar w:fldCharType="separate"/>
      </w:r>
      <w:r w:rsidR="000E0D63">
        <w:rPr>
          <w:rFonts w:ascii="Arial" w:hAnsi="Arial" w:cs="Arial"/>
          <w:color w:val="FF0000"/>
          <w:szCs w:val="24"/>
        </w:rPr>
        <w:fldChar w:fldCharType="begin"/>
      </w:r>
      <w:r w:rsidR="000E0D63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0E0D63">
        <w:rPr>
          <w:rFonts w:ascii="Arial" w:hAnsi="Arial" w:cs="Arial"/>
          <w:color w:val="FF0000"/>
          <w:szCs w:val="24"/>
        </w:rPr>
        <w:fldChar w:fldCharType="separate"/>
      </w:r>
      <w:r w:rsidR="00ED0365">
        <w:rPr>
          <w:rFonts w:ascii="Arial" w:hAnsi="Arial" w:cs="Arial"/>
          <w:color w:val="FF0000"/>
          <w:szCs w:val="24"/>
        </w:rPr>
        <w:fldChar w:fldCharType="begin"/>
      </w:r>
      <w:r w:rsidR="00ED0365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ED0365">
        <w:rPr>
          <w:rFonts w:ascii="Arial" w:hAnsi="Arial" w:cs="Arial"/>
          <w:color w:val="FF0000"/>
          <w:szCs w:val="24"/>
        </w:rPr>
        <w:fldChar w:fldCharType="separate"/>
      </w:r>
      <w:r w:rsidR="00800097">
        <w:rPr>
          <w:rFonts w:ascii="Arial" w:hAnsi="Arial" w:cs="Arial"/>
          <w:color w:val="FF0000"/>
          <w:szCs w:val="24"/>
        </w:rPr>
        <w:fldChar w:fldCharType="begin"/>
      </w:r>
      <w:r w:rsidR="00800097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800097">
        <w:rPr>
          <w:rFonts w:ascii="Arial" w:hAnsi="Arial" w:cs="Arial"/>
          <w:color w:val="FF0000"/>
          <w:szCs w:val="24"/>
        </w:rPr>
        <w:fldChar w:fldCharType="separate"/>
      </w:r>
      <w:r w:rsidR="000630EA">
        <w:rPr>
          <w:rFonts w:ascii="Arial" w:hAnsi="Arial" w:cs="Arial"/>
          <w:color w:val="FF0000"/>
          <w:szCs w:val="24"/>
        </w:rPr>
        <w:fldChar w:fldCharType="begin"/>
      </w:r>
      <w:r w:rsidR="000630EA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0630EA">
        <w:rPr>
          <w:rFonts w:ascii="Arial" w:hAnsi="Arial" w:cs="Arial"/>
          <w:color w:val="FF0000"/>
          <w:szCs w:val="24"/>
        </w:rPr>
        <w:fldChar w:fldCharType="separate"/>
      </w:r>
      <w:r w:rsidR="00BA0748">
        <w:rPr>
          <w:rFonts w:ascii="Arial" w:hAnsi="Arial" w:cs="Arial"/>
          <w:color w:val="FF0000"/>
          <w:szCs w:val="24"/>
        </w:rPr>
        <w:fldChar w:fldCharType="begin"/>
      </w:r>
      <w:r w:rsidR="00BA0748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BA0748">
        <w:rPr>
          <w:rFonts w:ascii="Arial" w:hAnsi="Arial" w:cs="Arial"/>
          <w:color w:val="FF0000"/>
          <w:szCs w:val="24"/>
        </w:rPr>
        <w:fldChar w:fldCharType="separate"/>
      </w:r>
      <w:r w:rsidR="000118B2">
        <w:rPr>
          <w:rFonts w:ascii="Arial" w:hAnsi="Arial" w:cs="Arial"/>
          <w:color w:val="FF0000"/>
          <w:szCs w:val="24"/>
        </w:rPr>
        <w:fldChar w:fldCharType="begin"/>
      </w:r>
      <w:r w:rsidR="000118B2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0118B2">
        <w:rPr>
          <w:rFonts w:ascii="Arial" w:hAnsi="Arial" w:cs="Arial"/>
          <w:color w:val="FF0000"/>
          <w:szCs w:val="24"/>
        </w:rPr>
        <w:fldChar w:fldCharType="separate"/>
      </w:r>
      <w:r w:rsidR="00512A23">
        <w:rPr>
          <w:rFonts w:ascii="Arial" w:hAnsi="Arial" w:cs="Arial"/>
          <w:color w:val="FF0000"/>
          <w:szCs w:val="24"/>
        </w:rPr>
        <w:fldChar w:fldCharType="begin"/>
      </w:r>
      <w:r w:rsidR="00512A23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512A23">
        <w:rPr>
          <w:rFonts w:ascii="Arial" w:hAnsi="Arial" w:cs="Arial"/>
          <w:color w:val="FF0000"/>
          <w:szCs w:val="24"/>
        </w:rPr>
        <w:fldChar w:fldCharType="separate"/>
      </w:r>
      <w:r w:rsidR="00BD2B6D">
        <w:rPr>
          <w:rFonts w:ascii="Arial" w:hAnsi="Arial" w:cs="Arial"/>
          <w:color w:val="FF0000"/>
          <w:szCs w:val="24"/>
        </w:rPr>
        <w:fldChar w:fldCharType="begin"/>
      </w:r>
      <w:r w:rsidR="00BD2B6D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BD2B6D">
        <w:rPr>
          <w:rFonts w:ascii="Arial" w:hAnsi="Arial" w:cs="Arial"/>
          <w:color w:val="FF0000"/>
          <w:szCs w:val="24"/>
        </w:rPr>
        <w:fldChar w:fldCharType="separate"/>
      </w:r>
      <w:r w:rsidR="00223F3E">
        <w:rPr>
          <w:rFonts w:ascii="Arial" w:hAnsi="Arial" w:cs="Arial"/>
          <w:color w:val="FF0000"/>
          <w:szCs w:val="24"/>
        </w:rPr>
        <w:fldChar w:fldCharType="begin"/>
      </w:r>
      <w:r w:rsidR="00223F3E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223F3E">
        <w:rPr>
          <w:rFonts w:ascii="Arial" w:hAnsi="Arial" w:cs="Arial"/>
          <w:color w:val="FF0000"/>
          <w:szCs w:val="24"/>
        </w:rPr>
        <w:fldChar w:fldCharType="separate"/>
      </w:r>
      <w:r w:rsidR="00613715">
        <w:rPr>
          <w:rFonts w:ascii="Arial" w:hAnsi="Arial" w:cs="Arial"/>
          <w:color w:val="FF0000"/>
          <w:szCs w:val="24"/>
        </w:rPr>
        <w:fldChar w:fldCharType="begin"/>
      </w:r>
      <w:r w:rsidR="00613715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613715">
        <w:rPr>
          <w:rFonts w:ascii="Arial" w:hAnsi="Arial" w:cs="Arial"/>
          <w:color w:val="FF0000"/>
          <w:szCs w:val="24"/>
        </w:rPr>
        <w:fldChar w:fldCharType="separate"/>
      </w:r>
      <w:r w:rsidR="00FE6917">
        <w:rPr>
          <w:rFonts w:ascii="Arial" w:hAnsi="Arial" w:cs="Arial"/>
          <w:color w:val="FF0000"/>
          <w:szCs w:val="24"/>
        </w:rPr>
        <w:fldChar w:fldCharType="begin"/>
      </w:r>
      <w:r w:rsidR="00FE6917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FE6917">
        <w:rPr>
          <w:rFonts w:ascii="Arial" w:hAnsi="Arial" w:cs="Arial"/>
          <w:color w:val="FF0000"/>
          <w:szCs w:val="24"/>
        </w:rPr>
        <w:fldChar w:fldCharType="separate"/>
      </w:r>
      <w:r w:rsidR="00F22873">
        <w:rPr>
          <w:rFonts w:ascii="Arial" w:hAnsi="Arial" w:cs="Arial"/>
          <w:color w:val="FF0000"/>
          <w:szCs w:val="24"/>
        </w:rPr>
        <w:fldChar w:fldCharType="begin"/>
      </w:r>
      <w:r w:rsidR="00F22873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F22873">
        <w:rPr>
          <w:rFonts w:ascii="Arial" w:hAnsi="Arial" w:cs="Arial"/>
          <w:color w:val="FF0000"/>
          <w:szCs w:val="24"/>
        </w:rPr>
        <w:fldChar w:fldCharType="separate"/>
      </w:r>
      <w:r w:rsidR="00AC3A01">
        <w:rPr>
          <w:rFonts w:ascii="Arial" w:hAnsi="Arial" w:cs="Arial"/>
          <w:color w:val="FF0000"/>
          <w:szCs w:val="24"/>
        </w:rPr>
        <w:fldChar w:fldCharType="begin"/>
      </w:r>
      <w:r w:rsidR="00AC3A01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AC3A01">
        <w:rPr>
          <w:rFonts w:ascii="Arial" w:hAnsi="Arial" w:cs="Arial"/>
          <w:color w:val="FF0000"/>
          <w:szCs w:val="24"/>
        </w:rPr>
        <w:fldChar w:fldCharType="separate"/>
      </w:r>
      <w:r w:rsidR="000F24FE">
        <w:rPr>
          <w:rFonts w:ascii="Arial" w:hAnsi="Arial" w:cs="Arial"/>
          <w:color w:val="FF0000"/>
          <w:szCs w:val="24"/>
        </w:rPr>
        <w:fldChar w:fldCharType="begin"/>
      </w:r>
      <w:r w:rsidR="000F24FE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0F24FE">
        <w:rPr>
          <w:rFonts w:ascii="Arial" w:hAnsi="Arial" w:cs="Arial"/>
          <w:color w:val="FF0000"/>
          <w:szCs w:val="24"/>
        </w:rPr>
        <w:fldChar w:fldCharType="separate"/>
      </w:r>
      <w:r w:rsidR="000C5CDC">
        <w:rPr>
          <w:rFonts w:ascii="Arial" w:hAnsi="Arial" w:cs="Arial"/>
          <w:color w:val="FF0000"/>
          <w:szCs w:val="24"/>
        </w:rPr>
        <w:fldChar w:fldCharType="begin"/>
      </w:r>
      <w:r w:rsidR="000C5CDC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0C5CDC">
        <w:rPr>
          <w:rFonts w:ascii="Arial" w:hAnsi="Arial" w:cs="Arial"/>
          <w:color w:val="FF0000"/>
          <w:szCs w:val="24"/>
        </w:rPr>
        <w:fldChar w:fldCharType="separate"/>
      </w:r>
      <w:r w:rsidR="00E475A9">
        <w:rPr>
          <w:rFonts w:ascii="Arial" w:hAnsi="Arial" w:cs="Arial"/>
          <w:color w:val="FF0000"/>
          <w:szCs w:val="24"/>
        </w:rPr>
        <w:fldChar w:fldCharType="begin"/>
      </w:r>
      <w:r w:rsidR="00E475A9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E475A9">
        <w:rPr>
          <w:rFonts w:ascii="Arial" w:hAnsi="Arial" w:cs="Arial"/>
          <w:color w:val="FF0000"/>
          <w:szCs w:val="24"/>
        </w:rPr>
        <w:fldChar w:fldCharType="separate"/>
      </w:r>
      <w:r w:rsidR="00FF7700">
        <w:rPr>
          <w:rFonts w:ascii="Arial" w:hAnsi="Arial" w:cs="Arial"/>
          <w:color w:val="FF0000"/>
          <w:szCs w:val="24"/>
        </w:rPr>
        <w:fldChar w:fldCharType="begin"/>
      </w:r>
      <w:r w:rsidR="00FF7700">
        <w:rPr>
          <w:rFonts w:ascii="Arial" w:hAnsi="Arial" w:cs="Arial"/>
          <w:color w:val="FF0000"/>
          <w:szCs w:val="24"/>
        </w:rPr>
        <w:instrText xml:space="preserve"> INCLUDEPICTURE  "http://www.kipp.com/xs_db/BILD_DB/K/www/750/K0540.jpg" \* MERGEFORMATINET </w:instrText>
      </w:r>
      <w:r w:rsidR="00FF7700">
        <w:rPr>
          <w:rFonts w:ascii="Arial" w:hAnsi="Arial" w:cs="Arial"/>
          <w:color w:val="FF0000"/>
          <w:szCs w:val="24"/>
        </w:rPr>
        <w:fldChar w:fldCharType="separate"/>
      </w:r>
      <w:r w:rsidR="00C244E0">
        <w:rPr>
          <w:rFonts w:ascii="Arial" w:hAnsi="Arial" w:cs="Arial"/>
          <w:color w:val="FF0000"/>
          <w:szCs w:val="24"/>
        </w:rPr>
        <w:fldChar w:fldCharType="begin"/>
      </w:r>
      <w:r w:rsidR="00C244E0">
        <w:rPr>
          <w:rFonts w:ascii="Arial" w:hAnsi="Arial" w:cs="Arial"/>
          <w:color w:val="FF0000"/>
          <w:szCs w:val="24"/>
        </w:rPr>
        <w:instrText xml:space="preserve"> </w:instrText>
      </w:r>
      <w:r w:rsidR="00C244E0">
        <w:rPr>
          <w:rFonts w:ascii="Arial" w:hAnsi="Arial" w:cs="Arial"/>
          <w:color w:val="FF0000"/>
          <w:szCs w:val="24"/>
        </w:rPr>
        <w:instrText>INCLUDEPICTURE  "http://www.kipp.com/xs_db/BILD_DB/</w:instrText>
      </w:r>
      <w:r w:rsidR="00C244E0">
        <w:rPr>
          <w:rFonts w:ascii="Arial" w:hAnsi="Arial" w:cs="Arial"/>
          <w:color w:val="FF0000"/>
          <w:szCs w:val="24"/>
        </w:rPr>
        <w:instrText>K/www/750/K0540.jpg" \* MERGEFORMATINET</w:instrText>
      </w:r>
      <w:r w:rsidR="00C244E0">
        <w:rPr>
          <w:rFonts w:ascii="Arial" w:hAnsi="Arial" w:cs="Arial"/>
          <w:color w:val="FF0000"/>
          <w:szCs w:val="24"/>
        </w:rPr>
        <w:instrText xml:space="preserve"> </w:instrText>
      </w:r>
      <w:r w:rsidR="00C244E0">
        <w:rPr>
          <w:rFonts w:ascii="Arial" w:hAnsi="Arial" w:cs="Arial"/>
          <w:color w:val="FF0000"/>
          <w:szCs w:val="24"/>
        </w:rPr>
        <w:fldChar w:fldCharType="separate"/>
      </w:r>
      <w:r w:rsidR="00C244E0">
        <w:rPr>
          <w:rFonts w:ascii="Arial" w:hAnsi="Arial" w:cs="Arial"/>
          <w:color w:val="FF0000"/>
          <w:szCs w:val="24"/>
        </w:rPr>
        <w:pict>
          <v:shape id="_x0000_i1029" type="#_x0000_t75" style="width:297.4pt;height:172.15pt">
            <v:imagedata r:id="rId13" r:href="rId14"/>
          </v:shape>
        </w:pict>
      </w:r>
      <w:r w:rsidR="00C244E0">
        <w:rPr>
          <w:rFonts w:ascii="Arial" w:hAnsi="Arial" w:cs="Arial"/>
          <w:color w:val="FF0000"/>
          <w:szCs w:val="24"/>
        </w:rPr>
        <w:fldChar w:fldCharType="end"/>
      </w:r>
      <w:r w:rsidR="00FF7700">
        <w:rPr>
          <w:rFonts w:ascii="Arial" w:hAnsi="Arial" w:cs="Arial"/>
          <w:color w:val="FF0000"/>
          <w:szCs w:val="24"/>
        </w:rPr>
        <w:fldChar w:fldCharType="end"/>
      </w:r>
      <w:r w:rsidR="00E475A9">
        <w:rPr>
          <w:rFonts w:ascii="Arial" w:hAnsi="Arial" w:cs="Arial"/>
          <w:color w:val="FF0000"/>
          <w:szCs w:val="24"/>
        </w:rPr>
        <w:fldChar w:fldCharType="end"/>
      </w:r>
      <w:r w:rsidR="000C5CDC">
        <w:rPr>
          <w:rFonts w:ascii="Arial" w:hAnsi="Arial" w:cs="Arial"/>
          <w:color w:val="FF0000"/>
          <w:szCs w:val="24"/>
        </w:rPr>
        <w:fldChar w:fldCharType="end"/>
      </w:r>
      <w:r w:rsidR="000F24FE">
        <w:rPr>
          <w:rFonts w:ascii="Arial" w:hAnsi="Arial" w:cs="Arial"/>
          <w:color w:val="FF0000"/>
          <w:szCs w:val="24"/>
        </w:rPr>
        <w:fldChar w:fldCharType="end"/>
      </w:r>
      <w:r w:rsidR="00AC3A01">
        <w:rPr>
          <w:rFonts w:ascii="Arial" w:hAnsi="Arial" w:cs="Arial"/>
          <w:color w:val="FF0000"/>
          <w:szCs w:val="24"/>
        </w:rPr>
        <w:fldChar w:fldCharType="end"/>
      </w:r>
      <w:r w:rsidR="00F22873">
        <w:rPr>
          <w:rFonts w:ascii="Arial" w:hAnsi="Arial" w:cs="Arial"/>
          <w:color w:val="FF0000"/>
          <w:szCs w:val="24"/>
        </w:rPr>
        <w:fldChar w:fldCharType="end"/>
      </w:r>
      <w:r w:rsidR="00FE6917">
        <w:rPr>
          <w:rFonts w:ascii="Arial" w:hAnsi="Arial" w:cs="Arial"/>
          <w:color w:val="FF0000"/>
          <w:szCs w:val="24"/>
        </w:rPr>
        <w:fldChar w:fldCharType="end"/>
      </w:r>
      <w:r w:rsidR="00613715">
        <w:rPr>
          <w:rFonts w:ascii="Arial" w:hAnsi="Arial" w:cs="Arial"/>
          <w:color w:val="FF0000"/>
          <w:szCs w:val="24"/>
        </w:rPr>
        <w:fldChar w:fldCharType="end"/>
      </w:r>
      <w:r w:rsidR="00223F3E">
        <w:rPr>
          <w:rFonts w:ascii="Arial" w:hAnsi="Arial" w:cs="Arial"/>
          <w:color w:val="FF0000"/>
          <w:szCs w:val="24"/>
        </w:rPr>
        <w:fldChar w:fldCharType="end"/>
      </w:r>
      <w:r w:rsidR="00BD2B6D">
        <w:rPr>
          <w:rFonts w:ascii="Arial" w:hAnsi="Arial" w:cs="Arial"/>
          <w:color w:val="FF0000"/>
          <w:szCs w:val="24"/>
        </w:rPr>
        <w:fldChar w:fldCharType="end"/>
      </w:r>
      <w:r w:rsidR="00512A23">
        <w:rPr>
          <w:rFonts w:ascii="Arial" w:hAnsi="Arial" w:cs="Arial"/>
          <w:color w:val="FF0000"/>
          <w:szCs w:val="24"/>
        </w:rPr>
        <w:fldChar w:fldCharType="end"/>
      </w:r>
      <w:r w:rsidR="000118B2">
        <w:rPr>
          <w:rFonts w:ascii="Arial" w:hAnsi="Arial" w:cs="Arial"/>
          <w:color w:val="FF0000"/>
          <w:szCs w:val="24"/>
        </w:rPr>
        <w:fldChar w:fldCharType="end"/>
      </w:r>
      <w:r w:rsidR="00BA0748">
        <w:rPr>
          <w:rFonts w:ascii="Arial" w:hAnsi="Arial" w:cs="Arial"/>
          <w:color w:val="FF0000"/>
          <w:szCs w:val="24"/>
        </w:rPr>
        <w:fldChar w:fldCharType="end"/>
      </w:r>
      <w:r w:rsidR="000630EA">
        <w:rPr>
          <w:rFonts w:ascii="Arial" w:hAnsi="Arial" w:cs="Arial"/>
          <w:color w:val="FF0000"/>
          <w:szCs w:val="24"/>
        </w:rPr>
        <w:fldChar w:fldCharType="end"/>
      </w:r>
      <w:r w:rsidR="00800097">
        <w:rPr>
          <w:rFonts w:ascii="Arial" w:hAnsi="Arial" w:cs="Arial"/>
          <w:color w:val="FF0000"/>
          <w:szCs w:val="24"/>
        </w:rPr>
        <w:fldChar w:fldCharType="end"/>
      </w:r>
      <w:r w:rsidR="00ED0365">
        <w:rPr>
          <w:rFonts w:ascii="Arial" w:hAnsi="Arial" w:cs="Arial"/>
          <w:color w:val="FF0000"/>
          <w:szCs w:val="24"/>
        </w:rPr>
        <w:fldChar w:fldCharType="end"/>
      </w:r>
      <w:r w:rsidR="000E0D63">
        <w:rPr>
          <w:rFonts w:ascii="Arial" w:hAnsi="Arial" w:cs="Arial"/>
          <w:color w:val="FF0000"/>
          <w:szCs w:val="24"/>
        </w:rPr>
        <w:fldChar w:fldCharType="end"/>
      </w:r>
      <w:r w:rsidR="00701340">
        <w:rPr>
          <w:rFonts w:ascii="Arial" w:hAnsi="Arial" w:cs="Arial"/>
          <w:color w:val="FF0000"/>
          <w:szCs w:val="24"/>
        </w:rPr>
        <w:fldChar w:fldCharType="end"/>
      </w:r>
      <w:r w:rsidR="009B7CAE">
        <w:rPr>
          <w:rFonts w:ascii="Arial" w:hAnsi="Arial" w:cs="Arial"/>
          <w:color w:val="FF0000"/>
          <w:szCs w:val="24"/>
        </w:rPr>
        <w:fldChar w:fldCharType="end"/>
      </w:r>
      <w:r w:rsidR="00C85BE6">
        <w:rPr>
          <w:rFonts w:ascii="Arial" w:hAnsi="Arial" w:cs="Arial"/>
          <w:color w:val="FF0000"/>
          <w:szCs w:val="24"/>
        </w:rPr>
        <w:fldChar w:fldCharType="end"/>
      </w:r>
      <w:r w:rsidR="00254EFD" w:rsidRPr="00254EFD">
        <w:rPr>
          <w:rFonts w:ascii="Arial" w:hAnsi="Arial" w:cs="Arial"/>
          <w:color w:val="FF0000"/>
          <w:szCs w:val="24"/>
        </w:rPr>
        <w:fldChar w:fldCharType="end"/>
      </w:r>
      <w:r w:rsidR="007C61B1" w:rsidRPr="00254EFD">
        <w:rPr>
          <w:rFonts w:ascii="Arial" w:hAnsi="Arial" w:cs="Arial"/>
          <w:color w:val="FF0000"/>
          <w:szCs w:val="24"/>
        </w:rPr>
        <w:fldChar w:fldCharType="end"/>
      </w:r>
      <w:r w:rsidR="00D05327" w:rsidRPr="00254EFD">
        <w:rPr>
          <w:rFonts w:ascii="Arial" w:hAnsi="Arial" w:cs="Arial"/>
          <w:color w:val="FF0000"/>
          <w:szCs w:val="24"/>
        </w:rPr>
        <w:fldChar w:fldCharType="end"/>
      </w:r>
      <w:r w:rsidR="00E356AC" w:rsidRPr="00254EFD">
        <w:rPr>
          <w:rFonts w:ascii="Arial" w:hAnsi="Arial" w:cs="Arial"/>
          <w:color w:val="FF0000"/>
          <w:szCs w:val="24"/>
        </w:rPr>
        <w:fldChar w:fldCharType="end"/>
      </w:r>
      <w:r w:rsidR="00E8531C" w:rsidRPr="00254EFD">
        <w:rPr>
          <w:rFonts w:ascii="Arial" w:hAnsi="Arial" w:cs="Arial"/>
          <w:color w:val="FF0000"/>
          <w:szCs w:val="24"/>
        </w:rPr>
        <w:fldChar w:fldCharType="end"/>
      </w:r>
      <w:r w:rsidR="002205AE" w:rsidRPr="00254EFD">
        <w:rPr>
          <w:rFonts w:ascii="Arial" w:hAnsi="Arial" w:cs="Arial"/>
          <w:color w:val="FF0000"/>
          <w:szCs w:val="24"/>
        </w:rPr>
        <w:fldChar w:fldCharType="end"/>
      </w:r>
      <w:r w:rsidR="00C96664" w:rsidRPr="00254EFD">
        <w:rPr>
          <w:rFonts w:ascii="Arial" w:hAnsi="Arial" w:cs="Arial"/>
          <w:color w:val="FF0000"/>
          <w:szCs w:val="24"/>
        </w:rPr>
        <w:fldChar w:fldCharType="end"/>
      </w:r>
      <w:r w:rsidR="009B1691" w:rsidRPr="00254EFD">
        <w:rPr>
          <w:rFonts w:ascii="Arial" w:hAnsi="Arial" w:cs="Arial"/>
          <w:color w:val="FF0000"/>
          <w:szCs w:val="24"/>
        </w:rPr>
        <w:fldChar w:fldCharType="end"/>
      </w:r>
      <w:r w:rsidR="002C1379" w:rsidRPr="00254EFD">
        <w:rPr>
          <w:rFonts w:ascii="Arial" w:hAnsi="Arial" w:cs="Arial"/>
          <w:color w:val="FF0000"/>
          <w:szCs w:val="24"/>
        </w:rPr>
        <w:fldChar w:fldCharType="end"/>
      </w:r>
      <w:r w:rsidR="00697158" w:rsidRPr="00254EFD">
        <w:rPr>
          <w:rFonts w:ascii="Arial" w:hAnsi="Arial" w:cs="Arial"/>
          <w:color w:val="FF0000"/>
          <w:szCs w:val="24"/>
        </w:rPr>
        <w:fldChar w:fldCharType="end"/>
      </w:r>
      <w:r w:rsidR="00DF6478" w:rsidRPr="00254EFD">
        <w:rPr>
          <w:rFonts w:ascii="Arial" w:hAnsi="Arial" w:cs="Arial"/>
          <w:color w:val="FF0000"/>
          <w:szCs w:val="24"/>
        </w:rPr>
        <w:fldChar w:fldCharType="end"/>
      </w:r>
      <w:r w:rsidR="006E2BCD" w:rsidRPr="00254EFD">
        <w:rPr>
          <w:rFonts w:ascii="Arial" w:hAnsi="Arial" w:cs="Arial"/>
          <w:color w:val="FF0000"/>
          <w:szCs w:val="24"/>
        </w:rPr>
        <w:fldChar w:fldCharType="end"/>
      </w:r>
      <w:r w:rsidR="004E018F" w:rsidRPr="00254EFD">
        <w:rPr>
          <w:rFonts w:ascii="Arial" w:hAnsi="Arial" w:cs="Arial"/>
          <w:color w:val="FF0000"/>
          <w:szCs w:val="24"/>
        </w:rPr>
        <w:fldChar w:fldCharType="end"/>
      </w:r>
      <w:r w:rsidR="00C44D1C" w:rsidRPr="00254EFD">
        <w:rPr>
          <w:rFonts w:ascii="Arial" w:hAnsi="Arial" w:cs="Arial"/>
          <w:color w:val="FF0000"/>
          <w:szCs w:val="24"/>
        </w:rPr>
        <w:fldChar w:fldCharType="end"/>
      </w:r>
      <w:r w:rsidR="0059019F" w:rsidRPr="00254EFD">
        <w:rPr>
          <w:rFonts w:ascii="Arial" w:hAnsi="Arial" w:cs="Arial"/>
          <w:color w:val="FF0000"/>
          <w:szCs w:val="24"/>
        </w:rPr>
        <w:fldChar w:fldCharType="end"/>
      </w:r>
      <w:r w:rsidR="00C215E2" w:rsidRPr="00254EFD">
        <w:rPr>
          <w:rFonts w:ascii="Arial" w:hAnsi="Arial" w:cs="Arial"/>
          <w:color w:val="FF0000"/>
          <w:szCs w:val="24"/>
        </w:rPr>
        <w:fldChar w:fldCharType="end"/>
      </w:r>
      <w:r w:rsidR="00CD4464" w:rsidRPr="00254EFD">
        <w:rPr>
          <w:rFonts w:ascii="Arial" w:hAnsi="Arial" w:cs="Arial"/>
          <w:color w:val="FF0000"/>
          <w:szCs w:val="24"/>
        </w:rPr>
        <w:fldChar w:fldCharType="end"/>
      </w:r>
      <w:r w:rsidR="00F413F2" w:rsidRPr="00254EFD">
        <w:rPr>
          <w:rFonts w:ascii="Arial" w:hAnsi="Arial" w:cs="Arial"/>
          <w:color w:val="FF0000"/>
          <w:szCs w:val="24"/>
        </w:rPr>
        <w:fldChar w:fldCharType="end"/>
      </w:r>
      <w:r w:rsidR="00AE19BC" w:rsidRPr="00254EFD">
        <w:rPr>
          <w:rFonts w:ascii="Arial" w:hAnsi="Arial" w:cs="Arial"/>
          <w:color w:val="FF0000"/>
          <w:szCs w:val="24"/>
        </w:rPr>
        <w:fldChar w:fldCharType="end"/>
      </w:r>
      <w:r w:rsidR="002142F2" w:rsidRPr="00254EFD">
        <w:rPr>
          <w:rFonts w:ascii="Arial" w:hAnsi="Arial" w:cs="Arial"/>
          <w:color w:val="FF0000"/>
          <w:szCs w:val="24"/>
        </w:rPr>
        <w:fldChar w:fldCharType="end"/>
      </w:r>
      <w:r w:rsidRPr="00254EFD">
        <w:rPr>
          <w:rFonts w:ascii="Arial" w:hAnsi="Arial" w:cs="Arial"/>
          <w:color w:val="FF0000"/>
          <w:szCs w:val="24"/>
        </w:rPr>
        <w:fldChar w:fldCharType="end"/>
      </w:r>
    </w:p>
    <w:p w:rsidR="009A004F" w:rsidRPr="00254EFD" w:rsidRDefault="009A004F">
      <w:pPr>
        <w:pStyle w:val="Akapitzlist"/>
        <w:ind w:left="360" w:firstLine="220"/>
        <w:jc w:val="center"/>
        <w:rPr>
          <w:rFonts w:ascii="Arial" w:hAnsi="Arial" w:cs="Arial"/>
          <w:color w:val="FF0000"/>
          <w:szCs w:val="24"/>
        </w:rPr>
      </w:pPr>
    </w:p>
    <w:p w:rsidR="009A004F" w:rsidRPr="00254EFD" w:rsidRDefault="009A004F">
      <w:pPr>
        <w:pStyle w:val="Akapitzlist"/>
        <w:ind w:left="360" w:firstLine="220"/>
        <w:jc w:val="center"/>
        <w:rPr>
          <w:rFonts w:ascii="Arial" w:hAnsi="Arial" w:cs="Arial"/>
          <w:color w:val="FF0000"/>
          <w:szCs w:val="24"/>
        </w:rPr>
      </w:pPr>
    </w:p>
    <w:p w:rsidR="009A004F" w:rsidRPr="00254EFD" w:rsidRDefault="009A004F">
      <w:pPr>
        <w:pStyle w:val="Akapitzlist"/>
        <w:ind w:left="360" w:firstLine="220"/>
        <w:jc w:val="center"/>
        <w:rPr>
          <w:rFonts w:ascii="Arial" w:hAnsi="Arial" w:cs="Arial"/>
          <w:color w:val="FF0000"/>
          <w:szCs w:val="24"/>
        </w:rPr>
      </w:pPr>
      <w:r w:rsidRPr="00254EFD">
        <w:rPr>
          <w:rFonts w:ascii="Arial" w:hAnsi="Arial" w:cs="Arial"/>
          <w:color w:val="FF0000"/>
          <w:szCs w:val="24"/>
        </w:rPr>
        <w:fldChar w:fldCharType="begin"/>
      </w:r>
      <w:r w:rsidRPr="00254EFD">
        <w:rPr>
          <w:rFonts w:ascii="Arial" w:hAnsi="Arial" w:cs="Arial"/>
          <w:color w:val="FF0000"/>
          <w:szCs w:val="24"/>
        </w:rPr>
        <w:instrText xml:space="preserve"> INCLUDEPICTURE "http://dogmeble.pl/wp-content/uploads/2012/11/New_DSC07857.jpg" \* MERGEFORMATINET </w:instrText>
      </w:r>
      <w:r w:rsidRPr="00254EFD">
        <w:rPr>
          <w:rFonts w:ascii="Arial" w:hAnsi="Arial" w:cs="Arial"/>
          <w:color w:val="FF0000"/>
          <w:szCs w:val="24"/>
        </w:rPr>
        <w:fldChar w:fldCharType="separate"/>
      </w:r>
      <w:r w:rsidR="002142F2" w:rsidRPr="00254EFD">
        <w:rPr>
          <w:rFonts w:ascii="Arial" w:hAnsi="Arial" w:cs="Arial"/>
          <w:color w:val="FF0000"/>
          <w:szCs w:val="24"/>
        </w:rPr>
        <w:fldChar w:fldCharType="begin"/>
      </w:r>
      <w:r w:rsidR="002142F2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2142F2" w:rsidRPr="00254EFD">
        <w:rPr>
          <w:rFonts w:ascii="Arial" w:hAnsi="Arial" w:cs="Arial"/>
          <w:color w:val="FF0000"/>
          <w:szCs w:val="24"/>
        </w:rPr>
        <w:fldChar w:fldCharType="separate"/>
      </w:r>
      <w:r w:rsidR="00AE19BC" w:rsidRPr="00254EFD">
        <w:rPr>
          <w:rFonts w:ascii="Arial" w:hAnsi="Arial" w:cs="Arial"/>
          <w:color w:val="FF0000"/>
          <w:szCs w:val="24"/>
        </w:rPr>
        <w:fldChar w:fldCharType="begin"/>
      </w:r>
      <w:r w:rsidR="00AE19BC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AE19BC" w:rsidRPr="00254EFD">
        <w:rPr>
          <w:rFonts w:ascii="Arial" w:hAnsi="Arial" w:cs="Arial"/>
          <w:color w:val="FF0000"/>
          <w:szCs w:val="24"/>
        </w:rPr>
        <w:fldChar w:fldCharType="separate"/>
      </w:r>
      <w:r w:rsidR="00F413F2" w:rsidRPr="00254EFD">
        <w:rPr>
          <w:rFonts w:ascii="Arial" w:hAnsi="Arial" w:cs="Arial"/>
          <w:color w:val="FF0000"/>
          <w:szCs w:val="24"/>
        </w:rPr>
        <w:fldChar w:fldCharType="begin"/>
      </w:r>
      <w:r w:rsidR="00F413F2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F413F2" w:rsidRPr="00254EFD">
        <w:rPr>
          <w:rFonts w:ascii="Arial" w:hAnsi="Arial" w:cs="Arial"/>
          <w:color w:val="FF0000"/>
          <w:szCs w:val="24"/>
        </w:rPr>
        <w:fldChar w:fldCharType="separate"/>
      </w:r>
      <w:r w:rsidR="00CD4464" w:rsidRPr="00254EFD">
        <w:rPr>
          <w:rFonts w:ascii="Arial" w:hAnsi="Arial" w:cs="Arial"/>
          <w:color w:val="FF0000"/>
          <w:szCs w:val="24"/>
        </w:rPr>
        <w:fldChar w:fldCharType="begin"/>
      </w:r>
      <w:r w:rsidR="00CD4464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CD4464" w:rsidRPr="00254EFD">
        <w:rPr>
          <w:rFonts w:ascii="Arial" w:hAnsi="Arial" w:cs="Arial"/>
          <w:color w:val="FF0000"/>
          <w:szCs w:val="24"/>
        </w:rPr>
        <w:fldChar w:fldCharType="separate"/>
      </w:r>
      <w:r w:rsidR="00C215E2" w:rsidRPr="00254EFD">
        <w:rPr>
          <w:rFonts w:ascii="Arial" w:hAnsi="Arial" w:cs="Arial"/>
          <w:color w:val="FF0000"/>
          <w:szCs w:val="24"/>
        </w:rPr>
        <w:fldChar w:fldCharType="begin"/>
      </w:r>
      <w:r w:rsidR="00C215E2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C215E2" w:rsidRPr="00254EFD">
        <w:rPr>
          <w:rFonts w:ascii="Arial" w:hAnsi="Arial" w:cs="Arial"/>
          <w:color w:val="FF0000"/>
          <w:szCs w:val="24"/>
        </w:rPr>
        <w:fldChar w:fldCharType="separate"/>
      </w:r>
      <w:r w:rsidR="0059019F" w:rsidRPr="00254EFD">
        <w:rPr>
          <w:rFonts w:ascii="Arial" w:hAnsi="Arial" w:cs="Arial"/>
          <w:color w:val="FF0000"/>
          <w:szCs w:val="24"/>
        </w:rPr>
        <w:fldChar w:fldCharType="begin"/>
      </w:r>
      <w:r w:rsidR="0059019F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59019F" w:rsidRPr="00254EFD">
        <w:rPr>
          <w:rFonts w:ascii="Arial" w:hAnsi="Arial" w:cs="Arial"/>
          <w:color w:val="FF0000"/>
          <w:szCs w:val="24"/>
        </w:rPr>
        <w:fldChar w:fldCharType="separate"/>
      </w:r>
      <w:r w:rsidR="00C44D1C" w:rsidRPr="00254EFD">
        <w:rPr>
          <w:rFonts w:ascii="Arial" w:hAnsi="Arial" w:cs="Arial"/>
          <w:color w:val="FF0000"/>
          <w:szCs w:val="24"/>
        </w:rPr>
        <w:fldChar w:fldCharType="begin"/>
      </w:r>
      <w:r w:rsidR="00C44D1C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C44D1C" w:rsidRPr="00254EFD">
        <w:rPr>
          <w:rFonts w:ascii="Arial" w:hAnsi="Arial" w:cs="Arial"/>
          <w:color w:val="FF0000"/>
          <w:szCs w:val="24"/>
        </w:rPr>
        <w:fldChar w:fldCharType="separate"/>
      </w:r>
      <w:r w:rsidR="004E018F" w:rsidRPr="00254EFD">
        <w:rPr>
          <w:rFonts w:ascii="Arial" w:hAnsi="Arial" w:cs="Arial"/>
          <w:color w:val="FF0000"/>
          <w:szCs w:val="24"/>
        </w:rPr>
        <w:fldChar w:fldCharType="begin"/>
      </w:r>
      <w:r w:rsidR="004E018F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4E018F" w:rsidRPr="00254EFD">
        <w:rPr>
          <w:rFonts w:ascii="Arial" w:hAnsi="Arial" w:cs="Arial"/>
          <w:color w:val="FF0000"/>
          <w:szCs w:val="24"/>
        </w:rPr>
        <w:fldChar w:fldCharType="separate"/>
      </w:r>
      <w:r w:rsidR="006E2BCD" w:rsidRPr="00254EFD">
        <w:rPr>
          <w:rFonts w:ascii="Arial" w:hAnsi="Arial" w:cs="Arial"/>
          <w:color w:val="FF0000"/>
          <w:szCs w:val="24"/>
        </w:rPr>
        <w:fldChar w:fldCharType="begin"/>
      </w:r>
      <w:r w:rsidR="006E2BCD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6E2BCD" w:rsidRPr="00254EFD">
        <w:rPr>
          <w:rFonts w:ascii="Arial" w:hAnsi="Arial" w:cs="Arial"/>
          <w:color w:val="FF0000"/>
          <w:szCs w:val="24"/>
        </w:rPr>
        <w:fldChar w:fldCharType="separate"/>
      </w:r>
      <w:r w:rsidR="00DF6478" w:rsidRPr="00254EFD">
        <w:rPr>
          <w:rFonts w:ascii="Arial" w:hAnsi="Arial" w:cs="Arial"/>
          <w:color w:val="FF0000"/>
          <w:szCs w:val="24"/>
        </w:rPr>
        <w:fldChar w:fldCharType="begin"/>
      </w:r>
      <w:r w:rsidR="00DF6478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DF6478" w:rsidRPr="00254EFD">
        <w:rPr>
          <w:rFonts w:ascii="Arial" w:hAnsi="Arial" w:cs="Arial"/>
          <w:color w:val="FF0000"/>
          <w:szCs w:val="24"/>
        </w:rPr>
        <w:fldChar w:fldCharType="separate"/>
      </w:r>
      <w:r w:rsidR="00697158" w:rsidRPr="00254EFD">
        <w:rPr>
          <w:rFonts w:ascii="Arial" w:hAnsi="Arial" w:cs="Arial"/>
          <w:color w:val="FF0000"/>
          <w:szCs w:val="24"/>
        </w:rPr>
        <w:fldChar w:fldCharType="begin"/>
      </w:r>
      <w:r w:rsidR="00697158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697158" w:rsidRPr="00254EFD">
        <w:rPr>
          <w:rFonts w:ascii="Arial" w:hAnsi="Arial" w:cs="Arial"/>
          <w:color w:val="FF0000"/>
          <w:szCs w:val="24"/>
        </w:rPr>
        <w:fldChar w:fldCharType="separate"/>
      </w:r>
      <w:r w:rsidR="002C1379" w:rsidRPr="00254EFD">
        <w:rPr>
          <w:rFonts w:ascii="Arial" w:hAnsi="Arial" w:cs="Arial"/>
          <w:color w:val="FF0000"/>
          <w:szCs w:val="24"/>
        </w:rPr>
        <w:fldChar w:fldCharType="begin"/>
      </w:r>
      <w:r w:rsidR="002C1379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2C1379" w:rsidRPr="00254EFD">
        <w:rPr>
          <w:rFonts w:ascii="Arial" w:hAnsi="Arial" w:cs="Arial"/>
          <w:color w:val="FF0000"/>
          <w:szCs w:val="24"/>
        </w:rPr>
        <w:fldChar w:fldCharType="separate"/>
      </w:r>
      <w:r w:rsidR="009B1691" w:rsidRPr="00254EFD">
        <w:rPr>
          <w:rFonts w:ascii="Arial" w:hAnsi="Arial" w:cs="Arial"/>
          <w:color w:val="FF0000"/>
          <w:szCs w:val="24"/>
        </w:rPr>
        <w:fldChar w:fldCharType="begin"/>
      </w:r>
      <w:r w:rsidR="009B1691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9B1691" w:rsidRPr="00254EFD">
        <w:rPr>
          <w:rFonts w:ascii="Arial" w:hAnsi="Arial" w:cs="Arial"/>
          <w:color w:val="FF0000"/>
          <w:szCs w:val="24"/>
        </w:rPr>
        <w:fldChar w:fldCharType="separate"/>
      </w:r>
      <w:r w:rsidR="00C96664" w:rsidRPr="00254EFD">
        <w:rPr>
          <w:rFonts w:ascii="Arial" w:hAnsi="Arial" w:cs="Arial"/>
          <w:color w:val="FF0000"/>
          <w:szCs w:val="24"/>
        </w:rPr>
        <w:fldChar w:fldCharType="begin"/>
      </w:r>
      <w:r w:rsidR="00C96664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C96664" w:rsidRPr="00254EFD">
        <w:rPr>
          <w:rFonts w:ascii="Arial" w:hAnsi="Arial" w:cs="Arial"/>
          <w:color w:val="FF0000"/>
          <w:szCs w:val="24"/>
        </w:rPr>
        <w:fldChar w:fldCharType="separate"/>
      </w:r>
      <w:r w:rsidR="002205AE" w:rsidRPr="00254EFD">
        <w:rPr>
          <w:rFonts w:ascii="Arial" w:hAnsi="Arial" w:cs="Arial"/>
          <w:color w:val="FF0000"/>
          <w:szCs w:val="24"/>
        </w:rPr>
        <w:fldChar w:fldCharType="begin"/>
      </w:r>
      <w:r w:rsidR="002205AE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2205AE" w:rsidRPr="00254EFD">
        <w:rPr>
          <w:rFonts w:ascii="Arial" w:hAnsi="Arial" w:cs="Arial"/>
          <w:color w:val="FF0000"/>
          <w:szCs w:val="24"/>
        </w:rPr>
        <w:fldChar w:fldCharType="separate"/>
      </w:r>
      <w:r w:rsidR="00E8531C" w:rsidRPr="00254EFD">
        <w:rPr>
          <w:rFonts w:ascii="Arial" w:hAnsi="Arial" w:cs="Arial"/>
          <w:color w:val="FF0000"/>
          <w:szCs w:val="24"/>
        </w:rPr>
        <w:fldChar w:fldCharType="begin"/>
      </w:r>
      <w:r w:rsidR="00E8531C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E8531C" w:rsidRPr="00254EFD">
        <w:rPr>
          <w:rFonts w:ascii="Arial" w:hAnsi="Arial" w:cs="Arial"/>
          <w:color w:val="FF0000"/>
          <w:szCs w:val="24"/>
        </w:rPr>
        <w:fldChar w:fldCharType="separate"/>
      </w:r>
      <w:r w:rsidR="00E356AC" w:rsidRPr="00254EFD">
        <w:rPr>
          <w:rFonts w:ascii="Arial" w:hAnsi="Arial" w:cs="Arial"/>
          <w:color w:val="FF0000"/>
          <w:szCs w:val="24"/>
        </w:rPr>
        <w:fldChar w:fldCharType="begin"/>
      </w:r>
      <w:r w:rsidR="00E356AC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E356AC" w:rsidRPr="00254EFD">
        <w:rPr>
          <w:rFonts w:ascii="Arial" w:hAnsi="Arial" w:cs="Arial"/>
          <w:color w:val="FF0000"/>
          <w:szCs w:val="24"/>
        </w:rPr>
        <w:fldChar w:fldCharType="separate"/>
      </w:r>
      <w:r w:rsidR="00D05327" w:rsidRPr="00254EFD">
        <w:rPr>
          <w:rFonts w:ascii="Arial" w:hAnsi="Arial" w:cs="Arial"/>
          <w:color w:val="FF0000"/>
          <w:szCs w:val="24"/>
        </w:rPr>
        <w:fldChar w:fldCharType="begin"/>
      </w:r>
      <w:r w:rsidR="00D05327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D05327" w:rsidRPr="00254EFD">
        <w:rPr>
          <w:rFonts w:ascii="Arial" w:hAnsi="Arial" w:cs="Arial"/>
          <w:color w:val="FF0000"/>
          <w:szCs w:val="24"/>
        </w:rPr>
        <w:fldChar w:fldCharType="separate"/>
      </w:r>
      <w:r w:rsidR="007C61B1" w:rsidRPr="00254EFD">
        <w:rPr>
          <w:rFonts w:ascii="Arial" w:hAnsi="Arial" w:cs="Arial"/>
          <w:color w:val="FF0000"/>
          <w:szCs w:val="24"/>
        </w:rPr>
        <w:fldChar w:fldCharType="begin"/>
      </w:r>
      <w:r w:rsidR="007C61B1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7C61B1" w:rsidRPr="00254EFD">
        <w:rPr>
          <w:rFonts w:ascii="Arial" w:hAnsi="Arial" w:cs="Arial"/>
          <w:color w:val="FF0000"/>
          <w:szCs w:val="24"/>
        </w:rPr>
        <w:fldChar w:fldCharType="separate"/>
      </w:r>
      <w:r w:rsidR="00254EFD" w:rsidRPr="00254EFD">
        <w:rPr>
          <w:rFonts w:ascii="Arial" w:hAnsi="Arial" w:cs="Arial"/>
          <w:color w:val="FF0000"/>
          <w:szCs w:val="24"/>
        </w:rPr>
        <w:fldChar w:fldCharType="begin"/>
      </w:r>
      <w:r w:rsidR="00254EFD" w:rsidRPr="00254EF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254EFD" w:rsidRPr="00254EFD">
        <w:rPr>
          <w:rFonts w:ascii="Arial" w:hAnsi="Arial" w:cs="Arial"/>
          <w:color w:val="FF0000"/>
          <w:szCs w:val="24"/>
        </w:rPr>
        <w:fldChar w:fldCharType="separate"/>
      </w:r>
      <w:r w:rsidR="00C85BE6">
        <w:rPr>
          <w:rFonts w:ascii="Arial" w:hAnsi="Arial" w:cs="Arial"/>
          <w:color w:val="FF0000"/>
          <w:szCs w:val="24"/>
        </w:rPr>
        <w:fldChar w:fldCharType="begin"/>
      </w:r>
      <w:r w:rsidR="00C85BE6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C85BE6">
        <w:rPr>
          <w:rFonts w:ascii="Arial" w:hAnsi="Arial" w:cs="Arial"/>
          <w:color w:val="FF0000"/>
          <w:szCs w:val="24"/>
        </w:rPr>
        <w:fldChar w:fldCharType="separate"/>
      </w:r>
      <w:r w:rsidR="009B7CAE">
        <w:rPr>
          <w:rFonts w:ascii="Arial" w:hAnsi="Arial" w:cs="Arial"/>
          <w:color w:val="FF0000"/>
          <w:szCs w:val="24"/>
        </w:rPr>
        <w:fldChar w:fldCharType="begin"/>
      </w:r>
      <w:r w:rsidR="009B7CAE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9B7CAE">
        <w:rPr>
          <w:rFonts w:ascii="Arial" w:hAnsi="Arial" w:cs="Arial"/>
          <w:color w:val="FF0000"/>
          <w:szCs w:val="24"/>
        </w:rPr>
        <w:fldChar w:fldCharType="separate"/>
      </w:r>
      <w:r w:rsidR="00701340">
        <w:rPr>
          <w:rFonts w:ascii="Arial" w:hAnsi="Arial" w:cs="Arial"/>
          <w:color w:val="FF0000"/>
          <w:szCs w:val="24"/>
        </w:rPr>
        <w:fldChar w:fldCharType="begin"/>
      </w:r>
      <w:r w:rsidR="00701340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701340">
        <w:rPr>
          <w:rFonts w:ascii="Arial" w:hAnsi="Arial" w:cs="Arial"/>
          <w:color w:val="FF0000"/>
          <w:szCs w:val="24"/>
        </w:rPr>
        <w:fldChar w:fldCharType="separate"/>
      </w:r>
      <w:r w:rsidR="000E0D63">
        <w:rPr>
          <w:rFonts w:ascii="Arial" w:hAnsi="Arial" w:cs="Arial"/>
          <w:color w:val="FF0000"/>
          <w:szCs w:val="24"/>
        </w:rPr>
        <w:fldChar w:fldCharType="begin"/>
      </w:r>
      <w:r w:rsidR="000E0D63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0E0D63">
        <w:rPr>
          <w:rFonts w:ascii="Arial" w:hAnsi="Arial" w:cs="Arial"/>
          <w:color w:val="FF0000"/>
          <w:szCs w:val="24"/>
        </w:rPr>
        <w:fldChar w:fldCharType="separate"/>
      </w:r>
      <w:r w:rsidR="00ED0365">
        <w:rPr>
          <w:rFonts w:ascii="Arial" w:hAnsi="Arial" w:cs="Arial"/>
          <w:color w:val="FF0000"/>
          <w:szCs w:val="24"/>
        </w:rPr>
        <w:fldChar w:fldCharType="begin"/>
      </w:r>
      <w:r w:rsidR="00ED0365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ED0365">
        <w:rPr>
          <w:rFonts w:ascii="Arial" w:hAnsi="Arial" w:cs="Arial"/>
          <w:color w:val="FF0000"/>
          <w:szCs w:val="24"/>
        </w:rPr>
        <w:fldChar w:fldCharType="separate"/>
      </w:r>
      <w:r w:rsidR="00800097">
        <w:rPr>
          <w:rFonts w:ascii="Arial" w:hAnsi="Arial" w:cs="Arial"/>
          <w:color w:val="FF0000"/>
          <w:szCs w:val="24"/>
        </w:rPr>
        <w:fldChar w:fldCharType="begin"/>
      </w:r>
      <w:r w:rsidR="00800097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800097">
        <w:rPr>
          <w:rFonts w:ascii="Arial" w:hAnsi="Arial" w:cs="Arial"/>
          <w:color w:val="FF0000"/>
          <w:szCs w:val="24"/>
        </w:rPr>
        <w:fldChar w:fldCharType="separate"/>
      </w:r>
      <w:r w:rsidR="000630EA">
        <w:rPr>
          <w:rFonts w:ascii="Arial" w:hAnsi="Arial" w:cs="Arial"/>
          <w:color w:val="FF0000"/>
          <w:szCs w:val="24"/>
        </w:rPr>
        <w:fldChar w:fldCharType="begin"/>
      </w:r>
      <w:r w:rsidR="000630EA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0630EA">
        <w:rPr>
          <w:rFonts w:ascii="Arial" w:hAnsi="Arial" w:cs="Arial"/>
          <w:color w:val="FF0000"/>
          <w:szCs w:val="24"/>
        </w:rPr>
        <w:fldChar w:fldCharType="separate"/>
      </w:r>
      <w:r w:rsidR="00BA0748">
        <w:rPr>
          <w:rFonts w:ascii="Arial" w:hAnsi="Arial" w:cs="Arial"/>
          <w:color w:val="FF0000"/>
          <w:szCs w:val="24"/>
        </w:rPr>
        <w:fldChar w:fldCharType="begin"/>
      </w:r>
      <w:r w:rsidR="00BA0748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BA0748">
        <w:rPr>
          <w:rFonts w:ascii="Arial" w:hAnsi="Arial" w:cs="Arial"/>
          <w:color w:val="FF0000"/>
          <w:szCs w:val="24"/>
        </w:rPr>
        <w:fldChar w:fldCharType="separate"/>
      </w:r>
      <w:r w:rsidR="000118B2">
        <w:rPr>
          <w:rFonts w:ascii="Arial" w:hAnsi="Arial" w:cs="Arial"/>
          <w:color w:val="FF0000"/>
          <w:szCs w:val="24"/>
        </w:rPr>
        <w:fldChar w:fldCharType="begin"/>
      </w:r>
      <w:r w:rsidR="000118B2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0118B2">
        <w:rPr>
          <w:rFonts w:ascii="Arial" w:hAnsi="Arial" w:cs="Arial"/>
          <w:color w:val="FF0000"/>
          <w:szCs w:val="24"/>
        </w:rPr>
        <w:fldChar w:fldCharType="separate"/>
      </w:r>
      <w:r w:rsidR="00512A23">
        <w:rPr>
          <w:rFonts w:ascii="Arial" w:hAnsi="Arial" w:cs="Arial"/>
          <w:color w:val="FF0000"/>
          <w:szCs w:val="24"/>
        </w:rPr>
        <w:fldChar w:fldCharType="begin"/>
      </w:r>
      <w:r w:rsidR="00512A23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512A23">
        <w:rPr>
          <w:rFonts w:ascii="Arial" w:hAnsi="Arial" w:cs="Arial"/>
          <w:color w:val="FF0000"/>
          <w:szCs w:val="24"/>
        </w:rPr>
        <w:fldChar w:fldCharType="separate"/>
      </w:r>
      <w:r w:rsidR="00BD2B6D">
        <w:rPr>
          <w:rFonts w:ascii="Arial" w:hAnsi="Arial" w:cs="Arial"/>
          <w:color w:val="FF0000"/>
          <w:szCs w:val="24"/>
        </w:rPr>
        <w:fldChar w:fldCharType="begin"/>
      </w:r>
      <w:r w:rsidR="00BD2B6D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BD2B6D">
        <w:rPr>
          <w:rFonts w:ascii="Arial" w:hAnsi="Arial" w:cs="Arial"/>
          <w:color w:val="FF0000"/>
          <w:szCs w:val="24"/>
        </w:rPr>
        <w:fldChar w:fldCharType="separate"/>
      </w:r>
      <w:r w:rsidR="00223F3E">
        <w:rPr>
          <w:rFonts w:ascii="Arial" w:hAnsi="Arial" w:cs="Arial"/>
          <w:color w:val="FF0000"/>
          <w:szCs w:val="24"/>
        </w:rPr>
        <w:fldChar w:fldCharType="begin"/>
      </w:r>
      <w:r w:rsidR="00223F3E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223F3E">
        <w:rPr>
          <w:rFonts w:ascii="Arial" w:hAnsi="Arial" w:cs="Arial"/>
          <w:color w:val="FF0000"/>
          <w:szCs w:val="24"/>
        </w:rPr>
        <w:fldChar w:fldCharType="separate"/>
      </w:r>
      <w:r w:rsidR="00613715">
        <w:rPr>
          <w:rFonts w:ascii="Arial" w:hAnsi="Arial" w:cs="Arial"/>
          <w:color w:val="FF0000"/>
          <w:szCs w:val="24"/>
        </w:rPr>
        <w:fldChar w:fldCharType="begin"/>
      </w:r>
      <w:r w:rsidR="00613715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613715">
        <w:rPr>
          <w:rFonts w:ascii="Arial" w:hAnsi="Arial" w:cs="Arial"/>
          <w:color w:val="FF0000"/>
          <w:szCs w:val="24"/>
        </w:rPr>
        <w:fldChar w:fldCharType="separate"/>
      </w:r>
      <w:r w:rsidR="00FE6917">
        <w:rPr>
          <w:rFonts w:ascii="Arial" w:hAnsi="Arial" w:cs="Arial"/>
          <w:color w:val="FF0000"/>
          <w:szCs w:val="24"/>
        </w:rPr>
        <w:fldChar w:fldCharType="begin"/>
      </w:r>
      <w:r w:rsidR="00FE6917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FE6917">
        <w:rPr>
          <w:rFonts w:ascii="Arial" w:hAnsi="Arial" w:cs="Arial"/>
          <w:color w:val="FF0000"/>
          <w:szCs w:val="24"/>
        </w:rPr>
        <w:fldChar w:fldCharType="separate"/>
      </w:r>
      <w:r w:rsidR="00F22873">
        <w:rPr>
          <w:rFonts w:ascii="Arial" w:hAnsi="Arial" w:cs="Arial"/>
          <w:color w:val="FF0000"/>
          <w:szCs w:val="24"/>
        </w:rPr>
        <w:fldChar w:fldCharType="begin"/>
      </w:r>
      <w:r w:rsidR="00F22873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F22873">
        <w:rPr>
          <w:rFonts w:ascii="Arial" w:hAnsi="Arial" w:cs="Arial"/>
          <w:color w:val="FF0000"/>
          <w:szCs w:val="24"/>
        </w:rPr>
        <w:fldChar w:fldCharType="separate"/>
      </w:r>
      <w:r w:rsidR="00AC3A01">
        <w:rPr>
          <w:rFonts w:ascii="Arial" w:hAnsi="Arial" w:cs="Arial"/>
          <w:color w:val="FF0000"/>
          <w:szCs w:val="24"/>
        </w:rPr>
        <w:fldChar w:fldCharType="begin"/>
      </w:r>
      <w:r w:rsidR="00AC3A01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AC3A01">
        <w:rPr>
          <w:rFonts w:ascii="Arial" w:hAnsi="Arial" w:cs="Arial"/>
          <w:color w:val="FF0000"/>
          <w:szCs w:val="24"/>
        </w:rPr>
        <w:fldChar w:fldCharType="separate"/>
      </w:r>
      <w:r w:rsidR="000F24FE">
        <w:rPr>
          <w:rFonts w:ascii="Arial" w:hAnsi="Arial" w:cs="Arial"/>
          <w:color w:val="FF0000"/>
          <w:szCs w:val="24"/>
        </w:rPr>
        <w:fldChar w:fldCharType="begin"/>
      </w:r>
      <w:r w:rsidR="000F24FE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0F24FE">
        <w:rPr>
          <w:rFonts w:ascii="Arial" w:hAnsi="Arial" w:cs="Arial"/>
          <w:color w:val="FF0000"/>
          <w:szCs w:val="24"/>
        </w:rPr>
        <w:fldChar w:fldCharType="separate"/>
      </w:r>
      <w:r w:rsidR="000C5CDC">
        <w:rPr>
          <w:rFonts w:ascii="Arial" w:hAnsi="Arial" w:cs="Arial"/>
          <w:color w:val="FF0000"/>
          <w:szCs w:val="24"/>
        </w:rPr>
        <w:fldChar w:fldCharType="begin"/>
      </w:r>
      <w:r w:rsidR="000C5CDC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0C5CDC">
        <w:rPr>
          <w:rFonts w:ascii="Arial" w:hAnsi="Arial" w:cs="Arial"/>
          <w:color w:val="FF0000"/>
          <w:szCs w:val="24"/>
        </w:rPr>
        <w:fldChar w:fldCharType="separate"/>
      </w:r>
      <w:r w:rsidR="00E475A9">
        <w:rPr>
          <w:rFonts w:ascii="Arial" w:hAnsi="Arial" w:cs="Arial"/>
          <w:color w:val="FF0000"/>
          <w:szCs w:val="24"/>
        </w:rPr>
        <w:fldChar w:fldCharType="begin"/>
      </w:r>
      <w:r w:rsidR="00E475A9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E475A9">
        <w:rPr>
          <w:rFonts w:ascii="Arial" w:hAnsi="Arial" w:cs="Arial"/>
          <w:color w:val="FF0000"/>
          <w:szCs w:val="24"/>
        </w:rPr>
        <w:fldChar w:fldCharType="separate"/>
      </w:r>
      <w:r w:rsidR="00FF7700">
        <w:rPr>
          <w:rFonts w:ascii="Arial" w:hAnsi="Arial" w:cs="Arial"/>
          <w:color w:val="FF0000"/>
          <w:szCs w:val="24"/>
        </w:rPr>
        <w:fldChar w:fldCharType="begin"/>
      </w:r>
      <w:r w:rsidR="00FF7700">
        <w:rPr>
          <w:rFonts w:ascii="Arial" w:hAnsi="Arial" w:cs="Arial"/>
          <w:color w:val="FF0000"/>
          <w:szCs w:val="24"/>
        </w:rPr>
        <w:instrText xml:space="preserve"> INCLUDEPICTURE  "http://dogmeble.pl/wp-content/uploads/2012/11/New_DSC07857.jpg" \* MERGEFORMATINET </w:instrText>
      </w:r>
      <w:r w:rsidR="00FF7700">
        <w:rPr>
          <w:rFonts w:ascii="Arial" w:hAnsi="Arial" w:cs="Arial"/>
          <w:color w:val="FF0000"/>
          <w:szCs w:val="24"/>
        </w:rPr>
        <w:fldChar w:fldCharType="separate"/>
      </w:r>
      <w:r w:rsidR="00C244E0">
        <w:rPr>
          <w:rFonts w:ascii="Arial" w:hAnsi="Arial" w:cs="Arial"/>
          <w:color w:val="FF0000"/>
          <w:szCs w:val="24"/>
        </w:rPr>
        <w:fldChar w:fldCharType="begin"/>
      </w:r>
      <w:r w:rsidR="00C244E0">
        <w:rPr>
          <w:rFonts w:ascii="Arial" w:hAnsi="Arial" w:cs="Arial"/>
          <w:color w:val="FF0000"/>
          <w:szCs w:val="24"/>
        </w:rPr>
        <w:instrText xml:space="preserve"> </w:instrText>
      </w:r>
      <w:r w:rsidR="00C244E0">
        <w:rPr>
          <w:rFonts w:ascii="Arial" w:hAnsi="Arial" w:cs="Arial"/>
          <w:color w:val="FF0000"/>
          <w:szCs w:val="24"/>
        </w:rPr>
        <w:instrText>INCLUDEPICTURE  "http://dogmeble.pl/wp-content/uploads/2012/11/New_DSC07857.jpg" \* MERGEFORMATINET</w:instrText>
      </w:r>
      <w:r w:rsidR="00C244E0">
        <w:rPr>
          <w:rFonts w:ascii="Arial" w:hAnsi="Arial" w:cs="Arial"/>
          <w:color w:val="FF0000"/>
          <w:szCs w:val="24"/>
        </w:rPr>
        <w:instrText xml:space="preserve"> </w:instrText>
      </w:r>
      <w:r w:rsidR="00C244E0">
        <w:rPr>
          <w:rFonts w:ascii="Arial" w:hAnsi="Arial" w:cs="Arial"/>
          <w:color w:val="FF0000"/>
          <w:szCs w:val="24"/>
        </w:rPr>
        <w:fldChar w:fldCharType="separate"/>
      </w:r>
      <w:r w:rsidR="00C244E0">
        <w:rPr>
          <w:rFonts w:ascii="Arial" w:hAnsi="Arial" w:cs="Arial"/>
          <w:color w:val="FF0000"/>
          <w:szCs w:val="24"/>
        </w:rPr>
        <w:pict>
          <v:shape id="_x0000_i1030" type="#_x0000_t75" style="width:311.5pt;height:206.6pt">
            <v:imagedata r:id="rId15" r:href="rId16"/>
          </v:shape>
        </w:pict>
      </w:r>
      <w:r w:rsidR="00C244E0">
        <w:rPr>
          <w:rFonts w:ascii="Arial" w:hAnsi="Arial" w:cs="Arial"/>
          <w:color w:val="FF0000"/>
          <w:szCs w:val="24"/>
        </w:rPr>
        <w:fldChar w:fldCharType="end"/>
      </w:r>
      <w:r w:rsidR="00FF7700">
        <w:rPr>
          <w:rFonts w:ascii="Arial" w:hAnsi="Arial" w:cs="Arial"/>
          <w:color w:val="FF0000"/>
          <w:szCs w:val="24"/>
        </w:rPr>
        <w:fldChar w:fldCharType="end"/>
      </w:r>
      <w:r w:rsidR="00E475A9">
        <w:rPr>
          <w:rFonts w:ascii="Arial" w:hAnsi="Arial" w:cs="Arial"/>
          <w:color w:val="FF0000"/>
          <w:szCs w:val="24"/>
        </w:rPr>
        <w:fldChar w:fldCharType="end"/>
      </w:r>
      <w:r w:rsidR="000C5CDC">
        <w:rPr>
          <w:rFonts w:ascii="Arial" w:hAnsi="Arial" w:cs="Arial"/>
          <w:color w:val="FF0000"/>
          <w:szCs w:val="24"/>
        </w:rPr>
        <w:fldChar w:fldCharType="end"/>
      </w:r>
      <w:r w:rsidR="000F24FE">
        <w:rPr>
          <w:rFonts w:ascii="Arial" w:hAnsi="Arial" w:cs="Arial"/>
          <w:color w:val="FF0000"/>
          <w:szCs w:val="24"/>
        </w:rPr>
        <w:fldChar w:fldCharType="end"/>
      </w:r>
      <w:r w:rsidR="00AC3A01">
        <w:rPr>
          <w:rFonts w:ascii="Arial" w:hAnsi="Arial" w:cs="Arial"/>
          <w:color w:val="FF0000"/>
          <w:szCs w:val="24"/>
        </w:rPr>
        <w:fldChar w:fldCharType="end"/>
      </w:r>
      <w:r w:rsidR="00F22873">
        <w:rPr>
          <w:rFonts w:ascii="Arial" w:hAnsi="Arial" w:cs="Arial"/>
          <w:color w:val="FF0000"/>
          <w:szCs w:val="24"/>
        </w:rPr>
        <w:fldChar w:fldCharType="end"/>
      </w:r>
      <w:r w:rsidR="00FE6917">
        <w:rPr>
          <w:rFonts w:ascii="Arial" w:hAnsi="Arial" w:cs="Arial"/>
          <w:color w:val="FF0000"/>
          <w:szCs w:val="24"/>
        </w:rPr>
        <w:fldChar w:fldCharType="end"/>
      </w:r>
      <w:r w:rsidR="00613715">
        <w:rPr>
          <w:rFonts w:ascii="Arial" w:hAnsi="Arial" w:cs="Arial"/>
          <w:color w:val="FF0000"/>
          <w:szCs w:val="24"/>
        </w:rPr>
        <w:fldChar w:fldCharType="end"/>
      </w:r>
      <w:r w:rsidR="00223F3E">
        <w:rPr>
          <w:rFonts w:ascii="Arial" w:hAnsi="Arial" w:cs="Arial"/>
          <w:color w:val="FF0000"/>
          <w:szCs w:val="24"/>
        </w:rPr>
        <w:fldChar w:fldCharType="end"/>
      </w:r>
      <w:r w:rsidR="00BD2B6D">
        <w:rPr>
          <w:rFonts w:ascii="Arial" w:hAnsi="Arial" w:cs="Arial"/>
          <w:color w:val="FF0000"/>
          <w:szCs w:val="24"/>
        </w:rPr>
        <w:fldChar w:fldCharType="end"/>
      </w:r>
      <w:r w:rsidR="00512A23">
        <w:rPr>
          <w:rFonts w:ascii="Arial" w:hAnsi="Arial" w:cs="Arial"/>
          <w:color w:val="FF0000"/>
          <w:szCs w:val="24"/>
        </w:rPr>
        <w:fldChar w:fldCharType="end"/>
      </w:r>
      <w:r w:rsidR="000118B2">
        <w:rPr>
          <w:rFonts w:ascii="Arial" w:hAnsi="Arial" w:cs="Arial"/>
          <w:color w:val="FF0000"/>
          <w:szCs w:val="24"/>
        </w:rPr>
        <w:fldChar w:fldCharType="end"/>
      </w:r>
      <w:r w:rsidR="00BA0748">
        <w:rPr>
          <w:rFonts w:ascii="Arial" w:hAnsi="Arial" w:cs="Arial"/>
          <w:color w:val="FF0000"/>
          <w:szCs w:val="24"/>
        </w:rPr>
        <w:fldChar w:fldCharType="end"/>
      </w:r>
      <w:r w:rsidR="000630EA">
        <w:rPr>
          <w:rFonts w:ascii="Arial" w:hAnsi="Arial" w:cs="Arial"/>
          <w:color w:val="FF0000"/>
          <w:szCs w:val="24"/>
        </w:rPr>
        <w:fldChar w:fldCharType="end"/>
      </w:r>
      <w:r w:rsidR="00800097">
        <w:rPr>
          <w:rFonts w:ascii="Arial" w:hAnsi="Arial" w:cs="Arial"/>
          <w:color w:val="FF0000"/>
          <w:szCs w:val="24"/>
        </w:rPr>
        <w:fldChar w:fldCharType="end"/>
      </w:r>
      <w:r w:rsidR="00ED0365">
        <w:rPr>
          <w:rFonts w:ascii="Arial" w:hAnsi="Arial" w:cs="Arial"/>
          <w:color w:val="FF0000"/>
          <w:szCs w:val="24"/>
        </w:rPr>
        <w:fldChar w:fldCharType="end"/>
      </w:r>
      <w:r w:rsidR="000E0D63">
        <w:rPr>
          <w:rFonts w:ascii="Arial" w:hAnsi="Arial" w:cs="Arial"/>
          <w:color w:val="FF0000"/>
          <w:szCs w:val="24"/>
        </w:rPr>
        <w:fldChar w:fldCharType="end"/>
      </w:r>
      <w:r w:rsidR="00701340">
        <w:rPr>
          <w:rFonts w:ascii="Arial" w:hAnsi="Arial" w:cs="Arial"/>
          <w:color w:val="FF0000"/>
          <w:szCs w:val="24"/>
        </w:rPr>
        <w:fldChar w:fldCharType="end"/>
      </w:r>
      <w:r w:rsidR="009B7CAE">
        <w:rPr>
          <w:rFonts w:ascii="Arial" w:hAnsi="Arial" w:cs="Arial"/>
          <w:color w:val="FF0000"/>
          <w:szCs w:val="24"/>
        </w:rPr>
        <w:fldChar w:fldCharType="end"/>
      </w:r>
      <w:r w:rsidR="00C85BE6">
        <w:rPr>
          <w:rFonts w:ascii="Arial" w:hAnsi="Arial" w:cs="Arial"/>
          <w:color w:val="FF0000"/>
          <w:szCs w:val="24"/>
        </w:rPr>
        <w:fldChar w:fldCharType="end"/>
      </w:r>
      <w:r w:rsidR="00254EFD" w:rsidRPr="00254EFD">
        <w:rPr>
          <w:rFonts w:ascii="Arial" w:hAnsi="Arial" w:cs="Arial"/>
          <w:color w:val="FF0000"/>
          <w:szCs w:val="24"/>
        </w:rPr>
        <w:fldChar w:fldCharType="end"/>
      </w:r>
      <w:r w:rsidR="007C61B1" w:rsidRPr="00254EFD">
        <w:rPr>
          <w:rFonts w:ascii="Arial" w:hAnsi="Arial" w:cs="Arial"/>
          <w:color w:val="FF0000"/>
          <w:szCs w:val="24"/>
        </w:rPr>
        <w:fldChar w:fldCharType="end"/>
      </w:r>
      <w:r w:rsidR="00D05327" w:rsidRPr="00254EFD">
        <w:rPr>
          <w:rFonts w:ascii="Arial" w:hAnsi="Arial" w:cs="Arial"/>
          <w:color w:val="FF0000"/>
          <w:szCs w:val="24"/>
        </w:rPr>
        <w:fldChar w:fldCharType="end"/>
      </w:r>
      <w:r w:rsidR="00E356AC" w:rsidRPr="00254EFD">
        <w:rPr>
          <w:rFonts w:ascii="Arial" w:hAnsi="Arial" w:cs="Arial"/>
          <w:color w:val="FF0000"/>
          <w:szCs w:val="24"/>
        </w:rPr>
        <w:fldChar w:fldCharType="end"/>
      </w:r>
      <w:r w:rsidR="00E8531C" w:rsidRPr="00254EFD">
        <w:rPr>
          <w:rFonts w:ascii="Arial" w:hAnsi="Arial" w:cs="Arial"/>
          <w:color w:val="FF0000"/>
          <w:szCs w:val="24"/>
        </w:rPr>
        <w:fldChar w:fldCharType="end"/>
      </w:r>
      <w:r w:rsidR="002205AE" w:rsidRPr="00254EFD">
        <w:rPr>
          <w:rFonts w:ascii="Arial" w:hAnsi="Arial" w:cs="Arial"/>
          <w:color w:val="FF0000"/>
          <w:szCs w:val="24"/>
        </w:rPr>
        <w:fldChar w:fldCharType="end"/>
      </w:r>
      <w:r w:rsidR="00C96664" w:rsidRPr="00254EFD">
        <w:rPr>
          <w:rFonts w:ascii="Arial" w:hAnsi="Arial" w:cs="Arial"/>
          <w:color w:val="FF0000"/>
          <w:szCs w:val="24"/>
        </w:rPr>
        <w:fldChar w:fldCharType="end"/>
      </w:r>
      <w:r w:rsidR="009B1691" w:rsidRPr="00254EFD">
        <w:rPr>
          <w:rFonts w:ascii="Arial" w:hAnsi="Arial" w:cs="Arial"/>
          <w:color w:val="FF0000"/>
          <w:szCs w:val="24"/>
        </w:rPr>
        <w:fldChar w:fldCharType="end"/>
      </w:r>
      <w:r w:rsidR="002C1379" w:rsidRPr="00254EFD">
        <w:rPr>
          <w:rFonts w:ascii="Arial" w:hAnsi="Arial" w:cs="Arial"/>
          <w:color w:val="FF0000"/>
          <w:szCs w:val="24"/>
        </w:rPr>
        <w:fldChar w:fldCharType="end"/>
      </w:r>
      <w:r w:rsidR="00697158" w:rsidRPr="00254EFD">
        <w:rPr>
          <w:rFonts w:ascii="Arial" w:hAnsi="Arial" w:cs="Arial"/>
          <w:color w:val="FF0000"/>
          <w:szCs w:val="24"/>
        </w:rPr>
        <w:fldChar w:fldCharType="end"/>
      </w:r>
      <w:r w:rsidR="00DF6478" w:rsidRPr="00254EFD">
        <w:rPr>
          <w:rFonts w:ascii="Arial" w:hAnsi="Arial" w:cs="Arial"/>
          <w:color w:val="FF0000"/>
          <w:szCs w:val="24"/>
        </w:rPr>
        <w:fldChar w:fldCharType="end"/>
      </w:r>
      <w:r w:rsidR="006E2BCD" w:rsidRPr="00254EFD">
        <w:rPr>
          <w:rFonts w:ascii="Arial" w:hAnsi="Arial" w:cs="Arial"/>
          <w:color w:val="FF0000"/>
          <w:szCs w:val="24"/>
        </w:rPr>
        <w:fldChar w:fldCharType="end"/>
      </w:r>
      <w:r w:rsidR="004E018F" w:rsidRPr="00254EFD">
        <w:rPr>
          <w:rFonts w:ascii="Arial" w:hAnsi="Arial" w:cs="Arial"/>
          <w:color w:val="FF0000"/>
          <w:szCs w:val="24"/>
        </w:rPr>
        <w:fldChar w:fldCharType="end"/>
      </w:r>
      <w:r w:rsidR="00C44D1C" w:rsidRPr="00254EFD">
        <w:rPr>
          <w:rFonts w:ascii="Arial" w:hAnsi="Arial" w:cs="Arial"/>
          <w:color w:val="FF0000"/>
          <w:szCs w:val="24"/>
        </w:rPr>
        <w:fldChar w:fldCharType="end"/>
      </w:r>
      <w:r w:rsidR="0059019F" w:rsidRPr="00254EFD">
        <w:rPr>
          <w:rFonts w:ascii="Arial" w:hAnsi="Arial" w:cs="Arial"/>
          <w:color w:val="FF0000"/>
          <w:szCs w:val="24"/>
        </w:rPr>
        <w:fldChar w:fldCharType="end"/>
      </w:r>
      <w:r w:rsidR="00C215E2" w:rsidRPr="00254EFD">
        <w:rPr>
          <w:rFonts w:ascii="Arial" w:hAnsi="Arial" w:cs="Arial"/>
          <w:color w:val="FF0000"/>
          <w:szCs w:val="24"/>
        </w:rPr>
        <w:fldChar w:fldCharType="end"/>
      </w:r>
      <w:r w:rsidR="00CD4464" w:rsidRPr="00254EFD">
        <w:rPr>
          <w:rFonts w:ascii="Arial" w:hAnsi="Arial" w:cs="Arial"/>
          <w:color w:val="FF0000"/>
          <w:szCs w:val="24"/>
        </w:rPr>
        <w:fldChar w:fldCharType="end"/>
      </w:r>
      <w:r w:rsidR="00F413F2" w:rsidRPr="00254EFD">
        <w:rPr>
          <w:rFonts w:ascii="Arial" w:hAnsi="Arial" w:cs="Arial"/>
          <w:color w:val="FF0000"/>
          <w:szCs w:val="24"/>
        </w:rPr>
        <w:fldChar w:fldCharType="end"/>
      </w:r>
      <w:r w:rsidR="00AE19BC" w:rsidRPr="00254EFD">
        <w:rPr>
          <w:rFonts w:ascii="Arial" w:hAnsi="Arial" w:cs="Arial"/>
          <w:color w:val="FF0000"/>
          <w:szCs w:val="24"/>
        </w:rPr>
        <w:fldChar w:fldCharType="end"/>
      </w:r>
      <w:r w:rsidR="002142F2" w:rsidRPr="00254EFD">
        <w:rPr>
          <w:rFonts w:ascii="Arial" w:hAnsi="Arial" w:cs="Arial"/>
          <w:color w:val="FF0000"/>
          <w:szCs w:val="24"/>
        </w:rPr>
        <w:fldChar w:fldCharType="end"/>
      </w:r>
      <w:r w:rsidRPr="00254EFD">
        <w:rPr>
          <w:rFonts w:ascii="Arial" w:hAnsi="Arial" w:cs="Arial"/>
          <w:color w:val="FF0000"/>
          <w:szCs w:val="24"/>
        </w:rPr>
        <w:fldChar w:fldCharType="end"/>
      </w:r>
    </w:p>
    <w:p w:rsidR="00866152" w:rsidRPr="00254EFD" w:rsidRDefault="00866152">
      <w:pPr>
        <w:pStyle w:val="Akapitzlist"/>
        <w:ind w:left="360" w:firstLine="220"/>
        <w:rPr>
          <w:rFonts w:ascii="Arial" w:hAnsi="Arial" w:cs="Arial"/>
          <w:color w:val="FF0000"/>
          <w:szCs w:val="24"/>
        </w:rPr>
      </w:pPr>
    </w:p>
    <w:p w:rsidR="00866152" w:rsidRPr="00254EFD" w:rsidRDefault="00866152" w:rsidP="00CD115D">
      <w:pPr>
        <w:pStyle w:val="Akapitzlist"/>
        <w:spacing w:before="120" w:after="120"/>
        <w:ind w:left="360" w:firstLine="0"/>
        <w:rPr>
          <w:rFonts w:ascii="Arial" w:hAnsi="Arial" w:cs="Arial"/>
          <w:color w:val="FF0000"/>
          <w:szCs w:val="24"/>
        </w:rPr>
      </w:pPr>
    </w:p>
    <w:p w:rsidR="00194BC2" w:rsidRPr="00655C67" w:rsidRDefault="00194BC2" w:rsidP="0032466F">
      <w:pPr>
        <w:pStyle w:val="Akapitzlist"/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Wszystkie prowadnice ze stoperem zapobiegającym samoczynnemu wysuwaniu oraz zaczepem umożliwiającym szybki demontaż. </w:t>
      </w:r>
    </w:p>
    <w:p w:rsidR="00457438" w:rsidRPr="00655C67" w:rsidRDefault="00457438" w:rsidP="0032466F">
      <w:pPr>
        <w:pStyle w:val="Akapitzlist"/>
        <w:numPr>
          <w:ilvl w:val="0"/>
          <w:numId w:val="7"/>
        </w:numPr>
        <w:spacing w:before="120" w:after="1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W stolikach pod komputer wysuwana półka pod klawiaturę osadzona na prowadnicach metalowych łożyskowych (kulkowych) z regulacją wysokości półki i poprzeczką z tyłu zapobiegającą wypadaniu klawiatury i myszki. </w:t>
      </w:r>
    </w:p>
    <w:p w:rsidR="000F5527" w:rsidRPr="00655C67" w:rsidRDefault="000F5527" w:rsidP="00CD115D">
      <w:pPr>
        <w:pStyle w:val="Akapitzlist"/>
        <w:spacing w:before="120" w:after="120"/>
        <w:ind w:left="214" w:firstLine="0"/>
        <w:rPr>
          <w:rFonts w:ascii="Arial" w:hAnsi="Arial" w:cs="Arial"/>
          <w:szCs w:val="24"/>
          <w:highlight w:val="yellow"/>
        </w:rPr>
      </w:pPr>
      <w:r w:rsidRPr="00655C67">
        <w:rPr>
          <w:rFonts w:ascii="Arial" w:hAnsi="Arial" w:cs="Arial"/>
          <w:szCs w:val="24"/>
        </w:rPr>
        <w:t>Prowadnice nale</w:t>
      </w:r>
      <w:r w:rsidR="00C426E3" w:rsidRPr="00655C67">
        <w:rPr>
          <w:rFonts w:ascii="Arial" w:hAnsi="Arial" w:cs="Arial"/>
          <w:szCs w:val="24"/>
        </w:rPr>
        <w:t>ży zabezpieczyć od przodu</w:t>
      </w:r>
      <w:r w:rsidR="0050232F" w:rsidRPr="00655C67">
        <w:rPr>
          <w:rFonts w:ascii="Arial" w:hAnsi="Arial" w:cs="Arial"/>
          <w:szCs w:val="24"/>
        </w:rPr>
        <w:t xml:space="preserve"> po obu stronach</w:t>
      </w:r>
      <w:r w:rsidR="00C426E3" w:rsidRPr="00655C67">
        <w:rPr>
          <w:rFonts w:ascii="Arial" w:hAnsi="Arial" w:cs="Arial"/>
          <w:szCs w:val="24"/>
        </w:rPr>
        <w:t xml:space="preserve"> osłonami</w:t>
      </w:r>
      <w:r w:rsidRPr="00655C67">
        <w:rPr>
          <w:rFonts w:ascii="Arial" w:hAnsi="Arial" w:cs="Arial"/>
          <w:szCs w:val="24"/>
        </w:rPr>
        <w:t xml:space="preserve"> z tworzywa</w:t>
      </w:r>
      <w:r w:rsidR="00457438" w:rsidRPr="00655C67">
        <w:rPr>
          <w:rFonts w:ascii="Arial" w:hAnsi="Arial" w:cs="Arial"/>
          <w:szCs w:val="24"/>
        </w:rPr>
        <w:t xml:space="preserve"> oraz stoperem zapobiegającym samoczynne wysuwanie. </w:t>
      </w:r>
    </w:p>
    <w:p w:rsidR="002A5747" w:rsidRPr="00655C67" w:rsidRDefault="00C244E0" w:rsidP="00CD115D">
      <w:pPr>
        <w:pStyle w:val="Akapitzlist"/>
        <w:spacing w:before="12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pict>
          <v:shape id="Obraz 1" o:spid="_x0000_i1031" type="#_x0000_t75" alt="https://meblownia.pl/media/products/d40cf983537e7c85ebe2bc5fb01c3235/images/thumbnail/big_big-prowadnica-h27.jpg?lm=1576495485" style="width:367.85pt;height:115.85pt;visibility:visible;mso-position-horizontal-relative:char;mso-position-vertical-relative:line">
            <v:imagedata r:id="rId17" o:title="big_big-prowadnica-h27" croptop="20420f" cropbottom="24519f"/>
          </v:shape>
        </w:pict>
      </w:r>
    </w:p>
    <w:p w:rsidR="00CD115D" w:rsidRPr="00655C67" w:rsidRDefault="00866152" w:rsidP="0032466F">
      <w:pPr>
        <w:pStyle w:val="Bezodstpw"/>
        <w:numPr>
          <w:ilvl w:val="0"/>
          <w:numId w:val="7"/>
        </w:numPr>
        <w:spacing w:before="120" w:line="276" w:lineRule="auto"/>
        <w:jc w:val="both"/>
        <w:rPr>
          <w:b w:val="0"/>
        </w:rPr>
      </w:pPr>
      <w:r w:rsidRPr="00655C67">
        <w:rPr>
          <w:b w:val="0"/>
        </w:rPr>
        <w:t xml:space="preserve">Do każdych drzwi, drzwiczek i szuflad mocowane </w:t>
      </w:r>
      <w:r w:rsidRPr="00655C67">
        <w:rPr>
          <w:b w:val="0"/>
          <w:u w:val="single"/>
        </w:rPr>
        <w:t>silikonowe żelki,</w:t>
      </w:r>
      <w:r w:rsidRPr="00655C67">
        <w:rPr>
          <w:b w:val="0"/>
        </w:rPr>
        <w:t xml:space="preserve"> aby podczas zamykania nie uderzały o korpus.</w:t>
      </w:r>
    </w:p>
    <w:p w:rsidR="005D522F" w:rsidRPr="00655C67" w:rsidRDefault="00866152" w:rsidP="0032466F">
      <w:pPr>
        <w:pStyle w:val="Bezodstpw"/>
        <w:numPr>
          <w:ilvl w:val="0"/>
          <w:numId w:val="7"/>
        </w:numPr>
        <w:spacing w:before="120" w:line="276" w:lineRule="auto"/>
        <w:jc w:val="both"/>
        <w:rPr>
          <w:b w:val="0"/>
        </w:rPr>
      </w:pPr>
      <w:r w:rsidRPr="00655C67">
        <w:rPr>
          <w:b w:val="0"/>
        </w:rPr>
        <w:t>Meble osadzone na ślizgaczach meblowych dwupunktowych</w:t>
      </w:r>
      <w:r w:rsidR="005D522F" w:rsidRPr="00655C67">
        <w:rPr>
          <w:b w:val="0"/>
        </w:rPr>
        <w:t xml:space="preserve"> o trzpieniach Ø8 mm</w:t>
      </w:r>
      <w:r w:rsidRPr="00655C67">
        <w:rPr>
          <w:b w:val="0"/>
        </w:rPr>
        <w:t>.</w:t>
      </w:r>
      <w:r w:rsidR="005D522F" w:rsidRPr="00655C67">
        <w:rPr>
          <w:b w:val="0"/>
        </w:rPr>
        <w:t xml:space="preserve"> </w:t>
      </w:r>
      <w:r w:rsidR="005D522F" w:rsidRPr="00655C67">
        <w:rPr>
          <w:b w:val="0"/>
          <w:u w:val="single"/>
        </w:rPr>
        <w:t>Nie dopuszcza się zastosowania ślizgaczy innego rodzaju.</w:t>
      </w:r>
    </w:p>
    <w:p w:rsidR="008B331D" w:rsidRPr="00655C67" w:rsidRDefault="008B331D" w:rsidP="00CD115D">
      <w:pPr>
        <w:pStyle w:val="Bezodstpw"/>
        <w:spacing w:before="120" w:line="276" w:lineRule="auto"/>
        <w:ind w:left="360"/>
        <w:jc w:val="both"/>
        <w:rPr>
          <w:b w:val="0"/>
        </w:rPr>
      </w:pPr>
      <w:r w:rsidRPr="00655C67">
        <w:rPr>
          <w:b w:val="0"/>
        </w:rPr>
        <w:lastRenderedPageBreak/>
        <w:t>Wzór ślizgacza meblowego:</w:t>
      </w:r>
    </w:p>
    <w:p w:rsidR="008B331D" w:rsidRPr="00254EFD" w:rsidRDefault="00C244E0" w:rsidP="008B331D">
      <w:pPr>
        <w:pStyle w:val="Bezodstpw"/>
        <w:spacing w:before="0" w:after="0" w:line="276" w:lineRule="auto"/>
        <w:ind w:left="360"/>
        <w:rPr>
          <w:b w:val="0"/>
          <w:color w:val="FF0000"/>
        </w:rPr>
      </w:pPr>
      <w:r>
        <w:rPr>
          <w:noProof/>
          <w:color w:val="FF0000"/>
          <w:lang w:eastAsia="pl-PL"/>
        </w:rPr>
        <w:pict>
          <v:shape id="Obraz 4" o:spid="_x0000_i1032" type="#_x0000_t75" alt="https://s1.meble.pl/gfx/_zdjecia_wspolne/sklep_oferta/0/61/61650/nslizgacz_podwojny_tworzywo_czarny___index_6165_9904043530.jpg" style="width:182.35pt;height:126.8pt;visibility:visible">
            <v:imagedata r:id="rId18" o:title="nslizgacz_podwojny_tworzywo_czarny___index_6165_9904043530"/>
          </v:shape>
        </w:pict>
      </w:r>
      <w:r w:rsidR="00797CF8" w:rsidRPr="00254EFD">
        <w:rPr>
          <w:noProof/>
          <w:color w:val="FF0000"/>
          <w:lang w:eastAsia="pl-PL"/>
        </w:rPr>
        <w:t xml:space="preserve">   </w:t>
      </w:r>
    </w:p>
    <w:p w:rsidR="00866152" w:rsidRPr="00655C67" w:rsidRDefault="00866152" w:rsidP="0032466F">
      <w:pPr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Na czas transportu uchwyty i klucze od zamków przymocowane do wyrobu od wewnątrz. Ruchome elementy zabezpieczone przed otwieraniem, wypadaniem i uszkodzeniem.</w:t>
      </w:r>
    </w:p>
    <w:p w:rsidR="001536BF" w:rsidRPr="00655C67" w:rsidRDefault="001536BF" w:rsidP="0032466F">
      <w:pPr>
        <w:numPr>
          <w:ilvl w:val="0"/>
          <w:numId w:val="7"/>
        </w:numPr>
        <w:spacing w:before="0" w:after="0"/>
        <w:rPr>
          <w:rFonts w:ascii="Arial" w:hAnsi="Arial" w:cs="Arial"/>
          <w:b/>
          <w:szCs w:val="24"/>
        </w:rPr>
      </w:pPr>
      <w:r w:rsidRPr="00655C67">
        <w:rPr>
          <w:rFonts w:ascii="Arial" w:hAnsi="Arial" w:cs="Arial"/>
          <w:b/>
          <w:szCs w:val="24"/>
        </w:rPr>
        <w:t>Krawędzie mebli na całej długości zabezpieczone kątownikami z tektury 35 x 35 x 3 mm, bez łączeń.</w:t>
      </w:r>
    </w:p>
    <w:p w:rsidR="00866152" w:rsidRPr="00655C67" w:rsidRDefault="001536BF" w:rsidP="00600804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655C67">
        <w:rPr>
          <w:rFonts w:ascii="Arial" w:hAnsi="Arial" w:cs="Arial"/>
          <w:b/>
          <w:szCs w:val="24"/>
        </w:rPr>
        <w:t>Wieńce górne szaf, komód i regałów oraz blaty stołów, stolików, szafek i</w:t>
      </w:r>
      <w:r w:rsidR="005D522F" w:rsidRPr="00655C67">
        <w:rPr>
          <w:rFonts w:ascii="Arial" w:hAnsi="Arial" w:cs="Arial"/>
          <w:b/>
          <w:szCs w:val="24"/>
        </w:rPr>
        <w:t> </w:t>
      </w:r>
      <w:r w:rsidRPr="00655C67">
        <w:rPr>
          <w:rFonts w:ascii="Arial" w:hAnsi="Arial" w:cs="Arial"/>
          <w:b/>
          <w:szCs w:val="24"/>
        </w:rPr>
        <w:t>biurek zabezpieczone na całej powierzchni i krawędziach</w:t>
      </w:r>
      <w:r w:rsidR="004E767B" w:rsidRPr="00655C67">
        <w:rPr>
          <w:rFonts w:ascii="Arial" w:hAnsi="Arial" w:cs="Arial"/>
          <w:b/>
          <w:szCs w:val="24"/>
        </w:rPr>
        <w:t xml:space="preserve"> nakładk</w:t>
      </w:r>
      <w:r w:rsidRPr="00655C67">
        <w:rPr>
          <w:rFonts w:ascii="Arial" w:hAnsi="Arial" w:cs="Arial"/>
          <w:b/>
          <w:szCs w:val="24"/>
        </w:rPr>
        <w:t>ami</w:t>
      </w:r>
      <w:r w:rsidR="004E767B" w:rsidRPr="00655C67">
        <w:rPr>
          <w:rFonts w:ascii="Arial" w:hAnsi="Arial" w:cs="Arial"/>
          <w:b/>
          <w:szCs w:val="24"/>
        </w:rPr>
        <w:t xml:space="preserve"> z</w:t>
      </w:r>
      <w:r w:rsidR="005D522F" w:rsidRPr="00655C67">
        <w:rPr>
          <w:rFonts w:ascii="Arial" w:hAnsi="Arial" w:cs="Arial"/>
          <w:b/>
          <w:szCs w:val="24"/>
        </w:rPr>
        <w:t> </w:t>
      </w:r>
      <w:r w:rsidR="004E767B" w:rsidRPr="00655C67">
        <w:rPr>
          <w:rFonts w:ascii="Arial" w:hAnsi="Arial" w:cs="Arial"/>
          <w:b/>
          <w:szCs w:val="24"/>
        </w:rPr>
        <w:t>tektury</w:t>
      </w:r>
      <w:r w:rsidRPr="00655C67">
        <w:rPr>
          <w:rFonts w:ascii="Arial" w:hAnsi="Arial" w:cs="Arial"/>
          <w:b/>
          <w:szCs w:val="24"/>
        </w:rPr>
        <w:t xml:space="preserve"> falistej.</w:t>
      </w:r>
    </w:p>
    <w:p w:rsidR="001536BF" w:rsidRPr="00655C67" w:rsidRDefault="001536BF" w:rsidP="00600804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655C67">
        <w:rPr>
          <w:rFonts w:ascii="Arial" w:hAnsi="Arial" w:cs="Arial"/>
          <w:b/>
          <w:szCs w:val="24"/>
        </w:rPr>
        <w:t xml:space="preserve">Każdy wyrób w całości owinięty </w:t>
      </w:r>
      <w:r w:rsidR="002A5747" w:rsidRPr="00655C67">
        <w:rPr>
          <w:rFonts w:ascii="Arial" w:hAnsi="Arial" w:cs="Arial"/>
          <w:b/>
          <w:szCs w:val="24"/>
        </w:rPr>
        <w:t xml:space="preserve">trzykrotnie </w:t>
      </w:r>
      <w:r w:rsidRPr="00655C67">
        <w:rPr>
          <w:rFonts w:ascii="Arial" w:hAnsi="Arial" w:cs="Arial"/>
          <w:b/>
          <w:szCs w:val="24"/>
        </w:rPr>
        <w:t xml:space="preserve">folią stretch, przytrzymującą kątowniki </w:t>
      </w:r>
      <w:r w:rsidR="0020346A" w:rsidRPr="00655C67">
        <w:rPr>
          <w:rFonts w:ascii="Arial" w:hAnsi="Arial" w:cs="Arial"/>
          <w:b/>
          <w:szCs w:val="24"/>
        </w:rPr>
        <w:t>i nakładki oraz</w:t>
      </w:r>
      <w:r w:rsidRPr="00655C67">
        <w:rPr>
          <w:rFonts w:ascii="Arial" w:hAnsi="Arial" w:cs="Arial"/>
          <w:b/>
          <w:szCs w:val="24"/>
        </w:rPr>
        <w:t xml:space="preserve"> zabezpieczającą wyrób przed zabrudzeniem.  </w:t>
      </w:r>
    </w:p>
    <w:p w:rsidR="00866152" w:rsidRPr="00655C67" w:rsidRDefault="00866152" w:rsidP="0032466F">
      <w:pPr>
        <w:pStyle w:val="Akapitzlist"/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Do wykonania wyrobu zastosować materiały w I gatunku.</w:t>
      </w:r>
      <w:r w:rsidRPr="00655C67">
        <w:t xml:space="preserve"> </w:t>
      </w:r>
    </w:p>
    <w:p w:rsidR="00866152" w:rsidRPr="00655C67" w:rsidRDefault="00866152" w:rsidP="0032466F">
      <w:pPr>
        <w:pStyle w:val="Bezodstpw"/>
        <w:numPr>
          <w:ilvl w:val="0"/>
          <w:numId w:val="7"/>
        </w:numPr>
        <w:spacing w:before="0" w:after="0" w:line="276" w:lineRule="auto"/>
        <w:jc w:val="both"/>
      </w:pPr>
      <w:r w:rsidRPr="00655C67">
        <w:rPr>
          <w:b w:val="0"/>
        </w:rPr>
        <w:t>Dostarczone meble muszą być fabrycznie nowe, nieużywane, w całości złożone.</w:t>
      </w:r>
      <w:r w:rsidR="007304CC" w:rsidRPr="00655C67">
        <w:rPr>
          <w:b w:val="0"/>
        </w:rPr>
        <w:t xml:space="preserve"> </w:t>
      </w:r>
      <w:r w:rsidR="007304CC" w:rsidRPr="00655C67">
        <w:t>Nie</w:t>
      </w:r>
      <w:r w:rsidR="00457438" w:rsidRPr="00655C67">
        <w:t> </w:t>
      </w:r>
      <w:r w:rsidR="007304CC" w:rsidRPr="00655C67">
        <w:t>dopuszcza się montażu w magazynach Zamawiającego.</w:t>
      </w:r>
    </w:p>
    <w:p w:rsidR="004B2A4E" w:rsidRPr="00655C67" w:rsidRDefault="00866152" w:rsidP="00C96664">
      <w:pPr>
        <w:pStyle w:val="Bezodstpw"/>
        <w:numPr>
          <w:ilvl w:val="0"/>
          <w:numId w:val="7"/>
        </w:numPr>
        <w:spacing w:before="0" w:after="0" w:line="276" w:lineRule="auto"/>
        <w:jc w:val="both"/>
        <w:rPr>
          <w:b w:val="0"/>
        </w:rPr>
      </w:pPr>
      <w:r w:rsidRPr="00655C67">
        <w:rPr>
          <w:b w:val="0"/>
        </w:rPr>
        <w:t xml:space="preserve">Wykonawca </w:t>
      </w:r>
      <w:r w:rsidR="00C96664" w:rsidRPr="00655C67">
        <w:rPr>
          <w:rFonts w:eastAsia="Times New Roman"/>
          <w:b w:val="0"/>
          <w:sz w:val="22"/>
          <w:szCs w:val="22"/>
          <w:lang w:eastAsia="pl-PL"/>
        </w:rPr>
        <w:t xml:space="preserve">dostarczy do </w:t>
      </w:r>
      <w:r w:rsidR="00C96664" w:rsidRPr="00655C67">
        <w:rPr>
          <w:b w:val="0"/>
        </w:rPr>
        <w:t xml:space="preserve">odbiorców przedmiotu umowy wskazanych w umowie przez Zamawiającego </w:t>
      </w:r>
      <w:r w:rsidR="0051559A" w:rsidRPr="00655C67">
        <w:rPr>
          <w:b w:val="0"/>
        </w:rPr>
        <w:t>ważne atesty</w:t>
      </w:r>
      <w:r w:rsidR="004B2A4E" w:rsidRPr="00655C67">
        <w:rPr>
          <w:b w:val="0"/>
        </w:rPr>
        <w:t>/certyfikaty</w:t>
      </w:r>
      <w:r w:rsidR="0051559A" w:rsidRPr="00655C67">
        <w:rPr>
          <w:b w:val="0"/>
        </w:rPr>
        <w:t xml:space="preserve"> (nie starsze niż 5 lat) </w:t>
      </w:r>
      <w:r w:rsidR="004B2A4E" w:rsidRPr="00655C67">
        <w:rPr>
          <w:b w:val="0"/>
        </w:rPr>
        <w:t>Uwaga!</w:t>
      </w:r>
      <w:r w:rsidR="00936F8F" w:rsidRPr="00655C67">
        <w:rPr>
          <w:b w:val="0"/>
        </w:rPr>
        <w:t> </w:t>
      </w:r>
      <w:r w:rsidR="004B2A4E" w:rsidRPr="00655C67">
        <w:rPr>
          <w:b w:val="0"/>
        </w:rPr>
        <w:t xml:space="preserve">Przedstawione atesty/certyfikaty Wykonawca przyporządkowuje </w:t>
      </w:r>
      <w:r w:rsidR="006A37C0" w:rsidRPr="00655C67">
        <w:rPr>
          <w:b w:val="0"/>
        </w:rPr>
        <w:t xml:space="preserve">osobno </w:t>
      </w:r>
      <w:r w:rsidR="004B2A4E" w:rsidRPr="00655C67">
        <w:rPr>
          <w:b w:val="0"/>
        </w:rPr>
        <w:t>do każdego rodzaju sprzętu oraz potwierdza pisemnie za zgodność z oryginałem.</w:t>
      </w:r>
    </w:p>
    <w:p w:rsidR="00C230DB" w:rsidRPr="00655C67" w:rsidRDefault="00866152" w:rsidP="0032466F">
      <w:pPr>
        <w:pStyle w:val="Akapitzlist"/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Każdy wyrób znakowany</w:t>
      </w:r>
      <w:r w:rsidR="00BE53CB" w:rsidRPr="00655C67">
        <w:rPr>
          <w:rFonts w:ascii="Arial" w:hAnsi="Arial" w:cs="Arial"/>
          <w:szCs w:val="24"/>
        </w:rPr>
        <w:t xml:space="preserve"> </w:t>
      </w:r>
      <w:r w:rsidR="00600804" w:rsidRPr="00655C67">
        <w:rPr>
          <w:rFonts w:ascii="Arial" w:hAnsi="Arial" w:cs="Arial"/>
          <w:szCs w:val="24"/>
        </w:rPr>
        <w:t>naklejką o wym.: 50x100 mm</w:t>
      </w:r>
      <w:r w:rsidR="001F3F71" w:rsidRPr="00655C67">
        <w:rPr>
          <w:rFonts w:ascii="Arial" w:hAnsi="Arial" w:cs="Arial"/>
          <w:szCs w:val="24"/>
        </w:rPr>
        <w:t>,</w:t>
      </w:r>
      <w:r w:rsidR="00600804" w:rsidRPr="00655C67">
        <w:rPr>
          <w:rFonts w:ascii="Arial" w:hAnsi="Arial" w:cs="Arial"/>
          <w:szCs w:val="24"/>
        </w:rPr>
        <w:t xml:space="preserve"> zawierającą </w:t>
      </w:r>
      <w:r w:rsidR="001F3F71" w:rsidRPr="00655C67">
        <w:rPr>
          <w:rFonts w:ascii="Arial" w:hAnsi="Arial" w:cs="Arial"/>
          <w:szCs w:val="24"/>
        </w:rPr>
        <w:t xml:space="preserve">nazwę katalogową wyrobu, </w:t>
      </w:r>
      <w:r w:rsidR="00600804" w:rsidRPr="00655C67">
        <w:rPr>
          <w:rFonts w:ascii="Arial" w:hAnsi="Arial" w:cs="Arial"/>
          <w:szCs w:val="24"/>
        </w:rPr>
        <w:t>kod</w:t>
      </w:r>
      <w:r w:rsidR="00BE53CB" w:rsidRPr="00655C67">
        <w:rPr>
          <w:rFonts w:ascii="Arial" w:hAnsi="Arial" w:cs="Arial"/>
          <w:szCs w:val="24"/>
        </w:rPr>
        <w:t xml:space="preserve"> kreskowy</w:t>
      </w:r>
      <w:r w:rsidR="00600804" w:rsidRPr="00655C67">
        <w:rPr>
          <w:rFonts w:ascii="Arial" w:hAnsi="Arial" w:cs="Arial"/>
          <w:szCs w:val="24"/>
        </w:rPr>
        <w:t xml:space="preserve"> </w:t>
      </w:r>
      <w:r w:rsidR="00BE53CB" w:rsidRPr="00655C67">
        <w:rPr>
          <w:rFonts w:ascii="Arial" w:hAnsi="Arial" w:cs="Arial"/>
          <w:szCs w:val="24"/>
        </w:rPr>
        <w:t xml:space="preserve">oraz </w:t>
      </w:r>
      <w:r w:rsidR="00600804" w:rsidRPr="00655C67">
        <w:rPr>
          <w:rFonts w:ascii="Arial" w:hAnsi="Arial" w:cs="Arial"/>
          <w:szCs w:val="24"/>
        </w:rPr>
        <w:t>symbol Zamawiającego WP…</w:t>
      </w:r>
      <w:r w:rsidR="001F3F71" w:rsidRPr="00655C67">
        <w:rPr>
          <w:rFonts w:ascii="Arial" w:hAnsi="Arial" w:cs="Arial"/>
          <w:szCs w:val="24"/>
        </w:rPr>
        <w:t xml:space="preserve"> wpisany </w:t>
      </w:r>
      <w:r w:rsidR="00600804" w:rsidRPr="00655C67">
        <w:rPr>
          <w:rFonts w:ascii="Arial" w:hAnsi="Arial" w:cs="Arial"/>
          <w:szCs w:val="24"/>
        </w:rPr>
        <w:t>czcionką ok. 15 mm.</w:t>
      </w:r>
      <w:r w:rsidR="00634A36" w:rsidRPr="00655C67">
        <w:rPr>
          <w:rFonts w:ascii="Arial" w:hAnsi="Arial" w:cs="Arial"/>
          <w:szCs w:val="24"/>
        </w:rPr>
        <w:t xml:space="preserve"> </w:t>
      </w:r>
      <w:r w:rsidR="00C230DB" w:rsidRPr="00655C67">
        <w:rPr>
          <w:rFonts w:ascii="Arial" w:hAnsi="Arial" w:cs="Arial"/>
          <w:szCs w:val="24"/>
        </w:rPr>
        <w:t xml:space="preserve">(dodatkowa naklejka w meblach posiadających drzwi t.j. </w:t>
      </w:r>
      <w:r w:rsidR="002142F2" w:rsidRPr="00655C67">
        <w:rPr>
          <w:rFonts w:ascii="Arial" w:hAnsi="Arial" w:cs="Arial"/>
          <w:szCs w:val="24"/>
        </w:rPr>
        <w:t xml:space="preserve">regałach, </w:t>
      </w:r>
      <w:r w:rsidR="00C230DB" w:rsidRPr="00655C67">
        <w:rPr>
          <w:rFonts w:ascii="Arial" w:hAnsi="Arial" w:cs="Arial"/>
          <w:szCs w:val="24"/>
        </w:rPr>
        <w:t>szafach, komodach it</w:t>
      </w:r>
      <w:r w:rsidR="002142F2" w:rsidRPr="00655C67">
        <w:rPr>
          <w:rFonts w:ascii="Arial" w:hAnsi="Arial" w:cs="Arial"/>
          <w:szCs w:val="24"/>
        </w:rPr>
        <w:t>d</w:t>
      </w:r>
      <w:r w:rsidR="00C230DB" w:rsidRPr="00655C67">
        <w:rPr>
          <w:rFonts w:ascii="Arial" w:hAnsi="Arial" w:cs="Arial"/>
          <w:szCs w:val="24"/>
        </w:rPr>
        <w:t>.</w:t>
      </w:r>
      <w:r w:rsidR="002142F2" w:rsidRPr="00655C67">
        <w:rPr>
          <w:rFonts w:ascii="Arial" w:hAnsi="Arial" w:cs="Arial"/>
          <w:szCs w:val="24"/>
        </w:rPr>
        <w:t>,</w:t>
      </w:r>
      <w:r w:rsidR="00C230DB" w:rsidRPr="00655C67">
        <w:rPr>
          <w:rFonts w:ascii="Arial" w:hAnsi="Arial" w:cs="Arial"/>
          <w:szCs w:val="24"/>
        </w:rPr>
        <w:t xml:space="preserve"> od wewnątrz pod </w:t>
      </w:r>
      <w:r w:rsidR="00936F8F" w:rsidRPr="00655C67">
        <w:rPr>
          <w:rFonts w:ascii="Arial" w:hAnsi="Arial" w:cs="Arial"/>
          <w:szCs w:val="24"/>
        </w:rPr>
        <w:t>górnym</w:t>
      </w:r>
      <w:r w:rsidR="00C230DB" w:rsidRPr="00655C67">
        <w:rPr>
          <w:rFonts w:ascii="Arial" w:hAnsi="Arial" w:cs="Arial"/>
          <w:szCs w:val="24"/>
        </w:rPr>
        <w:t xml:space="preserve"> zawiasem z prawej strony).</w:t>
      </w:r>
    </w:p>
    <w:p w:rsidR="00462A2B" w:rsidRPr="00655C67" w:rsidRDefault="00D070C9" w:rsidP="0032466F">
      <w:pPr>
        <w:pStyle w:val="Akapitzlist"/>
        <w:numPr>
          <w:ilvl w:val="0"/>
          <w:numId w:val="7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Przykładowy wzór naklejki:</w:t>
      </w:r>
    </w:p>
    <w:p w:rsidR="006D22E2" w:rsidRPr="00254EFD" w:rsidRDefault="00845FF2" w:rsidP="00462A2B">
      <w:pPr>
        <w:pStyle w:val="Akapitzlist"/>
        <w:spacing w:before="0" w:after="0"/>
        <w:ind w:left="142" w:firstLine="0"/>
        <w:rPr>
          <w:rFonts w:ascii="Arial" w:hAnsi="Arial" w:cs="Arial"/>
          <w:color w:val="FF0000"/>
          <w:szCs w:val="24"/>
        </w:rPr>
      </w:pPr>
      <w:r w:rsidRPr="00254EFD">
        <w:rPr>
          <w:rFonts w:ascii="Arial" w:hAnsi="Arial" w:cs="Arial"/>
          <w:color w:val="FF0000"/>
          <w:szCs w:val="24"/>
        </w:rPr>
        <w:t xml:space="preserve">   </w:t>
      </w:r>
    </w:p>
    <w:p w:rsidR="00CD115D" w:rsidRPr="00254EFD" w:rsidRDefault="00CD115D" w:rsidP="00CD115D">
      <w:pPr>
        <w:pStyle w:val="Akapitzlist"/>
        <w:spacing w:before="0" w:after="0"/>
        <w:rPr>
          <w:rFonts w:ascii="Arial" w:hAnsi="Arial" w:cs="Arial"/>
          <w:color w:val="FF0000"/>
          <w:szCs w:val="24"/>
        </w:rPr>
      </w:pPr>
    </w:p>
    <w:p w:rsidR="00BE53CB" w:rsidRPr="00254EFD" w:rsidRDefault="00C244E0" w:rsidP="00462A2B">
      <w:pPr>
        <w:pStyle w:val="Akapitzlist"/>
        <w:spacing w:before="0" w:after="0"/>
        <w:ind w:left="0" w:firstLine="0"/>
        <w:jc w:val="center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color w:val="FF0000"/>
          <w:szCs w:val="24"/>
        </w:rPr>
        <w:pict>
          <v:shape id="_x0000_i1033" type="#_x0000_t75" style="width:326.35pt;height:208.95pt;mso-position-horizontal-relative:char;mso-position-vertical-relative:line">
            <v:imagedata r:id="rId19" o:title=""/>
          </v:shape>
        </w:pict>
      </w:r>
    </w:p>
    <w:p w:rsidR="00866152" w:rsidRPr="00655C67" w:rsidRDefault="00866152" w:rsidP="0032466F">
      <w:pPr>
        <w:pStyle w:val="Akapitzlist"/>
        <w:numPr>
          <w:ilvl w:val="0"/>
          <w:numId w:val="7"/>
        </w:numPr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lastRenderedPageBreak/>
        <w:t xml:space="preserve">Na podstawie Decyzji nr 3/MON Ministra Obrony Narodowej z dn. 3 stycznia 2014r. </w:t>
      </w:r>
      <w:r w:rsidRPr="00655C67">
        <w:rPr>
          <w:rFonts w:ascii="Arial" w:hAnsi="Arial" w:cs="Arial"/>
          <w:szCs w:val="24"/>
        </w:rPr>
        <w:br/>
        <w:t>w sprawie wytycznych określających wymagania w zakresie znakowania kodem kreskowym wyrobów dostarczanych do Resortu Obrony Narodowej (Dz. Urz. MON z dn. 07 stycznia 2014r. poz. 11) zwanej dalej ,,Decyzją nr 3/MON” Zamawiający wymaga co następuje: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Wykonawca musi być czynnym uczestnikiem systemu GS1;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Wykonawca zobowiązany jest do oznakowania kodem kreskowym wyrobów będących przedmiotem umowy, charakterystycznym dla danego poziomu pakowania;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Kod kreskowy powinien zawierać informacje zgodne z §4 Decyzji nr 3/MON z dnia 3 stycznia 2014r. </w:t>
      </w:r>
      <w:r w:rsidRPr="00655C67">
        <w:rPr>
          <w:rFonts w:ascii="Arial" w:hAnsi="Arial" w:cs="Arial"/>
          <w:i/>
          <w:szCs w:val="24"/>
        </w:rPr>
        <w:t xml:space="preserve">w sprawie wytycznych określających wymagania w zakresie znakowania kodem kreskowym wyrobów dostarczanych do resortu obrony narodowej </w:t>
      </w:r>
      <w:r w:rsidRPr="00655C67">
        <w:rPr>
          <w:rFonts w:ascii="Arial" w:hAnsi="Arial" w:cs="Arial"/>
          <w:szCs w:val="24"/>
        </w:rPr>
        <w:t>(Dz. Urz. MON z dn. 7 stycznia 2014r.) Przedmiot umowy (w zależności od zamawianego asortymentu) zakwalifikowany jest do grupy materiałowej:</w:t>
      </w:r>
    </w:p>
    <w:p w:rsidR="00866152" w:rsidRPr="00655C67" w:rsidRDefault="00866152">
      <w:pPr>
        <w:pStyle w:val="Akapitzlist"/>
        <w:ind w:left="644" w:firstLine="22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- Grupa materiałowa nr 5 – pozostałe wyroby, w tym sprzęt niewymieniony w lit. a-b.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Kod kreskowy umieszczony na etykiecie jednostkowej wyrobu oraz na etykiecie zbiorczej powinien mieć wymiary zgodne z globalnym międzynarodowym </w:t>
      </w:r>
      <w:r w:rsidRPr="00655C67">
        <w:rPr>
          <w:rFonts w:ascii="Arial" w:hAnsi="Arial" w:cs="Arial"/>
          <w:szCs w:val="24"/>
        </w:rPr>
        <w:br/>
        <w:t xml:space="preserve">i międzybranżowym systemem GS1 (ang. Global System One). 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Stosowane etykiety oraz nadruki kodów kreskowych powinny spełniać wymagania zawarte w §5 Decyzji nr 3/MON charakterystyczne dla dostarczanej grupy materiałowej.</w:t>
      </w:r>
    </w:p>
    <w:p w:rsidR="00866152" w:rsidRPr="00655C67" w:rsidRDefault="00866152" w:rsidP="006A176D">
      <w:pPr>
        <w:pStyle w:val="Akapitzlist"/>
        <w:numPr>
          <w:ilvl w:val="0"/>
          <w:numId w:val="6"/>
        </w:numPr>
        <w:spacing w:before="0" w:after="0"/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 xml:space="preserve">W celu identyfikacji wyrobów, Wykonawca w porozumieniu z Zamawiającym zobowiązany jest do opracowania Karty wyrobu w postaci elektronicznej (część B, C, D) w formie MS Excel (zał. nr 6 do Decyzji nr 3/MON) i przekazania jej </w:t>
      </w:r>
      <w:r w:rsidRPr="00655C67">
        <w:rPr>
          <w:rFonts w:ascii="Arial" w:hAnsi="Arial" w:cs="Arial"/>
          <w:szCs w:val="24"/>
        </w:rPr>
        <w:br/>
        <w:t xml:space="preserve">do Zamawiającego (odbiorców przedmiotu umowy wskazanych w umowie przez Zamawiającego na pisemne żądanie Zamawiającego). </w:t>
      </w:r>
    </w:p>
    <w:p w:rsidR="00866152" w:rsidRPr="00655C67" w:rsidRDefault="00866152">
      <w:pPr>
        <w:rPr>
          <w:rFonts w:ascii="Arial" w:hAnsi="Arial" w:cs="Arial"/>
          <w:szCs w:val="24"/>
        </w:rPr>
      </w:pPr>
      <w:r w:rsidRPr="00655C67">
        <w:rPr>
          <w:rFonts w:ascii="Arial" w:hAnsi="Arial" w:cs="Arial"/>
          <w:b/>
          <w:szCs w:val="24"/>
        </w:rPr>
        <w:t>(wzór Karty wyrobu w</w:t>
      </w:r>
      <w:r w:rsidR="0068619E" w:rsidRPr="00655C67">
        <w:rPr>
          <w:rFonts w:ascii="Arial" w:hAnsi="Arial" w:cs="Arial"/>
          <w:b/>
          <w:szCs w:val="24"/>
        </w:rPr>
        <w:t> </w:t>
      </w:r>
      <w:r w:rsidRPr="00655C67">
        <w:rPr>
          <w:rFonts w:ascii="Arial" w:hAnsi="Arial" w:cs="Arial"/>
          <w:b/>
          <w:szCs w:val="24"/>
        </w:rPr>
        <w:t>załączeniu do projektu umowy)</w:t>
      </w:r>
      <w:r w:rsidR="007C1983" w:rsidRPr="00655C67">
        <w:rPr>
          <w:rFonts w:ascii="Arial" w:hAnsi="Arial" w:cs="Arial"/>
          <w:b/>
          <w:szCs w:val="24"/>
        </w:rPr>
        <w:t>.</w:t>
      </w:r>
    </w:p>
    <w:p w:rsidR="00866152" w:rsidRPr="00655C67" w:rsidRDefault="00866152">
      <w:pPr>
        <w:rPr>
          <w:rFonts w:ascii="Arial" w:hAnsi="Arial" w:cs="Arial"/>
          <w:szCs w:val="24"/>
        </w:rPr>
      </w:pPr>
      <w:r w:rsidRPr="00655C67">
        <w:rPr>
          <w:rFonts w:ascii="Arial" w:hAnsi="Arial" w:cs="Arial"/>
          <w:szCs w:val="24"/>
        </w:rPr>
        <w:t>Dodatkowe informacje w zakresie IŻ GTIN SSCC dost</w:t>
      </w:r>
      <w:r w:rsidR="008151A8" w:rsidRPr="00655C67">
        <w:rPr>
          <w:rFonts w:ascii="Arial" w:hAnsi="Arial" w:cs="Arial"/>
          <w:szCs w:val="24"/>
        </w:rPr>
        <w:t xml:space="preserve">ępne są u organizatora systemu </w:t>
      </w:r>
      <w:r w:rsidRPr="00655C67">
        <w:rPr>
          <w:rFonts w:ascii="Arial" w:hAnsi="Arial" w:cs="Arial"/>
          <w:szCs w:val="24"/>
        </w:rPr>
        <w:t xml:space="preserve">GS-1 w Polsce – </w:t>
      </w:r>
      <w:r w:rsidRPr="00655C67">
        <w:rPr>
          <w:rFonts w:ascii="Arial" w:hAnsi="Arial" w:cs="Arial"/>
          <w:i/>
          <w:szCs w:val="24"/>
        </w:rPr>
        <w:t>Instytut Logistyki i Magazynowania w Poznaniu</w:t>
      </w:r>
      <w:r w:rsidRPr="00655C67">
        <w:rPr>
          <w:rFonts w:ascii="Arial" w:hAnsi="Arial" w:cs="Arial"/>
          <w:szCs w:val="24"/>
        </w:rPr>
        <w:t xml:space="preserve">.  </w:t>
      </w:r>
    </w:p>
    <w:p w:rsidR="00D32421" w:rsidRDefault="00D32421" w:rsidP="00840924">
      <w:pPr>
        <w:pStyle w:val="Bezodstpw"/>
        <w:spacing w:before="0" w:after="0"/>
        <w:jc w:val="both"/>
      </w:pPr>
    </w:p>
    <w:p w:rsidR="000E42C8" w:rsidRDefault="000E42C8">
      <w:pPr>
        <w:pStyle w:val="Bezodstpw"/>
        <w:spacing w:before="0" w:after="0"/>
        <w:rPr>
          <w:sz w:val="32"/>
          <w:szCs w:val="32"/>
        </w:rPr>
      </w:pPr>
    </w:p>
    <w:p w:rsidR="00655C67" w:rsidRDefault="00655C67" w:rsidP="0029424A">
      <w:pPr>
        <w:pStyle w:val="Bezodstpw"/>
        <w:spacing w:before="0" w:after="0"/>
        <w:jc w:val="both"/>
        <w:rPr>
          <w:sz w:val="32"/>
          <w:szCs w:val="32"/>
        </w:rPr>
      </w:pPr>
    </w:p>
    <w:p w:rsidR="005E3402" w:rsidRPr="00FC2EDB" w:rsidRDefault="00902BEE">
      <w:pPr>
        <w:pStyle w:val="Bezodstpw"/>
        <w:spacing w:before="0" w:after="0"/>
        <w:rPr>
          <w:sz w:val="32"/>
          <w:szCs w:val="32"/>
        </w:rPr>
      </w:pPr>
      <w:r w:rsidRPr="00FC2EDB">
        <w:rPr>
          <w:sz w:val="32"/>
          <w:szCs w:val="32"/>
        </w:rPr>
        <w:t>Szczegółowy opis przedmiotu zamówienia</w:t>
      </w:r>
    </w:p>
    <w:p w:rsidR="00C85BE6" w:rsidRDefault="00C85BE6" w:rsidP="0029424A">
      <w:pPr>
        <w:pStyle w:val="Bezodstpw"/>
        <w:tabs>
          <w:tab w:val="left" w:pos="426"/>
        </w:tabs>
        <w:spacing w:before="0" w:after="0"/>
        <w:jc w:val="both"/>
      </w:pPr>
    </w:p>
    <w:p w:rsidR="00F22873" w:rsidRDefault="00C85BE6" w:rsidP="00F22873">
      <w:pPr>
        <w:pStyle w:val="Bezodstpw"/>
        <w:tabs>
          <w:tab w:val="left" w:pos="426"/>
        </w:tabs>
        <w:spacing w:before="120" w:after="0"/>
        <w:rPr>
          <w:b w:val="0"/>
          <w:color w:val="2F5496"/>
        </w:rPr>
      </w:pPr>
      <w:r w:rsidRPr="002217C1">
        <w:rPr>
          <w:color w:val="5B9BD5"/>
        </w:rPr>
        <w:t>poz. nr 1</w:t>
      </w:r>
      <w:r w:rsidRPr="006002CF">
        <w:rPr>
          <w:color w:val="2F5496"/>
        </w:rPr>
        <w:t xml:space="preserve"> </w:t>
      </w:r>
      <w:r w:rsidRPr="002217C1">
        <w:rPr>
          <w:color w:val="5B9BD5"/>
        </w:rPr>
        <w:t>-</w:t>
      </w:r>
      <w:r w:rsidR="00F22873">
        <w:rPr>
          <w:color w:val="5B9BD5"/>
        </w:rPr>
        <w:t xml:space="preserve"> 10</w:t>
      </w:r>
      <w:r w:rsidRPr="002217C1">
        <w:rPr>
          <w:color w:val="5B9BD5"/>
        </w:rPr>
        <w:t xml:space="preserve"> szt.</w:t>
      </w:r>
    </w:p>
    <w:p w:rsidR="00A5620B" w:rsidRDefault="00A5620B" w:rsidP="00F22873">
      <w:pPr>
        <w:pStyle w:val="Bezodstpw"/>
        <w:tabs>
          <w:tab w:val="left" w:pos="426"/>
        </w:tabs>
        <w:spacing w:before="120" w:after="0"/>
      </w:pPr>
      <w:r w:rsidRPr="0046597F">
        <w:rPr>
          <w:b w:val="0"/>
          <w:color w:val="2F5496"/>
        </w:rPr>
        <w:t xml:space="preserve">- </w:t>
      </w:r>
      <w:r w:rsidRPr="0046597F">
        <w:rPr>
          <w:b w:val="0"/>
        </w:rPr>
        <w:t>Biurko drewniane WP1-2</w:t>
      </w:r>
      <w:r>
        <w:rPr>
          <w:b w:val="0"/>
        </w:rPr>
        <w:t xml:space="preserve">  </w:t>
      </w:r>
      <w:r w:rsidRPr="0046597F">
        <w:t>K2</w:t>
      </w:r>
      <w:r>
        <w:t xml:space="preserve">  </w:t>
      </w:r>
    </w:p>
    <w:p w:rsidR="00C85BE6" w:rsidRPr="00A5620B" w:rsidRDefault="00C85BE6" w:rsidP="00A5620B">
      <w:pPr>
        <w:pStyle w:val="Bezodstpw"/>
        <w:tabs>
          <w:tab w:val="left" w:pos="426"/>
        </w:tabs>
        <w:spacing w:before="120" w:after="0"/>
        <w:rPr>
          <w:b w:val="0"/>
          <w:color w:val="2F5496"/>
        </w:rPr>
      </w:pPr>
      <w:r w:rsidRPr="0046597F">
        <w:rPr>
          <w:b w:val="0"/>
        </w:rPr>
        <w:t>– wymiary:</w:t>
      </w:r>
      <w:r w:rsidRPr="0046597F">
        <w:rPr>
          <w:b w:val="0"/>
          <w:color w:val="2F5496"/>
        </w:rPr>
        <w:t xml:space="preserve"> </w:t>
      </w:r>
      <w:r w:rsidRPr="0046597F">
        <w:rPr>
          <w:b w:val="0"/>
        </w:rPr>
        <w:t>760x1300x650 mm</w:t>
      </w:r>
      <w:r w:rsidRPr="0046597F">
        <w:rPr>
          <w:b w:val="0"/>
          <w:color w:val="2F5496"/>
        </w:rPr>
        <w:t xml:space="preserve"> </w:t>
      </w:r>
      <w:r w:rsidRPr="0046597F">
        <w:rPr>
          <w:b w:val="0"/>
        </w:rPr>
        <w:t>(wys. x szer. x gł.)</w:t>
      </w:r>
    </w:p>
    <w:p w:rsidR="00866152" w:rsidRPr="00A314BA" w:rsidRDefault="00866152" w:rsidP="006002CF">
      <w:pPr>
        <w:pStyle w:val="Bezodstpw"/>
        <w:tabs>
          <w:tab w:val="left" w:pos="426"/>
        </w:tabs>
        <w:spacing w:before="0" w:after="0"/>
        <w:jc w:val="both"/>
        <w:rPr>
          <w:color w:val="FF0000"/>
        </w:rPr>
      </w:pPr>
    </w:p>
    <w:p w:rsidR="005E3402" w:rsidRPr="00A314BA" w:rsidRDefault="006002CF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Biurka</w:t>
      </w:r>
      <w:r w:rsidR="00866152" w:rsidRPr="00A314BA">
        <w:rPr>
          <w:rFonts w:ascii="Arial" w:hAnsi="Arial" w:cs="Arial"/>
          <w:szCs w:val="24"/>
        </w:rPr>
        <w:t xml:space="preserve"> </w:t>
      </w:r>
      <w:r w:rsidRPr="00A314BA">
        <w:rPr>
          <w:rFonts w:ascii="Arial" w:hAnsi="Arial" w:cs="Arial"/>
          <w:szCs w:val="24"/>
        </w:rPr>
        <w:t>wykonane</w:t>
      </w:r>
      <w:r w:rsidR="005E3402" w:rsidRPr="00A314BA">
        <w:rPr>
          <w:rFonts w:ascii="Arial" w:hAnsi="Arial" w:cs="Arial"/>
          <w:szCs w:val="24"/>
        </w:rPr>
        <w:t xml:space="preserve"> zgodnie z przedstawionym </w:t>
      </w:r>
      <w:r w:rsidR="005E3402" w:rsidRPr="00A314BA">
        <w:rPr>
          <w:rFonts w:ascii="Arial" w:hAnsi="Arial" w:cs="Arial"/>
          <w:kern w:val="32"/>
          <w:szCs w:val="24"/>
        </w:rPr>
        <w:t xml:space="preserve">rysunkiem i opisem szczegółowym oraz </w:t>
      </w:r>
      <w:r w:rsidR="005E3402" w:rsidRPr="00A314BA">
        <w:rPr>
          <w:rFonts w:ascii="Arial" w:hAnsi="Arial" w:cs="Arial"/>
          <w:i/>
          <w:kern w:val="32"/>
          <w:szCs w:val="24"/>
        </w:rPr>
        <w:t>Ogólnymi warunkami wykonania sprzętu</w:t>
      </w:r>
      <w:r w:rsidR="005E3402" w:rsidRPr="00A314BA">
        <w:rPr>
          <w:rFonts w:ascii="Arial" w:hAnsi="Arial" w:cs="Arial"/>
          <w:kern w:val="32"/>
          <w:szCs w:val="24"/>
        </w:rPr>
        <w:t xml:space="preserve">. </w:t>
      </w:r>
      <w:r w:rsidR="00866152" w:rsidRPr="00A314BA">
        <w:rPr>
          <w:rFonts w:ascii="Arial" w:hAnsi="Arial" w:cs="Arial"/>
          <w:szCs w:val="24"/>
        </w:rPr>
        <w:t xml:space="preserve"> </w:t>
      </w:r>
    </w:p>
    <w:p w:rsidR="00866152" w:rsidRPr="00A314BA" w:rsidRDefault="006002CF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Biurka powinny</w:t>
      </w:r>
      <w:r w:rsidR="00866152" w:rsidRPr="00A314BA">
        <w:rPr>
          <w:rFonts w:ascii="Arial" w:hAnsi="Arial" w:cs="Arial"/>
          <w:szCs w:val="24"/>
        </w:rPr>
        <w:t xml:space="preserve"> spełniać wymagania w zakresie BHP dla stanowiska pracy przy komputerze.</w:t>
      </w:r>
    </w:p>
    <w:p w:rsidR="00866152" w:rsidRPr="00A314BA" w:rsidRDefault="00866152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Elementy konstrukcyjne oraz blenda wykonane z płyty laminowanej dwustronnie o grubości min. 18 mm, a blat z płyty o grubości 25 mm.</w:t>
      </w:r>
    </w:p>
    <w:p w:rsidR="007D5D2D" w:rsidRPr="00A314BA" w:rsidRDefault="00A30F28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lastRenderedPageBreak/>
        <w:t xml:space="preserve">Biurka wyposażone w </w:t>
      </w:r>
      <w:r w:rsidR="007D5D2D" w:rsidRPr="00A314BA">
        <w:rPr>
          <w:rFonts w:ascii="Arial" w:hAnsi="Arial" w:cs="Arial"/>
          <w:szCs w:val="24"/>
        </w:rPr>
        <w:t xml:space="preserve">kontener 3 - </w:t>
      </w:r>
      <w:r w:rsidR="00880405" w:rsidRPr="00A314BA">
        <w:rPr>
          <w:rFonts w:ascii="Arial" w:hAnsi="Arial" w:cs="Arial"/>
          <w:szCs w:val="24"/>
        </w:rPr>
        <w:t>szufladowy o wym. 600x440</w:t>
      </w:r>
      <w:r w:rsidR="007D5D2D" w:rsidRPr="00A314BA">
        <w:rPr>
          <w:rFonts w:ascii="Arial" w:hAnsi="Arial" w:cs="Arial"/>
          <w:szCs w:val="24"/>
        </w:rPr>
        <w:t>x4</w:t>
      </w:r>
      <w:r w:rsidR="00880405" w:rsidRPr="00A314BA">
        <w:rPr>
          <w:rFonts w:ascii="Arial" w:hAnsi="Arial" w:cs="Arial"/>
          <w:szCs w:val="24"/>
        </w:rPr>
        <w:t>8</w:t>
      </w:r>
      <w:r w:rsidR="007D5D2D" w:rsidRPr="00A314BA">
        <w:rPr>
          <w:rFonts w:ascii="Arial" w:hAnsi="Arial" w:cs="Arial"/>
          <w:szCs w:val="24"/>
        </w:rPr>
        <w:t>0 mm wykonany z</w:t>
      </w:r>
      <w:r w:rsidRPr="00A314BA">
        <w:rPr>
          <w:rFonts w:ascii="Arial" w:hAnsi="Arial" w:cs="Arial"/>
          <w:szCs w:val="24"/>
        </w:rPr>
        <w:t> </w:t>
      </w:r>
      <w:r w:rsidR="007D5D2D" w:rsidRPr="00A314BA">
        <w:rPr>
          <w:rFonts w:ascii="Arial" w:hAnsi="Arial" w:cs="Arial"/>
          <w:szCs w:val="24"/>
        </w:rPr>
        <w:t xml:space="preserve">płyty wiórowej o gr. 18 mm, </w:t>
      </w:r>
    </w:p>
    <w:p w:rsidR="007D5D2D" w:rsidRPr="00A314BA" w:rsidRDefault="007D5D2D" w:rsidP="007D5D2D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  <w:lang w:val="pl-PL"/>
        </w:rPr>
      </w:pPr>
      <w:r w:rsidRPr="00A314BA">
        <w:rPr>
          <w:rFonts w:cs="Arial"/>
          <w:sz w:val="24"/>
          <w:szCs w:val="24"/>
          <w:lang w:val="pl-PL"/>
        </w:rPr>
        <w:t>- głębokość szuflady ok. 400 mm,</w:t>
      </w:r>
    </w:p>
    <w:p w:rsidR="007D5D2D" w:rsidRPr="00A314BA" w:rsidRDefault="007D5D2D" w:rsidP="00E8531C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  <w:lang w:val="pl-PL"/>
        </w:rPr>
      </w:pPr>
      <w:r w:rsidRPr="00A314BA">
        <w:rPr>
          <w:rFonts w:cs="Arial"/>
          <w:sz w:val="24"/>
          <w:szCs w:val="24"/>
          <w:lang w:val="pl-PL"/>
        </w:rPr>
        <w:t>- f</w:t>
      </w:r>
      <w:r w:rsidRPr="00A314BA">
        <w:rPr>
          <w:rFonts w:cs="Arial"/>
          <w:sz w:val="24"/>
          <w:szCs w:val="24"/>
        </w:rPr>
        <w:t>ronty szuflad wyposażone w uchwyty meblowe wg wzoru Zamawiającego</w:t>
      </w:r>
      <w:r w:rsidRPr="00A314BA">
        <w:rPr>
          <w:rFonts w:cs="Arial"/>
          <w:sz w:val="24"/>
          <w:szCs w:val="24"/>
          <w:lang w:val="pl-PL"/>
        </w:rPr>
        <w:t>,</w:t>
      </w:r>
      <w:r w:rsidRPr="00A314BA">
        <w:rPr>
          <w:rFonts w:cs="Arial"/>
          <w:sz w:val="24"/>
          <w:szCs w:val="24"/>
        </w:rPr>
        <w:t xml:space="preserve"> </w:t>
      </w:r>
    </w:p>
    <w:p w:rsidR="007D5D2D" w:rsidRPr="00A314BA" w:rsidRDefault="007D5D2D" w:rsidP="007D5D2D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  <w:lang w:val="pl-PL"/>
        </w:rPr>
      </w:pPr>
      <w:r w:rsidRPr="00A314BA">
        <w:rPr>
          <w:rFonts w:cs="Arial"/>
          <w:sz w:val="24"/>
          <w:szCs w:val="24"/>
          <w:lang w:val="pl-PL"/>
        </w:rPr>
        <w:t>- s</w:t>
      </w:r>
      <w:r w:rsidRPr="00A314BA">
        <w:rPr>
          <w:rFonts w:cs="Arial"/>
          <w:sz w:val="24"/>
          <w:szCs w:val="24"/>
        </w:rPr>
        <w:t>zuflady osadzone</w:t>
      </w:r>
      <w:r w:rsidRPr="00A314BA">
        <w:rPr>
          <w:rFonts w:cs="Arial"/>
          <w:sz w:val="24"/>
          <w:szCs w:val="24"/>
          <w:lang w:val="pl-PL"/>
        </w:rPr>
        <w:t xml:space="preserve"> </w:t>
      </w:r>
      <w:r w:rsidRPr="00A314BA">
        <w:rPr>
          <w:rFonts w:cs="Arial"/>
          <w:sz w:val="24"/>
          <w:szCs w:val="24"/>
        </w:rPr>
        <w:t>na prowadnicach teleskopowych, łożyskowych (kulkowych) o</w:t>
      </w:r>
      <w:r w:rsidRPr="00A314BA">
        <w:rPr>
          <w:rFonts w:cs="Arial"/>
          <w:sz w:val="24"/>
          <w:szCs w:val="24"/>
          <w:lang w:val="pl-PL"/>
        </w:rPr>
        <w:t> </w:t>
      </w:r>
      <w:r w:rsidRPr="00A314BA">
        <w:rPr>
          <w:rFonts w:cs="Arial"/>
          <w:sz w:val="24"/>
          <w:szCs w:val="24"/>
        </w:rPr>
        <w:t xml:space="preserve">długości </w:t>
      </w:r>
      <w:r w:rsidRPr="00A314BA">
        <w:rPr>
          <w:rFonts w:cs="Arial"/>
          <w:sz w:val="24"/>
          <w:szCs w:val="24"/>
          <w:lang w:val="pl-PL"/>
        </w:rPr>
        <w:t>40</w:t>
      </w:r>
      <w:r w:rsidR="00A668F6" w:rsidRPr="00A314BA">
        <w:rPr>
          <w:rFonts w:cs="Arial"/>
          <w:sz w:val="24"/>
          <w:szCs w:val="24"/>
        </w:rPr>
        <w:t>0 mm i pełnym wysuwie</w:t>
      </w:r>
      <w:r w:rsidR="00A668F6" w:rsidRPr="00A314BA">
        <w:rPr>
          <w:rFonts w:cs="Arial"/>
          <w:sz w:val="24"/>
          <w:szCs w:val="24"/>
          <w:lang w:val="pl-PL"/>
        </w:rPr>
        <w:t>,</w:t>
      </w:r>
      <w:r w:rsidRPr="00A314BA">
        <w:rPr>
          <w:rFonts w:cs="Arial"/>
          <w:sz w:val="24"/>
          <w:szCs w:val="24"/>
        </w:rPr>
        <w:t xml:space="preserve"> zamykane centralnym zamkiem meblowym</w:t>
      </w:r>
      <w:r w:rsidRPr="00A314BA">
        <w:rPr>
          <w:rFonts w:cs="Arial"/>
          <w:sz w:val="24"/>
          <w:szCs w:val="24"/>
          <w:lang w:val="pl-PL"/>
        </w:rPr>
        <w:t>,</w:t>
      </w:r>
    </w:p>
    <w:p w:rsidR="007D5D2D" w:rsidRPr="00A314BA" w:rsidRDefault="007D5D2D" w:rsidP="007D5D2D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A314BA">
        <w:rPr>
          <w:rFonts w:cs="Arial"/>
          <w:sz w:val="24"/>
          <w:szCs w:val="24"/>
          <w:lang w:val="pl-PL"/>
        </w:rPr>
        <w:t>- k</w:t>
      </w:r>
      <w:r w:rsidRPr="00A314BA">
        <w:rPr>
          <w:rFonts w:cs="Arial"/>
          <w:sz w:val="24"/>
          <w:szCs w:val="24"/>
        </w:rPr>
        <w:t>ontener od dołu osadzony na 4 kółkach skrętnych</w:t>
      </w:r>
      <w:r w:rsidRPr="00A314BA">
        <w:rPr>
          <w:rFonts w:cs="Arial"/>
          <w:sz w:val="24"/>
          <w:szCs w:val="24"/>
          <w:lang w:val="pl-PL"/>
        </w:rPr>
        <w:t>, wzmocnionych,</w:t>
      </w:r>
      <w:r w:rsidRPr="00A314BA">
        <w:rPr>
          <w:rFonts w:cs="Arial"/>
          <w:sz w:val="24"/>
          <w:szCs w:val="24"/>
        </w:rPr>
        <w:t xml:space="preserve"> </w:t>
      </w:r>
      <w:r w:rsidRPr="00A314BA">
        <w:rPr>
          <w:rFonts w:cs="Arial"/>
          <w:sz w:val="24"/>
          <w:szCs w:val="24"/>
          <w:lang w:val="pl-PL"/>
        </w:rPr>
        <w:t xml:space="preserve">z tworzywa </w:t>
      </w:r>
      <w:r w:rsidRPr="00A314BA">
        <w:rPr>
          <w:rFonts w:cs="Arial"/>
          <w:sz w:val="24"/>
          <w:szCs w:val="24"/>
        </w:rPr>
        <w:t xml:space="preserve">w obudowie metalowej, mocowanych za pomocą 4 wkrętów. Kółka </w:t>
      </w:r>
      <w:r w:rsidRPr="00A314BA">
        <w:rPr>
          <w:rFonts w:cs="Arial"/>
          <w:sz w:val="24"/>
          <w:szCs w:val="24"/>
          <w:lang w:val="pl-PL"/>
        </w:rPr>
        <w:t xml:space="preserve">min. </w:t>
      </w:r>
      <w:r w:rsidRPr="00A314BA">
        <w:rPr>
          <w:rFonts w:cs="Arial"/>
          <w:sz w:val="24"/>
          <w:szCs w:val="24"/>
        </w:rPr>
        <w:t>Ø 3</w:t>
      </w:r>
      <w:r w:rsidRPr="00A314BA">
        <w:rPr>
          <w:rFonts w:cs="Arial"/>
          <w:sz w:val="24"/>
          <w:szCs w:val="24"/>
          <w:lang w:val="pl-PL"/>
        </w:rPr>
        <w:t>8-45</w:t>
      </w:r>
      <w:r w:rsidRPr="00A314BA">
        <w:rPr>
          <w:rFonts w:cs="Arial"/>
          <w:sz w:val="24"/>
          <w:szCs w:val="24"/>
        </w:rPr>
        <w:t xml:space="preserve"> mm, szer. 20 mm, oś kółka na łożysku ślizgowym</w:t>
      </w:r>
      <w:r w:rsidRPr="00A314BA">
        <w:rPr>
          <w:rFonts w:cs="Arial"/>
          <w:sz w:val="24"/>
          <w:szCs w:val="24"/>
          <w:lang w:val="pl-PL"/>
        </w:rPr>
        <w:t xml:space="preserve">, dopuszczalne obciążenie </w:t>
      </w:r>
      <w:r w:rsidR="007C1983" w:rsidRPr="00A314BA">
        <w:rPr>
          <w:rFonts w:cs="Arial"/>
          <w:sz w:val="24"/>
          <w:szCs w:val="24"/>
          <w:lang w:val="pl-PL"/>
        </w:rPr>
        <w:t xml:space="preserve">             </w:t>
      </w:r>
      <w:r w:rsidRPr="00A314BA">
        <w:rPr>
          <w:rFonts w:cs="Arial"/>
          <w:sz w:val="24"/>
          <w:szCs w:val="24"/>
          <w:lang w:val="pl-PL"/>
        </w:rPr>
        <w:t>min. 30 kg.</w:t>
      </w:r>
    </w:p>
    <w:p w:rsidR="00866152" w:rsidRPr="00A314BA" w:rsidRDefault="00866152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 xml:space="preserve">Na ścianach bocznych </w:t>
      </w:r>
      <w:r w:rsidR="00A30F28" w:rsidRPr="00A314BA">
        <w:rPr>
          <w:rFonts w:ascii="Arial" w:hAnsi="Arial" w:cs="Arial"/>
          <w:szCs w:val="24"/>
        </w:rPr>
        <w:t>biurka</w:t>
      </w:r>
      <w:r w:rsidRPr="00A314BA">
        <w:rPr>
          <w:rFonts w:ascii="Arial" w:hAnsi="Arial" w:cs="Arial"/>
          <w:szCs w:val="24"/>
        </w:rPr>
        <w:t xml:space="preserve"> od spodu po dwa ślizgacze meblowe.</w:t>
      </w:r>
    </w:p>
    <w:p w:rsidR="00866152" w:rsidRPr="00A314BA" w:rsidRDefault="00A30F28" w:rsidP="0032466F">
      <w:pPr>
        <w:pStyle w:val="Akapitzlist"/>
        <w:numPr>
          <w:ilvl w:val="0"/>
          <w:numId w:val="9"/>
        </w:numPr>
        <w:spacing w:before="0" w:after="0"/>
        <w:ind w:left="142" w:hanging="284"/>
        <w:rPr>
          <w:rFonts w:ascii="Arial" w:hAnsi="Arial" w:cs="Arial"/>
          <w:szCs w:val="24"/>
        </w:rPr>
      </w:pPr>
      <w:r w:rsidRPr="00A314BA">
        <w:rPr>
          <w:rFonts w:ascii="Arial" w:hAnsi="Arial" w:cs="Arial"/>
          <w:szCs w:val="24"/>
        </w:rPr>
        <w:t>Biurka znakowane</w:t>
      </w:r>
      <w:r w:rsidR="00866152" w:rsidRPr="00A314BA">
        <w:rPr>
          <w:rFonts w:ascii="Arial" w:hAnsi="Arial" w:cs="Arial"/>
          <w:szCs w:val="24"/>
        </w:rPr>
        <w:t xml:space="preserve"> na boku z prawej strony od góry przy tylnej ścianie </w:t>
      </w:r>
      <w:r w:rsidR="00866152" w:rsidRPr="00A314BA">
        <w:rPr>
          <w:rFonts w:ascii="Arial" w:hAnsi="Arial" w:cs="Arial"/>
          <w:bCs/>
          <w:noProof/>
          <w:szCs w:val="24"/>
          <w:lang w:eastAsia="pl-PL"/>
        </w:rPr>
        <w:t xml:space="preserve">kodem kreskowym wyrobu oraz </w:t>
      </w:r>
      <w:r w:rsidR="00866152" w:rsidRPr="00A314BA">
        <w:rPr>
          <w:rFonts w:ascii="Arial" w:hAnsi="Arial" w:cs="Arial"/>
          <w:szCs w:val="24"/>
        </w:rPr>
        <w:t xml:space="preserve">symbolem Zamawiającego </w:t>
      </w:r>
      <w:r w:rsidR="00866152" w:rsidRPr="00A314BA">
        <w:rPr>
          <w:rFonts w:ascii="Arial" w:hAnsi="Arial" w:cs="Arial"/>
          <w:b/>
          <w:bCs/>
          <w:noProof/>
          <w:szCs w:val="24"/>
          <w:lang w:eastAsia="pl-PL"/>
        </w:rPr>
        <w:t>WP1-</w:t>
      </w:r>
      <w:r w:rsidRPr="00A314BA">
        <w:rPr>
          <w:rFonts w:ascii="Arial" w:hAnsi="Arial" w:cs="Arial"/>
          <w:b/>
          <w:bCs/>
          <w:noProof/>
          <w:szCs w:val="24"/>
          <w:lang w:eastAsia="pl-PL"/>
        </w:rPr>
        <w:t>2</w:t>
      </w:r>
      <w:r w:rsidR="00866152" w:rsidRPr="00A314BA">
        <w:rPr>
          <w:rFonts w:ascii="Arial" w:hAnsi="Arial" w:cs="Arial"/>
          <w:b/>
          <w:bCs/>
          <w:noProof/>
          <w:szCs w:val="24"/>
          <w:lang w:eastAsia="pl-PL"/>
        </w:rPr>
        <w:t>-</w:t>
      </w:r>
      <w:r w:rsidR="0045051D" w:rsidRPr="00A314BA">
        <w:rPr>
          <w:rFonts w:ascii="Arial" w:hAnsi="Arial" w:cs="Arial"/>
          <w:b/>
          <w:bCs/>
          <w:noProof/>
          <w:szCs w:val="24"/>
          <w:lang w:eastAsia="pl-PL"/>
        </w:rPr>
        <w:t>2</w:t>
      </w:r>
      <w:r w:rsidR="00A5620B">
        <w:rPr>
          <w:rFonts w:ascii="Arial" w:hAnsi="Arial" w:cs="Arial"/>
          <w:b/>
          <w:bCs/>
          <w:noProof/>
          <w:szCs w:val="24"/>
          <w:lang w:eastAsia="pl-PL"/>
        </w:rPr>
        <w:t>5</w:t>
      </w:r>
      <w:r w:rsidR="00FC4376">
        <w:rPr>
          <w:rFonts w:ascii="Arial" w:hAnsi="Arial" w:cs="Arial"/>
          <w:b/>
          <w:szCs w:val="24"/>
        </w:rPr>
        <w:t>:</w:t>
      </w:r>
    </w:p>
    <w:p w:rsidR="0029424A" w:rsidRDefault="0029424A" w:rsidP="0029424A">
      <w:pPr>
        <w:pStyle w:val="Akapitzlist"/>
        <w:spacing w:before="0" w:after="0"/>
        <w:ind w:left="3540" w:firstLine="708"/>
        <w:rPr>
          <w:rFonts w:ascii="Arial" w:hAnsi="Arial" w:cs="Arial"/>
          <w:b/>
          <w:color w:val="5B9BD5"/>
        </w:rPr>
      </w:pPr>
    </w:p>
    <w:p w:rsidR="007D5D2D" w:rsidRPr="0029424A" w:rsidRDefault="00C244E0">
      <w:pPr>
        <w:pStyle w:val="Bezodstpw"/>
        <w:spacing w:before="0" w:after="0"/>
        <w:rPr>
          <w:noProof/>
          <w:lang w:eastAsia="pl-PL"/>
        </w:rPr>
      </w:pPr>
      <w:r>
        <w:rPr>
          <w:noProof/>
          <w:lang w:eastAsia="pl-PL"/>
        </w:rPr>
        <w:pict>
          <v:shape id="Obraz 62" o:spid="_x0000_i1034" type="#_x0000_t75" style="width:399.15pt;height:266.1pt;visibility:visible">
            <v:imagedata r:id="rId20" o:title=""/>
          </v:shape>
        </w:pict>
      </w:r>
    </w:p>
    <w:p w:rsidR="009E2A0B" w:rsidRPr="00A314BA" w:rsidRDefault="009E2A0B">
      <w:pPr>
        <w:pStyle w:val="Bezodstpw"/>
        <w:spacing w:before="0" w:after="0"/>
        <w:rPr>
          <w:noProof/>
          <w:color w:val="FF0000"/>
          <w:lang w:eastAsia="pl-PL"/>
        </w:rPr>
      </w:pPr>
    </w:p>
    <w:p w:rsidR="009E2A0B" w:rsidRPr="00A314BA" w:rsidRDefault="009E2A0B">
      <w:pPr>
        <w:pStyle w:val="Bezodstpw"/>
        <w:spacing w:before="0" w:after="0"/>
        <w:rPr>
          <w:noProof/>
          <w:color w:val="FF0000"/>
          <w:lang w:eastAsia="pl-PL"/>
        </w:rPr>
      </w:pPr>
    </w:p>
    <w:p w:rsidR="001F65AB" w:rsidRDefault="00C244E0">
      <w:pPr>
        <w:pStyle w:val="Bezodstpw"/>
        <w:spacing w:before="0" w:after="0"/>
        <w:rPr>
          <w:b w:val="0"/>
          <w:noProof/>
          <w:color w:val="FF0000"/>
          <w:sz w:val="28"/>
          <w:szCs w:val="28"/>
          <w:lang w:eastAsia="pl-PL"/>
        </w:rPr>
      </w:pPr>
      <w:r>
        <w:rPr>
          <w:b w:val="0"/>
          <w:noProof/>
          <w:color w:val="FF0000"/>
          <w:sz w:val="28"/>
          <w:szCs w:val="28"/>
          <w:lang w:eastAsia="pl-PL"/>
        </w:rPr>
        <w:pict>
          <v:shape id="_x0000_i1035" type="#_x0000_t75" style="width:372.5pt;height:186.25pt;mso-position-horizontal-relative:char;mso-position-vertical-relative:line">
            <v:imagedata r:id="rId21" o:title=""/>
          </v:shape>
        </w:pict>
      </w:r>
    </w:p>
    <w:p w:rsidR="0029424A" w:rsidRPr="00A314BA" w:rsidRDefault="0029424A">
      <w:pPr>
        <w:pStyle w:val="Bezodstpw"/>
        <w:spacing w:before="0" w:after="0"/>
        <w:rPr>
          <w:b w:val="0"/>
          <w:noProof/>
          <w:color w:val="FF0000"/>
          <w:sz w:val="28"/>
          <w:szCs w:val="28"/>
          <w:lang w:eastAsia="pl-PL"/>
        </w:rPr>
      </w:pPr>
    </w:p>
    <w:p w:rsidR="002C3268" w:rsidRPr="00A314BA" w:rsidRDefault="00C244E0">
      <w:pPr>
        <w:pStyle w:val="Bezodstpw"/>
        <w:spacing w:before="0" w:after="0"/>
        <w:rPr>
          <w:color w:val="FF0000"/>
        </w:rPr>
      </w:pPr>
      <w:r>
        <w:rPr>
          <w:color w:val="FF0000"/>
        </w:rPr>
        <w:lastRenderedPageBreak/>
        <w:pict>
          <v:shape id="_x0000_i1036" type="#_x0000_t75" style="width:201.15pt;height:246.5pt;mso-position-horizontal-relative:char;mso-position-vertical-relative:line">
            <v:imagedata r:id="rId22" o:title=""/>
          </v:shape>
        </w:pict>
      </w:r>
    </w:p>
    <w:p w:rsidR="001F65AB" w:rsidRDefault="001F65AB">
      <w:pPr>
        <w:pStyle w:val="Bezodstpw"/>
        <w:spacing w:before="0" w:after="0"/>
        <w:rPr>
          <w:color w:val="FF0000"/>
        </w:rPr>
      </w:pPr>
    </w:p>
    <w:p w:rsidR="0029424A" w:rsidRPr="0029424A" w:rsidRDefault="0029424A" w:rsidP="0029424A">
      <w:pPr>
        <w:pStyle w:val="Bezodstpw"/>
        <w:spacing w:before="0" w:after="0"/>
        <w:jc w:val="left"/>
        <w:rPr>
          <w:b w:val="0"/>
        </w:rPr>
      </w:pPr>
      <w:r w:rsidRPr="0029424A">
        <w:rPr>
          <w:b w:val="0"/>
        </w:rPr>
        <w:t>Wzór kontenera</w:t>
      </w:r>
    </w:p>
    <w:p w:rsidR="00655C67" w:rsidRPr="00A314BA" w:rsidRDefault="00C244E0">
      <w:pPr>
        <w:pStyle w:val="Bezodstpw"/>
        <w:spacing w:before="0" w:after="0"/>
        <w:rPr>
          <w:color w:val="FF0000"/>
        </w:rPr>
      </w:pPr>
      <w:r>
        <w:rPr>
          <w:noProof/>
          <w:lang w:eastAsia="pl-PL"/>
        </w:rPr>
        <w:pict>
          <v:shape id="Obraz 27" o:spid="_x0000_i1037" type="#_x0000_t75" style="width:243.4pt;height:258.25pt;visibility:visible">
            <v:imagedata r:id="rId23" o:title=""/>
          </v:shape>
        </w:pict>
      </w:r>
    </w:p>
    <w:p w:rsidR="00655C67" w:rsidRDefault="00655C67" w:rsidP="00655C67">
      <w:pPr>
        <w:spacing w:before="120" w:after="120"/>
        <w:ind w:firstLine="142"/>
        <w:jc w:val="left"/>
        <w:rPr>
          <w:rFonts w:ascii="Arial" w:hAnsi="Arial" w:cs="Arial"/>
          <w:b/>
          <w:szCs w:val="24"/>
        </w:rPr>
      </w:pPr>
    </w:p>
    <w:p w:rsidR="00296B0A" w:rsidRPr="00296B0A" w:rsidRDefault="00296B0A" w:rsidP="00296B0A">
      <w:pPr>
        <w:spacing w:before="120" w:after="120"/>
        <w:ind w:firstLine="142"/>
        <w:jc w:val="left"/>
        <w:rPr>
          <w:rFonts w:ascii="Arial" w:hAnsi="Arial" w:cs="Arial"/>
          <w:b/>
          <w:szCs w:val="24"/>
        </w:rPr>
      </w:pPr>
      <w:r w:rsidRPr="00296B0A">
        <w:rPr>
          <w:rFonts w:ascii="Arial" w:hAnsi="Arial" w:cs="Arial"/>
          <w:b/>
          <w:szCs w:val="24"/>
        </w:rPr>
        <w:t>Wzór kółka meblowego do kontenera:</w:t>
      </w:r>
    </w:p>
    <w:p w:rsidR="00296B0A" w:rsidRPr="00296B0A" w:rsidRDefault="00C244E0" w:rsidP="00296B0A">
      <w:pPr>
        <w:spacing w:before="120" w:after="120"/>
        <w:ind w:firstLine="142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pict>
          <v:shape id="Obraz 5" o:spid="_x0000_i1038" type="#_x0000_t75" alt="http://www.siso-pol.pl/media/products/5d15a8578c6fc6b7391e1699f18c2a52/images/thumbnail/large_ZK01.011-14834.jpg?lm=1508675329" style="width:201.15pt;height:165.15pt;visibility:visible">
            <v:imagedata r:id="rId24" o:title="large_ZK01"/>
          </v:shape>
        </w:pict>
      </w:r>
    </w:p>
    <w:p w:rsidR="00FD3E5D" w:rsidRDefault="00FD3E5D" w:rsidP="0029424A">
      <w:pPr>
        <w:spacing w:before="120" w:after="120"/>
        <w:ind w:firstLine="0"/>
        <w:jc w:val="left"/>
        <w:rPr>
          <w:rFonts w:ascii="Arial" w:hAnsi="Arial" w:cs="Arial"/>
          <w:b/>
          <w:szCs w:val="24"/>
        </w:rPr>
      </w:pPr>
    </w:p>
    <w:p w:rsidR="00655C67" w:rsidRDefault="00655C67" w:rsidP="00836776">
      <w:pPr>
        <w:pStyle w:val="Bezodstpw"/>
        <w:spacing w:before="0" w:after="0"/>
        <w:jc w:val="both"/>
        <w:rPr>
          <w:noProof/>
          <w:color w:val="FF0000"/>
          <w:lang w:eastAsia="pl-PL"/>
        </w:rPr>
      </w:pPr>
    </w:p>
    <w:p w:rsidR="00A33838" w:rsidRDefault="00A5620B" w:rsidP="00A33838">
      <w:pPr>
        <w:spacing w:before="120" w:after="120"/>
        <w:ind w:firstLine="142"/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2 – 6</w:t>
      </w:r>
      <w:r w:rsidR="00A33838" w:rsidRPr="00BF5BF5">
        <w:rPr>
          <w:rFonts w:ascii="Arial" w:hAnsi="Arial" w:cs="Arial"/>
          <w:b/>
          <w:color w:val="5B9BD5"/>
          <w:szCs w:val="24"/>
        </w:rPr>
        <w:t xml:space="preserve"> szt.</w:t>
      </w:r>
    </w:p>
    <w:p w:rsidR="00655C67" w:rsidRPr="00371DC7" w:rsidRDefault="00A33838" w:rsidP="00371DC7">
      <w:pPr>
        <w:pStyle w:val="Bezodstpw"/>
        <w:spacing w:before="0" w:after="0"/>
        <w:rPr>
          <w:b w:val="0"/>
          <w:noProof/>
          <w:lang w:eastAsia="pl-PL"/>
        </w:rPr>
      </w:pPr>
      <w:r w:rsidRPr="00A33838">
        <w:rPr>
          <w:b w:val="0"/>
        </w:rPr>
        <w:t>Fotel biurowy obrotowy na metalowej podstawie z regulowanym podnoszeniem</w:t>
      </w:r>
      <w:r>
        <w:rPr>
          <w:b w:val="0"/>
        </w:rPr>
        <w:t xml:space="preserve"> wyściełany </w:t>
      </w:r>
      <w:r w:rsidR="00371DC7">
        <w:rPr>
          <w:b w:val="0"/>
        </w:rPr>
        <w:t xml:space="preserve">WP1-5  </w:t>
      </w:r>
      <w:r w:rsidR="007548A8">
        <w:t>T1</w:t>
      </w:r>
    </w:p>
    <w:p w:rsidR="00655C67" w:rsidRPr="00A314BA" w:rsidRDefault="00655C67">
      <w:pPr>
        <w:pStyle w:val="Bezodstpw"/>
        <w:spacing w:before="0" w:after="0"/>
        <w:rPr>
          <w:noProof/>
          <w:color w:val="FF0000"/>
          <w:lang w:eastAsia="pl-PL"/>
        </w:rPr>
      </w:pPr>
    </w:p>
    <w:p w:rsidR="00831E85" w:rsidRPr="00836776" w:rsidRDefault="000118B2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836776">
        <w:rPr>
          <w:rFonts w:ascii="Arial" w:hAnsi="Arial" w:cs="Arial"/>
          <w:szCs w:val="24"/>
        </w:rPr>
        <w:t>Fotele mają spełniać wymagania określone w  Rozporządzeniu Ministra Rodziny i Polityki Społecznej z dnia 18 października 2023 r. zmieniające rozporządzenie w sprawie bezpieczeństwa i higieny pracy na stanowiskach wyposażonych w monitory ekranowe (Dz.U 2023, poz. 2367).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Fotel obrotowy wyposażony w mechanizm synchroniczny, oparcie i siedzisko tapicerowane, profilowane zapewniające wygodną pozycję ciała i swobodę ruchów oraz </w:t>
      </w:r>
      <w:r w:rsidRPr="00836776">
        <w:rPr>
          <w:rFonts w:ascii="Arial" w:eastAsia="Times New Roman" w:hAnsi="Arial" w:cs="Arial"/>
          <w:szCs w:val="24"/>
          <w:lang w:eastAsia="pl-PL"/>
        </w:rPr>
        <w:t>regulowane wysokości podłokietników i oparcia.</w:t>
      </w:r>
      <w:r w:rsidR="000118B2" w:rsidRPr="00836776">
        <w:rPr>
          <w:rFonts w:ascii="Arial" w:eastAsia="Times New Roman" w:hAnsi="Arial" w:cs="Arial"/>
          <w:szCs w:val="24"/>
          <w:lang w:eastAsia="pl-PL"/>
        </w:rPr>
        <w:t xml:space="preserve"> </w:t>
      </w:r>
      <w:r w:rsidR="000118B2" w:rsidRPr="00836776">
        <w:rPr>
          <w:rFonts w:ascii="Arial" w:hAnsi="Arial" w:cs="Arial"/>
          <w:szCs w:val="24"/>
        </w:rPr>
        <w:t>Możliwość obrotu wokół osi pionowej o 360 stopni.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Dopuszczalne obciążenie fotela min. </w:t>
      </w:r>
      <w:smartTag w:uri="urn:schemas-microsoft-com:office:smarttags" w:element="metricconverter">
        <w:smartTagPr>
          <w:attr w:name="ProductID" w:val="130 kg"/>
        </w:smartTagPr>
        <w:r w:rsidRPr="00371DC7">
          <w:rPr>
            <w:rFonts w:ascii="Arial" w:eastAsia="Times New Roman" w:hAnsi="Arial" w:cs="Arial"/>
            <w:szCs w:val="24"/>
            <w:lang w:eastAsia="pl-PL"/>
          </w:rPr>
          <w:t>130 kg</w:t>
        </w:r>
      </w:smartTag>
      <w:r w:rsidRPr="00371DC7">
        <w:rPr>
          <w:rFonts w:ascii="Arial" w:eastAsia="Times New Roman" w:hAnsi="Arial" w:cs="Arial"/>
          <w:szCs w:val="24"/>
          <w:lang w:eastAsia="pl-PL"/>
        </w:rPr>
        <w:t xml:space="preserve">. 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Siedzisko wykonane ze </w:t>
      </w:r>
      <w:r w:rsidRPr="00324F18">
        <w:rPr>
          <w:rFonts w:ascii="Arial" w:eastAsia="Times New Roman" w:hAnsi="Arial" w:cs="Arial"/>
          <w:szCs w:val="24"/>
          <w:lang w:eastAsia="pl-PL"/>
        </w:rPr>
        <w:t>sklejki wyprofilowanej bukowej</w:t>
      </w:r>
      <w:r w:rsidRPr="00A5620B">
        <w:rPr>
          <w:rFonts w:ascii="Arial" w:eastAsia="Times New Roman" w:hAnsi="Arial" w:cs="Arial"/>
          <w:color w:val="FF0000"/>
          <w:szCs w:val="24"/>
          <w:lang w:eastAsia="pl-PL"/>
        </w:rPr>
        <w:t xml:space="preserve"> </w:t>
      </w:r>
      <w:r w:rsidRPr="00371DC7">
        <w:rPr>
          <w:rFonts w:ascii="Arial" w:eastAsia="Times New Roman" w:hAnsi="Arial" w:cs="Arial"/>
          <w:szCs w:val="24"/>
          <w:lang w:eastAsia="pl-PL"/>
        </w:rPr>
        <w:t xml:space="preserve">o gr. 10 mm, </w:t>
      </w:r>
      <w:r w:rsidRPr="00371DC7">
        <w:rPr>
          <w:rFonts w:ascii="Arial" w:eastAsia="Times New Roman" w:hAnsi="Arial" w:cs="Arial"/>
          <w:b/>
          <w:bCs/>
          <w:szCs w:val="24"/>
          <w:lang w:eastAsia="pl-PL"/>
        </w:rPr>
        <w:t xml:space="preserve">wyprofilowane </w:t>
      </w:r>
      <w:r w:rsidRPr="00371DC7">
        <w:rPr>
          <w:rFonts w:ascii="Arial" w:eastAsia="Times New Roman" w:hAnsi="Arial" w:cs="Arial"/>
          <w:szCs w:val="24"/>
          <w:lang w:eastAsia="pl-PL"/>
        </w:rPr>
        <w:t>odpowiednio do odcinka udowego kończyn dolnych, obłożone gąbką o gęstości 30 kg/m</w:t>
      </w:r>
      <w:r w:rsidRPr="00371DC7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371DC7">
        <w:rPr>
          <w:rFonts w:ascii="Arial" w:eastAsia="Times New Roman" w:hAnsi="Arial" w:cs="Arial"/>
          <w:szCs w:val="24"/>
          <w:lang w:eastAsia="pl-PL"/>
        </w:rPr>
        <w:t xml:space="preserve"> i grubości 50 mm.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Siedzisko o szerokości min. 480 mm i głębokości min. 460 min. 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Oparcie wykonane ze sklejki bukowej o gr. 9 mm</w:t>
      </w:r>
      <w:r w:rsidRPr="00371DC7">
        <w:rPr>
          <w:rFonts w:ascii="Arial" w:eastAsia="Times New Roman" w:hAnsi="Arial" w:cs="Arial"/>
          <w:b/>
          <w:bCs/>
          <w:szCs w:val="24"/>
          <w:lang w:eastAsia="pl-PL"/>
        </w:rPr>
        <w:t xml:space="preserve"> wyprofilowanej </w:t>
      </w:r>
      <w:r w:rsidRPr="00371DC7">
        <w:rPr>
          <w:rFonts w:ascii="Arial" w:eastAsia="Times New Roman" w:hAnsi="Arial" w:cs="Arial"/>
          <w:szCs w:val="24"/>
          <w:lang w:eastAsia="pl-PL"/>
        </w:rPr>
        <w:t>odpowiednio do naturalnego wygięcia kręgosłupa, obłożone z przodu gąbką o gęstości 25 kg/m</w:t>
      </w:r>
      <w:r w:rsidRPr="00371DC7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371DC7">
        <w:rPr>
          <w:rFonts w:ascii="Arial" w:eastAsia="Times New Roman" w:hAnsi="Arial" w:cs="Arial"/>
          <w:szCs w:val="24"/>
          <w:lang w:eastAsia="pl-PL"/>
        </w:rPr>
        <w:t xml:space="preserve"> – gr. 50 mm, a na tylnej części oparcia </w:t>
      </w:r>
      <w:r w:rsidRPr="00836776">
        <w:rPr>
          <w:rFonts w:ascii="Arial" w:eastAsia="Times New Roman" w:hAnsi="Arial" w:cs="Arial"/>
          <w:szCs w:val="24"/>
          <w:lang w:eastAsia="pl-PL"/>
        </w:rPr>
        <w:t>o gr. 15 mm.</w:t>
      </w:r>
      <w:r w:rsidR="000118B2" w:rsidRPr="00836776">
        <w:rPr>
          <w:rFonts w:ascii="Arial" w:eastAsia="Times New Roman" w:hAnsi="Arial" w:cs="Arial"/>
          <w:szCs w:val="24"/>
          <w:lang w:eastAsia="pl-PL"/>
        </w:rPr>
        <w:t xml:space="preserve"> Regulacja wysokości </w:t>
      </w:r>
      <w:r w:rsidR="000118B2" w:rsidRPr="00836776">
        <w:rPr>
          <w:rFonts w:ascii="Arial" w:hAnsi="Arial" w:cs="Arial"/>
          <w:szCs w:val="24"/>
        </w:rPr>
        <w:t xml:space="preserve">oparcia mechanizmem zapadkowym w zakresie min. </w:t>
      </w:r>
      <w:smartTag w:uri="urn:schemas-microsoft-com:office:smarttags" w:element="metricconverter">
        <w:smartTagPr>
          <w:attr w:name="ProductID" w:val="60 mm"/>
        </w:smartTagPr>
        <w:r w:rsidR="000118B2" w:rsidRPr="00836776">
          <w:rPr>
            <w:rFonts w:ascii="Arial" w:hAnsi="Arial" w:cs="Arial"/>
            <w:szCs w:val="24"/>
          </w:rPr>
          <w:t>60 mm</w:t>
        </w:r>
      </w:smartTag>
      <w:r w:rsidR="000118B2" w:rsidRPr="00836776">
        <w:rPr>
          <w:rFonts w:ascii="Arial" w:hAnsi="Arial" w:cs="Arial"/>
          <w:szCs w:val="24"/>
        </w:rPr>
        <w:t>.</w:t>
      </w:r>
      <w:r w:rsidR="000118B2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371DC7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831E85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Oparcie w najszerszym miejscu min. 480 mm, w najwęższym min. 420 mm. </w:t>
      </w:r>
    </w:p>
    <w:p w:rsidR="00831E85" w:rsidRPr="00CA759E" w:rsidRDefault="0091203D" w:rsidP="00CA759E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jc w:val="left"/>
        <w:rPr>
          <w:rFonts w:ascii="Arial" w:eastAsia="Times New Roman" w:hAnsi="Arial" w:cs="Arial"/>
          <w:b/>
          <w:color w:val="FF0000"/>
          <w:szCs w:val="24"/>
          <w:lang w:eastAsia="pl-PL"/>
        </w:rPr>
      </w:pPr>
      <w:r w:rsidRPr="004C7C0C">
        <w:rPr>
          <w:rFonts w:ascii="Arial" w:eastAsia="Times New Roman" w:hAnsi="Arial" w:cs="Arial"/>
          <w:szCs w:val="24"/>
          <w:lang w:eastAsia="pl-PL"/>
        </w:rPr>
        <w:t xml:space="preserve">Siedzisko i oparcie wyprofilowane odpowiednie do naturalnego wygięcia kręgosłupa i </w:t>
      </w:r>
      <w:r w:rsidR="00CA759E">
        <w:rPr>
          <w:rFonts w:ascii="Arial" w:eastAsia="Times New Roman" w:hAnsi="Arial" w:cs="Arial"/>
          <w:szCs w:val="24"/>
          <w:lang w:eastAsia="pl-PL"/>
        </w:rPr>
        <w:t xml:space="preserve">odcinka udowego kończyn dolnych, </w:t>
      </w:r>
      <w:r w:rsidR="00CA759E" w:rsidRPr="00CA759E">
        <w:rPr>
          <w:rFonts w:ascii="Arial" w:eastAsia="Times New Roman" w:hAnsi="Arial" w:cs="Arial"/>
          <w:szCs w:val="24"/>
          <w:lang w:eastAsia="pl-PL"/>
        </w:rPr>
        <w:t xml:space="preserve">tapicerowane tkaniną </w:t>
      </w:r>
      <w:r w:rsidR="00CA759E">
        <w:rPr>
          <w:rFonts w:ascii="Arial" w:eastAsia="Times New Roman" w:hAnsi="Arial" w:cs="Arial"/>
          <w:szCs w:val="24"/>
          <w:lang w:eastAsia="pl-PL"/>
        </w:rPr>
        <w:t>tapicerską o gramaturze min. 360</w:t>
      </w:r>
      <w:r w:rsidR="00CA759E" w:rsidRPr="00CA759E">
        <w:rPr>
          <w:rFonts w:ascii="Arial" w:eastAsia="Times New Roman" w:hAnsi="Arial" w:cs="Arial"/>
          <w:szCs w:val="24"/>
          <w:lang w:eastAsia="pl-PL"/>
        </w:rPr>
        <w:t xml:space="preserve"> g/m2</w:t>
      </w:r>
      <w:r w:rsidR="00CA759E">
        <w:rPr>
          <w:rFonts w:ascii="Arial" w:eastAsia="Times New Roman" w:hAnsi="Arial" w:cs="Arial"/>
          <w:szCs w:val="24"/>
          <w:lang w:eastAsia="pl-PL"/>
        </w:rPr>
        <w:t>, odporności na ścieranie min 5</w:t>
      </w:r>
      <w:r w:rsidR="00CA759E" w:rsidRPr="00CA759E">
        <w:rPr>
          <w:rFonts w:ascii="Arial" w:eastAsia="Times New Roman" w:hAnsi="Arial" w:cs="Arial"/>
          <w:szCs w:val="24"/>
          <w:lang w:eastAsia="pl-PL"/>
        </w:rPr>
        <w:t>0 000 cykli w skali Martindale'a w kolorze</w:t>
      </w:r>
      <w:r w:rsidR="00CA759E">
        <w:rPr>
          <w:rFonts w:ascii="Arial" w:eastAsia="Times New Roman" w:hAnsi="Arial" w:cs="Arial"/>
          <w:szCs w:val="24"/>
          <w:lang w:eastAsia="pl-PL"/>
        </w:rPr>
        <w:t xml:space="preserve">  grafit </w:t>
      </w:r>
      <w:r w:rsidR="00CA759E" w:rsidRPr="00CA759E">
        <w:rPr>
          <w:rFonts w:ascii="Arial" w:eastAsia="Times New Roman" w:hAnsi="Arial" w:cs="Arial"/>
          <w:b/>
          <w:szCs w:val="24"/>
          <w:lang w:eastAsia="pl-PL"/>
        </w:rPr>
        <w:t>T1</w:t>
      </w:r>
      <w:r w:rsidRPr="004C7C0C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Podłokietnik z regulacją wysokości od min. 70 mm góra-dół, z regulacją położenia względem siedziska. Nakładki w kolorze czarnym z PCV, z regulowanym położeniem przód-tył. Podłokietnik blokowany dźwignią z mimośrodem.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Podstawa krzesła stalowa, chromowana o średnicy min. 685 mm z gniazdami na kółka o średnicy trzpienia Ø 11 mm. Kółka samohamowne Ø 50 mm do powierzchni twardych z nakładką silikonową.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Podnośnik z regulacją wysokości min. 90 mm wraz z osłoną z tworzywa wykonany w kolorze czarnym lub bez osłony - chromowany.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Wysokość całkowita fotela w najniższym położeniu min. 1000 mm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Wysokość siedziska od podłoża regulowana w zakresie min. 450 mm – 540 mm.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Mechanizm synchroniczny wyposażony w następujące funkcje:</w:t>
      </w:r>
    </w:p>
    <w:p w:rsidR="00831E85" w:rsidRPr="00371DC7" w:rsidRDefault="00831E85" w:rsidP="00831E85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- mechanizm wyposażony w minimum </w:t>
      </w:r>
      <w:r w:rsidRPr="00371DC7">
        <w:rPr>
          <w:rFonts w:ascii="Arial" w:eastAsia="Times New Roman" w:hAnsi="Arial" w:cs="Arial"/>
          <w:b/>
          <w:szCs w:val="24"/>
        </w:rPr>
        <w:t xml:space="preserve">dwie dźwignie </w:t>
      </w:r>
      <w:r w:rsidRPr="00371DC7">
        <w:rPr>
          <w:rFonts w:ascii="Arial" w:eastAsia="Times New Roman" w:hAnsi="Arial" w:cs="Arial"/>
          <w:szCs w:val="24"/>
        </w:rPr>
        <w:t xml:space="preserve">łatwo dostępne </w:t>
      </w:r>
      <w:r w:rsidRPr="00371DC7">
        <w:rPr>
          <w:rFonts w:ascii="Arial" w:eastAsia="Times New Roman" w:hAnsi="Arial" w:cs="Arial"/>
          <w:bCs/>
          <w:szCs w:val="24"/>
        </w:rPr>
        <w:t>i proste w obsłudze</w:t>
      </w:r>
      <w:r w:rsidRPr="00371DC7">
        <w:rPr>
          <w:rFonts w:ascii="Arial" w:eastAsia="Times New Roman" w:hAnsi="Arial" w:cs="Arial"/>
          <w:szCs w:val="24"/>
        </w:rPr>
        <w:t>,</w:t>
      </w:r>
    </w:p>
    <w:p w:rsidR="00831E85" w:rsidRPr="00371DC7" w:rsidRDefault="00831E85" w:rsidP="00831E85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- </w:t>
      </w:r>
      <w:r w:rsidRPr="00371DC7">
        <w:rPr>
          <w:rFonts w:ascii="Arial" w:eastAsia="Times New Roman" w:hAnsi="Arial" w:cs="Arial"/>
          <w:szCs w:val="24"/>
          <w:u w:val="single"/>
        </w:rPr>
        <w:t>jedną dźwignią</w:t>
      </w:r>
      <w:r w:rsidRPr="00371DC7">
        <w:rPr>
          <w:rFonts w:ascii="Arial" w:eastAsia="Times New Roman" w:hAnsi="Arial" w:cs="Arial"/>
          <w:szCs w:val="24"/>
        </w:rPr>
        <w:t xml:space="preserve"> możliwość blokady siedziska i oparcia w 4 pozycjach. Oparcie odchylające się synchronicznie z siedziskiem w stosunku 2:1, zakres kąta regulacji pochylenia oparcia min. + 20</w:t>
      </w:r>
      <w:r w:rsidRPr="00371DC7">
        <w:rPr>
          <w:rFonts w:ascii="Arial" w:eastAsia="Times New Roman" w:hAnsi="Arial" w:cs="Arial"/>
          <w:szCs w:val="24"/>
          <w:vertAlign w:val="superscript"/>
        </w:rPr>
        <w:t xml:space="preserve">o </w:t>
      </w:r>
      <w:r w:rsidRPr="00371DC7">
        <w:rPr>
          <w:rFonts w:ascii="Arial" w:eastAsia="Times New Roman" w:hAnsi="Arial" w:cs="Arial"/>
          <w:szCs w:val="24"/>
        </w:rPr>
        <w:t>do -3</w:t>
      </w:r>
      <w:r w:rsidRPr="00371DC7">
        <w:rPr>
          <w:rFonts w:ascii="Arial" w:eastAsia="Times New Roman" w:hAnsi="Arial" w:cs="Arial"/>
          <w:szCs w:val="24"/>
          <w:vertAlign w:val="superscript"/>
        </w:rPr>
        <w:t>o</w:t>
      </w:r>
      <w:r w:rsidRPr="00371DC7">
        <w:rPr>
          <w:rFonts w:ascii="Arial" w:eastAsia="Times New Roman" w:hAnsi="Arial" w:cs="Arial"/>
          <w:szCs w:val="24"/>
        </w:rPr>
        <w:t xml:space="preserve">. Zabezpieczeniem przed uderzeniem w plecy po zwolnieniu blokady oparcia (Anti-Shock). </w:t>
      </w:r>
    </w:p>
    <w:p w:rsidR="00831E85" w:rsidRPr="00371DC7" w:rsidRDefault="00831E85" w:rsidP="00831E85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lastRenderedPageBreak/>
        <w:t xml:space="preserve">- możliwość ciągłego podparcia pleców z płynną regulacją siły odchylania oparcia za pomocą pokrętła umiejscowionego w sposób wygodny dla użytkownika </w:t>
      </w:r>
    </w:p>
    <w:p w:rsidR="00831E85" w:rsidRPr="00371DC7" w:rsidRDefault="00831E85" w:rsidP="00831E85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- </w:t>
      </w:r>
      <w:r w:rsidRPr="00371DC7">
        <w:rPr>
          <w:rFonts w:ascii="Arial" w:eastAsia="Times New Roman" w:hAnsi="Arial" w:cs="Arial"/>
          <w:szCs w:val="24"/>
          <w:u w:val="single"/>
        </w:rPr>
        <w:t>drugą dźwignią</w:t>
      </w:r>
      <w:r w:rsidRPr="00371DC7">
        <w:rPr>
          <w:rFonts w:ascii="Arial" w:eastAsia="Times New Roman" w:hAnsi="Arial" w:cs="Arial"/>
          <w:szCs w:val="24"/>
        </w:rPr>
        <w:t xml:space="preserve"> uruchamianie płynnej regulacji wysokości krzesła.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left" w:pos="567"/>
        </w:tabs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Wykonawca </w:t>
      </w:r>
      <w:r w:rsidR="007A089E" w:rsidRPr="00371DC7">
        <w:rPr>
          <w:rFonts w:ascii="Arial" w:eastAsia="Times New Roman" w:hAnsi="Arial" w:cs="Arial"/>
          <w:szCs w:val="24"/>
          <w:lang w:eastAsia="pl-PL"/>
        </w:rPr>
        <w:t xml:space="preserve">dostarczy do </w:t>
      </w:r>
      <w:r w:rsidR="007A089E" w:rsidRPr="00371DC7">
        <w:rPr>
          <w:rFonts w:ascii="Arial" w:hAnsi="Arial" w:cs="Arial"/>
          <w:szCs w:val="24"/>
        </w:rPr>
        <w:t>odbiorców przedmiotu umowy wskazanych w umowie przez Zamawiającego</w:t>
      </w:r>
      <w:r w:rsidR="007A089E" w:rsidRPr="00371DC7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831E85" w:rsidRPr="00371DC7" w:rsidRDefault="00831E85" w:rsidP="0032466F">
      <w:pPr>
        <w:numPr>
          <w:ilvl w:val="0"/>
          <w:numId w:val="23"/>
        </w:numPr>
        <w:tabs>
          <w:tab w:val="left" w:pos="851"/>
        </w:tabs>
        <w:spacing w:before="120" w:after="0" w:line="240" w:lineRule="auto"/>
        <w:ind w:left="1134" w:hanging="567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ważne atesty (nie starsze niż 5 lat):</w:t>
      </w:r>
    </w:p>
    <w:p w:rsidR="00831E85" w:rsidRPr="00371DC7" w:rsidRDefault="00831E85" w:rsidP="0032466F">
      <w:pPr>
        <w:numPr>
          <w:ilvl w:val="0"/>
          <w:numId w:val="24"/>
        </w:numPr>
        <w:tabs>
          <w:tab w:val="left" w:pos="1134"/>
        </w:tabs>
        <w:spacing w:before="120" w:after="0" w:line="240" w:lineRule="auto"/>
        <w:ind w:left="1134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Atest wytrzymałościowy na fotel;</w:t>
      </w:r>
    </w:p>
    <w:p w:rsidR="00831E85" w:rsidRPr="00371DC7" w:rsidRDefault="00831E85" w:rsidP="0032466F">
      <w:pPr>
        <w:numPr>
          <w:ilvl w:val="0"/>
          <w:numId w:val="24"/>
        </w:numPr>
        <w:tabs>
          <w:tab w:val="left" w:pos="1134"/>
        </w:tabs>
        <w:spacing w:before="120" w:after="0" w:line="240" w:lineRule="auto"/>
        <w:ind w:left="1134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Atest higieniczny na zastosowaną piankę tapicerską,</w:t>
      </w:r>
    </w:p>
    <w:p w:rsidR="00831E85" w:rsidRPr="00371DC7" w:rsidRDefault="00831E85" w:rsidP="0032466F">
      <w:pPr>
        <w:numPr>
          <w:ilvl w:val="0"/>
          <w:numId w:val="24"/>
        </w:numPr>
        <w:tabs>
          <w:tab w:val="left" w:pos="1134"/>
        </w:tabs>
        <w:spacing w:before="120" w:after="0" w:line="240" w:lineRule="auto"/>
        <w:ind w:left="1134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Protokół oceny ergonomicznej wydany przez uprawnioną instytucję.</w:t>
      </w:r>
    </w:p>
    <w:p w:rsidR="00831E85" w:rsidRPr="00371DC7" w:rsidRDefault="00831E85" w:rsidP="0032466F">
      <w:pPr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spacing w:before="0" w:after="0" w:line="240" w:lineRule="auto"/>
        <w:ind w:hanging="217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certyfikat ISO 9001 dla producenta krzeseł</w:t>
      </w:r>
    </w:p>
    <w:p w:rsidR="00831E85" w:rsidRPr="00371DC7" w:rsidRDefault="00831E85" w:rsidP="0032466F">
      <w:pPr>
        <w:numPr>
          <w:ilvl w:val="0"/>
          <w:numId w:val="22"/>
        </w:numPr>
        <w:autoSpaceDE w:val="0"/>
        <w:autoSpaceDN w:val="0"/>
        <w:adjustRightInd w:val="0"/>
        <w:spacing w:before="120" w:after="0" w:line="240" w:lineRule="auto"/>
        <w:ind w:left="567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Wymagana gwarancja min. 2 lata.</w:t>
      </w:r>
    </w:p>
    <w:p w:rsidR="00831E85" w:rsidRPr="00371DC7" w:rsidRDefault="00831E85" w:rsidP="0032466F">
      <w:pPr>
        <w:numPr>
          <w:ilvl w:val="0"/>
          <w:numId w:val="22"/>
        </w:numPr>
        <w:autoSpaceDE w:val="0"/>
        <w:autoSpaceDN w:val="0"/>
        <w:adjustRightInd w:val="0"/>
        <w:spacing w:before="120" w:after="0" w:line="240" w:lineRule="auto"/>
        <w:ind w:left="567" w:hanging="141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Sposób dostawy i pakowanie:</w:t>
      </w:r>
    </w:p>
    <w:p w:rsidR="00831E85" w:rsidRPr="00371DC7" w:rsidRDefault="00831E85" w:rsidP="0032466F">
      <w:pPr>
        <w:numPr>
          <w:ilvl w:val="0"/>
          <w:numId w:val="25"/>
        </w:numPr>
        <w:autoSpaceDE w:val="0"/>
        <w:autoSpaceDN w:val="0"/>
        <w:adjustRightInd w:val="0"/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fotel można dostarczyć w całości, </w:t>
      </w:r>
      <w:r w:rsidRPr="00371DC7">
        <w:rPr>
          <w:rFonts w:ascii="Arial" w:eastAsia="Times New Roman" w:hAnsi="Arial" w:cs="Arial"/>
          <w:b/>
          <w:szCs w:val="24"/>
        </w:rPr>
        <w:t>pakowany pojedynczo</w:t>
      </w:r>
      <w:r w:rsidRPr="00371DC7">
        <w:rPr>
          <w:rFonts w:ascii="Arial" w:eastAsia="Times New Roman" w:hAnsi="Arial" w:cs="Arial"/>
          <w:szCs w:val="24"/>
        </w:rPr>
        <w:t>. Siedzisko i oparcie  zabezpieczone tekturą falistą, podłokietniki owinięte folią bąbelkową, całość owinięta folią stretch</w:t>
      </w:r>
    </w:p>
    <w:p w:rsidR="00831E85" w:rsidRPr="00371DC7" w:rsidRDefault="00831E85" w:rsidP="00831E85">
      <w:pPr>
        <w:autoSpaceDE w:val="0"/>
        <w:autoSpaceDN w:val="0"/>
        <w:adjustRightInd w:val="0"/>
        <w:spacing w:before="120" w:after="0"/>
        <w:ind w:left="927" w:firstLine="0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lub</w:t>
      </w:r>
    </w:p>
    <w:p w:rsidR="00831E85" w:rsidRPr="002A1ABD" w:rsidRDefault="00831E85" w:rsidP="0032466F">
      <w:pPr>
        <w:numPr>
          <w:ilvl w:val="0"/>
          <w:numId w:val="25"/>
        </w:numPr>
        <w:autoSpaceDE w:val="0"/>
        <w:autoSpaceDN w:val="0"/>
        <w:adjustRightInd w:val="0"/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w stanie rozłożonym, skompletowany w zespołach: podstawa z kółkami (zabezpieczone folią stretch), siedzisko z mechanizmem i podłokietnikami, oparcie oraz siłownik z osłonami </w:t>
      </w:r>
      <w:r w:rsidRPr="002A1ABD">
        <w:rPr>
          <w:rFonts w:ascii="Arial" w:eastAsia="Times New Roman" w:hAnsi="Arial" w:cs="Arial"/>
          <w:szCs w:val="24"/>
        </w:rPr>
        <w:t>- całość zapakowana w karton.</w:t>
      </w:r>
    </w:p>
    <w:p w:rsidR="00831E85" w:rsidRPr="00371DC7" w:rsidRDefault="00831E85" w:rsidP="0032466F">
      <w:pPr>
        <w:numPr>
          <w:ilvl w:val="0"/>
          <w:numId w:val="22"/>
        </w:numPr>
        <w:tabs>
          <w:tab w:val="num" w:pos="567"/>
        </w:tabs>
        <w:autoSpaceDE w:val="0"/>
        <w:autoSpaceDN w:val="0"/>
        <w:adjustRightInd w:val="0"/>
        <w:spacing w:before="120" w:after="0" w:line="240" w:lineRule="auto"/>
        <w:ind w:left="567" w:hanging="141"/>
        <w:contextualSpacing/>
        <w:jc w:val="left"/>
        <w:rPr>
          <w:rFonts w:ascii="Arial" w:eastAsia="Times New Roman" w:hAnsi="Arial" w:cs="Arial"/>
          <w:b/>
          <w:szCs w:val="24"/>
        </w:rPr>
      </w:pPr>
      <w:r w:rsidRPr="00371DC7">
        <w:rPr>
          <w:rFonts w:ascii="Arial" w:eastAsia="Times New Roman" w:hAnsi="Arial" w:cs="Arial"/>
          <w:b/>
          <w:szCs w:val="24"/>
        </w:rPr>
        <w:t xml:space="preserve">Do każdego fotela załączone: </w:t>
      </w:r>
    </w:p>
    <w:p w:rsidR="00831E85" w:rsidRPr="00371DC7" w:rsidRDefault="00831E85" w:rsidP="00831E85">
      <w:pPr>
        <w:autoSpaceDE w:val="0"/>
        <w:autoSpaceDN w:val="0"/>
        <w:adjustRightInd w:val="0"/>
        <w:spacing w:before="120" w:after="0"/>
        <w:ind w:left="567" w:firstLine="0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 xml:space="preserve">- instrukcja obsługi i konserwacji, </w:t>
      </w:r>
    </w:p>
    <w:p w:rsidR="00831E85" w:rsidRPr="00371DC7" w:rsidRDefault="00831E85" w:rsidP="00831E85">
      <w:pPr>
        <w:autoSpaceDE w:val="0"/>
        <w:autoSpaceDN w:val="0"/>
        <w:adjustRightInd w:val="0"/>
        <w:spacing w:before="120" w:after="0"/>
        <w:ind w:left="567" w:firstLine="0"/>
        <w:contextualSpacing/>
        <w:rPr>
          <w:rFonts w:ascii="Arial" w:eastAsia="Times New Roman" w:hAnsi="Arial" w:cs="Arial"/>
          <w:szCs w:val="24"/>
        </w:rPr>
      </w:pPr>
      <w:r w:rsidRPr="00371DC7">
        <w:rPr>
          <w:rFonts w:ascii="Arial" w:eastAsia="Times New Roman" w:hAnsi="Arial" w:cs="Arial"/>
          <w:szCs w:val="24"/>
        </w:rPr>
        <w:t>- instrukcja montażu oraz klucz imbusowy do samodzielnego montażu oparcia z mechanizmem (w przypadku dostarczenia w stanie rozłożonym).</w:t>
      </w:r>
    </w:p>
    <w:p w:rsidR="00831E85" w:rsidRPr="00371DC7" w:rsidRDefault="00831E85" w:rsidP="0032466F">
      <w:pPr>
        <w:numPr>
          <w:ilvl w:val="0"/>
          <w:numId w:val="22"/>
        </w:numPr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 xml:space="preserve">Pod spodem siedziska każdego fotela umieszczony </w:t>
      </w:r>
      <w:r w:rsidRPr="00371DC7">
        <w:rPr>
          <w:rFonts w:ascii="Arial" w:eastAsia="Times New Roman" w:hAnsi="Arial" w:cs="Arial"/>
          <w:szCs w:val="24"/>
          <w:u w:val="single"/>
          <w:lang w:eastAsia="pl-PL"/>
        </w:rPr>
        <w:t>kod kreskowy</w:t>
      </w:r>
      <w:r w:rsidRPr="00371DC7">
        <w:rPr>
          <w:rFonts w:ascii="Arial" w:eastAsia="Times New Roman" w:hAnsi="Arial" w:cs="Arial"/>
          <w:szCs w:val="24"/>
          <w:lang w:eastAsia="pl-PL"/>
        </w:rPr>
        <w:t xml:space="preserve"> wyrobu oraz oznaczenie katalogowe Zamawiającego czcionką o wysokości 15 mm tj.: </w:t>
      </w:r>
      <w:r w:rsidR="00A5620B">
        <w:rPr>
          <w:rFonts w:ascii="Arial" w:eastAsia="Times New Roman" w:hAnsi="Arial" w:cs="Arial"/>
          <w:b/>
          <w:szCs w:val="24"/>
          <w:lang w:eastAsia="pl-PL"/>
        </w:rPr>
        <w:t>WP1-5-25</w:t>
      </w:r>
    </w:p>
    <w:p w:rsidR="00831E85" w:rsidRPr="00371DC7" w:rsidRDefault="00831E85" w:rsidP="0032466F">
      <w:pPr>
        <w:numPr>
          <w:ilvl w:val="0"/>
          <w:numId w:val="22"/>
        </w:numPr>
        <w:spacing w:before="120" w:after="0" w:line="240" w:lineRule="auto"/>
        <w:ind w:left="567" w:hanging="141"/>
        <w:jc w:val="left"/>
        <w:rPr>
          <w:rFonts w:ascii="Arial" w:eastAsia="Times New Roman" w:hAnsi="Arial" w:cs="Arial"/>
          <w:szCs w:val="24"/>
          <w:lang w:eastAsia="pl-PL"/>
        </w:rPr>
      </w:pPr>
      <w:r w:rsidRPr="00371DC7">
        <w:rPr>
          <w:rFonts w:ascii="Arial" w:eastAsia="Times New Roman" w:hAnsi="Arial" w:cs="Arial"/>
          <w:szCs w:val="24"/>
          <w:lang w:eastAsia="pl-PL"/>
        </w:rPr>
        <w:t>Przykładowy wzór fotela:</w:t>
      </w:r>
    </w:p>
    <w:p w:rsidR="00371DC7" w:rsidRDefault="00371DC7" w:rsidP="00831E85">
      <w:pPr>
        <w:tabs>
          <w:tab w:val="left" w:pos="567"/>
        </w:tabs>
        <w:spacing w:before="0" w:after="0"/>
        <w:ind w:firstLine="0"/>
        <w:jc w:val="center"/>
        <w:rPr>
          <w:rFonts w:ascii="Arial" w:eastAsia="Times New Roman" w:hAnsi="Arial" w:cs="Arial"/>
          <w:noProof/>
          <w:color w:val="FF0000"/>
          <w:sz w:val="22"/>
          <w:szCs w:val="22"/>
          <w:lang w:eastAsia="pl-PL"/>
        </w:rPr>
      </w:pPr>
    </w:p>
    <w:p w:rsidR="00371DC7" w:rsidRDefault="00371DC7" w:rsidP="00831E85">
      <w:pPr>
        <w:tabs>
          <w:tab w:val="left" w:pos="567"/>
        </w:tabs>
        <w:spacing w:before="0" w:after="0"/>
        <w:ind w:firstLine="0"/>
        <w:jc w:val="center"/>
        <w:rPr>
          <w:rFonts w:ascii="Arial" w:eastAsia="Times New Roman" w:hAnsi="Arial" w:cs="Arial"/>
          <w:noProof/>
          <w:color w:val="FF0000"/>
          <w:sz w:val="22"/>
          <w:szCs w:val="22"/>
          <w:lang w:eastAsia="pl-PL"/>
        </w:rPr>
      </w:pPr>
    </w:p>
    <w:p w:rsidR="00371DC7" w:rsidRDefault="00C244E0" w:rsidP="00831E85">
      <w:pPr>
        <w:tabs>
          <w:tab w:val="left" w:pos="567"/>
        </w:tabs>
        <w:spacing w:before="0" w:after="0"/>
        <w:ind w:firstLine="0"/>
        <w:jc w:val="center"/>
        <w:rPr>
          <w:rFonts w:ascii="Arial" w:eastAsia="Times New Roman" w:hAnsi="Arial" w:cs="Arial"/>
          <w:noProof/>
          <w:color w:val="FF0000"/>
          <w:sz w:val="22"/>
          <w:szCs w:val="22"/>
          <w:lang w:eastAsia="pl-PL"/>
        </w:rPr>
      </w:pPr>
      <w:r>
        <w:rPr>
          <w:rFonts w:ascii="Arial" w:eastAsia="Times New Roman" w:hAnsi="Arial" w:cs="Arial"/>
          <w:noProof/>
          <w:color w:val="FF0000"/>
          <w:sz w:val="22"/>
          <w:szCs w:val="22"/>
          <w:lang w:eastAsia="pl-PL"/>
        </w:rPr>
        <w:pict>
          <v:shape id="_x0000_i1039" type="#_x0000_t75" style="width:331.85pt;height:320.1pt">
            <v:imagedata r:id="rId25" o:title=""/>
          </v:shape>
        </w:pict>
      </w:r>
    </w:p>
    <w:p w:rsidR="007548A8" w:rsidRPr="00A314BA" w:rsidRDefault="007548A8" w:rsidP="00836776">
      <w:pPr>
        <w:spacing w:before="4" w:after="4"/>
        <w:ind w:firstLine="0"/>
        <w:rPr>
          <w:noProof/>
          <w:color w:val="FF0000"/>
          <w:lang w:eastAsia="pl-PL"/>
        </w:rPr>
      </w:pPr>
    </w:p>
    <w:p w:rsidR="002A1ABD" w:rsidRDefault="00246F3C" w:rsidP="002A1ABD">
      <w:pPr>
        <w:spacing w:before="120" w:after="120"/>
        <w:ind w:firstLine="142"/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3</w:t>
      </w:r>
      <w:r w:rsidR="002A1ABD">
        <w:rPr>
          <w:rFonts w:ascii="Arial" w:hAnsi="Arial" w:cs="Arial"/>
          <w:b/>
          <w:color w:val="5B9BD5"/>
          <w:szCs w:val="24"/>
        </w:rPr>
        <w:t xml:space="preserve"> – </w:t>
      </w:r>
      <w:r>
        <w:rPr>
          <w:rFonts w:ascii="Arial" w:hAnsi="Arial" w:cs="Arial"/>
          <w:b/>
          <w:color w:val="5B9BD5"/>
          <w:szCs w:val="24"/>
        </w:rPr>
        <w:t>30</w:t>
      </w:r>
      <w:r w:rsidR="002A1ABD" w:rsidRPr="00BF5BF5">
        <w:rPr>
          <w:rFonts w:ascii="Arial" w:hAnsi="Arial" w:cs="Arial"/>
          <w:b/>
          <w:color w:val="5B9BD5"/>
          <w:szCs w:val="24"/>
        </w:rPr>
        <w:t xml:space="preserve"> szt.</w:t>
      </w:r>
    </w:p>
    <w:p w:rsidR="002A1ABD" w:rsidRPr="00371DC7" w:rsidRDefault="002A1ABD" w:rsidP="002A1ABD">
      <w:pPr>
        <w:pStyle w:val="Bezodstpw"/>
        <w:spacing w:before="0" w:after="0"/>
        <w:rPr>
          <w:b w:val="0"/>
          <w:noProof/>
          <w:lang w:eastAsia="pl-PL"/>
        </w:rPr>
      </w:pPr>
      <w:r w:rsidRPr="00A33838">
        <w:rPr>
          <w:b w:val="0"/>
        </w:rPr>
        <w:t>Fotel biurowy obrotowy na metalowej podstawie z regulowanym podnoszeniem</w:t>
      </w:r>
      <w:r>
        <w:rPr>
          <w:b w:val="0"/>
        </w:rPr>
        <w:t xml:space="preserve"> wyściełany WP1-5</w:t>
      </w:r>
      <w:r w:rsidR="00A603C4">
        <w:rPr>
          <w:b w:val="0"/>
        </w:rPr>
        <w:t>/2</w:t>
      </w:r>
      <w:r>
        <w:rPr>
          <w:b w:val="0"/>
        </w:rPr>
        <w:t xml:space="preserve">  </w:t>
      </w:r>
      <w:r w:rsidRPr="00371DC7">
        <w:t>T4</w:t>
      </w:r>
    </w:p>
    <w:p w:rsidR="00A603C4" w:rsidRPr="00A603C4" w:rsidRDefault="00A603C4" w:rsidP="00A603C4">
      <w:pPr>
        <w:autoSpaceDE w:val="0"/>
        <w:autoSpaceDN w:val="0"/>
        <w:adjustRightInd w:val="0"/>
        <w:spacing w:before="120" w:after="120" w:line="240" w:lineRule="auto"/>
        <w:ind w:firstLine="0"/>
        <w:rPr>
          <w:rFonts w:ascii="Arial" w:eastAsia="Times New Roman" w:hAnsi="Arial" w:cs="Arial"/>
          <w:b/>
          <w:color w:val="2F5496"/>
          <w:sz w:val="22"/>
          <w:szCs w:val="22"/>
          <w:lang w:eastAsia="pl-PL"/>
        </w:rPr>
      </w:pPr>
    </w:p>
    <w:p w:rsidR="00A603C4" w:rsidRPr="00836776" w:rsidRDefault="00A603C4" w:rsidP="00A603C4">
      <w:pPr>
        <w:numPr>
          <w:ilvl w:val="0"/>
          <w:numId w:val="31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i/>
          <w:sz w:val="22"/>
          <w:szCs w:val="22"/>
          <w:lang w:eastAsia="pl-PL"/>
        </w:rPr>
        <w:t xml:space="preserve">   </w:t>
      </w:r>
      <w:r w:rsidR="00921DC7" w:rsidRPr="00836776">
        <w:rPr>
          <w:rFonts w:ascii="Arial" w:hAnsi="Arial" w:cs="Arial"/>
          <w:szCs w:val="24"/>
        </w:rPr>
        <w:t>Fotele mają spełniać wymagania określone w  Rozporządzeniu Ministra Rodziny i Polityki Społecznej z dnia 18 października 2023 r. zmieniające rozporządzenie w sprawie bezpieczeństwa i higieny pracy na stanowiskach wyposażonych w monitory ekranowe (Dz.U 2023, poz. 2367).</w:t>
      </w:r>
      <w:r w:rsidRPr="00836776"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</w:p>
    <w:p w:rsidR="00A603C4" w:rsidRPr="00836776" w:rsidRDefault="00A603C4" w:rsidP="00A603C4">
      <w:pPr>
        <w:numPr>
          <w:ilvl w:val="0"/>
          <w:numId w:val="31"/>
        </w:num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836776">
        <w:rPr>
          <w:rFonts w:ascii="Arial" w:eastAsia="Times New Roman" w:hAnsi="Arial" w:cs="Arial"/>
          <w:sz w:val="22"/>
          <w:szCs w:val="22"/>
        </w:rPr>
        <w:t xml:space="preserve">Dopuszczalne obciążenie krzesła min. </w:t>
      </w:r>
      <w:smartTag w:uri="urn:schemas-microsoft-com:office:smarttags" w:element="metricconverter">
        <w:smartTagPr>
          <w:attr w:name="ProductID" w:val="130 kg"/>
        </w:smartTagPr>
        <w:r w:rsidRPr="00836776">
          <w:rPr>
            <w:rFonts w:ascii="Arial" w:eastAsia="Times New Roman" w:hAnsi="Arial" w:cs="Arial"/>
            <w:sz w:val="22"/>
            <w:szCs w:val="22"/>
          </w:rPr>
          <w:t>130 kg</w:t>
        </w:r>
      </w:smartTag>
      <w:r w:rsidRPr="00836776">
        <w:rPr>
          <w:rFonts w:ascii="Arial" w:eastAsia="Times New Roman" w:hAnsi="Arial" w:cs="Arial"/>
          <w:sz w:val="22"/>
          <w:szCs w:val="22"/>
        </w:rPr>
        <w:t xml:space="preserve">. </w:t>
      </w:r>
    </w:p>
    <w:p w:rsidR="00921DC7" w:rsidRPr="00836776" w:rsidRDefault="00921DC7" w:rsidP="00921DC7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Fotel obrotowy wyposażony w mechanizm synchroniczny, oparcie i siedzisko</w:t>
      </w:r>
    </w:p>
    <w:p w:rsidR="00921DC7" w:rsidRPr="00836776" w:rsidRDefault="00921DC7" w:rsidP="00921DC7">
      <w:pPr>
        <w:spacing w:before="0" w:after="0" w:line="240" w:lineRule="auto"/>
        <w:ind w:left="360" w:firstLine="348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tapicerowane, profilowane zapewniające wygodną pozycję ciała i swobodę</w:t>
      </w:r>
    </w:p>
    <w:p w:rsidR="00921DC7" w:rsidRPr="00836776" w:rsidRDefault="00921DC7" w:rsidP="00921DC7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ruchów oraz regulowane wysokości podłokietników i oparcia. Możliwość obrotu</w:t>
      </w:r>
    </w:p>
    <w:p w:rsidR="00A603C4" w:rsidRPr="00836776" w:rsidRDefault="00921DC7" w:rsidP="00921DC7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wokół osi pionowej o 360 stopni.</w:t>
      </w:r>
    </w:p>
    <w:p w:rsidR="00A4642A" w:rsidRPr="00836776" w:rsidRDefault="00A4642A" w:rsidP="00A4642A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Oparcie siatkowe wyprofilowane odpowiednio do naturalnego wygięcia</w:t>
      </w:r>
    </w:p>
    <w:p w:rsidR="00A4642A" w:rsidRPr="00836776" w:rsidRDefault="00A4642A" w:rsidP="00A4642A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kręgosłupa z regulacją wysokości oparcia mechanizmem zapadkowym w</w:t>
      </w:r>
    </w:p>
    <w:p w:rsidR="00A4642A" w:rsidRPr="00836776" w:rsidRDefault="00A4642A" w:rsidP="00A4642A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zakresie min. 60 mm (jak na przykładowym wzorze). Siedzisko tapicerowane</w:t>
      </w:r>
    </w:p>
    <w:p w:rsidR="00A4642A" w:rsidRPr="00836776" w:rsidRDefault="00A4642A" w:rsidP="00A4642A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 xml:space="preserve"> tkaniną tapicerską o regularnej strukturze, 100% poliester o gramaturze min.</w:t>
      </w:r>
    </w:p>
    <w:p w:rsidR="00A4642A" w:rsidRPr="00836776" w:rsidRDefault="00A4642A" w:rsidP="00A4642A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sz w:val="22"/>
          <w:szCs w:val="22"/>
          <w:lang w:eastAsia="pl-PL"/>
        </w:rPr>
        <w:t>360 g/m2 i odporności na ścieranie min. 50 000 cykli w skali Martindale'a w</w:t>
      </w:r>
    </w:p>
    <w:p w:rsidR="00A603C4" w:rsidRPr="00836776" w:rsidRDefault="00A4642A" w:rsidP="00A4642A">
      <w:pPr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836776">
        <w:rPr>
          <w:rFonts w:ascii="Arial" w:eastAsia="Times New Roman" w:hAnsi="Arial" w:cs="Arial"/>
          <w:b/>
          <w:sz w:val="22"/>
          <w:szCs w:val="22"/>
          <w:lang w:eastAsia="pl-PL"/>
        </w:rPr>
        <w:t>kolorze czarnym T4</w:t>
      </w:r>
      <w:r w:rsidRPr="00836776"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</w:p>
    <w:p w:rsidR="00A603C4" w:rsidRPr="00A603C4" w:rsidRDefault="00A603C4" w:rsidP="00A603C4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b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b/>
          <w:sz w:val="22"/>
          <w:szCs w:val="22"/>
          <w:lang w:eastAsia="pl-PL"/>
        </w:rPr>
        <w:t>Elementy krzesła z tworzywa i elementy tapicerowane muszą do siebie dolegać i być dopasowane (bez szczelin). Tkanina tapicerska musi dolegać do pianki, bez pofałdowań i zmarszczeń.</w:t>
      </w:r>
    </w:p>
    <w:p w:rsidR="00A603C4" w:rsidRPr="00A603C4" w:rsidRDefault="00A603C4" w:rsidP="00A603C4">
      <w:pPr>
        <w:numPr>
          <w:ilvl w:val="0"/>
          <w:numId w:val="31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 xml:space="preserve">   Podłokietnik z regulacją góra-dół Nakładki w kolorze czarnym z PCV. </w:t>
      </w:r>
    </w:p>
    <w:p w:rsidR="00A603C4" w:rsidRPr="00A603C4" w:rsidRDefault="00A603C4" w:rsidP="00A603C4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Podstawa krzesła stalowa, chromowana, w kształcie łuku o średnicy min. 675 mm z gniazdami na kółka o średnicy trzpienia Ø 11 mm. Kółka samohamowne Ø 50 mm do powierzchni twardych z nakładką silikonową.</w:t>
      </w:r>
    </w:p>
    <w:p w:rsidR="00A603C4" w:rsidRPr="00A603C4" w:rsidRDefault="00A603C4" w:rsidP="00A603C4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Podnośnik z osłoną z tworzywa wykonany w kolorze czarnym lub bez osłony - chromowany.</w:t>
      </w:r>
    </w:p>
    <w:p w:rsidR="00A603C4" w:rsidRPr="00A603C4" w:rsidRDefault="00A603C4" w:rsidP="00A603C4">
      <w:pPr>
        <w:numPr>
          <w:ilvl w:val="0"/>
          <w:numId w:val="31"/>
        </w:numPr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Mechanizm synchroniczny wyposażony w następujące funkcje:</w:t>
      </w:r>
    </w:p>
    <w:p w:rsidR="00A603C4" w:rsidRPr="00A603C4" w:rsidRDefault="00A603C4" w:rsidP="00A603C4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 xml:space="preserve">mechanizm wyposażony w minimum </w:t>
      </w:r>
      <w:r w:rsidRPr="00A603C4">
        <w:rPr>
          <w:rFonts w:ascii="Arial" w:eastAsia="Times New Roman" w:hAnsi="Arial" w:cs="Arial"/>
          <w:b/>
          <w:sz w:val="22"/>
          <w:szCs w:val="22"/>
        </w:rPr>
        <w:t xml:space="preserve">dwie dźwignie </w:t>
      </w:r>
      <w:r w:rsidRPr="00A603C4">
        <w:rPr>
          <w:rFonts w:ascii="Arial" w:eastAsia="Times New Roman" w:hAnsi="Arial" w:cs="Arial"/>
          <w:sz w:val="22"/>
          <w:szCs w:val="22"/>
        </w:rPr>
        <w:t xml:space="preserve">łatwo dostępne </w:t>
      </w:r>
      <w:r w:rsidRPr="00A603C4">
        <w:rPr>
          <w:rFonts w:ascii="Arial" w:eastAsia="Times New Roman" w:hAnsi="Arial" w:cs="Arial"/>
          <w:bCs/>
          <w:sz w:val="22"/>
          <w:szCs w:val="22"/>
        </w:rPr>
        <w:t>i proste w obsłudze</w:t>
      </w:r>
      <w:r w:rsidRPr="00A603C4">
        <w:rPr>
          <w:rFonts w:ascii="Arial" w:eastAsia="Times New Roman" w:hAnsi="Arial" w:cs="Arial"/>
          <w:sz w:val="22"/>
          <w:szCs w:val="22"/>
        </w:rPr>
        <w:t>,</w:t>
      </w:r>
    </w:p>
    <w:p w:rsidR="00A603C4" w:rsidRPr="00A603C4" w:rsidRDefault="00A603C4" w:rsidP="00A603C4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 w:hanging="284"/>
        <w:contextualSpacing/>
        <w:jc w:val="left"/>
        <w:rPr>
          <w:rFonts w:ascii="Arial" w:eastAsia="Times New Roman" w:hAnsi="Arial" w:cs="Arial"/>
          <w:color w:val="FF0000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 xml:space="preserve">możliwość blokady siedziska i oparcia w 4 pozycjach. </w:t>
      </w:r>
    </w:p>
    <w:p w:rsidR="00A603C4" w:rsidRPr="00A603C4" w:rsidRDefault="00A603C4" w:rsidP="00A603C4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 w:hanging="284"/>
        <w:contextualSpacing/>
        <w:jc w:val="left"/>
        <w:rPr>
          <w:rFonts w:ascii="Arial" w:eastAsia="Times New Roman" w:hAnsi="Arial" w:cs="Arial"/>
          <w:color w:val="FF0000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płynna regulacja wysokości krzesła, możliwość ciągłego podparcia pleców z płynną regulacją siły odchylania oparcia za pomocą pokrętła umiejscowionego w sposób wygodny dla użytkownika oraz zabezpieczeniem przed uderzeniem w plecy po zwolnieniu blokady oparcia (Anti-Shock).</w:t>
      </w:r>
      <w:r w:rsidRPr="00A603C4">
        <w:rPr>
          <w:rFonts w:ascii="Arial" w:eastAsia="Times New Roman" w:hAnsi="Arial" w:cs="Arial"/>
          <w:color w:val="FF0000"/>
          <w:sz w:val="22"/>
          <w:szCs w:val="22"/>
        </w:rPr>
        <w:t xml:space="preserve"> </w:t>
      </w:r>
    </w:p>
    <w:p w:rsidR="00A603C4" w:rsidRPr="00A603C4" w:rsidRDefault="00A603C4" w:rsidP="00A603C4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 w:hanging="284"/>
        <w:contextualSpacing/>
        <w:jc w:val="left"/>
        <w:rPr>
          <w:rFonts w:ascii="Arial" w:eastAsia="Times New Roman" w:hAnsi="Arial" w:cs="Arial"/>
          <w:color w:val="0000FF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 xml:space="preserve">regulacja zagłówka </w:t>
      </w:r>
      <w:r w:rsidRPr="00A603C4">
        <w:rPr>
          <w:rFonts w:ascii="Arial" w:eastAsia="Times New Roman" w:hAnsi="Arial" w:cs="Arial"/>
          <w:iCs/>
          <w:sz w:val="22"/>
          <w:szCs w:val="22"/>
        </w:rPr>
        <w:t xml:space="preserve">góra dół; przód tył; kątowo </w:t>
      </w:r>
    </w:p>
    <w:p w:rsidR="00A603C4" w:rsidRPr="00A603C4" w:rsidRDefault="00A603C4" w:rsidP="00A603C4">
      <w:pPr>
        <w:numPr>
          <w:ilvl w:val="0"/>
          <w:numId w:val="31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Wykonawca dostarczy do odbiorców przedmiotu umowy wskazanych w umowie przez Zamawiającego ważne atesty:</w:t>
      </w:r>
      <w:r w:rsidRPr="00A603C4">
        <w:rPr>
          <w:rFonts w:ascii="Arial" w:eastAsia="Times New Roman" w:hAnsi="Arial" w:cs="Arial"/>
          <w:b/>
          <w:sz w:val="22"/>
          <w:szCs w:val="22"/>
          <w:lang w:eastAsia="pl-PL"/>
        </w:rPr>
        <w:t xml:space="preserve"> </w:t>
      </w:r>
    </w:p>
    <w:p w:rsidR="00A603C4" w:rsidRPr="00A603C4" w:rsidRDefault="00A603C4" w:rsidP="00A603C4">
      <w:pPr>
        <w:tabs>
          <w:tab w:val="left" w:pos="567"/>
        </w:tabs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b/>
          <w:sz w:val="22"/>
          <w:szCs w:val="22"/>
          <w:lang w:eastAsia="pl-PL"/>
        </w:rPr>
        <w:t xml:space="preserve"> </w:t>
      </w:r>
      <w:r w:rsidRPr="00A603C4">
        <w:rPr>
          <w:rFonts w:ascii="Arial" w:eastAsia="Times New Roman" w:hAnsi="Arial" w:cs="Arial"/>
          <w:sz w:val="22"/>
          <w:szCs w:val="22"/>
          <w:lang w:eastAsia="pl-PL"/>
        </w:rPr>
        <w:t>wymagane ważne atesty (nie starsze niż 5 lat);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Atest wytrzymałościowy zgodny z PN-EN1335, PN-EN1022,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 xml:space="preserve">Atest tkaniny tapicerskiej potwierdzający odporność na ścieranie min. 100 000 cykli w skali Martindale’a, 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Atest na trudnozapalność  – papieros, zapałka,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Atest higieniczny na zastosowaną piankę tapicerską,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protokół oceny ergonomicznej wydany przez uprawnioną instytucję</w:t>
      </w:r>
    </w:p>
    <w:p w:rsidR="00A603C4" w:rsidRPr="00A603C4" w:rsidRDefault="00A603C4" w:rsidP="00A603C4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>certyfikat ISO 9001 dla producenta krzeseł</w:t>
      </w:r>
    </w:p>
    <w:p w:rsidR="00A603C4" w:rsidRPr="00A603C4" w:rsidRDefault="00A603C4" w:rsidP="00A603C4">
      <w:pPr>
        <w:numPr>
          <w:ilvl w:val="0"/>
          <w:numId w:val="31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Wymagana gwarancja na min. 2 lata.</w:t>
      </w:r>
    </w:p>
    <w:p w:rsidR="00A603C4" w:rsidRPr="00A603C4" w:rsidRDefault="00A603C4" w:rsidP="00A603C4">
      <w:pPr>
        <w:numPr>
          <w:ilvl w:val="0"/>
          <w:numId w:val="31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>Sposób dostawy i pakowanie:</w:t>
      </w:r>
    </w:p>
    <w:p w:rsidR="00A603C4" w:rsidRPr="00A603C4" w:rsidRDefault="00A603C4" w:rsidP="00A603C4">
      <w:pPr>
        <w:autoSpaceDE w:val="0"/>
        <w:autoSpaceDN w:val="0"/>
        <w:adjustRightInd w:val="0"/>
        <w:spacing w:before="0" w:after="0" w:line="240" w:lineRule="auto"/>
        <w:ind w:left="927" w:firstLine="0"/>
        <w:contextualSpacing/>
        <w:jc w:val="left"/>
        <w:rPr>
          <w:rFonts w:ascii="Arial" w:eastAsia="Times New Roman" w:hAnsi="Arial" w:cs="Arial"/>
          <w:sz w:val="22"/>
          <w:szCs w:val="22"/>
        </w:rPr>
      </w:pPr>
      <w:r w:rsidRPr="00A603C4">
        <w:rPr>
          <w:rFonts w:ascii="Arial" w:eastAsia="Times New Roman" w:hAnsi="Arial" w:cs="Arial"/>
          <w:sz w:val="22"/>
          <w:szCs w:val="22"/>
        </w:rPr>
        <w:t xml:space="preserve">Krzesło  dostarczyć w całości, </w:t>
      </w:r>
      <w:r w:rsidRPr="00A603C4">
        <w:rPr>
          <w:rFonts w:ascii="Arial" w:eastAsia="Times New Roman" w:hAnsi="Arial" w:cs="Arial"/>
          <w:b/>
          <w:sz w:val="22"/>
          <w:szCs w:val="22"/>
        </w:rPr>
        <w:t>pakowane pojedynczo</w:t>
      </w:r>
      <w:r w:rsidRPr="00A603C4">
        <w:rPr>
          <w:rFonts w:ascii="Arial" w:eastAsia="Times New Roman" w:hAnsi="Arial" w:cs="Arial"/>
          <w:sz w:val="22"/>
          <w:szCs w:val="22"/>
        </w:rPr>
        <w:t xml:space="preserve">. Siedzisko i oparcie  zabezpieczone tekturą falistą, podłokietniki owinięte folią bąbelkową, całość owinięta folią stretch </w:t>
      </w:r>
    </w:p>
    <w:p w:rsidR="00A603C4" w:rsidRPr="00A603C4" w:rsidRDefault="00A603C4" w:rsidP="00A603C4">
      <w:pPr>
        <w:autoSpaceDE w:val="0"/>
        <w:autoSpaceDN w:val="0"/>
        <w:adjustRightInd w:val="0"/>
        <w:spacing w:before="0" w:after="0" w:line="240" w:lineRule="auto"/>
        <w:ind w:left="927" w:firstLine="0"/>
        <w:contextualSpacing/>
        <w:jc w:val="left"/>
        <w:rPr>
          <w:rFonts w:ascii="Arial" w:eastAsia="Times New Roman" w:hAnsi="Arial" w:cs="Arial"/>
          <w:sz w:val="22"/>
          <w:szCs w:val="22"/>
        </w:rPr>
      </w:pPr>
    </w:p>
    <w:p w:rsidR="00A603C4" w:rsidRPr="00A603C4" w:rsidRDefault="00A603C4" w:rsidP="00A603C4">
      <w:pPr>
        <w:numPr>
          <w:ilvl w:val="0"/>
          <w:numId w:val="31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 w:rsidRPr="00A603C4">
        <w:rPr>
          <w:rFonts w:ascii="Arial" w:eastAsia="Times New Roman" w:hAnsi="Arial" w:cs="Arial"/>
          <w:sz w:val="22"/>
          <w:szCs w:val="22"/>
          <w:lang w:eastAsia="pl-PL"/>
        </w:rPr>
        <w:t xml:space="preserve">Pod spodem siedziska krzesła zamieszczony kod kreskowy wyrobu oraz oznaczenie katalogowe Zamawiającego czcionką o wysokości 15 mm tj.: </w:t>
      </w:r>
      <w:r w:rsidR="00246F3C">
        <w:rPr>
          <w:rFonts w:ascii="Arial" w:eastAsia="Times New Roman" w:hAnsi="Arial" w:cs="Arial"/>
          <w:b/>
          <w:sz w:val="22"/>
          <w:szCs w:val="22"/>
          <w:lang w:eastAsia="pl-PL"/>
        </w:rPr>
        <w:t>WP1-5/2-25</w:t>
      </w:r>
    </w:p>
    <w:p w:rsidR="00A603C4" w:rsidRPr="00A603C4" w:rsidRDefault="00A603C4" w:rsidP="00A603C4">
      <w:pPr>
        <w:numPr>
          <w:ilvl w:val="0"/>
          <w:numId w:val="31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 xml:space="preserve">Przykładowy wzór </w:t>
      </w:r>
      <w:r w:rsidRPr="00A603C4">
        <w:rPr>
          <w:rFonts w:ascii="Arial" w:eastAsia="Times New Roman" w:hAnsi="Arial" w:cs="Arial"/>
          <w:sz w:val="22"/>
          <w:szCs w:val="22"/>
          <w:lang w:eastAsia="pl-PL"/>
        </w:rPr>
        <w:t xml:space="preserve">: </w:t>
      </w:r>
    </w:p>
    <w:p w:rsidR="00371DC7" w:rsidRDefault="00371DC7" w:rsidP="00A603C4">
      <w:pPr>
        <w:spacing w:before="4" w:after="4"/>
        <w:ind w:firstLine="0"/>
        <w:jc w:val="left"/>
        <w:rPr>
          <w:noProof/>
          <w:color w:val="FF0000"/>
          <w:lang w:eastAsia="pl-PL"/>
        </w:rPr>
      </w:pPr>
    </w:p>
    <w:p w:rsidR="00A603C4" w:rsidRDefault="00A603C4" w:rsidP="00A603C4">
      <w:pPr>
        <w:spacing w:before="4" w:after="4"/>
        <w:ind w:firstLine="0"/>
        <w:jc w:val="left"/>
        <w:rPr>
          <w:noProof/>
          <w:color w:val="FF0000"/>
          <w:lang w:eastAsia="pl-PL"/>
        </w:rPr>
      </w:pPr>
    </w:p>
    <w:p w:rsidR="00A603C4" w:rsidRDefault="00C244E0" w:rsidP="00A603C4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noProof/>
          <w:color w:val="FF0000"/>
          <w:lang w:eastAsia="pl-PL"/>
        </w:rPr>
        <w:pict>
          <v:shape id="_x0000_i1040" type="#_x0000_t75" style="width:281.75pt;height:306.8pt">
            <v:imagedata r:id="rId26" o:title=""/>
          </v:shape>
        </w:pict>
      </w:r>
    </w:p>
    <w:p w:rsidR="004C7C0C" w:rsidRDefault="004C7C0C" w:rsidP="00A603C4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E67E69" w:rsidRDefault="00C72244" w:rsidP="00E67E69">
      <w:pPr>
        <w:spacing w:before="120" w:after="120"/>
        <w:ind w:firstLine="142"/>
        <w:jc w:val="center"/>
        <w:rPr>
          <w:rFonts w:ascii="Arial" w:hAnsi="Arial" w:cs="Arial"/>
          <w:b/>
          <w:color w:val="5B9BD5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4 – 18</w:t>
      </w:r>
      <w:r w:rsidR="00E67E69" w:rsidRPr="00BF5BF5">
        <w:rPr>
          <w:rFonts w:ascii="Arial" w:hAnsi="Arial" w:cs="Arial"/>
          <w:b/>
          <w:color w:val="5B9BD5"/>
          <w:szCs w:val="24"/>
        </w:rPr>
        <w:t xml:space="preserve"> szt.</w:t>
      </w:r>
    </w:p>
    <w:p w:rsidR="00E67E69" w:rsidRDefault="00E67E69" w:rsidP="00E67E69">
      <w:pPr>
        <w:pStyle w:val="Bezodstpw"/>
        <w:spacing w:before="0" w:after="0"/>
      </w:pPr>
      <w:r w:rsidRPr="00A33838">
        <w:rPr>
          <w:b w:val="0"/>
        </w:rPr>
        <w:t>Fotel biurowy obrotowy na metalowej podstawie z regulowanym podnoszeniem</w:t>
      </w:r>
      <w:r>
        <w:rPr>
          <w:b w:val="0"/>
        </w:rPr>
        <w:t xml:space="preserve"> wyściełany WP1-6  </w:t>
      </w:r>
      <w:r w:rsidRPr="00371DC7">
        <w:t>T</w:t>
      </w:r>
      <w:r>
        <w:t>1</w:t>
      </w:r>
    </w:p>
    <w:p w:rsidR="00332D7C" w:rsidRDefault="00332D7C" w:rsidP="00E67E69">
      <w:pPr>
        <w:pStyle w:val="Bezodstpw"/>
        <w:spacing w:before="0" w:after="0"/>
      </w:pPr>
    </w:p>
    <w:p w:rsidR="00332D7C" w:rsidRDefault="00332D7C" w:rsidP="00E67E69">
      <w:pPr>
        <w:pStyle w:val="Bezodstpw"/>
        <w:spacing w:before="0" w:after="0"/>
      </w:pP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Fotel spełniający wymagania ergonomiczne oraz wymagania BHP, przeznaczony do intensywnej eksploatacji w biurze na stanowisku pracy przez 24h na dobę, 7 dni w tygodniu (Sonata lub fotel o równoważnych parametrach).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Fotel obrotowy wyposażony we wzmocniony mechanizm.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Oparcie i siedzisko tapicerowane, profilowane, zapewniające wygodną pozycję ciała i swobodę ruchów oraz regulowaną wysokość zagłówka.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Wytrzymałość fotela umożliwiająca pracę osobom o wadze do 150 kg.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Szkielet główny wykonany ze sklejki wyprofilowanej bukowej o gr. min. 13 mm, wyprofilowany odpowiednio do odcinka udowego kończyn dolnych oraz do naturalnego wygięcia kręgosłupa.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Siedzisko i oparcie wykonane są z dodatkowej sklejki bukowej o gr. min. 7 mm, pokrytej 3-warstwową pianką o łącznej grubości min. 100 mm i gęstości 20, 25 i 40 kg/m3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Szkielet główny od spodu i od tyłu obłożony pianką o gr. min. 9 mm i gęstości 30 kg/m3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Zagłówek wykonany ze sklejki o gr. min. 7 mm, pokryty profilowaną pianką.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Podłokietniki wykonane z chromowanej rury stalowej z nakładkami z litego drewna, pokrytymi pianką o gr min. 9 mm i gęstości 25 kg/m3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 xml:space="preserve">Fotel w całości, zagłówek i nakładki tapicerowane tkaniną </w:t>
      </w:r>
      <w:r w:rsidR="00A30169">
        <w:rPr>
          <w:b w:val="0"/>
          <w:noProof/>
          <w:lang w:eastAsia="pl-PL"/>
        </w:rPr>
        <w:t>tapicerską o gramaturze min. 360</w:t>
      </w:r>
      <w:r w:rsidRPr="00332D7C">
        <w:rPr>
          <w:b w:val="0"/>
          <w:noProof/>
          <w:lang w:eastAsia="pl-PL"/>
        </w:rPr>
        <w:t xml:space="preserve"> g/m2, odporności na ścieranie min </w:t>
      </w:r>
      <w:r w:rsidRPr="00324F18">
        <w:rPr>
          <w:b w:val="0"/>
          <w:noProof/>
          <w:lang w:eastAsia="pl-PL"/>
        </w:rPr>
        <w:t>200 000</w:t>
      </w:r>
      <w:r w:rsidRPr="00332D7C">
        <w:rPr>
          <w:b w:val="0"/>
          <w:noProof/>
          <w:lang w:eastAsia="pl-PL"/>
        </w:rPr>
        <w:t xml:space="preserve"> cykli w skali Martindale'a</w:t>
      </w:r>
      <w:r w:rsidR="00A30169">
        <w:rPr>
          <w:b w:val="0"/>
          <w:noProof/>
          <w:lang w:eastAsia="pl-PL"/>
        </w:rPr>
        <w:t xml:space="preserve"> w kolorze grafit </w:t>
      </w:r>
      <w:r w:rsidR="00A30169" w:rsidRPr="00A30169">
        <w:rPr>
          <w:noProof/>
          <w:lang w:eastAsia="pl-PL"/>
        </w:rPr>
        <w:t>T1</w:t>
      </w:r>
      <w:r w:rsidRPr="00332D7C">
        <w:rPr>
          <w:b w:val="0"/>
          <w:noProof/>
          <w:lang w:eastAsia="pl-PL"/>
        </w:rPr>
        <w:t>.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Wymiary siedziska:</w:t>
      </w:r>
    </w:p>
    <w:p w:rsidR="00332D7C" w:rsidRPr="00332D7C" w:rsidRDefault="00AF3B4F" w:rsidP="00EE0C06">
      <w:pPr>
        <w:pStyle w:val="Bezodstpw"/>
        <w:spacing w:before="0" w:after="0"/>
        <w:ind w:left="360"/>
        <w:jc w:val="left"/>
        <w:rPr>
          <w:b w:val="0"/>
          <w:noProof/>
          <w:lang w:eastAsia="pl-PL"/>
        </w:rPr>
      </w:pPr>
      <w:r>
        <w:rPr>
          <w:b w:val="0"/>
          <w:noProof/>
          <w:lang w:eastAsia="pl-PL"/>
        </w:rPr>
        <w:t xml:space="preserve">   </w:t>
      </w:r>
      <w:r w:rsidR="00EE0C06">
        <w:rPr>
          <w:b w:val="0"/>
          <w:noProof/>
          <w:lang w:eastAsia="pl-PL"/>
        </w:rPr>
        <w:t>- szerokość min. 540 mm</w:t>
      </w:r>
    </w:p>
    <w:p w:rsidR="00332D7C" w:rsidRPr="00332D7C" w:rsidRDefault="00AF3B4F" w:rsidP="00FE6917">
      <w:pPr>
        <w:pStyle w:val="Bezodstpw"/>
        <w:spacing w:before="0" w:after="0"/>
        <w:ind w:left="360"/>
        <w:jc w:val="left"/>
        <w:rPr>
          <w:b w:val="0"/>
          <w:noProof/>
          <w:lang w:eastAsia="pl-PL"/>
        </w:rPr>
      </w:pPr>
      <w:r>
        <w:rPr>
          <w:b w:val="0"/>
          <w:noProof/>
          <w:lang w:eastAsia="pl-PL"/>
        </w:rPr>
        <w:lastRenderedPageBreak/>
        <w:t xml:space="preserve">   </w:t>
      </w:r>
      <w:r w:rsidR="00332D7C" w:rsidRPr="00332D7C">
        <w:rPr>
          <w:b w:val="0"/>
          <w:noProof/>
          <w:lang w:eastAsia="pl-PL"/>
        </w:rPr>
        <w:t>- głębokość powierzchni siedzenia min. 480 mm</w:t>
      </w:r>
    </w:p>
    <w:p w:rsidR="00332D7C" w:rsidRPr="00332D7C" w:rsidRDefault="00AF3B4F" w:rsidP="00EE0C06">
      <w:pPr>
        <w:pStyle w:val="Bezodstpw"/>
        <w:spacing w:before="0" w:after="0"/>
        <w:ind w:left="360"/>
        <w:jc w:val="left"/>
        <w:rPr>
          <w:b w:val="0"/>
          <w:noProof/>
          <w:lang w:eastAsia="pl-PL"/>
        </w:rPr>
      </w:pPr>
      <w:r>
        <w:rPr>
          <w:b w:val="0"/>
          <w:noProof/>
          <w:lang w:eastAsia="pl-PL"/>
        </w:rPr>
        <w:t xml:space="preserve">   </w:t>
      </w:r>
      <w:r w:rsidR="00332D7C" w:rsidRPr="00332D7C">
        <w:rPr>
          <w:b w:val="0"/>
          <w:noProof/>
          <w:lang w:eastAsia="pl-PL"/>
        </w:rPr>
        <w:t>-</w:t>
      </w:r>
      <w:r w:rsidR="00EE0C06">
        <w:rPr>
          <w:b w:val="0"/>
          <w:noProof/>
          <w:lang w:eastAsia="pl-PL"/>
        </w:rPr>
        <w:t xml:space="preserve"> wysokość od podłoża 410-505 mm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 xml:space="preserve"> Wymiary oparcia:</w:t>
      </w:r>
    </w:p>
    <w:p w:rsidR="00332D7C" w:rsidRPr="00332D7C" w:rsidRDefault="00AF3B4F" w:rsidP="00EE0C06">
      <w:pPr>
        <w:pStyle w:val="Bezodstpw"/>
        <w:spacing w:before="0" w:after="0"/>
        <w:ind w:left="360"/>
        <w:jc w:val="left"/>
        <w:rPr>
          <w:b w:val="0"/>
          <w:noProof/>
          <w:lang w:eastAsia="pl-PL"/>
        </w:rPr>
      </w:pPr>
      <w:r>
        <w:rPr>
          <w:b w:val="0"/>
          <w:noProof/>
          <w:lang w:eastAsia="pl-PL"/>
        </w:rPr>
        <w:t xml:space="preserve">    </w:t>
      </w:r>
      <w:r w:rsidR="00EE0C06">
        <w:rPr>
          <w:b w:val="0"/>
          <w:noProof/>
          <w:lang w:eastAsia="pl-PL"/>
        </w:rPr>
        <w:t>- szerokość min. 500 mm</w:t>
      </w:r>
    </w:p>
    <w:p w:rsidR="00332D7C" w:rsidRPr="00332D7C" w:rsidRDefault="00332D7C" w:rsidP="00EE0C06">
      <w:pPr>
        <w:pStyle w:val="Bezodstpw"/>
        <w:spacing w:before="0" w:after="0"/>
        <w:ind w:left="72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- wysokość oparcia bez zagłówka min. 680 mm</w:t>
      </w:r>
    </w:p>
    <w:p w:rsidR="00332D7C" w:rsidRPr="00332D7C" w:rsidRDefault="00332D7C" w:rsidP="00EE0C06">
      <w:pPr>
        <w:pStyle w:val="Bezodstpw"/>
        <w:spacing w:before="0" w:after="0"/>
        <w:ind w:left="72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- szerokość zagłówka min. 225 mm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 xml:space="preserve"> Podstawa 5-ramienna z polerowanego aluminium o średnicy min. 700 mm</w:t>
      </w:r>
    </w:p>
    <w:p w:rsidR="00332D7C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Kółka wyposażone w mechanizm automatycznego hamowania bez obciążenia, podwójne łączone o średnicy Ø 60 mm, w kolorze czarnym, do powierzchni twardych (z nakładką silikonową).</w:t>
      </w:r>
    </w:p>
    <w:p w:rsidR="005D3CA2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332D7C">
        <w:rPr>
          <w:b w:val="0"/>
          <w:noProof/>
          <w:lang w:eastAsia="pl-PL"/>
        </w:rPr>
        <w:t>Podnośnik z regulacją pneumatyczną wysokości min. 90 mm wraz z osłoną z tworzywa wykonany w kolorze czarnym lub bez osłony - chromowany.</w:t>
      </w:r>
    </w:p>
    <w:p w:rsidR="00EE0C06" w:rsidRPr="00EE0C06" w:rsidRDefault="00332D7C" w:rsidP="0060506E">
      <w:pPr>
        <w:pStyle w:val="Bezodstpw"/>
        <w:numPr>
          <w:ilvl w:val="0"/>
          <w:numId w:val="51"/>
        </w:numPr>
        <w:spacing w:before="0" w:after="0"/>
        <w:jc w:val="left"/>
        <w:rPr>
          <w:b w:val="0"/>
          <w:noProof/>
          <w:lang w:eastAsia="pl-PL"/>
        </w:rPr>
      </w:pPr>
      <w:r w:rsidRPr="005D3CA2">
        <w:rPr>
          <w:b w:val="0"/>
          <w:noProof/>
          <w:lang w:eastAsia="pl-PL"/>
        </w:rPr>
        <w:t xml:space="preserve">Mechanizm Multiblok </w:t>
      </w:r>
      <w:r w:rsidR="00CC1587" w:rsidRPr="005D3CA2">
        <w:rPr>
          <w:rFonts w:eastAsia="Times New Roman"/>
          <w:b w:val="0"/>
          <w:lang w:eastAsia="pl-PL"/>
        </w:rPr>
        <w:t>synchroniczny wyposażony w następujące funkcje:</w:t>
      </w:r>
    </w:p>
    <w:p w:rsidR="005D3CA2" w:rsidRPr="00EE0C06" w:rsidRDefault="00CC1587" w:rsidP="00EE0C06">
      <w:pPr>
        <w:pStyle w:val="Bezodstpw"/>
        <w:spacing w:before="0" w:after="0"/>
        <w:ind w:left="720"/>
        <w:jc w:val="left"/>
        <w:rPr>
          <w:b w:val="0"/>
          <w:noProof/>
          <w:lang w:eastAsia="pl-PL"/>
        </w:rPr>
      </w:pPr>
      <w:r w:rsidRPr="00EE0C06">
        <w:rPr>
          <w:rFonts w:eastAsia="Times New Roman"/>
        </w:rPr>
        <w:t xml:space="preserve"> </w:t>
      </w:r>
      <w:r w:rsidRPr="00EE0C06">
        <w:rPr>
          <w:rFonts w:eastAsia="Times New Roman"/>
          <w:b w:val="0"/>
          <w:u w:val="single"/>
        </w:rPr>
        <w:t>jedną dźwignią</w:t>
      </w:r>
      <w:r w:rsidRPr="00EE0C06">
        <w:rPr>
          <w:rFonts w:eastAsia="Times New Roman"/>
          <w:b w:val="0"/>
        </w:rPr>
        <w:t xml:space="preserve"> </w:t>
      </w:r>
    </w:p>
    <w:p w:rsidR="005D3CA2" w:rsidRDefault="005D3CA2" w:rsidP="005D3CA2">
      <w:pPr>
        <w:tabs>
          <w:tab w:val="left" w:pos="851"/>
        </w:tabs>
        <w:spacing w:before="120" w:after="0"/>
        <w:ind w:firstLine="0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  <w:t xml:space="preserve">- </w:t>
      </w:r>
      <w:r w:rsidR="00CC1587" w:rsidRPr="00384C0F">
        <w:rPr>
          <w:rFonts w:ascii="Arial" w:eastAsia="Times New Roman" w:hAnsi="Arial" w:cs="Arial"/>
          <w:szCs w:val="24"/>
        </w:rPr>
        <w:t>możliwość</w:t>
      </w:r>
      <w:r w:rsidR="00384C0F">
        <w:rPr>
          <w:rFonts w:ascii="Arial" w:eastAsia="Times New Roman" w:hAnsi="Arial" w:cs="Arial"/>
          <w:szCs w:val="24"/>
        </w:rPr>
        <w:t xml:space="preserve"> blokady siedziska i oparcia w 5</w:t>
      </w:r>
      <w:r w:rsidR="00CC1587" w:rsidRPr="00384C0F">
        <w:rPr>
          <w:rFonts w:ascii="Arial" w:eastAsia="Times New Roman" w:hAnsi="Arial" w:cs="Arial"/>
          <w:szCs w:val="24"/>
        </w:rPr>
        <w:t xml:space="preserve"> pozycjach. </w:t>
      </w:r>
      <w:r w:rsidRPr="005D3CA2">
        <w:rPr>
          <w:rFonts w:ascii="Arial" w:eastAsia="Times New Roman" w:hAnsi="Arial" w:cs="Arial"/>
          <w:szCs w:val="24"/>
        </w:rPr>
        <w:t>z możliwością</w:t>
      </w:r>
    </w:p>
    <w:p w:rsidR="005D3CA2" w:rsidRDefault="005D3CA2" w:rsidP="005D3CA2">
      <w:pPr>
        <w:tabs>
          <w:tab w:val="left" w:pos="851"/>
        </w:tabs>
        <w:spacing w:before="120" w:after="0"/>
        <w:ind w:firstLine="0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</w:r>
      <w:r w:rsidRPr="005D3CA2">
        <w:rPr>
          <w:rFonts w:ascii="Arial" w:eastAsia="Times New Roman" w:hAnsi="Arial" w:cs="Arial"/>
          <w:szCs w:val="24"/>
        </w:rPr>
        <w:t xml:space="preserve"> swobodnego kołysania się, Anti-Shock – zabezpieczenie przed uderzeniem</w:t>
      </w:r>
    </w:p>
    <w:p w:rsidR="00CC1587" w:rsidRPr="00384C0F" w:rsidRDefault="005D3CA2" w:rsidP="005D3CA2">
      <w:pPr>
        <w:tabs>
          <w:tab w:val="left" w:pos="851"/>
        </w:tabs>
        <w:spacing w:before="120" w:after="0"/>
        <w:ind w:firstLine="0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</w:r>
      <w:r w:rsidRPr="005D3CA2">
        <w:rPr>
          <w:rFonts w:ascii="Arial" w:eastAsia="Times New Roman" w:hAnsi="Arial" w:cs="Arial"/>
          <w:szCs w:val="24"/>
        </w:rPr>
        <w:t xml:space="preserve"> oparcia w plecy użytkownika</w:t>
      </w:r>
      <w:r>
        <w:rPr>
          <w:rFonts w:ascii="Arial" w:eastAsia="Times New Roman" w:hAnsi="Arial" w:cs="Arial"/>
          <w:szCs w:val="24"/>
        </w:rPr>
        <w:t xml:space="preserve"> </w:t>
      </w:r>
    </w:p>
    <w:p w:rsidR="005D3CA2" w:rsidRDefault="005D3CA2" w:rsidP="00CC1587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</w:r>
      <w:r w:rsidR="00CC1587" w:rsidRPr="00384C0F">
        <w:rPr>
          <w:rFonts w:ascii="Arial" w:eastAsia="Times New Roman" w:hAnsi="Arial" w:cs="Arial"/>
          <w:szCs w:val="24"/>
        </w:rPr>
        <w:t xml:space="preserve">- </w:t>
      </w:r>
      <w:r w:rsidR="00375FB1" w:rsidRPr="00384C0F">
        <w:rPr>
          <w:rFonts w:ascii="Arial" w:eastAsia="Times New Roman" w:hAnsi="Arial" w:cs="Arial"/>
          <w:szCs w:val="24"/>
        </w:rPr>
        <w:t xml:space="preserve"> </w:t>
      </w:r>
      <w:r w:rsidR="00CC1587" w:rsidRPr="00384C0F">
        <w:rPr>
          <w:rFonts w:ascii="Arial" w:eastAsia="Times New Roman" w:hAnsi="Arial" w:cs="Arial"/>
          <w:szCs w:val="24"/>
        </w:rPr>
        <w:t xml:space="preserve">możliwość </w:t>
      </w:r>
      <w:r w:rsidRPr="005D3CA2">
        <w:rPr>
          <w:rFonts w:ascii="Arial" w:eastAsia="Times New Roman" w:hAnsi="Arial" w:cs="Arial"/>
          <w:szCs w:val="24"/>
        </w:rPr>
        <w:t>regulacji kąta pochylenia oparcia wraz z siedziskiem + 16°/– 2°,</w:t>
      </w:r>
      <w:r w:rsidR="00375FB1" w:rsidRPr="00384C0F">
        <w:rPr>
          <w:rFonts w:ascii="Arial" w:eastAsia="Times New Roman" w:hAnsi="Arial" w:cs="Arial"/>
          <w:szCs w:val="24"/>
        </w:rPr>
        <w:t xml:space="preserve"> </w:t>
      </w:r>
      <w:r w:rsidR="00CC1587" w:rsidRPr="00384C0F">
        <w:rPr>
          <w:rFonts w:ascii="Arial" w:eastAsia="Times New Roman" w:hAnsi="Arial" w:cs="Arial"/>
          <w:szCs w:val="24"/>
        </w:rPr>
        <w:t xml:space="preserve"> </w:t>
      </w:r>
    </w:p>
    <w:p w:rsidR="00CC1587" w:rsidRDefault="005D3CA2" w:rsidP="00CC1587">
      <w:pPr>
        <w:tabs>
          <w:tab w:val="left" w:pos="851"/>
        </w:tabs>
        <w:spacing w:before="120" w:after="0"/>
        <w:ind w:left="851" w:hanging="283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   </w:t>
      </w:r>
      <w:r w:rsidR="00CC1587" w:rsidRPr="00384C0F">
        <w:rPr>
          <w:rFonts w:ascii="Arial" w:eastAsia="Times New Roman" w:hAnsi="Arial" w:cs="Arial"/>
          <w:szCs w:val="24"/>
          <w:u w:val="single"/>
        </w:rPr>
        <w:t>drugą dźwignią</w:t>
      </w:r>
      <w:r w:rsidR="00CC1587" w:rsidRPr="00384C0F">
        <w:rPr>
          <w:rFonts w:ascii="Arial" w:eastAsia="Times New Roman" w:hAnsi="Arial" w:cs="Arial"/>
          <w:szCs w:val="24"/>
        </w:rPr>
        <w:t xml:space="preserve"> </w:t>
      </w:r>
      <w:r>
        <w:rPr>
          <w:rFonts w:ascii="Arial" w:eastAsia="Times New Roman" w:hAnsi="Arial" w:cs="Arial"/>
          <w:szCs w:val="24"/>
        </w:rPr>
        <w:t xml:space="preserve"> </w:t>
      </w:r>
      <w:r w:rsidRPr="005D3CA2">
        <w:rPr>
          <w:rFonts w:ascii="Arial" w:eastAsia="Times New Roman" w:hAnsi="Arial" w:cs="Arial"/>
          <w:szCs w:val="24"/>
        </w:rPr>
        <w:t>regulację wysokości siedziska za pomocą podnośnika pneumatycznego</w:t>
      </w:r>
    </w:p>
    <w:p w:rsidR="005D3CA2" w:rsidRPr="005D3CA2" w:rsidRDefault="00FB4C0A" w:rsidP="0060506E">
      <w:pPr>
        <w:numPr>
          <w:ilvl w:val="0"/>
          <w:numId w:val="51"/>
        </w:numPr>
        <w:tabs>
          <w:tab w:val="left" w:pos="851"/>
        </w:tabs>
        <w:spacing w:before="120" w:after="0"/>
        <w:contextualSpacing/>
        <w:rPr>
          <w:rFonts w:ascii="Arial" w:eastAsia="Times New Roman" w:hAnsi="Arial" w:cs="Arial"/>
          <w:szCs w:val="24"/>
        </w:rPr>
      </w:pPr>
      <w:r w:rsidRPr="005D3CA2">
        <w:rPr>
          <w:rFonts w:ascii="Arial" w:eastAsia="Times New Roman" w:hAnsi="Arial" w:cs="Arial"/>
          <w:szCs w:val="24"/>
          <w:lang w:eastAsia="pl-PL"/>
        </w:rPr>
        <w:t xml:space="preserve">Wykonawca dostarczy do </w:t>
      </w:r>
      <w:r w:rsidRPr="005D3CA2">
        <w:rPr>
          <w:rFonts w:ascii="Arial" w:hAnsi="Arial" w:cs="Arial"/>
          <w:szCs w:val="24"/>
        </w:rPr>
        <w:t>odbiorców przedmiotu umowy wskazanych w</w:t>
      </w:r>
    </w:p>
    <w:p w:rsidR="00CC1587" w:rsidRPr="005D3CA2" w:rsidRDefault="00FB4C0A" w:rsidP="005D3CA2">
      <w:pPr>
        <w:tabs>
          <w:tab w:val="left" w:pos="851"/>
        </w:tabs>
        <w:spacing w:before="120" w:after="0"/>
        <w:ind w:left="720" w:firstLine="0"/>
        <w:contextualSpacing/>
        <w:rPr>
          <w:rFonts w:ascii="Arial" w:eastAsia="Times New Roman" w:hAnsi="Arial" w:cs="Arial"/>
          <w:szCs w:val="24"/>
        </w:rPr>
      </w:pPr>
      <w:r w:rsidRPr="005D3CA2">
        <w:rPr>
          <w:rFonts w:ascii="Arial" w:hAnsi="Arial" w:cs="Arial"/>
          <w:szCs w:val="24"/>
        </w:rPr>
        <w:t xml:space="preserve"> </w:t>
      </w:r>
      <w:r w:rsidR="005D3CA2">
        <w:rPr>
          <w:rFonts w:ascii="Arial" w:hAnsi="Arial" w:cs="Arial"/>
          <w:szCs w:val="24"/>
        </w:rPr>
        <w:t xml:space="preserve"> </w:t>
      </w:r>
      <w:r w:rsidRPr="005D3CA2">
        <w:rPr>
          <w:rFonts w:ascii="Arial" w:hAnsi="Arial" w:cs="Arial"/>
          <w:szCs w:val="24"/>
        </w:rPr>
        <w:t>umowie przez Zamawiającego</w:t>
      </w:r>
      <w:r w:rsidR="008807B7" w:rsidRPr="005D3CA2">
        <w:rPr>
          <w:rFonts w:ascii="Arial" w:hAnsi="Arial" w:cs="Arial"/>
          <w:szCs w:val="24"/>
        </w:rPr>
        <w:t>:</w:t>
      </w:r>
      <w:r w:rsidRPr="005D3CA2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CC1587" w:rsidRDefault="00CC1587" w:rsidP="0060506E">
      <w:pPr>
        <w:numPr>
          <w:ilvl w:val="0"/>
          <w:numId w:val="37"/>
        </w:numPr>
        <w:tabs>
          <w:tab w:val="left" w:pos="851"/>
        </w:tabs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ważne atesty (nie starsze niż 5 lat):</w:t>
      </w:r>
    </w:p>
    <w:p w:rsidR="005D3CA2" w:rsidRDefault="005D3CA2" w:rsidP="005D3CA2">
      <w:pPr>
        <w:tabs>
          <w:tab w:val="left" w:pos="851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- </w:t>
      </w:r>
      <w:r w:rsidRPr="005D3CA2">
        <w:rPr>
          <w:rFonts w:ascii="Arial" w:eastAsia="Times New Roman" w:hAnsi="Arial" w:cs="Arial"/>
          <w:szCs w:val="24"/>
        </w:rPr>
        <w:t>Atest tkaniny tapicerskiej lub protokół z badań potwierdzający odporność</w:t>
      </w:r>
    </w:p>
    <w:p w:rsidR="005D3CA2" w:rsidRPr="00384C0F" w:rsidRDefault="005D3CA2" w:rsidP="005D3CA2">
      <w:pPr>
        <w:tabs>
          <w:tab w:val="left" w:pos="851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 </w:t>
      </w:r>
      <w:r w:rsidRPr="005D3CA2">
        <w:rPr>
          <w:rFonts w:ascii="Arial" w:eastAsia="Times New Roman" w:hAnsi="Arial" w:cs="Arial"/>
          <w:szCs w:val="24"/>
        </w:rPr>
        <w:t xml:space="preserve"> na ścieranie min. 200 000 cykli w skali Martindale’a</w:t>
      </w:r>
    </w:p>
    <w:p w:rsidR="00CC1587" w:rsidRPr="00384C0F" w:rsidRDefault="00CC1587" w:rsidP="00CC1587">
      <w:pPr>
        <w:tabs>
          <w:tab w:val="left" w:pos="1134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-  Atest wytrzymałościowy na fotel;</w:t>
      </w:r>
    </w:p>
    <w:p w:rsidR="00CC1587" w:rsidRDefault="00CC1587" w:rsidP="00CC1587">
      <w:pPr>
        <w:tabs>
          <w:tab w:val="left" w:pos="1134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-  Atest higieniczny na zastosowaną piankę tapicerską,</w:t>
      </w:r>
    </w:p>
    <w:p w:rsidR="005D3CA2" w:rsidRPr="00384C0F" w:rsidRDefault="005D3CA2" w:rsidP="00CC1587">
      <w:pPr>
        <w:tabs>
          <w:tab w:val="left" w:pos="1134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- </w:t>
      </w:r>
      <w:r w:rsidR="002F0F93">
        <w:rPr>
          <w:rFonts w:ascii="Arial" w:eastAsia="Times New Roman" w:hAnsi="Arial" w:cs="Arial"/>
          <w:szCs w:val="24"/>
        </w:rPr>
        <w:t xml:space="preserve"> </w:t>
      </w:r>
      <w:r w:rsidR="002F0F93" w:rsidRPr="002F0F93">
        <w:rPr>
          <w:rFonts w:ascii="Arial" w:eastAsia="Times New Roman" w:hAnsi="Arial" w:cs="Arial"/>
          <w:szCs w:val="24"/>
        </w:rPr>
        <w:t>Atest na trudnozapalność tkaniny tapicerskiej.</w:t>
      </w:r>
    </w:p>
    <w:p w:rsidR="00CC1587" w:rsidRPr="00384C0F" w:rsidRDefault="00CC1587" w:rsidP="00CC1587">
      <w:pPr>
        <w:tabs>
          <w:tab w:val="left" w:pos="1134"/>
        </w:tabs>
        <w:spacing w:before="120" w:after="0" w:line="240" w:lineRule="auto"/>
        <w:ind w:left="1134" w:firstLine="0"/>
        <w:contextualSpacing/>
        <w:jc w:val="left"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-  Protokół oceny ergonomicznej wydany przez uprawnioną instytucję.</w:t>
      </w:r>
    </w:p>
    <w:p w:rsidR="00375FB1" w:rsidRDefault="00CC1587" w:rsidP="0060506E">
      <w:pPr>
        <w:numPr>
          <w:ilvl w:val="0"/>
          <w:numId w:val="37"/>
        </w:numPr>
        <w:tabs>
          <w:tab w:val="left" w:pos="1134"/>
        </w:tabs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certyfikat ISO 9001 dla producenta krzeseł</w:t>
      </w:r>
    </w:p>
    <w:p w:rsidR="00FB4C0A" w:rsidRDefault="00FB4C0A" w:rsidP="0060506E">
      <w:pPr>
        <w:numPr>
          <w:ilvl w:val="0"/>
          <w:numId w:val="51"/>
        </w:numPr>
        <w:tabs>
          <w:tab w:val="left" w:pos="1134"/>
        </w:tabs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2F0F93">
        <w:rPr>
          <w:rFonts w:ascii="Arial" w:eastAsia="Times New Roman" w:hAnsi="Arial" w:cs="Arial"/>
          <w:szCs w:val="24"/>
        </w:rPr>
        <w:t>Wymagana gwarancja min. 2 lata.</w:t>
      </w:r>
    </w:p>
    <w:p w:rsidR="00EE0C06" w:rsidRDefault="00FB4C0A" w:rsidP="0060506E">
      <w:pPr>
        <w:numPr>
          <w:ilvl w:val="0"/>
          <w:numId w:val="51"/>
        </w:numPr>
        <w:tabs>
          <w:tab w:val="left" w:pos="1134"/>
        </w:tabs>
        <w:spacing w:before="12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2F0F93">
        <w:rPr>
          <w:rFonts w:ascii="Arial" w:eastAsia="Times New Roman" w:hAnsi="Arial" w:cs="Arial"/>
          <w:szCs w:val="24"/>
        </w:rPr>
        <w:t>Sposób dostawy i pakowanie:</w:t>
      </w:r>
      <w:r w:rsidR="00EE0C06">
        <w:rPr>
          <w:rFonts w:ascii="Arial" w:eastAsia="Times New Roman" w:hAnsi="Arial" w:cs="Arial"/>
          <w:szCs w:val="24"/>
        </w:rPr>
        <w:t xml:space="preserve"> </w:t>
      </w:r>
      <w:r w:rsidRPr="00EE0C06">
        <w:rPr>
          <w:rFonts w:ascii="Arial" w:eastAsia="Times New Roman" w:hAnsi="Arial" w:cs="Arial"/>
          <w:szCs w:val="24"/>
        </w:rPr>
        <w:t>w stanie rozłożonym, całość zapakowana w</w:t>
      </w:r>
    </w:p>
    <w:p w:rsidR="00EE0C06" w:rsidRDefault="00EE0C06" w:rsidP="00EE0C06">
      <w:pPr>
        <w:tabs>
          <w:tab w:val="left" w:pos="1134"/>
        </w:tabs>
        <w:spacing w:before="120" w:after="0" w:line="240" w:lineRule="auto"/>
        <w:ind w:left="720" w:firstLine="0"/>
        <w:contextualSpacing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</w:r>
      <w:r w:rsidR="00FB4C0A" w:rsidRPr="00EE0C06">
        <w:rPr>
          <w:rFonts w:ascii="Arial" w:eastAsia="Times New Roman" w:hAnsi="Arial" w:cs="Arial"/>
          <w:szCs w:val="24"/>
        </w:rPr>
        <w:t xml:space="preserve"> karton.</w:t>
      </w:r>
    </w:p>
    <w:p w:rsidR="00FB4C0A" w:rsidRPr="002F0F93" w:rsidRDefault="002F0F93" w:rsidP="002F0F93">
      <w:pPr>
        <w:tabs>
          <w:tab w:val="left" w:pos="1134"/>
        </w:tabs>
        <w:spacing w:before="120" w:after="0" w:line="240" w:lineRule="auto"/>
        <w:ind w:firstLine="0"/>
        <w:contextualSpacing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     20.   </w:t>
      </w:r>
      <w:r w:rsidR="00FB4C0A" w:rsidRPr="00384C0F">
        <w:rPr>
          <w:rFonts w:ascii="Arial" w:eastAsia="Times New Roman" w:hAnsi="Arial" w:cs="Arial"/>
          <w:szCs w:val="24"/>
        </w:rPr>
        <w:t xml:space="preserve">Do każdego fotela załączone: </w:t>
      </w:r>
    </w:p>
    <w:p w:rsidR="00FB4C0A" w:rsidRPr="00384C0F" w:rsidRDefault="00FB4C0A" w:rsidP="00D959BB">
      <w:pPr>
        <w:autoSpaceDE w:val="0"/>
        <w:autoSpaceDN w:val="0"/>
        <w:adjustRightInd w:val="0"/>
        <w:spacing w:before="120" w:after="0"/>
        <w:ind w:left="1080" w:firstLine="0"/>
        <w:contextualSpacing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 xml:space="preserve">- instrukcja obsługi i konserwacji, </w:t>
      </w:r>
    </w:p>
    <w:p w:rsidR="00BF21A0" w:rsidRPr="00384C0F" w:rsidRDefault="00FB4C0A" w:rsidP="00D959BB">
      <w:pPr>
        <w:autoSpaceDE w:val="0"/>
        <w:autoSpaceDN w:val="0"/>
        <w:adjustRightInd w:val="0"/>
        <w:spacing w:before="120" w:after="0"/>
        <w:ind w:left="1080" w:firstLine="0"/>
        <w:contextualSpacing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>- instrukcja montażu oraz klucz imbusowy do samodzielnego montażu</w:t>
      </w:r>
    </w:p>
    <w:p w:rsidR="00EE0C06" w:rsidRDefault="00BF21A0" w:rsidP="00EE0C06">
      <w:pPr>
        <w:autoSpaceDE w:val="0"/>
        <w:autoSpaceDN w:val="0"/>
        <w:adjustRightInd w:val="0"/>
        <w:spacing w:before="120" w:after="0"/>
        <w:ind w:left="1080" w:firstLine="0"/>
        <w:contextualSpacing/>
        <w:rPr>
          <w:rFonts w:ascii="Arial" w:eastAsia="Times New Roman" w:hAnsi="Arial" w:cs="Arial"/>
          <w:szCs w:val="24"/>
        </w:rPr>
      </w:pPr>
      <w:r w:rsidRPr="00384C0F">
        <w:rPr>
          <w:rFonts w:ascii="Arial" w:eastAsia="Times New Roman" w:hAnsi="Arial" w:cs="Arial"/>
          <w:szCs w:val="24"/>
        </w:rPr>
        <w:t xml:space="preserve"> </w:t>
      </w:r>
      <w:r w:rsidR="00FB4C0A" w:rsidRPr="00384C0F">
        <w:rPr>
          <w:rFonts w:ascii="Arial" w:eastAsia="Times New Roman" w:hAnsi="Arial" w:cs="Arial"/>
          <w:szCs w:val="24"/>
        </w:rPr>
        <w:t xml:space="preserve"> oparcia z mechanizmem (w przypadku dostarczenia w stanie rozłożonym).</w:t>
      </w:r>
    </w:p>
    <w:p w:rsidR="00683460" w:rsidRDefault="00EE0C06" w:rsidP="00EE0C06">
      <w:pPr>
        <w:autoSpaceDE w:val="0"/>
        <w:autoSpaceDN w:val="0"/>
        <w:adjustRightInd w:val="0"/>
        <w:spacing w:before="120" w:after="0"/>
        <w:ind w:left="360" w:firstLine="0"/>
        <w:contextualSpacing/>
        <w:rPr>
          <w:rFonts w:ascii="Arial" w:eastAsia="Times New Roman" w:hAnsi="Arial" w:cs="Arial"/>
          <w:szCs w:val="24"/>
          <w:lang w:eastAsia="pl-PL"/>
        </w:rPr>
      </w:pPr>
      <w:r>
        <w:rPr>
          <w:rFonts w:ascii="Arial" w:eastAsia="Times New Roman" w:hAnsi="Arial" w:cs="Arial"/>
          <w:szCs w:val="24"/>
          <w:lang w:eastAsia="pl-PL"/>
        </w:rPr>
        <w:t>21.</w:t>
      </w:r>
      <w:r w:rsidR="00683460">
        <w:rPr>
          <w:rFonts w:ascii="Arial" w:eastAsia="Times New Roman" w:hAnsi="Arial" w:cs="Arial"/>
          <w:szCs w:val="24"/>
          <w:lang w:eastAsia="pl-PL"/>
        </w:rPr>
        <w:t xml:space="preserve"> </w:t>
      </w:r>
      <w:r w:rsidR="00FB4C0A" w:rsidRPr="00EE0C06">
        <w:rPr>
          <w:rFonts w:ascii="Arial" w:eastAsia="Times New Roman" w:hAnsi="Arial" w:cs="Arial"/>
          <w:szCs w:val="24"/>
          <w:lang w:eastAsia="pl-PL"/>
        </w:rPr>
        <w:t xml:space="preserve">Pod spodem siedziska każdego fotela umieszczony </w:t>
      </w:r>
      <w:r w:rsidR="00FB4C0A" w:rsidRPr="00EE0C06">
        <w:rPr>
          <w:rFonts w:ascii="Arial" w:eastAsia="Times New Roman" w:hAnsi="Arial" w:cs="Arial"/>
          <w:szCs w:val="24"/>
          <w:u w:val="single"/>
          <w:lang w:eastAsia="pl-PL"/>
        </w:rPr>
        <w:t>kod kreskowy</w:t>
      </w:r>
      <w:r w:rsidR="00FB4C0A" w:rsidRPr="00EE0C06">
        <w:rPr>
          <w:rFonts w:ascii="Arial" w:eastAsia="Times New Roman" w:hAnsi="Arial" w:cs="Arial"/>
          <w:szCs w:val="24"/>
          <w:lang w:eastAsia="pl-PL"/>
        </w:rPr>
        <w:t xml:space="preserve"> wyrobu oraz</w:t>
      </w:r>
    </w:p>
    <w:p w:rsidR="00683460" w:rsidRDefault="00683460" w:rsidP="00EE0C06">
      <w:pPr>
        <w:autoSpaceDE w:val="0"/>
        <w:autoSpaceDN w:val="0"/>
        <w:adjustRightInd w:val="0"/>
        <w:spacing w:before="120" w:after="0"/>
        <w:ind w:left="360" w:firstLine="0"/>
        <w:contextualSpacing/>
        <w:rPr>
          <w:rFonts w:ascii="Arial" w:eastAsia="Times New Roman" w:hAnsi="Arial" w:cs="Arial"/>
          <w:szCs w:val="24"/>
          <w:lang w:eastAsia="pl-PL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   </w:t>
      </w:r>
      <w:r w:rsidR="00FB4C0A" w:rsidRPr="00EE0C06">
        <w:rPr>
          <w:rFonts w:ascii="Arial" w:eastAsia="Times New Roman" w:hAnsi="Arial" w:cs="Arial"/>
          <w:szCs w:val="24"/>
          <w:lang w:eastAsia="pl-PL"/>
        </w:rPr>
        <w:t xml:space="preserve"> oznaczenie katalogowe Zamawiającego czcionką o wysokości 15 mm tj.: </w:t>
      </w:r>
    </w:p>
    <w:p w:rsidR="00FB4C0A" w:rsidRPr="00EE0C06" w:rsidRDefault="00683460" w:rsidP="00EE0C06">
      <w:pPr>
        <w:autoSpaceDE w:val="0"/>
        <w:autoSpaceDN w:val="0"/>
        <w:adjustRightInd w:val="0"/>
        <w:spacing w:before="120" w:after="0"/>
        <w:ind w:left="360" w:firstLine="0"/>
        <w:contextualSpacing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       </w:t>
      </w:r>
      <w:r w:rsidR="00C72244">
        <w:rPr>
          <w:rFonts w:ascii="Arial" w:eastAsia="Times New Roman" w:hAnsi="Arial" w:cs="Arial"/>
          <w:b/>
          <w:szCs w:val="24"/>
          <w:lang w:eastAsia="pl-PL"/>
        </w:rPr>
        <w:t>WP1-6-25</w:t>
      </w:r>
    </w:p>
    <w:p w:rsidR="00FB4C0A" w:rsidRDefault="00C244E0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noProof/>
          <w:color w:val="FF0000"/>
          <w:lang w:eastAsia="pl-PL"/>
        </w:rPr>
        <w:lastRenderedPageBreak/>
        <w:pict>
          <v:shape id="_x0000_i1041" type="#_x0000_t75" style="width:355.3pt;height:304.45pt">
            <v:imagedata r:id="rId27" o:title=""/>
          </v:shape>
        </w:pict>
      </w:r>
    </w:p>
    <w:p w:rsidR="00FB4C0A" w:rsidRDefault="00FB4C0A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836776" w:rsidRDefault="00836776" w:rsidP="00982BE9">
      <w:p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</w:p>
    <w:p w:rsidR="00836776" w:rsidRDefault="00836776" w:rsidP="00982BE9">
      <w:p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</w:p>
    <w:p w:rsidR="00FB4C0A" w:rsidRDefault="00FB4C0A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FB4C0A" w:rsidRDefault="00FB4C0A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831E85" w:rsidRPr="00A314BA" w:rsidRDefault="00C72244" w:rsidP="003D270B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rFonts w:ascii="Arial" w:hAnsi="Arial" w:cs="Arial"/>
          <w:b/>
          <w:color w:val="5B9BD5"/>
          <w:szCs w:val="24"/>
        </w:rPr>
        <w:t>Poz. 5 – 1</w:t>
      </w:r>
      <w:r w:rsidR="003D270B">
        <w:rPr>
          <w:rFonts w:ascii="Arial" w:hAnsi="Arial" w:cs="Arial"/>
          <w:b/>
          <w:color w:val="5B9BD5"/>
          <w:szCs w:val="24"/>
        </w:rPr>
        <w:t>0</w:t>
      </w:r>
      <w:r>
        <w:rPr>
          <w:rFonts w:ascii="Arial" w:hAnsi="Arial" w:cs="Arial"/>
          <w:b/>
          <w:color w:val="5B9BD5"/>
          <w:szCs w:val="24"/>
        </w:rPr>
        <w:t>6</w:t>
      </w:r>
      <w:r w:rsidR="003D270B" w:rsidRPr="00BF5BF5">
        <w:rPr>
          <w:rFonts w:ascii="Arial" w:hAnsi="Arial" w:cs="Arial"/>
          <w:b/>
          <w:color w:val="5B9BD5"/>
          <w:szCs w:val="24"/>
        </w:rPr>
        <w:t xml:space="preserve"> szt.</w:t>
      </w:r>
    </w:p>
    <w:p w:rsidR="003D270B" w:rsidRPr="003D270B" w:rsidRDefault="00831E85" w:rsidP="00620447">
      <w:pPr>
        <w:spacing w:before="0" w:after="120" w:line="240" w:lineRule="auto"/>
        <w:ind w:firstLine="0"/>
        <w:jc w:val="center"/>
        <w:rPr>
          <w:rFonts w:ascii="Arial" w:eastAsia="Times New Roman" w:hAnsi="Arial" w:cs="Arial"/>
          <w:sz w:val="22"/>
          <w:szCs w:val="22"/>
          <w:lang w:eastAsia="pl-PL"/>
        </w:rPr>
      </w:pPr>
      <w:r w:rsidRPr="003D270B">
        <w:rPr>
          <w:rFonts w:ascii="Arial" w:eastAsia="Times New Roman" w:hAnsi="Arial" w:cs="Arial"/>
          <w:szCs w:val="24"/>
          <w:lang w:eastAsia="pl-PL"/>
        </w:rPr>
        <w:t xml:space="preserve">Krzesło biurowe drewniane wyściełane </w:t>
      </w:r>
      <w:r w:rsidRPr="003D270B">
        <w:rPr>
          <w:rFonts w:ascii="Arial" w:eastAsia="Times New Roman" w:hAnsi="Arial" w:cs="Arial"/>
          <w:sz w:val="22"/>
          <w:szCs w:val="22"/>
          <w:lang w:eastAsia="pl-PL"/>
        </w:rPr>
        <w:t>WP1-14</w:t>
      </w:r>
      <w:r w:rsidR="00620447">
        <w:rPr>
          <w:rFonts w:ascii="Arial" w:eastAsia="Times New Roman" w:hAnsi="Arial" w:cs="Arial"/>
          <w:sz w:val="22"/>
          <w:szCs w:val="22"/>
          <w:lang w:eastAsia="pl-PL"/>
        </w:rPr>
        <w:t xml:space="preserve">  </w:t>
      </w:r>
      <w:r w:rsidR="00620447" w:rsidRPr="00244816">
        <w:rPr>
          <w:rFonts w:ascii="Arial" w:eastAsia="Times New Roman" w:hAnsi="Arial" w:cs="Arial"/>
          <w:b/>
          <w:szCs w:val="24"/>
          <w:lang w:eastAsia="pl-PL"/>
        </w:rPr>
        <w:t>K2 T1</w:t>
      </w:r>
      <w:r w:rsidR="00620447"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</w:p>
    <w:p w:rsidR="00831E85" w:rsidRPr="00387546" w:rsidRDefault="00831E85" w:rsidP="0032466F">
      <w:pPr>
        <w:numPr>
          <w:ilvl w:val="0"/>
          <w:numId w:val="29"/>
        </w:numPr>
        <w:tabs>
          <w:tab w:val="left" w:pos="567"/>
        </w:tabs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Krzesło wykonać wg przedstawionego przykładowego wzoru oraz opisu. </w:t>
      </w:r>
    </w:p>
    <w:p w:rsidR="00831E85" w:rsidRPr="00387546" w:rsidRDefault="00831E85" w:rsidP="0032466F">
      <w:pPr>
        <w:numPr>
          <w:ilvl w:val="0"/>
          <w:numId w:val="29"/>
        </w:numPr>
        <w:tabs>
          <w:tab w:val="left" w:pos="567"/>
        </w:tabs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Wymiary krzesła:</w:t>
      </w:r>
    </w:p>
    <w:p w:rsidR="00831E85" w:rsidRPr="00387546" w:rsidRDefault="003D270B" w:rsidP="0032466F">
      <w:pPr>
        <w:numPr>
          <w:ilvl w:val="0"/>
          <w:numId w:val="28"/>
        </w:numPr>
        <w:spacing w:before="12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szerokość siedziska: 480</w:t>
      </w:r>
      <w:r w:rsidR="00831E85" w:rsidRPr="00387546">
        <w:rPr>
          <w:rFonts w:ascii="Arial" w:eastAsia="Times New Roman" w:hAnsi="Arial" w:cs="Arial"/>
          <w:szCs w:val="24"/>
          <w:lang w:eastAsia="pl-PL"/>
        </w:rPr>
        <w:t xml:space="preserve"> mm</w:t>
      </w:r>
    </w:p>
    <w:p w:rsidR="00831E85" w:rsidRPr="00387546" w:rsidRDefault="003D270B" w:rsidP="0032466F">
      <w:pPr>
        <w:numPr>
          <w:ilvl w:val="0"/>
          <w:numId w:val="28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głębokość siedziska: </w:t>
      </w:r>
      <w:r w:rsidR="00831E85" w:rsidRPr="00387546">
        <w:rPr>
          <w:rFonts w:ascii="Arial" w:eastAsia="Times New Roman" w:hAnsi="Arial" w:cs="Arial"/>
          <w:szCs w:val="24"/>
          <w:lang w:eastAsia="pl-PL"/>
        </w:rPr>
        <w:t>460 mm</w:t>
      </w:r>
    </w:p>
    <w:p w:rsidR="00831E85" w:rsidRPr="00387546" w:rsidRDefault="003D270B" w:rsidP="0032466F">
      <w:pPr>
        <w:numPr>
          <w:ilvl w:val="0"/>
          <w:numId w:val="28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wysokość całkowita: 100</w:t>
      </w:r>
      <w:r w:rsidR="00831E85" w:rsidRPr="00387546">
        <w:rPr>
          <w:rFonts w:ascii="Arial" w:eastAsia="Times New Roman" w:hAnsi="Arial" w:cs="Arial"/>
          <w:szCs w:val="24"/>
          <w:lang w:eastAsia="pl-PL"/>
        </w:rPr>
        <w:t>0 mm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Krzesło przeznaczone do użytku codziennego na stanowiskach pracy przy stole biurowym lub konferencyjnym.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Stelaż wykonany z litego drewna bukowego. Łączyny od wewnątrz wzmocnione czterema zastrzałami. 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W dolnej części stelaża nogi wzmocnione dwoma poprzeczkami wzmacniającymi.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Stelaż krzesła barwiony w kolorze </w:t>
      </w:r>
      <w:r w:rsidR="00620447" w:rsidRPr="00387546">
        <w:rPr>
          <w:rFonts w:ascii="Arial" w:eastAsia="Times New Roman" w:hAnsi="Arial" w:cs="Arial"/>
          <w:b/>
          <w:szCs w:val="24"/>
          <w:lang w:eastAsia="pl-PL"/>
        </w:rPr>
        <w:t>dąb jasny K2</w:t>
      </w:r>
      <w:r w:rsidRPr="00387546">
        <w:rPr>
          <w:rFonts w:ascii="Arial" w:eastAsia="Times New Roman" w:hAnsi="Arial" w:cs="Arial"/>
          <w:b/>
          <w:szCs w:val="24"/>
          <w:lang w:eastAsia="pl-PL"/>
        </w:rPr>
        <w:t>,</w:t>
      </w:r>
      <w:r w:rsidRPr="00387546">
        <w:rPr>
          <w:rFonts w:ascii="Arial" w:eastAsia="Times New Roman" w:hAnsi="Arial" w:cs="Arial"/>
          <w:szCs w:val="24"/>
          <w:lang w:eastAsia="pl-PL"/>
        </w:rPr>
        <w:t xml:space="preserve"> lakierowany trzykrotnie lakierem półmat. 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Pod spodem stelaża przymocowane podkładki filcowe na całej powierzchni styku. 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Wypraska siedziska wykonana ze sklejki liściastej giętej i profilowanej o grubości 10 mm, a oparcia o grubości 8 mm. Całość tapicerowana jak na przykładzie poniżej.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Siedzisko wyłożone gąbką o gr. min. 35 mm i gramaturze 30 kg/m</w:t>
      </w:r>
      <w:r w:rsidRPr="00387546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387546">
        <w:rPr>
          <w:rFonts w:ascii="Arial" w:eastAsia="Times New Roman" w:hAnsi="Arial" w:cs="Arial"/>
          <w:szCs w:val="24"/>
          <w:lang w:eastAsia="pl-PL"/>
        </w:rPr>
        <w:t>, a oparcie o gr. min. 30 mm i gramaturze 25 kg/m</w:t>
      </w:r>
      <w:r w:rsidRPr="00387546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387546">
        <w:rPr>
          <w:rFonts w:ascii="Arial" w:eastAsia="Times New Roman" w:hAnsi="Arial" w:cs="Arial"/>
          <w:szCs w:val="24"/>
          <w:lang w:eastAsia="pl-PL"/>
        </w:rPr>
        <w:t xml:space="preserve">. 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color w:val="FF0000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Siedzisko i oparcie tapicerowane tkaniną tapicerską o regularnej strukturze, 100% poliester o gramaturze min. 360 g/m</w:t>
      </w:r>
      <w:r w:rsidRPr="00387546">
        <w:rPr>
          <w:rFonts w:ascii="Arial" w:eastAsia="Times New Roman" w:hAnsi="Arial" w:cs="Arial"/>
          <w:szCs w:val="24"/>
          <w:vertAlign w:val="superscript"/>
          <w:lang w:eastAsia="pl-PL"/>
        </w:rPr>
        <w:t>2</w:t>
      </w:r>
      <w:r w:rsidRPr="00387546">
        <w:rPr>
          <w:rFonts w:ascii="Arial" w:eastAsia="Times New Roman" w:hAnsi="Arial" w:cs="Arial"/>
          <w:szCs w:val="24"/>
          <w:lang w:eastAsia="pl-PL"/>
        </w:rPr>
        <w:t xml:space="preserve"> i</w:t>
      </w:r>
      <w:r w:rsidR="00620447" w:rsidRPr="00387546">
        <w:rPr>
          <w:rFonts w:ascii="Arial" w:eastAsia="Times New Roman" w:hAnsi="Arial" w:cs="Arial"/>
          <w:szCs w:val="24"/>
          <w:lang w:eastAsia="pl-PL"/>
        </w:rPr>
        <w:t xml:space="preserve"> odporności na ścieranie min. 5</w:t>
      </w:r>
      <w:r w:rsidRPr="00387546">
        <w:rPr>
          <w:rFonts w:ascii="Arial" w:eastAsia="Times New Roman" w:hAnsi="Arial" w:cs="Arial"/>
          <w:szCs w:val="24"/>
          <w:lang w:eastAsia="pl-PL"/>
        </w:rPr>
        <w:t>0 000 cykli w skali Martindale'a o właściwościach plamoodpornych w kolorze</w:t>
      </w:r>
      <w:r w:rsidR="00620447" w:rsidRPr="00387546">
        <w:rPr>
          <w:rFonts w:ascii="Arial" w:eastAsia="Times New Roman" w:hAnsi="Arial" w:cs="Arial"/>
          <w:szCs w:val="24"/>
          <w:lang w:eastAsia="pl-PL"/>
        </w:rPr>
        <w:t xml:space="preserve"> RAL 7024 </w:t>
      </w:r>
      <w:r w:rsidR="00620447" w:rsidRPr="00387546">
        <w:rPr>
          <w:rFonts w:ascii="Arial" w:eastAsia="Times New Roman" w:hAnsi="Arial" w:cs="Arial"/>
          <w:b/>
          <w:szCs w:val="24"/>
          <w:lang w:eastAsia="pl-PL"/>
        </w:rPr>
        <w:t>grafit</w:t>
      </w:r>
      <w:r w:rsidR="00620447" w:rsidRPr="00387546">
        <w:rPr>
          <w:rFonts w:ascii="Arial" w:eastAsia="Times New Roman" w:hAnsi="Arial" w:cs="Arial"/>
          <w:szCs w:val="24"/>
          <w:lang w:eastAsia="pl-PL"/>
        </w:rPr>
        <w:t xml:space="preserve"> </w:t>
      </w:r>
      <w:r w:rsidR="00620447" w:rsidRPr="00387546">
        <w:rPr>
          <w:rFonts w:ascii="Arial" w:eastAsia="Times New Roman" w:hAnsi="Arial" w:cs="Arial"/>
          <w:b/>
          <w:szCs w:val="24"/>
          <w:lang w:eastAsia="pl-PL"/>
        </w:rPr>
        <w:t>T1</w:t>
      </w:r>
      <w:r w:rsidR="00620447" w:rsidRPr="00387546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387546">
        <w:rPr>
          <w:rFonts w:ascii="Arial" w:eastAsia="Times New Roman" w:hAnsi="Arial" w:cs="Arial"/>
          <w:color w:val="FF0000"/>
          <w:szCs w:val="24"/>
          <w:lang w:eastAsia="pl-PL"/>
        </w:rPr>
        <w:t xml:space="preserve"> </w:t>
      </w:r>
    </w:p>
    <w:p w:rsidR="00831E85" w:rsidRPr="00387546" w:rsidRDefault="00831E85" w:rsidP="0032466F">
      <w:pPr>
        <w:numPr>
          <w:ilvl w:val="0"/>
          <w:numId w:val="29"/>
        </w:numPr>
        <w:tabs>
          <w:tab w:val="left" w:pos="567"/>
        </w:tabs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lastRenderedPageBreak/>
        <w:t>Obrzeża materiału tapicerskiego na siedzisku od spodu wzmocnione taśmą techniczną widoczną w wewnętrznym zarysie łączyn.</w:t>
      </w:r>
    </w:p>
    <w:p w:rsidR="00831E85" w:rsidRPr="00387546" w:rsidRDefault="00831E85" w:rsidP="0032466F">
      <w:pPr>
        <w:numPr>
          <w:ilvl w:val="0"/>
          <w:numId w:val="29"/>
        </w:numPr>
        <w:tabs>
          <w:tab w:val="left" w:pos="567"/>
        </w:tabs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Siedzisko może wystawać  poza zewnętrzne krawędzie stelaża maks. 30 mm.</w:t>
      </w:r>
    </w:p>
    <w:p w:rsidR="00831E85" w:rsidRPr="00387546" w:rsidRDefault="00831E85" w:rsidP="0032466F">
      <w:pPr>
        <w:numPr>
          <w:ilvl w:val="0"/>
          <w:numId w:val="29"/>
        </w:numPr>
        <w:tabs>
          <w:tab w:val="left" w:pos="567"/>
        </w:tabs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Wykonawca </w:t>
      </w:r>
      <w:r w:rsidR="00537CEB" w:rsidRPr="00387546">
        <w:rPr>
          <w:rFonts w:ascii="Arial" w:eastAsia="Times New Roman" w:hAnsi="Arial" w:cs="Arial"/>
          <w:szCs w:val="24"/>
          <w:lang w:eastAsia="pl-PL"/>
        </w:rPr>
        <w:t xml:space="preserve">dostarczy do </w:t>
      </w:r>
      <w:r w:rsidR="00537CEB" w:rsidRPr="00387546">
        <w:rPr>
          <w:rFonts w:ascii="Arial" w:hAnsi="Arial" w:cs="Arial"/>
          <w:szCs w:val="24"/>
        </w:rPr>
        <w:t>odbiorców przedmiotu umowy wskazanych w umowie przez Zamawiającego</w:t>
      </w:r>
      <w:r w:rsidR="00537CEB" w:rsidRPr="00387546">
        <w:rPr>
          <w:rFonts w:ascii="Arial" w:eastAsia="Times New Roman" w:hAnsi="Arial" w:cs="Arial"/>
          <w:szCs w:val="24"/>
          <w:lang w:eastAsia="pl-PL"/>
        </w:rPr>
        <w:t xml:space="preserve"> ważne atesty:</w:t>
      </w:r>
      <w:r w:rsidRPr="00387546">
        <w:rPr>
          <w:rFonts w:ascii="Arial" w:eastAsia="Times New Roman" w:hAnsi="Arial" w:cs="Arial"/>
          <w:b/>
          <w:szCs w:val="24"/>
        </w:rPr>
        <w:t xml:space="preserve"> </w:t>
      </w:r>
      <w:r w:rsidRPr="00387546">
        <w:rPr>
          <w:rFonts w:ascii="Arial" w:eastAsia="Times New Roman" w:hAnsi="Arial" w:cs="Arial"/>
          <w:szCs w:val="24"/>
        </w:rPr>
        <w:t>wymagane ważne atesty (nie starsze niż 5 lat);</w:t>
      </w:r>
    </w:p>
    <w:p w:rsidR="00831E85" w:rsidRPr="00387546" w:rsidRDefault="00831E85" w:rsidP="0032466F">
      <w:pPr>
        <w:numPr>
          <w:ilvl w:val="0"/>
          <w:numId w:val="27"/>
        </w:numPr>
        <w:tabs>
          <w:tab w:val="left" w:pos="1560"/>
        </w:tabs>
        <w:autoSpaceDE w:val="0"/>
        <w:autoSpaceDN w:val="0"/>
        <w:adjustRightInd w:val="0"/>
        <w:spacing w:before="0" w:after="0" w:line="240" w:lineRule="auto"/>
        <w:ind w:left="1560" w:hanging="283"/>
        <w:contextualSpacing/>
        <w:jc w:val="left"/>
        <w:rPr>
          <w:rFonts w:ascii="Arial" w:eastAsia="Times New Roman" w:hAnsi="Arial" w:cs="Arial"/>
          <w:szCs w:val="24"/>
        </w:rPr>
      </w:pPr>
      <w:r w:rsidRPr="00387546">
        <w:rPr>
          <w:rFonts w:ascii="Arial" w:eastAsia="Times New Roman" w:hAnsi="Arial" w:cs="Arial"/>
          <w:szCs w:val="24"/>
        </w:rPr>
        <w:t>Atest tkaniny tapicerskiej potwierdzający od</w:t>
      </w:r>
      <w:r w:rsidR="00620447" w:rsidRPr="00387546">
        <w:rPr>
          <w:rFonts w:ascii="Arial" w:eastAsia="Times New Roman" w:hAnsi="Arial" w:cs="Arial"/>
          <w:szCs w:val="24"/>
        </w:rPr>
        <w:t>porność na ścieranie min. 5</w:t>
      </w:r>
      <w:r w:rsidRPr="00387546">
        <w:rPr>
          <w:rFonts w:ascii="Arial" w:eastAsia="Times New Roman" w:hAnsi="Arial" w:cs="Arial"/>
          <w:szCs w:val="24"/>
        </w:rPr>
        <w:t xml:space="preserve">0 000 cykli w skali Martindale’a, </w:t>
      </w:r>
    </w:p>
    <w:p w:rsidR="00831E85" w:rsidRPr="00387546" w:rsidRDefault="00831E85" w:rsidP="0032466F">
      <w:pPr>
        <w:numPr>
          <w:ilvl w:val="0"/>
          <w:numId w:val="27"/>
        </w:numPr>
        <w:tabs>
          <w:tab w:val="left" w:pos="1560"/>
        </w:tabs>
        <w:autoSpaceDE w:val="0"/>
        <w:autoSpaceDN w:val="0"/>
        <w:adjustRightInd w:val="0"/>
        <w:spacing w:before="0" w:after="0" w:line="240" w:lineRule="auto"/>
        <w:ind w:left="1560" w:hanging="283"/>
        <w:contextualSpacing/>
        <w:jc w:val="left"/>
        <w:rPr>
          <w:rFonts w:ascii="Arial" w:eastAsia="Times New Roman" w:hAnsi="Arial" w:cs="Arial"/>
          <w:szCs w:val="24"/>
        </w:rPr>
      </w:pPr>
      <w:r w:rsidRPr="00387546">
        <w:rPr>
          <w:rFonts w:ascii="Arial" w:eastAsia="Times New Roman" w:hAnsi="Arial" w:cs="Arial"/>
          <w:szCs w:val="24"/>
        </w:rPr>
        <w:t>Atest higieniczny na zastosowaną piankę tapicerską.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Do transportu krzesła pakowane </w:t>
      </w:r>
      <w:r w:rsidRPr="00387546">
        <w:rPr>
          <w:rFonts w:ascii="Arial" w:eastAsia="Times New Roman" w:hAnsi="Arial" w:cs="Arial"/>
          <w:b/>
          <w:szCs w:val="24"/>
          <w:lang w:eastAsia="pl-PL"/>
        </w:rPr>
        <w:t>po 2 szt.</w:t>
      </w:r>
      <w:r w:rsidRPr="00387546">
        <w:rPr>
          <w:rFonts w:ascii="Arial" w:eastAsia="Times New Roman" w:hAnsi="Arial" w:cs="Arial"/>
          <w:szCs w:val="24"/>
          <w:lang w:eastAsia="pl-PL"/>
        </w:rPr>
        <w:t xml:space="preserve"> w kartonie, zabezpieczone przed uszkodzeniem. </w:t>
      </w:r>
    </w:p>
    <w:p w:rsidR="00831E85" w:rsidRPr="00387546" w:rsidRDefault="00831E85" w:rsidP="0032466F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Pod spodem siedziska zamieszczony kod kreskowy wyrobu oraz oznaczenie katalogowe Zamawiającego czcionką  o wysokości 15 mm tj.: </w:t>
      </w:r>
      <w:r w:rsidR="00C72244">
        <w:rPr>
          <w:rFonts w:ascii="Arial" w:eastAsia="Times New Roman" w:hAnsi="Arial" w:cs="Arial"/>
          <w:b/>
          <w:szCs w:val="24"/>
          <w:lang w:eastAsia="pl-PL"/>
        </w:rPr>
        <w:t>WP1-14-25</w:t>
      </w:r>
    </w:p>
    <w:p w:rsidR="00620447" w:rsidRPr="00387546" w:rsidRDefault="00387546" w:rsidP="00620447">
      <w:pPr>
        <w:numPr>
          <w:ilvl w:val="0"/>
          <w:numId w:val="29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Przykładowy wzór </w:t>
      </w:r>
      <w:r w:rsidR="00831E85" w:rsidRPr="00387546">
        <w:rPr>
          <w:rFonts w:ascii="Arial" w:eastAsia="Times New Roman" w:hAnsi="Arial" w:cs="Arial"/>
          <w:szCs w:val="24"/>
          <w:lang w:eastAsia="pl-PL"/>
        </w:rPr>
        <w:t xml:space="preserve"> krzesła:</w:t>
      </w:r>
    </w:p>
    <w:p w:rsidR="003D270B" w:rsidRPr="00A314BA" w:rsidRDefault="00C244E0" w:rsidP="003D270B">
      <w:pPr>
        <w:spacing w:before="0" w:after="0"/>
        <w:ind w:firstLine="0"/>
        <w:jc w:val="center"/>
        <w:rPr>
          <w:rFonts w:ascii="Arial" w:eastAsia="Times New Roman" w:hAnsi="Arial" w:cs="Arial"/>
          <w:color w:val="FF0000"/>
          <w:sz w:val="22"/>
          <w:szCs w:val="22"/>
          <w:lang w:eastAsia="pl-PL"/>
        </w:rPr>
      </w:pPr>
      <w:r>
        <w:rPr>
          <w:rFonts w:ascii="Arial" w:eastAsia="Times New Roman" w:hAnsi="Arial" w:cs="Arial"/>
          <w:color w:val="FF0000"/>
          <w:sz w:val="22"/>
          <w:szCs w:val="22"/>
          <w:lang w:eastAsia="pl-PL"/>
        </w:rPr>
        <w:pict>
          <v:shape id="_x0000_i1042" type="#_x0000_t75" style="width:313.05pt;height:316.95pt">
            <v:imagedata r:id="rId28" o:title=""/>
          </v:shape>
        </w:pict>
      </w:r>
    </w:p>
    <w:p w:rsidR="00831E85" w:rsidRDefault="00831E85" w:rsidP="00831E85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620447" w:rsidRDefault="00620447" w:rsidP="00831E85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620447" w:rsidRPr="00A314BA" w:rsidRDefault="00620447" w:rsidP="00831E85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E61971" w:rsidRPr="00A314BA" w:rsidRDefault="00E61971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537CEB" w:rsidRDefault="00537CEB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0B4FAE" w:rsidRPr="00A314BA" w:rsidRDefault="00C244E0" w:rsidP="00387546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rFonts w:ascii="Arial" w:hAnsi="Arial" w:cs="Arial"/>
          <w:b/>
          <w:color w:val="5B9BD5"/>
          <w:szCs w:val="24"/>
        </w:rPr>
        <w:t>Poz. 6 – 102</w:t>
      </w:r>
      <w:bookmarkStart w:id="0" w:name="_GoBack"/>
      <w:bookmarkEnd w:id="0"/>
      <w:r w:rsidR="00387546">
        <w:rPr>
          <w:rFonts w:ascii="Arial" w:hAnsi="Arial" w:cs="Arial"/>
          <w:b/>
          <w:color w:val="5B9BD5"/>
          <w:szCs w:val="24"/>
        </w:rPr>
        <w:t xml:space="preserve"> szt</w:t>
      </w:r>
      <w:r w:rsidR="00387546">
        <w:rPr>
          <w:noProof/>
          <w:color w:val="FF0000"/>
          <w:lang w:eastAsia="pl-PL"/>
        </w:rPr>
        <w:t>.</w:t>
      </w:r>
    </w:p>
    <w:p w:rsidR="00387546" w:rsidRDefault="000B4FAE" w:rsidP="00387546">
      <w:pPr>
        <w:autoSpaceDE w:val="0"/>
        <w:autoSpaceDN w:val="0"/>
        <w:adjustRightInd w:val="0"/>
        <w:spacing w:before="0" w:after="0" w:line="240" w:lineRule="auto"/>
        <w:ind w:firstLine="0"/>
        <w:jc w:val="center"/>
        <w:rPr>
          <w:rFonts w:ascii="Arial" w:eastAsia="Times New Roman" w:hAnsi="Arial" w:cs="Arial"/>
          <w:szCs w:val="24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 xml:space="preserve">Krzesło obrotowe na metalowej podstawie z regulowanym podnoszeniem </w:t>
      </w:r>
    </w:p>
    <w:p w:rsidR="000B4FAE" w:rsidRDefault="000B4FAE" w:rsidP="00387546">
      <w:pPr>
        <w:autoSpaceDE w:val="0"/>
        <w:autoSpaceDN w:val="0"/>
        <w:adjustRightInd w:val="0"/>
        <w:spacing w:before="0" w:after="0" w:line="240" w:lineRule="auto"/>
        <w:ind w:firstLine="0"/>
        <w:jc w:val="center"/>
        <w:rPr>
          <w:rFonts w:ascii="Arial" w:eastAsia="Times New Roman" w:hAnsi="Arial" w:cs="Arial"/>
          <w:b/>
          <w:sz w:val="22"/>
          <w:szCs w:val="22"/>
          <w:lang w:eastAsia="pl-PL"/>
        </w:rPr>
      </w:pPr>
      <w:r w:rsidRPr="00387546">
        <w:rPr>
          <w:rFonts w:ascii="Arial" w:eastAsia="Times New Roman" w:hAnsi="Arial" w:cs="Arial"/>
          <w:szCs w:val="24"/>
          <w:lang w:eastAsia="pl-PL"/>
        </w:rPr>
        <w:t>- wyściełane</w:t>
      </w:r>
      <w:r w:rsidRPr="00387546">
        <w:rPr>
          <w:rFonts w:ascii="Arial" w:eastAsia="Times New Roman" w:hAnsi="Arial" w:cs="Arial"/>
          <w:sz w:val="22"/>
          <w:szCs w:val="22"/>
          <w:lang w:eastAsia="pl-PL"/>
        </w:rPr>
        <w:t xml:space="preserve"> WP1-16</w:t>
      </w:r>
      <w:r w:rsidR="00387546">
        <w:rPr>
          <w:rFonts w:ascii="Arial" w:eastAsia="Times New Roman" w:hAnsi="Arial" w:cs="Arial"/>
          <w:sz w:val="22"/>
          <w:szCs w:val="22"/>
          <w:lang w:eastAsia="pl-PL"/>
        </w:rPr>
        <w:t xml:space="preserve">   </w:t>
      </w:r>
      <w:r w:rsidR="009C1F87">
        <w:rPr>
          <w:rFonts w:ascii="Arial" w:eastAsia="Times New Roman" w:hAnsi="Arial" w:cs="Arial"/>
          <w:b/>
          <w:sz w:val="22"/>
          <w:szCs w:val="22"/>
          <w:lang w:eastAsia="pl-PL"/>
        </w:rPr>
        <w:t>T4</w:t>
      </w:r>
    </w:p>
    <w:p w:rsidR="009C1F87" w:rsidRPr="00387546" w:rsidRDefault="009C1F87" w:rsidP="009C1F87">
      <w:pPr>
        <w:autoSpaceDE w:val="0"/>
        <w:autoSpaceDN w:val="0"/>
        <w:adjustRightInd w:val="0"/>
        <w:spacing w:before="0" w:after="0" w:line="240" w:lineRule="auto"/>
        <w:ind w:firstLine="0"/>
        <w:jc w:val="center"/>
        <w:rPr>
          <w:rFonts w:ascii="Arial" w:eastAsia="Times New Roman" w:hAnsi="Arial" w:cs="Arial"/>
          <w:sz w:val="22"/>
          <w:szCs w:val="22"/>
          <w:lang w:eastAsia="pl-PL"/>
        </w:rPr>
      </w:pPr>
    </w:p>
    <w:p w:rsidR="009C1F87" w:rsidRPr="00CA2460" w:rsidRDefault="009C1F87" w:rsidP="009C1F87">
      <w:pPr>
        <w:spacing w:before="120" w:after="0" w:line="240" w:lineRule="auto"/>
        <w:ind w:firstLine="0"/>
        <w:jc w:val="center"/>
        <w:rPr>
          <w:rFonts w:ascii="Arial" w:eastAsia="Times New Roman" w:hAnsi="Arial" w:cs="Arial"/>
          <w:b/>
          <w:color w:val="000000"/>
          <w:szCs w:val="24"/>
          <w:lang w:eastAsia="pl-PL"/>
        </w:rPr>
      </w:pPr>
    </w:p>
    <w:p w:rsidR="009C1F87" w:rsidRPr="00917FBF" w:rsidRDefault="00A4642A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917FBF">
        <w:rPr>
          <w:rFonts w:ascii="Arial" w:hAnsi="Arial" w:cs="Arial"/>
          <w:szCs w:val="24"/>
        </w:rPr>
        <w:t xml:space="preserve">Krzesła mają spełniać wymagania określone w  Rozporządzeniu Ministra Rodziny i Polityki Społecznej z dnia 18 października 2023 r. zmieniające rozporządzenie w sprawie bezpieczeństwa i higieny pracy na stanowiskach wyposażonych w monitory ekranowe (Dz.U 2023, poz. 2367). 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Dopuszczalne obciążenie fotela min. </w:t>
      </w:r>
      <w:smartTag w:uri="urn:schemas-microsoft-com:office:smarttags" w:element="metricconverter">
        <w:smartTagPr>
          <w:attr w:name="ProductID" w:val="130 kg"/>
        </w:smartTagPr>
        <w:r w:rsidRPr="00CA2460">
          <w:rPr>
            <w:rFonts w:ascii="Arial" w:eastAsia="Times New Roman" w:hAnsi="Arial" w:cs="Arial"/>
            <w:szCs w:val="24"/>
          </w:rPr>
          <w:t>130 kg</w:t>
        </w:r>
      </w:smartTag>
      <w:r w:rsidRPr="00CA2460">
        <w:rPr>
          <w:rFonts w:ascii="Arial" w:eastAsia="Times New Roman" w:hAnsi="Arial" w:cs="Arial"/>
          <w:szCs w:val="24"/>
        </w:rPr>
        <w:t xml:space="preserve">. </w:t>
      </w:r>
    </w:p>
    <w:p w:rsidR="009C1F87" w:rsidRPr="00A4642A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lastRenderedPageBreak/>
        <w:t>Krzesło obrotowe wyposażone w mechanizm synchroniczny, oparcie i siedzisko tapicerowane zapewniające wygodną pozycję ciała i swobodę ruchów oraz podłokietniki.</w:t>
      </w:r>
      <w:r w:rsidR="00A4642A">
        <w:rPr>
          <w:rFonts w:ascii="Arial" w:eastAsia="Times New Roman" w:hAnsi="Arial" w:cs="Arial"/>
          <w:szCs w:val="24"/>
          <w:lang w:eastAsia="pl-PL"/>
        </w:rPr>
        <w:t xml:space="preserve"> </w:t>
      </w:r>
      <w:r w:rsidR="00A4642A" w:rsidRPr="00917FBF">
        <w:rPr>
          <w:rFonts w:ascii="Arial" w:eastAsia="Times New Roman" w:hAnsi="Arial" w:cs="Arial"/>
          <w:szCs w:val="24"/>
          <w:lang w:eastAsia="pl-PL"/>
        </w:rPr>
        <w:t>Możliwość obrotu wokół osi pionowej o 360 stopni.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>Siedzisko wykonane ze sklejki bukowej o gr. 10 mm, obłożone wylewaną pianką o gęstości</w:t>
      </w:r>
      <w:r w:rsidR="00352CCB">
        <w:rPr>
          <w:rFonts w:ascii="Arial" w:eastAsia="Times New Roman" w:hAnsi="Arial" w:cs="Arial"/>
          <w:szCs w:val="24"/>
          <w:lang w:eastAsia="pl-PL"/>
        </w:rPr>
        <w:t xml:space="preserve"> min.</w:t>
      </w:r>
      <w:r w:rsidRPr="00CA2460">
        <w:rPr>
          <w:rFonts w:ascii="Arial" w:eastAsia="Times New Roman" w:hAnsi="Arial" w:cs="Arial"/>
          <w:szCs w:val="24"/>
          <w:lang w:eastAsia="pl-PL"/>
        </w:rPr>
        <w:t xml:space="preserve"> 55 kg/m3 (odporną na odkształcenia), od spodu osłonięte osłoną z tworzywa sztucznego w kolorze czarnym.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A52432">
        <w:rPr>
          <w:rFonts w:ascii="Arial" w:eastAsia="Times New Roman" w:hAnsi="Arial" w:cs="Arial"/>
          <w:szCs w:val="24"/>
          <w:lang w:eastAsia="pl-PL"/>
        </w:rPr>
        <w:t>Oparcie wyk</w:t>
      </w:r>
      <w:r w:rsidR="0008050D">
        <w:rPr>
          <w:rFonts w:ascii="Arial" w:eastAsia="Times New Roman" w:hAnsi="Arial" w:cs="Arial"/>
          <w:szCs w:val="24"/>
          <w:lang w:eastAsia="pl-PL"/>
        </w:rPr>
        <w:t>onane ze sklejki bukowej o gr. 7</w:t>
      </w:r>
      <w:r w:rsidRPr="00A52432">
        <w:rPr>
          <w:rFonts w:ascii="Arial" w:eastAsia="Times New Roman" w:hAnsi="Arial" w:cs="Arial"/>
          <w:szCs w:val="24"/>
          <w:lang w:eastAsia="pl-PL"/>
        </w:rPr>
        <w:t xml:space="preserve"> mm</w:t>
      </w:r>
      <w:r w:rsidR="00352CCB">
        <w:rPr>
          <w:rFonts w:ascii="Arial" w:eastAsia="Times New Roman" w:hAnsi="Arial" w:cs="Arial"/>
          <w:color w:val="C00000"/>
          <w:szCs w:val="24"/>
          <w:lang w:eastAsia="pl-PL"/>
        </w:rPr>
        <w:t xml:space="preserve"> </w:t>
      </w:r>
      <w:r w:rsidR="00352CCB" w:rsidRPr="0008050D">
        <w:rPr>
          <w:rFonts w:ascii="Arial" w:eastAsia="Times New Roman" w:hAnsi="Arial" w:cs="Arial"/>
          <w:szCs w:val="24"/>
          <w:lang w:eastAsia="pl-PL"/>
        </w:rPr>
        <w:t>lub</w:t>
      </w:r>
      <w:r w:rsidR="0008050D" w:rsidRPr="0008050D">
        <w:rPr>
          <w:rFonts w:ascii="Arial" w:eastAsia="Times New Roman" w:hAnsi="Arial" w:cs="Arial"/>
          <w:szCs w:val="24"/>
          <w:lang w:eastAsia="pl-PL"/>
        </w:rPr>
        <w:t xml:space="preserve"> z wkładu z tworzywa sztucznego</w:t>
      </w:r>
      <w:r w:rsidRPr="0008050D">
        <w:rPr>
          <w:rFonts w:ascii="Arial" w:eastAsia="Times New Roman" w:hAnsi="Arial" w:cs="Arial"/>
          <w:szCs w:val="24"/>
          <w:lang w:eastAsia="pl-PL"/>
        </w:rPr>
        <w:t xml:space="preserve"> obłożone pianką wylewaną o gęstości</w:t>
      </w:r>
      <w:r w:rsidR="00352CCB" w:rsidRPr="0008050D">
        <w:rPr>
          <w:rFonts w:ascii="Arial" w:eastAsia="Times New Roman" w:hAnsi="Arial" w:cs="Arial"/>
          <w:szCs w:val="24"/>
          <w:lang w:eastAsia="pl-PL"/>
        </w:rPr>
        <w:t xml:space="preserve"> min.</w:t>
      </w:r>
      <w:r w:rsidRPr="0008050D">
        <w:rPr>
          <w:rFonts w:ascii="Arial" w:eastAsia="Times New Roman" w:hAnsi="Arial" w:cs="Arial"/>
          <w:szCs w:val="24"/>
          <w:lang w:eastAsia="pl-PL"/>
        </w:rPr>
        <w:t> 55 kg/m</w:t>
      </w:r>
      <w:r w:rsidRPr="0008050D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08050D">
        <w:rPr>
          <w:rFonts w:ascii="Arial" w:eastAsia="Times New Roman" w:hAnsi="Arial" w:cs="Arial"/>
          <w:szCs w:val="24"/>
          <w:lang w:eastAsia="pl-PL"/>
        </w:rPr>
        <w:t>, odporną na odkształcenia, posiadającą wyprofilowanie. Osłona oparcia czarna z tworzywa sztucznego w kolorze siedziska. Regulacja wysok</w:t>
      </w:r>
      <w:r w:rsidRPr="00CA2460">
        <w:rPr>
          <w:rFonts w:ascii="Arial" w:eastAsia="Times New Roman" w:hAnsi="Arial" w:cs="Arial"/>
          <w:szCs w:val="24"/>
          <w:lang w:eastAsia="pl-PL"/>
        </w:rPr>
        <w:t xml:space="preserve">ości oparcia mechanizmem zapadkowym w zakresie min. </w:t>
      </w:r>
      <w:smartTag w:uri="urn:schemas-microsoft-com:office:smarttags" w:element="metricconverter">
        <w:smartTagPr>
          <w:attr w:name="ProductID" w:val="6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60 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color w:val="000000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Siedzisko i oparcie </w:t>
      </w:r>
      <w:r w:rsidRPr="00CA2460">
        <w:rPr>
          <w:rFonts w:ascii="Arial" w:eastAsia="Times New Roman" w:hAnsi="Arial" w:cs="Arial"/>
          <w:b/>
          <w:bCs/>
          <w:szCs w:val="24"/>
          <w:lang w:eastAsia="pl-PL"/>
        </w:rPr>
        <w:t xml:space="preserve">wyprofilowane </w:t>
      </w:r>
      <w:r w:rsidRPr="00CA2460">
        <w:rPr>
          <w:rFonts w:ascii="Arial" w:eastAsia="Times New Roman" w:hAnsi="Arial" w:cs="Arial"/>
          <w:szCs w:val="24"/>
          <w:lang w:eastAsia="pl-PL"/>
        </w:rPr>
        <w:t>odpowiednio do naturalnego wygięcia kręgosłupa i odcinka udowego kończyn dolnych (jak na przykładowym wzorze). Tapicerowane tkaniną tapicerską o regularnej strukturze, 100% poliester o gramaturze min. 360 g</w:t>
      </w:r>
      <w:r w:rsidRPr="00CA2460">
        <w:rPr>
          <w:rFonts w:ascii="Arial" w:eastAsia="Times New Roman" w:hAnsi="Arial" w:cs="Arial"/>
          <w:color w:val="000000"/>
          <w:szCs w:val="24"/>
          <w:lang w:eastAsia="pl-PL"/>
        </w:rPr>
        <w:t>/m</w:t>
      </w:r>
      <w:r w:rsidRPr="00CA2460">
        <w:rPr>
          <w:rFonts w:ascii="Arial" w:eastAsia="Times New Roman" w:hAnsi="Arial" w:cs="Arial"/>
          <w:color w:val="000000"/>
          <w:szCs w:val="24"/>
          <w:vertAlign w:val="superscript"/>
          <w:lang w:eastAsia="pl-PL"/>
        </w:rPr>
        <w:t>2</w:t>
      </w:r>
      <w:r w:rsidRPr="00CA2460">
        <w:rPr>
          <w:rFonts w:ascii="Arial" w:eastAsia="Times New Roman" w:hAnsi="Arial" w:cs="Arial"/>
          <w:color w:val="000000"/>
          <w:szCs w:val="24"/>
          <w:lang w:eastAsia="pl-PL"/>
        </w:rPr>
        <w:t xml:space="preserve"> i</w:t>
      </w:r>
      <w:r>
        <w:rPr>
          <w:rFonts w:ascii="Arial" w:eastAsia="Times New Roman" w:hAnsi="Arial" w:cs="Arial"/>
          <w:color w:val="000000"/>
          <w:szCs w:val="24"/>
          <w:lang w:eastAsia="pl-PL"/>
        </w:rPr>
        <w:t xml:space="preserve"> odporności na ścieranie min. 5</w:t>
      </w:r>
      <w:r w:rsidRPr="00CA2460">
        <w:rPr>
          <w:rFonts w:ascii="Arial" w:eastAsia="Times New Roman" w:hAnsi="Arial" w:cs="Arial"/>
          <w:color w:val="000000"/>
          <w:szCs w:val="24"/>
          <w:lang w:eastAsia="pl-PL"/>
        </w:rPr>
        <w:t xml:space="preserve">0 000 cykli w skali Martindale'a w kolorze </w:t>
      </w:r>
      <w:r>
        <w:rPr>
          <w:rFonts w:ascii="Arial" w:eastAsia="Times New Roman" w:hAnsi="Arial" w:cs="Arial"/>
          <w:b/>
          <w:color w:val="000000"/>
          <w:szCs w:val="24"/>
          <w:lang w:eastAsia="pl-PL"/>
        </w:rPr>
        <w:t xml:space="preserve">RAL 9005 – czarny półmat </w:t>
      </w:r>
      <w:r w:rsidRPr="00C93BE3">
        <w:rPr>
          <w:rFonts w:ascii="Arial" w:eastAsia="Times New Roman" w:hAnsi="Arial" w:cs="Arial"/>
          <w:b/>
          <w:color w:val="000000"/>
          <w:szCs w:val="24"/>
          <w:lang w:eastAsia="pl-PL"/>
        </w:rPr>
        <w:t>T4</w:t>
      </w:r>
      <w:r w:rsidRPr="00CA2460">
        <w:rPr>
          <w:rFonts w:ascii="Arial" w:eastAsia="Times New Roman" w:hAnsi="Arial" w:cs="Arial"/>
          <w:color w:val="000000"/>
          <w:szCs w:val="24"/>
          <w:lang w:eastAsia="pl-PL"/>
        </w:rPr>
        <w:t xml:space="preserve"> 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b/>
          <w:szCs w:val="24"/>
          <w:lang w:eastAsia="pl-PL"/>
        </w:rPr>
      </w:pPr>
      <w:r w:rsidRPr="00CA2460">
        <w:rPr>
          <w:rFonts w:ascii="Arial" w:eastAsia="Times New Roman" w:hAnsi="Arial" w:cs="Arial"/>
          <w:b/>
          <w:color w:val="000000"/>
          <w:szCs w:val="24"/>
          <w:lang w:eastAsia="pl-PL"/>
        </w:rPr>
        <w:t>Elementy krzesła z tworzywa i elementy tapicerowane muszą do siebie dolegać i być dopasowane (bez szczelin). Tkanina</w:t>
      </w:r>
      <w:r w:rsidRPr="00CA2460">
        <w:rPr>
          <w:rFonts w:ascii="Arial" w:eastAsia="Times New Roman" w:hAnsi="Arial" w:cs="Arial"/>
          <w:b/>
          <w:szCs w:val="24"/>
          <w:lang w:eastAsia="pl-PL"/>
        </w:rPr>
        <w:t xml:space="preserve"> tapicerska musi dolegać do pianki, bez pofałdowań i zmarszczeń.</w:t>
      </w:r>
    </w:p>
    <w:p w:rsidR="009C1F87" w:rsidRPr="00CA2460" w:rsidRDefault="009C1F87" w:rsidP="0060506E">
      <w:pPr>
        <w:numPr>
          <w:ilvl w:val="0"/>
          <w:numId w:val="53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   Podłokietnik z regulacją</w:t>
      </w:r>
      <w:r w:rsidRPr="00CA2460">
        <w:rPr>
          <w:rFonts w:eastAsia="Times New Roman"/>
          <w:szCs w:val="24"/>
          <w:lang w:eastAsia="pl-PL"/>
        </w:rPr>
        <w:t xml:space="preserve"> </w:t>
      </w:r>
      <w:r w:rsidRPr="00CA2460">
        <w:rPr>
          <w:rFonts w:ascii="Arial" w:eastAsia="Times New Roman" w:hAnsi="Arial" w:cs="Arial"/>
          <w:szCs w:val="24"/>
          <w:lang w:eastAsia="pl-PL"/>
        </w:rPr>
        <w:t xml:space="preserve">pneumatyczną góra-dół w zakresie min. </w:t>
      </w:r>
      <w:smartTag w:uri="urn:schemas-microsoft-com:office:smarttags" w:element="metricconverter">
        <w:smartTagPr>
          <w:attr w:name="ProductID" w:val="7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70 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 xml:space="preserve"> z blokadą w trzech położeniach. Nakładki w kolorze czarnym z PCV. 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>Podstawa krzesła stalowa, chromowana, w kształcie łuku o średnicy min. 675 mm z gniazdami na kółka o średnicy trzpienia Ø 11 mm. Kółka samohamowne Ø 50 mm do powierzchni twardych z nakładką silikonową.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>Podnośnik z osłoną z tworzywa wykonany w kolorze czarnym lub bez osłony - chromowany.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Całkowita wysokość w najwyższym położeniu min. </w:t>
      </w:r>
      <w:smartTag w:uri="urn:schemas-microsoft-com:office:smarttags" w:element="metricconverter">
        <w:smartTagPr>
          <w:attr w:name="ProductID" w:val="113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1130 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Wysokość siedziska od podłoża w najniższym położeniu 440 mm z możliwością regulowania wysokości min. + </w:t>
      </w:r>
      <w:smartTag w:uri="urn:schemas-microsoft-com:office:smarttags" w:element="metricconverter">
        <w:smartTagPr>
          <w:attr w:name="ProductID" w:val="90ﾠ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90 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Wysokość oparcia min. </w:t>
      </w:r>
      <w:smartTag w:uri="urn:schemas-microsoft-com:office:smarttags" w:element="metricconverter">
        <w:smartTagPr>
          <w:attr w:name="ProductID" w:val="47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470 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 xml:space="preserve"> </w:t>
      </w:r>
    </w:p>
    <w:p w:rsidR="009C1F87" w:rsidRPr="00CA2460" w:rsidRDefault="009C1F87" w:rsidP="0060506E">
      <w:pPr>
        <w:numPr>
          <w:ilvl w:val="0"/>
          <w:numId w:val="53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Szerokość siedziska min. </w:t>
      </w:r>
      <w:smartTag w:uri="urn:schemas-microsoft-com:office:smarttags" w:element="metricconverter">
        <w:smartTagPr>
          <w:attr w:name="ProductID" w:val="48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480 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Głębokość siedziska użytkowa min. </w:t>
      </w:r>
      <w:smartTag w:uri="urn:schemas-microsoft-com:office:smarttags" w:element="metricconverter">
        <w:smartTagPr>
          <w:attr w:name="ProductID" w:val="430 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430</w:t>
        </w:r>
        <w:r w:rsidRPr="00CA2460">
          <w:rPr>
            <w:rFonts w:ascii="Arial" w:eastAsia="Times New Roman" w:hAnsi="Arial" w:cs="Arial"/>
            <w:color w:val="FF0000"/>
            <w:szCs w:val="24"/>
            <w:lang w:eastAsia="pl-PL"/>
          </w:rPr>
          <w:t xml:space="preserve"> </w:t>
        </w:r>
        <w:r w:rsidRPr="00CA2460">
          <w:rPr>
            <w:rFonts w:ascii="Arial" w:eastAsia="Times New Roman" w:hAnsi="Arial" w:cs="Arial"/>
            <w:szCs w:val="24"/>
            <w:lang w:eastAsia="pl-PL"/>
          </w:rPr>
          <w:t>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>Mechanizm synchroniczny wyposażony w następujące funkcje:</w:t>
      </w:r>
    </w:p>
    <w:p w:rsidR="009C1F87" w:rsidRPr="00CA2460" w:rsidRDefault="009C1F87" w:rsidP="009C1F87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mechanizm wyposażony w minimum </w:t>
      </w:r>
      <w:r w:rsidRPr="00352CCB">
        <w:rPr>
          <w:rFonts w:ascii="Arial" w:eastAsia="Times New Roman" w:hAnsi="Arial" w:cs="Arial"/>
          <w:b/>
          <w:szCs w:val="24"/>
        </w:rPr>
        <w:t>dwie dźwignie</w:t>
      </w:r>
      <w:r w:rsidRPr="00CA2460">
        <w:rPr>
          <w:rFonts w:ascii="Arial" w:eastAsia="Times New Roman" w:hAnsi="Arial" w:cs="Arial"/>
          <w:b/>
          <w:szCs w:val="24"/>
        </w:rPr>
        <w:t xml:space="preserve"> </w:t>
      </w:r>
      <w:r w:rsidRPr="00CA2460">
        <w:rPr>
          <w:rFonts w:ascii="Arial" w:eastAsia="Times New Roman" w:hAnsi="Arial" w:cs="Arial"/>
          <w:szCs w:val="24"/>
        </w:rPr>
        <w:t xml:space="preserve">łatwo dostępne </w:t>
      </w:r>
      <w:r w:rsidRPr="00CA2460">
        <w:rPr>
          <w:rFonts w:ascii="Arial" w:eastAsia="Times New Roman" w:hAnsi="Arial" w:cs="Arial"/>
          <w:b/>
          <w:bCs/>
          <w:szCs w:val="24"/>
        </w:rPr>
        <w:t>i proste w obsłudze</w:t>
      </w:r>
      <w:r w:rsidRPr="00CA2460">
        <w:rPr>
          <w:rFonts w:ascii="Arial" w:eastAsia="Times New Roman" w:hAnsi="Arial" w:cs="Arial"/>
          <w:szCs w:val="24"/>
        </w:rPr>
        <w:t>,</w:t>
      </w:r>
    </w:p>
    <w:p w:rsidR="009C1F87" w:rsidRPr="00CA2460" w:rsidRDefault="009C1F87" w:rsidP="009C1F87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 w:hanging="284"/>
        <w:contextualSpacing/>
        <w:jc w:val="left"/>
        <w:rPr>
          <w:rFonts w:ascii="Arial" w:eastAsia="Times New Roman" w:hAnsi="Arial" w:cs="Arial"/>
          <w:color w:val="0000FF"/>
          <w:szCs w:val="24"/>
        </w:rPr>
      </w:pPr>
      <w:r w:rsidRPr="00CA2460">
        <w:rPr>
          <w:rFonts w:ascii="Arial" w:eastAsia="Times New Roman" w:hAnsi="Arial" w:cs="Arial"/>
          <w:szCs w:val="24"/>
          <w:u w:val="single"/>
        </w:rPr>
        <w:t>jedną dźwignią</w:t>
      </w:r>
      <w:r w:rsidRPr="00CA2460">
        <w:rPr>
          <w:rFonts w:ascii="Arial" w:eastAsia="Times New Roman" w:hAnsi="Arial" w:cs="Arial"/>
          <w:szCs w:val="24"/>
        </w:rPr>
        <w:t xml:space="preserve"> możliwość blokady siedziska i oparcia w 4 pozycjach. Oparcie odchylające się synchronicznie z siedziskiem w stosunku 2:1, zakres kąta regulacji pochylenia oparcia min. + 20</w:t>
      </w:r>
      <w:r w:rsidRPr="00CA2460">
        <w:rPr>
          <w:rFonts w:ascii="Arial" w:eastAsia="Times New Roman" w:hAnsi="Arial" w:cs="Arial"/>
          <w:szCs w:val="24"/>
          <w:vertAlign w:val="superscript"/>
        </w:rPr>
        <w:t xml:space="preserve">o </w:t>
      </w:r>
      <w:r w:rsidRPr="00CA2460">
        <w:rPr>
          <w:rFonts w:ascii="Arial" w:eastAsia="Times New Roman" w:hAnsi="Arial" w:cs="Arial"/>
          <w:szCs w:val="24"/>
        </w:rPr>
        <w:t>do -3</w:t>
      </w:r>
      <w:r w:rsidRPr="00CA2460">
        <w:rPr>
          <w:rFonts w:ascii="Arial" w:eastAsia="Times New Roman" w:hAnsi="Arial" w:cs="Arial"/>
          <w:szCs w:val="24"/>
          <w:vertAlign w:val="superscript"/>
        </w:rPr>
        <w:t>o</w:t>
      </w:r>
      <w:r w:rsidRPr="00CA2460">
        <w:rPr>
          <w:rFonts w:ascii="Arial" w:eastAsia="Times New Roman" w:hAnsi="Arial" w:cs="Arial"/>
          <w:szCs w:val="24"/>
        </w:rPr>
        <w:t xml:space="preserve">. Zabezpieczeniem przed uderzeniem w plecy po zwolnieniu blokady oparcia (Anti-Shock), </w:t>
      </w:r>
    </w:p>
    <w:p w:rsidR="009C1F87" w:rsidRPr="00CA2460" w:rsidRDefault="009C1F87" w:rsidP="009C1F87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 w:hanging="284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możliwość ciągłego podparcia pleców z płynną regulacją siły odchylania oparcia za pomocą pokrętła umiejscowionego w sposób wygodny dla użytkownika, </w:t>
      </w:r>
    </w:p>
    <w:p w:rsidR="009C1F87" w:rsidRPr="00CA2460" w:rsidRDefault="009C1F87" w:rsidP="009C1F87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  <w:u w:val="single"/>
        </w:rPr>
        <w:t>drugą dźwignią</w:t>
      </w:r>
      <w:r w:rsidRPr="00CA2460">
        <w:rPr>
          <w:rFonts w:ascii="Arial" w:eastAsia="Times New Roman" w:hAnsi="Arial" w:cs="Arial"/>
          <w:szCs w:val="24"/>
        </w:rPr>
        <w:t xml:space="preserve"> uruchamianie płynnej regulacji wysokości krzesła,</w:t>
      </w:r>
    </w:p>
    <w:p w:rsidR="009C1F87" w:rsidRPr="00CA2460" w:rsidRDefault="009C1F87" w:rsidP="009C1F87">
      <w:pPr>
        <w:numPr>
          <w:ilvl w:val="0"/>
          <w:numId w:val="30"/>
        </w:numPr>
        <w:tabs>
          <w:tab w:val="left" w:pos="993"/>
        </w:tabs>
        <w:spacing w:before="0" w:after="0" w:line="240" w:lineRule="auto"/>
        <w:ind w:left="99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b/>
          <w:szCs w:val="24"/>
          <w:u w:val="single"/>
        </w:rPr>
        <w:t xml:space="preserve">regulacja głębokości siedziska za pomocą dźwigni w zakresie                      min. </w:t>
      </w:r>
      <w:smartTag w:uri="urn:schemas-microsoft-com:office:smarttags" w:element="metricconverter">
        <w:smartTagPr>
          <w:attr w:name="ProductID" w:val="50 mm"/>
        </w:smartTagPr>
        <w:r w:rsidRPr="00CA2460">
          <w:rPr>
            <w:rFonts w:ascii="Arial" w:eastAsia="Times New Roman" w:hAnsi="Arial" w:cs="Arial"/>
            <w:b/>
            <w:szCs w:val="24"/>
            <w:u w:val="single"/>
          </w:rPr>
          <w:t>50 mm</w:t>
        </w:r>
      </w:smartTag>
      <w:r w:rsidRPr="00CA2460">
        <w:rPr>
          <w:rFonts w:ascii="Arial" w:eastAsia="Times New Roman" w:hAnsi="Arial" w:cs="Arial"/>
          <w:b/>
          <w:szCs w:val="24"/>
          <w:u w:val="single"/>
        </w:rPr>
        <w:t xml:space="preserve"> </w:t>
      </w:r>
      <w:r w:rsidRPr="00CA2460">
        <w:rPr>
          <w:rFonts w:ascii="Arial" w:eastAsia="Times New Roman" w:hAnsi="Arial" w:cs="Arial"/>
          <w:szCs w:val="24"/>
          <w:u w:val="single"/>
        </w:rPr>
        <w:t>(dopuszcza się dodatkową dźwignię)</w:t>
      </w:r>
    </w:p>
    <w:p w:rsidR="009C1F87" w:rsidRPr="00CA2460" w:rsidRDefault="009C1F87" w:rsidP="0060506E">
      <w:pPr>
        <w:numPr>
          <w:ilvl w:val="0"/>
          <w:numId w:val="53"/>
        </w:numPr>
        <w:tabs>
          <w:tab w:val="left" w:pos="567"/>
        </w:tabs>
        <w:spacing w:before="0" w:after="0" w:line="240" w:lineRule="auto"/>
        <w:jc w:val="left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 W</w:t>
      </w:r>
      <w:r w:rsidRPr="00CA2460">
        <w:rPr>
          <w:rFonts w:ascii="Arial" w:eastAsia="Times New Roman" w:hAnsi="Arial" w:cs="Arial"/>
          <w:szCs w:val="24"/>
        </w:rPr>
        <w:t>ymagane ważne atesty (nie starsze niż 5 lat);</w:t>
      </w:r>
    </w:p>
    <w:p w:rsidR="009C1F87" w:rsidRPr="00CA2460" w:rsidRDefault="009C1F87" w:rsidP="0060506E">
      <w:pPr>
        <w:numPr>
          <w:ilvl w:val="2"/>
          <w:numId w:val="55"/>
        </w:numPr>
        <w:tabs>
          <w:tab w:val="left" w:pos="1134"/>
          <w:tab w:val="left" w:pos="1843"/>
        </w:tabs>
        <w:autoSpaceDE w:val="0"/>
        <w:autoSpaceDN w:val="0"/>
        <w:adjustRightInd w:val="0"/>
        <w:spacing w:before="0" w:after="0" w:line="240" w:lineRule="auto"/>
        <w:ind w:left="184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Atest wytrzymałościowy zgodny z PN-EN1335, PN-EN1022,</w:t>
      </w:r>
    </w:p>
    <w:p w:rsidR="009C1F87" w:rsidRPr="00CA2460" w:rsidRDefault="009C1F87" w:rsidP="0060506E">
      <w:pPr>
        <w:numPr>
          <w:ilvl w:val="2"/>
          <w:numId w:val="55"/>
        </w:numPr>
        <w:tabs>
          <w:tab w:val="left" w:pos="426"/>
          <w:tab w:val="left" w:pos="1134"/>
          <w:tab w:val="left" w:pos="1843"/>
        </w:tabs>
        <w:autoSpaceDE w:val="0"/>
        <w:autoSpaceDN w:val="0"/>
        <w:adjustRightInd w:val="0"/>
        <w:spacing w:before="0" w:after="0" w:line="240" w:lineRule="auto"/>
        <w:ind w:left="184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Atest tkaniny tapicerskiej potwierdzając</w:t>
      </w:r>
      <w:r>
        <w:rPr>
          <w:rFonts w:ascii="Arial" w:eastAsia="Times New Roman" w:hAnsi="Arial" w:cs="Arial"/>
          <w:szCs w:val="24"/>
        </w:rPr>
        <w:t>y odporność na ścieranie min. 5</w:t>
      </w:r>
      <w:r w:rsidRPr="00CA2460">
        <w:rPr>
          <w:rFonts w:ascii="Arial" w:eastAsia="Times New Roman" w:hAnsi="Arial" w:cs="Arial"/>
          <w:szCs w:val="24"/>
        </w:rPr>
        <w:t xml:space="preserve">0 000 cykli w skali Martindale’a, </w:t>
      </w:r>
    </w:p>
    <w:p w:rsidR="009C1F87" w:rsidRPr="00CA2460" w:rsidRDefault="009C1F87" w:rsidP="0060506E">
      <w:pPr>
        <w:numPr>
          <w:ilvl w:val="2"/>
          <w:numId w:val="55"/>
        </w:numPr>
        <w:tabs>
          <w:tab w:val="left" w:pos="426"/>
          <w:tab w:val="left" w:pos="1134"/>
          <w:tab w:val="left" w:pos="1843"/>
        </w:tabs>
        <w:autoSpaceDE w:val="0"/>
        <w:autoSpaceDN w:val="0"/>
        <w:adjustRightInd w:val="0"/>
        <w:spacing w:before="0" w:after="0" w:line="240" w:lineRule="auto"/>
        <w:ind w:left="184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Atest na trudnozapalność  – papieros, zapałka,</w:t>
      </w:r>
    </w:p>
    <w:p w:rsidR="009C1F87" w:rsidRPr="00CA2460" w:rsidRDefault="009C1F87" w:rsidP="0060506E">
      <w:pPr>
        <w:numPr>
          <w:ilvl w:val="2"/>
          <w:numId w:val="55"/>
        </w:numPr>
        <w:tabs>
          <w:tab w:val="left" w:pos="426"/>
          <w:tab w:val="left" w:pos="1134"/>
          <w:tab w:val="left" w:pos="1843"/>
        </w:tabs>
        <w:autoSpaceDE w:val="0"/>
        <w:autoSpaceDN w:val="0"/>
        <w:adjustRightInd w:val="0"/>
        <w:spacing w:before="0" w:after="0" w:line="240" w:lineRule="auto"/>
        <w:ind w:left="184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Atest higieniczny na zastosowaną piankę tapicerską,</w:t>
      </w:r>
    </w:p>
    <w:p w:rsidR="009C1F87" w:rsidRPr="00CA2460" w:rsidRDefault="009C1F87" w:rsidP="0060506E">
      <w:pPr>
        <w:numPr>
          <w:ilvl w:val="2"/>
          <w:numId w:val="55"/>
        </w:numPr>
        <w:tabs>
          <w:tab w:val="left" w:pos="1843"/>
        </w:tabs>
        <w:autoSpaceDE w:val="0"/>
        <w:autoSpaceDN w:val="0"/>
        <w:adjustRightInd w:val="0"/>
        <w:spacing w:before="0" w:after="0" w:line="240" w:lineRule="auto"/>
        <w:ind w:left="1843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Protokół oceny ergonomicznej wydany przez uprawnioną instytucję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 Wymagana gwarancja na min. 2 lata.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lastRenderedPageBreak/>
        <w:t xml:space="preserve"> Sposób dostawy i pakowanie:</w:t>
      </w:r>
    </w:p>
    <w:p w:rsidR="009C1F87" w:rsidRPr="00CA2460" w:rsidRDefault="009C1F87" w:rsidP="0060506E">
      <w:pPr>
        <w:numPr>
          <w:ilvl w:val="0"/>
          <w:numId w:val="54"/>
        </w:numPr>
        <w:autoSpaceDE w:val="0"/>
        <w:autoSpaceDN w:val="0"/>
        <w:adjustRightInd w:val="0"/>
        <w:spacing w:before="0" w:after="0" w:line="240" w:lineRule="auto"/>
        <w:ind w:left="1680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krzesło można dostarczyć w całości, </w:t>
      </w:r>
      <w:r w:rsidRPr="00CA2460">
        <w:rPr>
          <w:rFonts w:ascii="Arial" w:eastAsia="Times New Roman" w:hAnsi="Arial" w:cs="Arial"/>
          <w:b/>
          <w:szCs w:val="24"/>
        </w:rPr>
        <w:t>pakowane pojedynczo</w:t>
      </w:r>
      <w:r w:rsidRPr="00CA2460">
        <w:rPr>
          <w:rFonts w:ascii="Arial" w:eastAsia="Times New Roman" w:hAnsi="Arial" w:cs="Arial"/>
          <w:szCs w:val="24"/>
        </w:rPr>
        <w:t>. Siedzisko i oparcie  zabezpieczone tekturą falistą, podłokietniki owinięte folią bąbelkową, całość owinięta folią stretch</w:t>
      </w:r>
    </w:p>
    <w:p w:rsidR="009C1F87" w:rsidRPr="00CA2460" w:rsidRDefault="009C1F87" w:rsidP="009C1F87">
      <w:pPr>
        <w:autoSpaceDE w:val="0"/>
        <w:autoSpaceDN w:val="0"/>
        <w:adjustRightInd w:val="0"/>
        <w:spacing w:before="0" w:after="0"/>
        <w:ind w:left="1276" w:hanging="360"/>
        <w:contextualSpacing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lub</w:t>
      </w:r>
    </w:p>
    <w:p w:rsidR="009C1F87" w:rsidRPr="00CA2460" w:rsidRDefault="009C1F87" w:rsidP="0060506E">
      <w:pPr>
        <w:numPr>
          <w:ilvl w:val="0"/>
          <w:numId w:val="54"/>
        </w:numPr>
        <w:autoSpaceDE w:val="0"/>
        <w:autoSpaceDN w:val="0"/>
        <w:adjustRightInd w:val="0"/>
        <w:spacing w:before="0" w:after="0" w:line="240" w:lineRule="auto"/>
        <w:ind w:left="1680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w stanie rozłożonym, </w:t>
      </w:r>
      <w:r w:rsidRPr="00CA2460">
        <w:rPr>
          <w:rFonts w:ascii="Arial" w:eastAsia="Times New Roman" w:hAnsi="Arial" w:cs="Arial"/>
          <w:b/>
          <w:szCs w:val="24"/>
        </w:rPr>
        <w:t>pakowane pojedynczo</w:t>
      </w:r>
      <w:r w:rsidRPr="00CA2460">
        <w:rPr>
          <w:rFonts w:ascii="Arial" w:eastAsia="Times New Roman" w:hAnsi="Arial" w:cs="Arial"/>
          <w:szCs w:val="24"/>
        </w:rPr>
        <w:t xml:space="preserve">, skompletowane w zespołach: podstawa z kółkami (zabezpieczone folią stretch), siedzisko z mechanizmem i podłokietnikami, oparcie oraz siłownik z osłonami - </w:t>
      </w:r>
      <w:r w:rsidRPr="00CA2460">
        <w:rPr>
          <w:rFonts w:ascii="Arial" w:eastAsia="Times New Roman" w:hAnsi="Arial" w:cs="Arial"/>
          <w:b/>
          <w:szCs w:val="24"/>
        </w:rPr>
        <w:t>całość zapakowana w karton</w:t>
      </w:r>
      <w:r w:rsidRPr="00CA2460">
        <w:rPr>
          <w:rFonts w:ascii="Arial" w:eastAsia="Times New Roman" w:hAnsi="Arial" w:cs="Arial"/>
          <w:szCs w:val="24"/>
        </w:rPr>
        <w:t>.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 Do każdego krzesła załączone:</w:t>
      </w:r>
    </w:p>
    <w:p w:rsidR="009C1F87" w:rsidRPr="00CA2460" w:rsidRDefault="009C1F87" w:rsidP="0060506E">
      <w:pPr>
        <w:numPr>
          <w:ilvl w:val="0"/>
          <w:numId w:val="56"/>
        </w:num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 xml:space="preserve">instrukcja obsługi i konserwacji, </w:t>
      </w:r>
    </w:p>
    <w:p w:rsidR="009C1F87" w:rsidRPr="00CA2460" w:rsidRDefault="009C1F87" w:rsidP="0060506E">
      <w:pPr>
        <w:numPr>
          <w:ilvl w:val="0"/>
          <w:numId w:val="56"/>
        </w:numPr>
        <w:autoSpaceDE w:val="0"/>
        <w:autoSpaceDN w:val="0"/>
        <w:adjustRightInd w:val="0"/>
        <w:spacing w:before="0" w:after="0" w:line="240" w:lineRule="auto"/>
        <w:contextualSpacing/>
        <w:jc w:val="left"/>
        <w:rPr>
          <w:rFonts w:ascii="Arial" w:eastAsia="Times New Roman" w:hAnsi="Arial" w:cs="Arial"/>
          <w:szCs w:val="24"/>
        </w:rPr>
      </w:pPr>
      <w:r w:rsidRPr="00CA2460">
        <w:rPr>
          <w:rFonts w:ascii="Arial" w:eastAsia="Times New Roman" w:hAnsi="Arial" w:cs="Arial"/>
          <w:szCs w:val="24"/>
        </w:rPr>
        <w:t>instrukcja montażu oraz klucz imbusowy do samodzielnego montażu oparcia z mechanizmem (w przypadku dostarczenia w stanie rozłożonym).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 Pod spodem siedziska krzesła zamieszczony kod kreskowy wyrobu oraz oznaczenie katalogowe Zamawiającego czcionką o wysokości </w:t>
      </w:r>
      <w:smartTag w:uri="urn:schemas-microsoft-com:office:smarttags" w:element="metricconverter">
        <w:smartTagPr>
          <w:attr w:name="ProductID" w:val="15ﾠmm"/>
        </w:smartTagPr>
        <w:r w:rsidRPr="00CA2460">
          <w:rPr>
            <w:rFonts w:ascii="Arial" w:eastAsia="Times New Roman" w:hAnsi="Arial" w:cs="Arial"/>
            <w:szCs w:val="24"/>
            <w:lang w:eastAsia="pl-PL"/>
          </w:rPr>
          <w:t>15 mm</w:t>
        </w:r>
      </w:smartTag>
      <w:r w:rsidRPr="00CA2460">
        <w:rPr>
          <w:rFonts w:ascii="Arial" w:eastAsia="Times New Roman" w:hAnsi="Arial" w:cs="Arial"/>
          <w:szCs w:val="24"/>
          <w:lang w:eastAsia="pl-PL"/>
        </w:rPr>
        <w:t xml:space="preserve"> tj.: </w:t>
      </w:r>
      <w:r w:rsidR="00C72244">
        <w:rPr>
          <w:rFonts w:ascii="Arial" w:eastAsia="Times New Roman" w:hAnsi="Arial" w:cs="Arial"/>
          <w:b/>
          <w:szCs w:val="24"/>
          <w:lang w:eastAsia="pl-PL"/>
        </w:rPr>
        <w:t>WP1-16-25</w:t>
      </w:r>
    </w:p>
    <w:p w:rsidR="009C1F87" w:rsidRPr="00CA2460" w:rsidRDefault="009C1F87" w:rsidP="0060506E">
      <w:pPr>
        <w:numPr>
          <w:ilvl w:val="0"/>
          <w:numId w:val="53"/>
        </w:numPr>
        <w:autoSpaceDE w:val="0"/>
        <w:autoSpaceDN w:val="0"/>
        <w:adjustRightInd w:val="0"/>
        <w:spacing w:before="0" w:after="0" w:line="240" w:lineRule="auto"/>
        <w:jc w:val="left"/>
        <w:rPr>
          <w:rFonts w:ascii="Arial" w:eastAsia="Times New Roman" w:hAnsi="Arial" w:cs="Arial"/>
          <w:szCs w:val="24"/>
          <w:lang w:eastAsia="pl-PL"/>
        </w:rPr>
      </w:pPr>
      <w:r w:rsidRPr="00CA2460">
        <w:rPr>
          <w:rFonts w:ascii="Arial" w:eastAsia="Times New Roman" w:hAnsi="Arial" w:cs="Arial"/>
          <w:szCs w:val="24"/>
          <w:lang w:eastAsia="pl-PL"/>
        </w:rPr>
        <w:t xml:space="preserve"> Przykładowy wzór krzesła: </w:t>
      </w:r>
    </w:p>
    <w:p w:rsidR="007549F6" w:rsidRDefault="007549F6" w:rsidP="007549F6">
      <w:pPr>
        <w:autoSpaceDE w:val="0"/>
        <w:autoSpaceDN w:val="0"/>
        <w:adjustRightInd w:val="0"/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Cs w:val="24"/>
          <w:lang w:eastAsia="pl-PL"/>
        </w:rPr>
      </w:pPr>
    </w:p>
    <w:p w:rsidR="009628FF" w:rsidRDefault="009628FF" w:rsidP="007549F6">
      <w:pPr>
        <w:autoSpaceDE w:val="0"/>
        <w:autoSpaceDN w:val="0"/>
        <w:adjustRightInd w:val="0"/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Cs w:val="24"/>
          <w:lang w:eastAsia="pl-PL"/>
        </w:rPr>
      </w:pPr>
    </w:p>
    <w:p w:rsidR="009628FF" w:rsidRDefault="009628FF" w:rsidP="007549F6">
      <w:pPr>
        <w:autoSpaceDE w:val="0"/>
        <w:autoSpaceDN w:val="0"/>
        <w:adjustRightInd w:val="0"/>
        <w:spacing w:before="0" w:after="0" w:line="240" w:lineRule="auto"/>
        <w:ind w:left="720" w:firstLine="0"/>
        <w:jc w:val="left"/>
        <w:rPr>
          <w:rFonts w:ascii="Arial" w:eastAsia="Times New Roman" w:hAnsi="Arial" w:cs="Arial"/>
          <w:szCs w:val="24"/>
          <w:lang w:eastAsia="pl-PL"/>
        </w:rPr>
      </w:pPr>
    </w:p>
    <w:p w:rsidR="00387546" w:rsidRDefault="00C244E0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noProof/>
          <w:color w:val="FF0000"/>
          <w:lang w:eastAsia="pl-PL"/>
        </w:rPr>
        <w:pict>
          <v:shape id="_x0000_i1043" type="#_x0000_t75" style="width:339.65pt;height:304.45pt">
            <v:imagedata r:id="rId29" o:title=""/>
          </v:shape>
        </w:pict>
      </w:r>
    </w:p>
    <w:p w:rsidR="00387546" w:rsidRDefault="00387546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387546" w:rsidRDefault="00387546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9C1F87" w:rsidRDefault="009C1F87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387546" w:rsidRDefault="00387546" w:rsidP="00C61F81">
      <w:pPr>
        <w:spacing w:before="4" w:after="4"/>
        <w:ind w:firstLine="0"/>
        <w:jc w:val="center"/>
        <w:rPr>
          <w:noProof/>
          <w:color w:val="FF0000"/>
          <w:lang w:eastAsia="pl-PL"/>
        </w:rPr>
      </w:pPr>
    </w:p>
    <w:p w:rsidR="00917FBF" w:rsidRDefault="00917FBF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C72244" w:rsidRDefault="00C72244" w:rsidP="0044603E">
      <w:pPr>
        <w:spacing w:before="4" w:after="4"/>
        <w:ind w:firstLine="0"/>
        <w:rPr>
          <w:rFonts w:ascii="Arial" w:hAnsi="Arial" w:cs="Arial"/>
          <w:b/>
          <w:color w:val="5B9BD5"/>
          <w:szCs w:val="24"/>
        </w:rPr>
      </w:pPr>
    </w:p>
    <w:p w:rsidR="000F5E56" w:rsidRPr="00A17BBF" w:rsidRDefault="000E3955" w:rsidP="00A17BBF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rFonts w:ascii="Arial" w:hAnsi="Arial" w:cs="Arial"/>
          <w:b/>
          <w:color w:val="5B9BD5"/>
          <w:szCs w:val="24"/>
        </w:rPr>
        <w:lastRenderedPageBreak/>
        <w:t>Po</w:t>
      </w:r>
      <w:r w:rsidR="00C72244">
        <w:rPr>
          <w:rFonts w:ascii="Arial" w:hAnsi="Arial" w:cs="Arial"/>
          <w:b/>
          <w:color w:val="5B9BD5"/>
          <w:szCs w:val="24"/>
        </w:rPr>
        <w:t xml:space="preserve">z. </w:t>
      </w:r>
      <w:r w:rsidR="0044603E">
        <w:rPr>
          <w:rFonts w:ascii="Arial" w:hAnsi="Arial" w:cs="Arial"/>
          <w:b/>
          <w:color w:val="5B9BD5"/>
          <w:szCs w:val="24"/>
        </w:rPr>
        <w:t>7</w:t>
      </w:r>
      <w:r>
        <w:rPr>
          <w:rFonts w:ascii="Arial" w:hAnsi="Arial" w:cs="Arial"/>
          <w:b/>
          <w:color w:val="5B9BD5"/>
          <w:szCs w:val="24"/>
        </w:rPr>
        <w:t xml:space="preserve"> – 5</w:t>
      </w:r>
      <w:r w:rsidR="00A17BBF">
        <w:rPr>
          <w:rFonts w:ascii="Arial" w:hAnsi="Arial" w:cs="Arial"/>
          <w:b/>
          <w:color w:val="5B9BD5"/>
          <w:szCs w:val="24"/>
        </w:rPr>
        <w:t xml:space="preserve"> szt</w:t>
      </w:r>
      <w:r w:rsidR="00A17BBF">
        <w:rPr>
          <w:noProof/>
          <w:color w:val="FF0000"/>
          <w:lang w:eastAsia="pl-PL"/>
        </w:rPr>
        <w:t>.</w:t>
      </w:r>
    </w:p>
    <w:p w:rsidR="003C29D6" w:rsidRPr="00BB71F7" w:rsidRDefault="003C29D6" w:rsidP="003C29D6">
      <w:pPr>
        <w:spacing w:after="0"/>
        <w:jc w:val="center"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>Szafka pod drukarkę WP1-19</w:t>
      </w:r>
      <w:r w:rsidR="00BB71F7">
        <w:rPr>
          <w:rFonts w:ascii="Arial" w:hAnsi="Arial" w:cs="Arial"/>
          <w:szCs w:val="24"/>
        </w:rPr>
        <w:t xml:space="preserve">  </w:t>
      </w:r>
      <w:r w:rsidR="00BB71F7" w:rsidRPr="00BB71F7">
        <w:rPr>
          <w:rFonts w:ascii="Arial" w:hAnsi="Arial" w:cs="Arial"/>
          <w:b/>
          <w:szCs w:val="24"/>
        </w:rPr>
        <w:t>K2</w:t>
      </w:r>
      <w:r w:rsidR="00BB71F7">
        <w:rPr>
          <w:rFonts w:ascii="Arial" w:hAnsi="Arial" w:cs="Arial"/>
          <w:szCs w:val="24"/>
        </w:rPr>
        <w:t xml:space="preserve"> </w:t>
      </w:r>
    </w:p>
    <w:p w:rsidR="009A24BB" w:rsidRPr="00BB71F7" w:rsidRDefault="009A24BB" w:rsidP="003C29D6">
      <w:pPr>
        <w:spacing w:after="0"/>
        <w:jc w:val="center"/>
        <w:rPr>
          <w:rFonts w:ascii="Arial" w:hAnsi="Arial" w:cs="Arial"/>
          <w:b/>
          <w:szCs w:val="24"/>
        </w:rPr>
      </w:pPr>
    </w:p>
    <w:p w:rsidR="003C29D6" w:rsidRPr="00BB71F7" w:rsidRDefault="00BB71F7" w:rsidP="0032466F">
      <w:pPr>
        <w:numPr>
          <w:ilvl w:val="0"/>
          <w:numId w:val="17"/>
        </w:numPr>
        <w:spacing w:after="240"/>
        <w:contextualSpacing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>Szafka</w:t>
      </w:r>
      <w:r w:rsidR="003C29D6" w:rsidRPr="00BB71F7">
        <w:rPr>
          <w:rFonts w:ascii="Arial" w:hAnsi="Arial" w:cs="Arial"/>
          <w:szCs w:val="24"/>
        </w:rPr>
        <w:t xml:space="preserve"> o wymiarach: wys. 605 x szer. 650 x gł. 530 mm, wykonany zgodnie z przedstawionym </w:t>
      </w:r>
      <w:r w:rsidR="003C29D6" w:rsidRPr="00BB71F7">
        <w:rPr>
          <w:rFonts w:ascii="Arial" w:hAnsi="Arial" w:cs="Arial"/>
          <w:kern w:val="32"/>
          <w:szCs w:val="24"/>
        </w:rPr>
        <w:t xml:space="preserve">rysunkiem i opisem szczegółowym oraz </w:t>
      </w:r>
      <w:r w:rsidR="003C29D6" w:rsidRPr="00BB71F7">
        <w:rPr>
          <w:rFonts w:ascii="Arial" w:hAnsi="Arial" w:cs="Arial"/>
          <w:i/>
          <w:kern w:val="32"/>
          <w:szCs w:val="24"/>
        </w:rPr>
        <w:t>Ogólnymi warunkami wykonania sprzętu</w:t>
      </w:r>
      <w:r w:rsidR="003C29D6" w:rsidRPr="00BB71F7">
        <w:rPr>
          <w:rFonts w:ascii="Arial" w:hAnsi="Arial" w:cs="Arial"/>
          <w:kern w:val="32"/>
          <w:szCs w:val="24"/>
        </w:rPr>
        <w:t>.</w:t>
      </w:r>
    </w:p>
    <w:p w:rsidR="003C29D6" w:rsidRPr="00BB71F7" w:rsidRDefault="00BB71F7" w:rsidP="0032466F">
      <w:pPr>
        <w:numPr>
          <w:ilvl w:val="0"/>
          <w:numId w:val="17"/>
        </w:numPr>
        <w:contextualSpacing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>Wysokość szafki</w:t>
      </w:r>
      <w:r w:rsidR="003C29D6" w:rsidRPr="00BB71F7">
        <w:rPr>
          <w:rFonts w:ascii="Arial" w:hAnsi="Arial" w:cs="Arial"/>
          <w:szCs w:val="24"/>
        </w:rPr>
        <w:t xml:space="preserve"> liczona łącznie ze ślizgaczami. </w:t>
      </w:r>
    </w:p>
    <w:p w:rsidR="003C29D6" w:rsidRPr="00BB71F7" w:rsidRDefault="003C29D6" w:rsidP="0032466F">
      <w:pPr>
        <w:numPr>
          <w:ilvl w:val="0"/>
          <w:numId w:val="17"/>
        </w:numPr>
        <w:contextualSpacing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 xml:space="preserve">Elementy konstrukcyjne i tylna ściana wykonane z płyty wiórowej laminowanej  dwustronnie o gr. 18 mm, </w:t>
      </w:r>
      <w:r w:rsidR="00BB71F7" w:rsidRPr="00BB71F7">
        <w:rPr>
          <w:rFonts w:ascii="Arial" w:hAnsi="Arial" w:cs="Arial"/>
          <w:szCs w:val="24"/>
        </w:rPr>
        <w:t>blat o gr. 25 mm</w:t>
      </w:r>
    </w:p>
    <w:p w:rsidR="003C29D6" w:rsidRPr="00BB71F7" w:rsidRDefault="003C29D6" w:rsidP="0032466F">
      <w:pPr>
        <w:numPr>
          <w:ilvl w:val="0"/>
          <w:numId w:val="17"/>
        </w:numPr>
        <w:contextualSpacing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 xml:space="preserve">Pod blatem wolna przestrzeń, od dołu 2 szuflady mocowane na prowadnicach teleskopowych łożyskowych (kulkowych) o długości 400 mm </w:t>
      </w:r>
      <w:r w:rsidRPr="00BB71F7">
        <w:rPr>
          <w:rFonts w:cs="Arial"/>
          <w:szCs w:val="24"/>
        </w:rPr>
        <w:t>i</w:t>
      </w:r>
      <w:r w:rsidRPr="00BB71F7">
        <w:rPr>
          <w:rFonts w:ascii="Arial" w:hAnsi="Arial" w:cs="Arial"/>
          <w:szCs w:val="24"/>
        </w:rPr>
        <w:t xml:space="preserve"> pełnym wysuwie.</w:t>
      </w:r>
    </w:p>
    <w:p w:rsidR="003C29D6" w:rsidRPr="00BB71F7" w:rsidRDefault="003C29D6" w:rsidP="0032466F">
      <w:pPr>
        <w:numPr>
          <w:ilvl w:val="0"/>
          <w:numId w:val="17"/>
        </w:numPr>
        <w:spacing w:before="4" w:after="4"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 xml:space="preserve">Szafka znakowana na boku z prawej strony od góry przy tylnej ścianie kodem kreskowym wyrobu oraz symbolem Zamawiającego: </w:t>
      </w:r>
      <w:r w:rsidR="00C72244">
        <w:rPr>
          <w:rFonts w:ascii="Arial" w:hAnsi="Arial" w:cs="Arial"/>
          <w:b/>
          <w:szCs w:val="24"/>
        </w:rPr>
        <w:t>WP1-19-25</w:t>
      </w:r>
    </w:p>
    <w:p w:rsidR="003C29D6" w:rsidRPr="00BB71F7" w:rsidRDefault="003C29D6" w:rsidP="0032466F">
      <w:pPr>
        <w:numPr>
          <w:ilvl w:val="0"/>
          <w:numId w:val="17"/>
        </w:numPr>
        <w:spacing w:before="4" w:after="4"/>
        <w:rPr>
          <w:rFonts w:ascii="Arial" w:hAnsi="Arial" w:cs="Arial"/>
          <w:szCs w:val="24"/>
        </w:rPr>
      </w:pPr>
      <w:r w:rsidRPr="00BB71F7">
        <w:rPr>
          <w:rFonts w:ascii="Arial" w:hAnsi="Arial" w:cs="Arial"/>
          <w:szCs w:val="24"/>
        </w:rPr>
        <w:t>Wzór szafki:</w:t>
      </w:r>
    </w:p>
    <w:p w:rsidR="003C29D6" w:rsidRPr="00A314BA" w:rsidRDefault="00C244E0" w:rsidP="003C29D6">
      <w:pPr>
        <w:spacing w:before="4" w:after="4"/>
        <w:jc w:val="center"/>
        <w:rPr>
          <w:rFonts w:ascii="Arial" w:hAnsi="Arial" w:cs="Arial"/>
          <w:color w:val="FF0000"/>
          <w:szCs w:val="24"/>
        </w:rPr>
      </w:pPr>
      <w:r>
        <w:rPr>
          <w:noProof/>
          <w:color w:val="FF0000"/>
          <w:lang w:eastAsia="pl-PL"/>
        </w:rPr>
        <w:pict>
          <v:shape id="_x0000_i1044" type="#_x0000_t75" style="width:236.35pt;height:234.8pt;visibility:visible;mso-wrap-style:square">
            <v:imagedata r:id="rId30" o:title=""/>
          </v:shape>
        </w:pict>
      </w:r>
    </w:p>
    <w:p w:rsidR="003C29D6" w:rsidRDefault="003C29D6" w:rsidP="003C29D6">
      <w:pPr>
        <w:spacing w:before="0" w:after="0" w:line="240" w:lineRule="auto"/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BB71F7" w:rsidRDefault="00BB71F7" w:rsidP="003C29D6">
      <w:pPr>
        <w:spacing w:before="0" w:after="0" w:line="240" w:lineRule="auto"/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BB71F7" w:rsidRDefault="00BB71F7" w:rsidP="003C29D6">
      <w:pPr>
        <w:spacing w:before="0" w:after="0" w:line="240" w:lineRule="auto"/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B4123E" w:rsidRDefault="00B4123E" w:rsidP="00A16ECB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B4123E" w:rsidRDefault="00B4123E" w:rsidP="00A16ECB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426FFE" w:rsidRDefault="001B0BC0" w:rsidP="00426FFE">
      <w:pPr>
        <w:spacing w:before="4" w:after="4"/>
        <w:ind w:firstLine="0"/>
        <w:jc w:val="center"/>
        <w:rPr>
          <w:noProof/>
          <w:color w:val="FF0000"/>
          <w:lang w:eastAsia="pl-PL"/>
        </w:rPr>
      </w:pPr>
      <w:r>
        <w:rPr>
          <w:rFonts w:ascii="Arial" w:hAnsi="Arial" w:cs="Arial"/>
          <w:b/>
          <w:color w:val="5B9BD5"/>
          <w:szCs w:val="24"/>
        </w:rPr>
        <w:t>P</w:t>
      </w:r>
      <w:r w:rsidR="00426FFE">
        <w:rPr>
          <w:rFonts w:ascii="Arial" w:hAnsi="Arial" w:cs="Arial"/>
          <w:b/>
          <w:color w:val="5B9BD5"/>
          <w:szCs w:val="24"/>
        </w:rPr>
        <w:t xml:space="preserve">oz. 8 – </w:t>
      </w:r>
      <w:r>
        <w:rPr>
          <w:rFonts w:ascii="Arial" w:hAnsi="Arial" w:cs="Arial"/>
          <w:b/>
          <w:color w:val="5B9BD5"/>
          <w:szCs w:val="24"/>
        </w:rPr>
        <w:t>1</w:t>
      </w:r>
      <w:r w:rsidR="00BF6111">
        <w:rPr>
          <w:rFonts w:ascii="Arial" w:hAnsi="Arial" w:cs="Arial"/>
          <w:b/>
          <w:color w:val="5B9BD5"/>
          <w:szCs w:val="24"/>
        </w:rPr>
        <w:t xml:space="preserve"> szt</w:t>
      </w:r>
      <w:r w:rsidR="00561EB9">
        <w:rPr>
          <w:rFonts w:ascii="Arial" w:hAnsi="Arial" w:cs="Arial"/>
          <w:b/>
          <w:color w:val="5B9BD5"/>
          <w:szCs w:val="24"/>
        </w:rPr>
        <w:t>.</w:t>
      </w:r>
    </w:p>
    <w:p w:rsidR="003B6464" w:rsidRPr="00CC7835" w:rsidRDefault="00561EB9" w:rsidP="00426FFE">
      <w:pPr>
        <w:spacing w:before="4" w:after="4"/>
        <w:ind w:firstLine="0"/>
        <w:jc w:val="center"/>
        <w:rPr>
          <w:rFonts w:ascii="Arial" w:hAnsi="Arial" w:cs="Arial"/>
          <w:b/>
          <w:szCs w:val="24"/>
        </w:rPr>
      </w:pPr>
      <w:r w:rsidRPr="00561EB9">
        <w:rPr>
          <w:noProof/>
          <w:lang w:eastAsia="pl-PL"/>
        </w:rPr>
        <w:t xml:space="preserve">- </w:t>
      </w:r>
      <w:r w:rsidR="00FA7590" w:rsidRPr="00561EB9">
        <w:rPr>
          <w:rFonts w:ascii="Arial" w:hAnsi="Arial" w:cs="Arial"/>
          <w:szCs w:val="24"/>
        </w:rPr>
        <w:t>Stół konferencyjny drewniany WP1-25</w:t>
      </w:r>
      <w:r w:rsidRPr="00561EB9">
        <w:rPr>
          <w:rFonts w:ascii="Arial" w:hAnsi="Arial" w:cs="Arial"/>
          <w:szCs w:val="24"/>
        </w:rPr>
        <w:t xml:space="preserve">  </w:t>
      </w:r>
      <w:r w:rsidRPr="00561EB9">
        <w:rPr>
          <w:rFonts w:ascii="Arial" w:hAnsi="Arial" w:cs="Arial"/>
          <w:b/>
          <w:szCs w:val="24"/>
        </w:rPr>
        <w:t>K2</w:t>
      </w:r>
    </w:p>
    <w:p w:rsidR="00561EB9" w:rsidRDefault="00561EB9" w:rsidP="00561EB9">
      <w:pPr>
        <w:spacing w:before="4" w:after="4"/>
        <w:ind w:firstLine="0"/>
        <w:jc w:val="left"/>
        <w:rPr>
          <w:rFonts w:ascii="Arial" w:hAnsi="Arial" w:cs="Arial"/>
          <w:b/>
          <w:color w:val="FF0000"/>
          <w:szCs w:val="24"/>
        </w:rPr>
      </w:pPr>
    </w:p>
    <w:p w:rsidR="00FA7590" w:rsidRPr="00561EB9" w:rsidRDefault="001B6FEF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>
        <w:rPr>
          <w:rFonts w:ascii="Arial" w:hAnsi="Arial" w:cs="Arial"/>
          <w:kern w:val="32"/>
          <w:szCs w:val="24"/>
        </w:rPr>
        <w:t xml:space="preserve">Stoły </w:t>
      </w:r>
      <w:r w:rsidR="003B6464" w:rsidRPr="00561EB9">
        <w:rPr>
          <w:rFonts w:ascii="Arial" w:hAnsi="Arial" w:cs="Arial"/>
          <w:kern w:val="32"/>
          <w:szCs w:val="24"/>
        </w:rPr>
        <w:t xml:space="preserve"> </w:t>
      </w:r>
      <w:r w:rsidR="00FA7590" w:rsidRPr="00561EB9">
        <w:rPr>
          <w:rFonts w:ascii="Arial" w:hAnsi="Arial" w:cs="Arial"/>
          <w:kern w:val="32"/>
          <w:szCs w:val="24"/>
        </w:rPr>
        <w:t>wykonan</w:t>
      </w:r>
      <w:r w:rsidR="003B6464" w:rsidRPr="00561EB9">
        <w:rPr>
          <w:rFonts w:ascii="Arial" w:hAnsi="Arial" w:cs="Arial"/>
          <w:kern w:val="32"/>
          <w:szCs w:val="24"/>
        </w:rPr>
        <w:t>y</w:t>
      </w:r>
      <w:r w:rsidR="00FA7590" w:rsidRPr="00561EB9">
        <w:rPr>
          <w:rFonts w:ascii="Arial" w:hAnsi="Arial" w:cs="Arial"/>
          <w:kern w:val="32"/>
          <w:szCs w:val="24"/>
        </w:rPr>
        <w:t xml:space="preserve"> </w:t>
      </w:r>
      <w:r w:rsidR="00FA7590" w:rsidRPr="00561EB9">
        <w:rPr>
          <w:rFonts w:ascii="Arial" w:hAnsi="Arial" w:cs="Arial"/>
          <w:szCs w:val="24"/>
        </w:rPr>
        <w:t xml:space="preserve">zgodnie z przedstawionym </w:t>
      </w:r>
      <w:r w:rsidR="00FA7590" w:rsidRPr="00561EB9">
        <w:rPr>
          <w:rFonts w:ascii="Arial" w:hAnsi="Arial" w:cs="Arial"/>
          <w:kern w:val="32"/>
          <w:szCs w:val="24"/>
        </w:rPr>
        <w:t xml:space="preserve">rysunkiem i opisem szczegółowym oraz </w:t>
      </w:r>
      <w:r w:rsidR="00FA7590" w:rsidRPr="00561EB9">
        <w:rPr>
          <w:rFonts w:ascii="Arial" w:hAnsi="Arial" w:cs="Arial"/>
          <w:i/>
          <w:kern w:val="32"/>
          <w:szCs w:val="24"/>
        </w:rPr>
        <w:t>Ogólnymi warunkami wykonania sprzętu</w:t>
      </w:r>
      <w:r w:rsidR="00FA7590" w:rsidRPr="00561EB9">
        <w:rPr>
          <w:rFonts w:ascii="Arial" w:hAnsi="Arial" w:cs="Arial"/>
          <w:kern w:val="32"/>
          <w:szCs w:val="24"/>
        </w:rPr>
        <w:t xml:space="preserve">. </w:t>
      </w:r>
    </w:p>
    <w:p w:rsidR="00FA7590" w:rsidRPr="00561EB9" w:rsidRDefault="00FA7590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561EB9">
        <w:rPr>
          <w:rFonts w:ascii="Arial" w:hAnsi="Arial" w:cs="Arial"/>
          <w:szCs w:val="24"/>
        </w:rPr>
        <w:t>Wysokość stołu liczona łącznie ze ślizgaczami.</w:t>
      </w:r>
    </w:p>
    <w:p w:rsidR="00561EB9" w:rsidRPr="00561EB9" w:rsidRDefault="00561EB9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561EB9">
        <w:rPr>
          <w:rFonts w:ascii="Arial" w:hAnsi="Arial" w:cs="Arial"/>
          <w:szCs w:val="24"/>
        </w:rPr>
        <w:t>Blat o grubości 25 mm pozostałe elementy  stołu wykonane z płyty wiórowej laminowanej dwustronnie z płyty o gr 18 mm.</w:t>
      </w:r>
    </w:p>
    <w:p w:rsidR="00FA7590" w:rsidRPr="00561EB9" w:rsidRDefault="00FA7590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561EB9">
        <w:rPr>
          <w:rFonts w:ascii="Arial" w:hAnsi="Arial" w:cs="Arial"/>
          <w:szCs w:val="24"/>
        </w:rPr>
        <w:t>Pod blatem 3 wzmocnienia z płyty o gr. 25 mm, jak przedstawione na rysunku.</w:t>
      </w:r>
    </w:p>
    <w:p w:rsidR="00FA7590" w:rsidRPr="00561EB9" w:rsidRDefault="00FA7590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561EB9">
        <w:rPr>
          <w:rFonts w:ascii="Arial" w:hAnsi="Arial" w:cs="Arial"/>
          <w:szCs w:val="24"/>
        </w:rPr>
        <w:t>Środkowe wzmocnienie pod blatem łączone dodatkowo z bokami 2 konfirmatami 6,4x60 mm, po 2 konfirmaty na bok.</w:t>
      </w:r>
    </w:p>
    <w:p w:rsidR="00FA7590" w:rsidRPr="00561EB9" w:rsidRDefault="00FA7590" w:rsidP="0032466F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561EB9">
        <w:rPr>
          <w:rFonts w:ascii="Arial" w:hAnsi="Arial" w:cs="Arial"/>
          <w:szCs w:val="24"/>
        </w:rPr>
        <w:lastRenderedPageBreak/>
        <w:t>Wszystkie krawędzie oklejane doklejką PCV o gr. 2 mm, w kolorze zastosowanej płyty.</w:t>
      </w:r>
    </w:p>
    <w:p w:rsidR="00426FFE" w:rsidRPr="00426FFE" w:rsidRDefault="00FA7590" w:rsidP="00E475A9">
      <w:pPr>
        <w:numPr>
          <w:ilvl w:val="0"/>
          <w:numId w:val="10"/>
        </w:numPr>
        <w:tabs>
          <w:tab w:val="left" w:pos="426"/>
        </w:tabs>
        <w:spacing w:before="0" w:after="0"/>
        <w:ind w:left="426" w:hanging="142"/>
        <w:rPr>
          <w:rFonts w:ascii="Arial" w:hAnsi="Arial" w:cs="Arial"/>
          <w:szCs w:val="24"/>
        </w:rPr>
      </w:pPr>
      <w:r w:rsidRPr="00426FFE">
        <w:rPr>
          <w:rFonts w:ascii="Arial" w:hAnsi="Arial" w:cs="Arial"/>
          <w:szCs w:val="24"/>
        </w:rPr>
        <w:t xml:space="preserve">Stół znakowany na boku z prawej strony od góry pod blatem kodem kreskowym oraz symbolem Zamawiającego  </w:t>
      </w:r>
      <w:r w:rsidR="00426FFE" w:rsidRPr="00426FFE">
        <w:rPr>
          <w:rFonts w:ascii="Arial" w:hAnsi="Arial" w:cs="Arial"/>
          <w:b/>
          <w:szCs w:val="24"/>
        </w:rPr>
        <w:t>WP1-25-25</w:t>
      </w:r>
      <w:r w:rsidR="00D74BA9" w:rsidRPr="00426FFE">
        <w:rPr>
          <w:rFonts w:ascii="Arial" w:hAnsi="Arial" w:cs="Arial"/>
          <w:b/>
          <w:szCs w:val="24"/>
        </w:rPr>
        <w:t xml:space="preserve">, </w:t>
      </w:r>
      <w:r w:rsidR="003B6464" w:rsidRPr="00426FFE">
        <w:rPr>
          <w:rFonts w:ascii="Arial" w:hAnsi="Arial" w:cs="Arial"/>
          <w:b/>
          <w:szCs w:val="24"/>
        </w:rPr>
        <w:t xml:space="preserve"> </w:t>
      </w:r>
    </w:p>
    <w:p w:rsidR="007A4D90" w:rsidRPr="00A314BA" w:rsidRDefault="007A4D90" w:rsidP="00AE19BC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7A4D90" w:rsidRDefault="007A4D90" w:rsidP="00CC7835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CC7835" w:rsidRPr="00A314BA" w:rsidRDefault="00C244E0" w:rsidP="00CC7835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  <w:r>
        <w:rPr>
          <w:rFonts w:ascii="Arial" w:hAnsi="Arial" w:cs="Arial"/>
          <w:b/>
          <w:color w:val="FF0000"/>
          <w:szCs w:val="24"/>
        </w:rPr>
        <w:pict>
          <v:shape id="_x0000_i1045" type="#_x0000_t75" style="width:355.3pt;height:255.9pt">
            <v:imagedata r:id="rId31" o:title=""/>
          </v:shape>
        </w:pict>
      </w:r>
    </w:p>
    <w:p w:rsidR="00FA7590" w:rsidRPr="00A314BA" w:rsidRDefault="00FA7590" w:rsidP="00A16ECB">
      <w:pPr>
        <w:ind w:firstLine="0"/>
        <w:jc w:val="center"/>
        <w:rPr>
          <w:rFonts w:ascii="Arial" w:hAnsi="Arial" w:cs="Arial"/>
          <w:b/>
          <w:color w:val="FF0000"/>
          <w:szCs w:val="24"/>
        </w:rPr>
      </w:pPr>
    </w:p>
    <w:p w:rsidR="00211CB6" w:rsidRDefault="00211CB6" w:rsidP="002C1379">
      <w:pPr>
        <w:spacing w:before="0" w:after="0"/>
        <w:jc w:val="center"/>
        <w:rPr>
          <w:noProof/>
          <w:color w:val="FF0000"/>
          <w:lang w:eastAsia="pl-PL"/>
        </w:rPr>
      </w:pPr>
    </w:p>
    <w:p w:rsidR="00426FFE" w:rsidRDefault="00426FFE" w:rsidP="00426FFE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9 – 2</w:t>
      </w:r>
      <w:r w:rsidR="00086D5E">
        <w:rPr>
          <w:rFonts w:ascii="Arial" w:hAnsi="Arial" w:cs="Arial"/>
          <w:b/>
          <w:color w:val="5B9BD5"/>
          <w:szCs w:val="24"/>
        </w:rPr>
        <w:t>5</w:t>
      </w:r>
      <w:r w:rsidR="00F74348" w:rsidRPr="007560D1">
        <w:rPr>
          <w:rFonts w:ascii="Arial" w:hAnsi="Arial" w:cs="Arial"/>
          <w:b/>
          <w:color w:val="5B9BD5"/>
          <w:szCs w:val="24"/>
        </w:rPr>
        <w:t xml:space="preserve"> szt.</w:t>
      </w:r>
    </w:p>
    <w:p w:rsidR="00F74348" w:rsidRDefault="00F74348" w:rsidP="00426FFE">
      <w:pPr>
        <w:ind w:firstLine="0"/>
        <w:jc w:val="center"/>
        <w:rPr>
          <w:rFonts w:ascii="Arial" w:eastAsia="Times New Roman" w:hAnsi="Arial" w:cs="Arial"/>
          <w:b/>
          <w:sz w:val="22"/>
          <w:szCs w:val="22"/>
          <w:lang w:eastAsia="pl-PL"/>
        </w:rPr>
      </w:pPr>
      <w:r>
        <w:rPr>
          <w:rFonts w:ascii="Arial" w:eastAsia="Times New Roman" w:hAnsi="Arial" w:cs="Arial"/>
          <w:szCs w:val="24"/>
          <w:lang w:eastAsia="pl-PL"/>
        </w:rPr>
        <w:t xml:space="preserve">Krzesło biurowe </w:t>
      </w:r>
      <w:r w:rsidRPr="009C30CA">
        <w:rPr>
          <w:rFonts w:ascii="Arial" w:eastAsia="Times New Roman" w:hAnsi="Arial" w:cs="Arial"/>
          <w:szCs w:val="24"/>
          <w:lang w:eastAsia="pl-PL"/>
        </w:rPr>
        <w:t>na m</w:t>
      </w:r>
      <w:r>
        <w:rPr>
          <w:rFonts w:ascii="Arial" w:eastAsia="Times New Roman" w:hAnsi="Arial" w:cs="Arial"/>
          <w:szCs w:val="24"/>
          <w:lang w:eastAsia="pl-PL"/>
        </w:rPr>
        <w:t xml:space="preserve">etalowej podstawie </w:t>
      </w:r>
      <w:r w:rsidRPr="009C30CA">
        <w:rPr>
          <w:rFonts w:ascii="Arial" w:eastAsia="Times New Roman" w:hAnsi="Arial" w:cs="Arial"/>
          <w:szCs w:val="24"/>
          <w:lang w:eastAsia="pl-PL"/>
        </w:rPr>
        <w:t xml:space="preserve"> wyściełane </w:t>
      </w:r>
      <w:r w:rsidRPr="009C30CA">
        <w:rPr>
          <w:rFonts w:ascii="Arial" w:eastAsia="Times New Roman" w:hAnsi="Arial" w:cs="Arial"/>
          <w:sz w:val="22"/>
          <w:szCs w:val="22"/>
          <w:lang w:eastAsia="pl-PL"/>
        </w:rPr>
        <w:t>WP1-37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r w:rsidRPr="009C30CA">
        <w:rPr>
          <w:rFonts w:ascii="Arial" w:eastAsia="Times New Roman" w:hAnsi="Arial" w:cs="Arial"/>
          <w:b/>
          <w:sz w:val="22"/>
          <w:szCs w:val="22"/>
          <w:lang w:eastAsia="pl-PL"/>
        </w:rPr>
        <w:t>T1 S</w:t>
      </w:r>
      <w:r>
        <w:rPr>
          <w:rFonts w:ascii="Arial" w:eastAsia="Times New Roman" w:hAnsi="Arial" w:cs="Arial"/>
          <w:b/>
          <w:sz w:val="22"/>
          <w:szCs w:val="22"/>
          <w:lang w:eastAsia="pl-PL"/>
        </w:rPr>
        <w:t>4</w:t>
      </w:r>
    </w:p>
    <w:p w:rsidR="00426FFE" w:rsidRDefault="00426FFE" w:rsidP="00426FFE">
      <w:pPr>
        <w:ind w:firstLine="0"/>
        <w:jc w:val="center"/>
        <w:rPr>
          <w:rFonts w:ascii="Arial" w:eastAsia="Times New Roman" w:hAnsi="Arial" w:cs="Arial"/>
          <w:b/>
          <w:sz w:val="22"/>
          <w:szCs w:val="22"/>
          <w:lang w:eastAsia="pl-PL"/>
        </w:rPr>
      </w:pP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 xml:space="preserve">Krzesło przeznaczone do codziennej eksploatacji w biurze lub świetlicy.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 xml:space="preserve">Wykonane wg przedstawionego przykładowego wzoru oraz opisu.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Krzesło wykonane o następujących minimalnych wymiarach:</w:t>
      </w:r>
    </w:p>
    <w:p w:rsidR="003C02F8" w:rsidRPr="000E70FB" w:rsidRDefault="00F74348" w:rsidP="0060506E">
      <w:pPr>
        <w:numPr>
          <w:ilvl w:val="0"/>
          <w:numId w:val="34"/>
        </w:numPr>
        <w:spacing w:before="0" w:after="0" w:line="240" w:lineRule="auto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0E70FB">
        <w:rPr>
          <w:rFonts w:ascii="Arial" w:eastAsia="Times New Roman" w:hAnsi="Arial" w:cs="Arial"/>
          <w:szCs w:val="24"/>
        </w:rPr>
        <w:t xml:space="preserve">wysokości </w:t>
      </w:r>
      <w:r w:rsidR="003C02F8" w:rsidRPr="000E70FB">
        <w:rPr>
          <w:rFonts w:ascii="Arial" w:eastAsia="Times New Roman" w:hAnsi="Arial" w:cs="Arial"/>
          <w:szCs w:val="24"/>
        </w:rPr>
        <w:t xml:space="preserve"> 820 mm,</w:t>
      </w:r>
    </w:p>
    <w:p w:rsidR="003C02F8" w:rsidRPr="000E70FB" w:rsidRDefault="00F74348" w:rsidP="0060506E">
      <w:pPr>
        <w:numPr>
          <w:ilvl w:val="0"/>
          <w:numId w:val="34"/>
        </w:numPr>
        <w:spacing w:before="0" w:after="0" w:line="240" w:lineRule="auto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0E70FB">
        <w:rPr>
          <w:rFonts w:ascii="Arial" w:eastAsia="Times New Roman" w:hAnsi="Arial" w:cs="Arial"/>
          <w:szCs w:val="24"/>
        </w:rPr>
        <w:t xml:space="preserve">szerokość </w:t>
      </w:r>
      <w:r w:rsidR="003C02F8" w:rsidRPr="000E70FB">
        <w:rPr>
          <w:rFonts w:ascii="Arial" w:eastAsia="Times New Roman" w:hAnsi="Arial" w:cs="Arial"/>
          <w:szCs w:val="24"/>
        </w:rPr>
        <w:t xml:space="preserve"> </w:t>
      </w:r>
      <w:r w:rsidRPr="000E70FB">
        <w:rPr>
          <w:rFonts w:ascii="Arial" w:eastAsia="Times New Roman" w:hAnsi="Arial" w:cs="Arial"/>
          <w:szCs w:val="24"/>
        </w:rPr>
        <w:t>54</w:t>
      </w:r>
      <w:r w:rsidR="00B33489">
        <w:rPr>
          <w:rFonts w:ascii="Arial" w:eastAsia="Times New Roman" w:hAnsi="Arial" w:cs="Arial"/>
          <w:szCs w:val="24"/>
        </w:rPr>
        <w:t>5 mm, 580 mm</w:t>
      </w:r>
    </w:p>
    <w:p w:rsidR="003C02F8" w:rsidRPr="000E70FB" w:rsidRDefault="00F74348" w:rsidP="0060506E">
      <w:pPr>
        <w:numPr>
          <w:ilvl w:val="0"/>
          <w:numId w:val="34"/>
        </w:numPr>
        <w:spacing w:before="0" w:after="0" w:line="240" w:lineRule="auto"/>
        <w:contextualSpacing/>
        <w:jc w:val="left"/>
        <w:rPr>
          <w:rFonts w:ascii="Arial" w:eastAsia="Times New Roman" w:hAnsi="Arial" w:cs="Arial"/>
          <w:kern w:val="16"/>
          <w:szCs w:val="24"/>
        </w:rPr>
      </w:pPr>
      <w:r w:rsidRPr="000E70FB">
        <w:rPr>
          <w:rFonts w:ascii="Arial" w:eastAsia="Times New Roman" w:hAnsi="Arial" w:cs="Arial"/>
          <w:szCs w:val="24"/>
        </w:rPr>
        <w:t>głębokość  56</w:t>
      </w:r>
      <w:r w:rsidR="003C02F8" w:rsidRPr="000E70FB">
        <w:rPr>
          <w:rFonts w:ascii="Arial" w:eastAsia="Times New Roman" w:hAnsi="Arial" w:cs="Arial"/>
          <w:szCs w:val="24"/>
        </w:rPr>
        <w:t>0 mm,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Szkielet siedziska</w:t>
      </w:r>
      <w:r w:rsidR="00D9054A">
        <w:rPr>
          <w:rFonts w:ascii="Arial" w:eastAsia="Times New Roman" w:hAnsi="Arial" w:cs="Arial"/>
          <w:szCs w:val="24"/>
          <w:lang w:eastAsia="pl-PL"/>
        </w:rPr>
        <w:t xml:space="preserve"> i oparcia wykonane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z profilowanej sklejki o grubości min. 7,5 mm.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Stelaż wykonany ze stali profilowanej zamkniętej o przekroju owalnym 30x15x1,5 mm, a wspornik o wym.: Ø 18x1,5 mm,</w:t>
      </w:r>
      <w:r w:rsidR="000E70FB" w:rsidRPr="000E70FB">
        <w:rPr>
          <w:rFonts w:ascii="Arial" w:eastAsia="Times New Roman" w:hAnsi="Arial" w:cs="Arial"/>
          <w:szCs w:val="24"/>
          <w:lang w:eastAsia="pl-PL"/>
        </w:rPr>
        <w:t xml:space="preserve">w kolorze RAL 9005 czarny półmat </w:t>
      </w:r>
      <w:r w:rsidR="000E70FB" w:rsidRPr="000E70FB">
        <w:rPr>
          <w:rFonts w:ascii="Arial" w:eastAsia="Times New Roman" w:hAnsi="Arial" w:cs="Arial"/>
          <w:b/>
          <w:szCs w:val="24"/>
          <w:lang w:eastAsia="pl-PL"/>
        </w:rPr>
        <w:t>S3</w:t>
      </w:r>
      <w:r w:rsidR="000E70FB" w:rsidRPr="000E70FB">
        <w:rPr>
          <w:rFonts w:ascii="Arial" w:eastAsia="Times New Roman" w:hAnsi="Arial" w:cs="Arial"/>
          <w:szCs w:val="24"/>
          <w:lang w:eastAsia="pl-PL"/>
        </w:rPr>
        <w:t xml:space="preserve"> oraz RAL 9006 zbliżony 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</w:t>
      </w:r>
      <w:r w:rsidR="000E70FB" w:rsidRPr="000E70FB">
        <w:rPr>
          <w:rFonts w:ascii="Arial" w:eastAsia="Times New Roman" w:hAnsi="Arial" w:cs="Arial"/>
          <w:b/>
          <w:szCs w:val="24"/>
          <w:lang w:eastAsia="pl-PL"/>
        </w:rPr>
        <w:t>chrom S4</w:t>
      </w:r>
      <w:r w:rsidRPr="000E70FB">
        <w:rPr>
          <w:rFonts w:ascii="Arial" w:eastAsia="Times New Roman" w:hAnsi="Arial" w:cs="Arial"/>
          <w:szCs w:val="24"/>
          <w:lang w:eastAsia="pl-PL"/>
        </w:rPr>
        <w:t>.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kern w:val="16"/>
          <w:szCs w:val="24"/>
          <w:lang w:eastAsia="pl-PL"/>
        </w:rPr>
        <w:t>Każde siedzisko i oparcie mocowane czterema wkrętami M5 z nakrętkami pazurkowymi lub czterema śrubami zamkowymi M5.</w:t>
      </w:r>
    </w:p>
    <w:p w:rsidR="000D43EF" w:rsidRPr="000D43EF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Siedzisko i oparcie tapicerowane tkaniną tapicerską o regularnej strukturze, 100% poliester o gramaturze min. 360 g/m</w:t>
      </w:r>
      <w:r w:rsidRPr="000E70FB">
        <w:rPr>
          <w:rFonts w:ascii="Arial" w:eastAsia="Times New Roman" w:hAnsi="Arial" w:cs="Arial"/>
          <w:szCs w:val="24"/>
          <w:vertAlign w:val="superscript"/>
          <w:lang w:eastAsia="pl-PL"/>
        </w:rPr>
        <w:t>2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i</w:t>
      </w:r>
      <w:r w:rsidR="00F74348" w:rsidRPr="000E70FB">
        <w:rPr>
          <w:rFonts w:ascii="Arial" w:eastAsia="Times New Roman" w:hAnsi="Arial" w:cs="Arial"/>
          <w:szCs w:val="24"/>
          <w:lang w:eastAsia="pl-PL"/>
        </w:rPr>
        <w:t xml:space="preserve"> odporności na ścieranie min. 5</w:t>
      </w:r>
      <w:r w:rsidRPr="000E70FB">
        <w:rPr>
          <w:rFonts w:ascii="Arial" w:eastAsia="Times New Roman" w:hAnsi="Arial" w:cs="Arial"/>
          <w:szCs w:val="24"/>
          <w:lang w:eastAsia="pl-PL"/>
        </w:rPr>
        <w:t>0 000 cykli w skali Martindale'a w kolorze</w:t>
      </w:r>
      <w:r w:rsidR="00F74348" w:rsidRPr="000E70FB">
        <w:rPr>
          <w:rFonts w:ascii="Arial" w:eastAsia="Times New Roman" w:hAnsi="Arial" w:cs="Arial"/>
          <w:szCs w:val="24"/>
          <w:lang w:eastAsia="pl-PL"/>
        </w:rPr>
        <w:t xml:space="preserve"> </w:t>
      </w:r>
      <w:r w:rsidR="00F74348" w:rsidRPr="000E70FB">
        <w:rPr>
          <w:rFonts w:ascii="Arial" w:eastAsia="Times New Roman" w:hAnsi="Arial" w:cs="Arial"/>
          <w:b/>
          <w:szCs w:val="24"/>
          <w:lang w:eastAsia="pl-PL"/>
        </w:rPr>
        <w:t xml:space="preserve">RAL7024 </w:t>
      </w:r>
      <w:r w:rsidRPr="000E70FB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="00F74348" w:rsidRPr="000E70FB">
        <w:rPr>
          <w:rFonts w:ascii="Arial" w:eastAsia="Times New Roman" w:hAnsi="Arial" w:cs="Arial"/>
          <w:b/>
          <w:szCs w:val="24"/>
          <w:lang w:eastAsia="pl-PL"/>
        </w:rPr>
        <w:t>grafit</w:t>
      </w:r>
      <w:r w:rsidRPr="000E70FB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="00F74348" w:rsidRPr="000E70FB">
        <w:rPr>
          <w:rFonts w:ascii="Arial" w:eastAsia="Times New Roman" w:hAnsi="Arial" w:cs="Arial"/>
          <w:b/>
          <w:szCs w:val="24"/>
          <w:lang w:eastAsia="pl-PL"/>
        </w:rPr>
        <w:t xml:space="preserve"> T1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Pianka na siedzisko o gramaturze min. 30 kg/m</w:t>
      </w:r>
      <w:r w:rsidRPr="000E70FB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i grubości min.30 mm, pianka na oparcie o gramaturze min. 25 kg/m</w:t>
      </w:r>
      <w:r w:rsidRPr="000E70FB">
        <w:rPr>
          <w:rFonts w:ascii="Arial" w:eastAsia="Times New Roman" w:hAnsi="Arial" w:cs="Arial"/>
          <w:szCs w:val="24"/>
          <w:vertAlign w:val="superscript"/>
          <w:lang w:eastAsia="pl-PL"/>
        </w:rPr>
        <w:t>3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i grubości min. 30 mm.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kern w:val="16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Oparcie i  siedzisko osłonięte osłoną z tworzywa PCV w kolorze czarnym.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right="-2" w:hanging="283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 xml:space="preserve">We wszystkich otwartych zakończeniach stelaża zaślepki plastikowe w kolorze czarnym półmat.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right="-2" w:hanging="283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Od spodu stelaża ślizgacze plastikowe.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lastRenderedPageBreak/>
        <w:t xml:space="preserve">Możliwość składowania w stosie po min. 5 szt.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right="-169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 xml:space="preserve">Dopuszczalne obciążenie krzesła min. 130 kg. 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ind w:left="567" w:right="-169" w:hanging="218"/>
        <w:jc w:val="left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szCs w:val="24"/>
          <w:lang w:eastAsia="pl-PL"/>
        </w:rPr>
        <w:t>Wykonawca dostarczy do odbiorców przedmiotu umowy wskazanych w umowie przez Zamawiającego ważne atesty:</w:t>
      </w:r>
      <w:r w:rsidRPr="000E70FB">
        <w:rPr>
          <w:rFonts w:ascii="Arial" w:eastAsia="Times New Roman" w:hAnsi="Arial" w:cs="Arial"/>
          <w:b/>
          <w:szCs w:val="24"/>
          <w:lang w:eastAsia="pl-PL"/>
        </w:rPr>
        <w:t xml:space="preserve"> </w:t>
      </w:r>
      <w:r w:rsidRPr="000E70FB">
        <w:rPr>
          <w:rFonts w:ascii="Arial" w:eastAsia="Times New Roman" w:hAnsi="Arial" w:cs="Arial"/>
          <w:szCs w:val="24"/>
          <w:lang w:eastAsia="pl-PL"/>
        </w:rPr>
        <w:t>wymagane ważne atesty (nie starsze niż 5 lat);</w:t>
      </w:r>
    </w:p>
    <w:p w:rsidR="003C02F8" w:rsidRPr="000E70FB" w:rsidRDefault="003C02F8" w:rsidP="0032466F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Cs w:val="24"/>
        </w:rPr>
      </w:pPr>
      <w:r w:rsidRPr="000E70FB">
        <w:rPr>
          <w:rFonts w:ascii="Arial" w:eastAsia="Times New Roman" w:hAnsi="Arial" w:cs="Arial"/>
          <w:szCs w:val="24"/>
        </w:rPr>
        <w:t>Atest tkaniny tapicerskiej potwierdzając</w:t>
      </w:r>
      <w:r w:rsidR="00F74348" w:rsidRPr="000E70FB">
        <w:rPr>
          <w:rFonts w:ascii="Arial" w:eastAsia="Times New Roman" w:hAnsi="Arial" w:cs="Arial"/>
          <w:szCs w:val="24"/>
        </w:rPr>
        <w:t>y odporność na ścieranie min. 5</w:t>
      </w:r>
      <w:r w:rsidRPr="000E70FB">
        <w:rPr>
          <w:rFonts w:ascii="Arial" w:eastAsia="Times New Roman" w:hAnsi="Arial" w:cs="Arial"/>
          <w:szCs w:val="24"/>
        </w:rPr>
        <w:t xml:space="preserve">0 000 cykli w skali Martindale’a, </w:t>
      </w:r>
    </w:p>
    <w:p w:rsidR="003C02F8" w:rsidRPr="000E70FB" w:rsidRDefault="003C02F8" w:rsidP="0032466F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Cs w:val="24"/>
        </w:rPr>
      </w:pPr>
      <w:r w:rsidRPr="000E70FB">
        <w:rPr>
          <w:rFonts w:ascii="Arial" w:eastAsia="Times New Roman" w:hAnsi="Arial" w:cs="Arial"/>
          <w:szCs w:val="24"/>
        </w:rPr>
        <w:t>Atest wytrzymałościowy,</w:t>
      </w:r>
    </w:p>
    <w:p w:rsidR="003C02F8" w:rsidRPr="000E70FB" w:rsidRDefault="003C02F8" w:rsidP="0032466F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Cs w:val="24"/>
        </w:rPr>
      </w:pPr>
      <w:r w:rsidRPr="000E70FB">
        <w:rPr>
          <w:rFonts w:ascii="Arial" w:eastAsia="Times New Roman" w:hAnsi="Arial" w:cs="Arial"/>
          <w:szCs w:val="24"/>
        </w:rPr>
        <w:t>Atest na trudno zapalność  – papieros, zapałka,</w:t>
      </w:r>
    </w:p>
    <w:p w:rsidR="003C02F8" w:rsidRPr="000E70FB" w:rsidRDefault="003C02F8" w:rsidP="0032466F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Cs w:val="24"/>
        </w:rPr>
      </w:pPr>
      <w:r w:rsidRPr="000E70FB">
        <w:rPr>
          <w:rFonts w:ascii="Arial" w:eastAsia="Times New Roman" w:hAnsi="Arial" w:cs="Arial"/>
          <w:szCs w:val="24"/>
        </w:rPr>
        <w:t>Atest higieniczny na zastosowaną piankę tapicerską,</w:t>
      </w:r>
    </w:p>
    <w:p w:rsidR="00AC0E52" w:rsidRPr="000E70FB" w:rsidRDefault="003C02F8" w:rsidP="0032466F">
      <w:pPr>
        <w:numPr>
          <w:ilvl w:val="0"/>
          <w:numId w:val="27"/>
        </w:numPr>
        <w:tabs>
          <w:tab w:val="left" w:pos="426"/>
          <w:tab w:val="left" w:pos="1134"/>
        </w:tabs>
        <w:autoSpaceDE w:val="0"/>
        <w:autoSpaceDN w:val="0"/>
        <w:adjustRightInd w:val="0"/>
        <w:spacing w:before="0" w:after="0" w:line="240" w:lineRule="auto"/>
        <w:ind w:left="1134" w:hanging="283"/>
        <w:contextualSpacing/>
        <w:jc w:val="left"/>
        <w:rPr>
          <w:rFonts w:ascii="Arial" w:eastAsia="Times New Roman" w:hAnsi="Arial" w:cs="Arial"/>
          <w:szCs w:val="24"/>
        </w:rPr>
      </w:pPr>
      <w:r w:rsidRPr="000E70FB">
        <w:rPr>
          <w:rFonts w:ascii="Arial" w:eastAsia="Times New Roman" w:hAnsi="Arial" w:cs="Arial"/>
          <w:szCs w:val="24"/>
        </w:rPr>
        <w:t>certyfikat ISO 9001 dla producenta krzeseł</w:t>
      </w:r>
    </w:p>
    <w:p w:rsidR="003C02F8" w:rsidRPr="000E70FB" w:rsidRDefault="003C02F8" w:rsidP="0060506E">
      <w:pPr>
        <w:numPr>
          <w:ilvl w:val="0"/>
          <w:numId w:val="35"/>
        </w:numPr>
        <w:spacing w:before="0" w:after="0" w:line="240" w:lineRule="auto"/>
        <w:rPr>
          <w:rFonts w:ascii="Arial" w:eastAsia="Times New Roman" w:hAnsi="Arial" w:cs="Arial"/>
          <w:szCs w:val="24"/>
          <w:lang w:eastAsia="pl-PL"/>
        </w:rPr>
      </w:pPr>
      <w:r w:rsidRPr="000E70FB">
        <w:rPr>
          <w:rFonts w:ascii="Arial" w:eastAsia="Times New Roman" w:hAnsi="Arial" w:cs="Arial"/>
          <w:b/>
          <w:szCs w:val="24"/>
          <w:lang w:eastAsia="pl-PL"/>
        </w:rPr>
        <w:t>Do transportu krzesła pakowane w stosach maks. po 10 sztuk,</w:t>
      </w:r>
      <w:r w:rsidRPr="000E70FB">
        <w:rPr>
          <w:rFonts w:ascii="Arial" w:eastAsia="Times New Roman" w:hAnsi="Arial" w:cs="Arial"/>
          <w:szCs w:val="24"/>
          <w:lang w:eastAsia="pl-PL"/>
        </w:rPr>
        <w:t xml:space="preserve"> </w:t>
      </w:r>
      <w:r w:rsidRPr="000E70FB">
        <w:rPr>
          <w:rFonts w:ascii="Arial" w:eastAsia="Times New Roman" w:hAnsi="Arial" w:cs="Arial"/>
          <w:b/>
          <w:szCs w:val="24"/>
          <w:lang w:eastAsia="pl-PL"/>
        </w:rPr>
        <w:t xml:space="preserve">na palecie drewnianej bezzwrotnej, </w:t>
      </w:r>
      <w:r w:rsidRPr="000E70FB">
        <w:rPr>
          <w:rFonts w:ascii="Arial" w:eastAsia="Times New Roman" w:hAnsi="Arial" w:cs="Arial"/>
          <w:szCs w:val="24"/>
          <w:lang w:eastAsia="pl-PL"/>
        </w:rPr>
        <w:t>przełożone przekładkami z tektury falistej lub folii bąbelkowej. Całość zabezpieczona od zewnątrz tekturą falistą, owinięta folią stretch.</w:t>
      </w:r>
    </w:p>
    <w:p w:rsidR="00AC0E52" w:rsidRPr="00F74348" w:rsidRDefault="003C02F8" w:rsidP="0060506E">
      <w:pPr>
        <w:numPr>
          <w:ilvl w:val="0"/>
          <w:numId w:val="35"/>
        </w:numPr>
        <w:spacing w:before="0" w:after="0" w:line="240" w:lineRule="auto"/>
        <w:rPr>
          <w:rFonts w:ascii="Arial" w:eastAsia="Times New Roman" w:hAnsi="Arial" w:cs="Arial"/>
          <w:szCs w:val="24"/>
          <w:lang w:eastAsia="pl-PL"/>
        </w:rPr>
      </w:pPr>
      <w:r w:rsidRPr="00F74348">
        <w:rPr>
          <w:rFonts w:ascii="Arial" w:eastAsia="Times New Roman" w:hAnsi="Arial" w:cs="Arial"/>
          <w:szCs w:val="24"/>
          <w:lang w:eastAsia="pl-PL"/>
        </w:rPr>
        <w:t xml:space="preserve">Pod spodem siedziska krzesła zamieszczony kod kreskowy wyrobu oraz oznaczenie katalogowe Zamawiającego czcionką o wysokości 15 mm tj.: </w:t>
      </w:r>
      <w:r w:rsidR="00426FFE">
        <w:rPr>
          <w:rFonts w:ascii="Arial" w:eastAsia="Times New Roman" w:hAnsi="Arial" w:cs="Arial"/>
          <w:b/>
          <w:szCs w:val="24"/>
          <w:lang w:eastAsia="pl-PL"/>
        </w:rPr>
        <w:t>WP1-37-25</w:t>
      </w:r>
      <w:r w:rsidR="00B33489">
        <w:rPr>
          <w:rFonts w:ascii="Arial" w:eastAsia="Times New Roman" w:hAnsi="Arial" w:cs="Arial"/>
          <w:b/>
          <w:szCs w:val="24"/>
          <w:lang w:eastAsia="pl-PL"/>
        </w:rPr>
        <w:t xml:space="preserve"> </w:t>
      </w:r>
    </w:p>
    <w:p w:rsidR="003C02F8" w:rsidRPr="009C30CA" w:rsidRDefault="003C02F8" w:rsidP="0060506E">
      <w:pPr>
        <w:numPr>
          <w:ilvl w:val="0"/>
          <w:numId w:val="35"/>
        </w:numPr>
        <w:spacing w:before="0" w:after="0" w:line="240" w:lineRule="auto"/>
        <w:rPr>
          <w:rFonts w:ascii="Arial" w:eastAsia="Times New Roman" w:hAnsi="Arial" w:cs="Arial"/>
          <w:color w:val="FF0000"/>
          <w:szCs w:val="24"/>
          <w:lang w:eastAsia="pl-PL"/>
        </w:rPr>
      </w:pPr>
      <w:r w:rsidRPr="00F74348">
        <w:rPr>
          <w:rFonts w:ascii="Arial" w:eastAsia="Times New Roman" w:hAnsi="Arial" w:cs="Arial"/>
          <w:szCs w:val="24"/>
          <w:lang w:eastAsia="pl-PL"/>
        </w:rPr>
        <w:t>Przykładowy wzór oczekiwanego krzesła</w:t>
      </w:r>
      <w:r w:rsidRPr="009C30CA">
        <w:rPr>
          <w:rFonts w:ascii="Arial" w:eastAsia="Times New Roman" w:hAnsi="Arial" w:cs="Arial"/>
          <w:color w:val="FF0000"/>
          <w:szCs w:val="24"/>
          <w:lang w:eastAsia="pl-PL"/>
        </w:rPr>
        <w:t>:</w:t>
      </w:r>
    </w:p>
    <w:p w:rsidR="00F74348" w:rsidRDefault="00F74348" w:rsidP="003344C7">
      <w:pPr>
        <w:ind w:firstLine="0"/>
        <w:rPr>
          <w:rFonts w:ascii="Arial" w:hAnsi="Arial" w:cs="Arial"/>
          <w:b/>
          <w:color w:val="FF0000"/>
          <w:szCs w:val="24"/>
          <w:u w:val="single"/>
        </w:rPr>
      </w:pPr>
    </w:p>
    <w:p w:rsidR="00F74348" w:rsidRDefault="00F74348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F74348" w:rsidRDefault="00C244E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  <w:r>
        <w:rPr>
          <w:rFonts w:ascii="Arial" w:hAnsi="Arial" w:cs="Arial"/>
          <w:b/>
          <w:color w:val="FF0000"/>
          <w:szCs w:val="24"/>
        </w:rPr>
        <w:pict>
          <v:shape id="_x0000_i1046" type="#_x0000_t75" style="width:273.15pt;height:260.6pt">
            <v:imagedata r:id="rId32" o:title=""/>
          </v:shape>
        </w:pict>
      </w:r>
    </w:p>
    <w:p w:rsidR="00F74348" w:rsidRDefault="00F74348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F74348" w:rsidRDefault="00F74348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</w:p>
    <w:p w:rsidR="001556B0" w:rsidRDefault="001556B0" w:rsidP="001556B0">
      <w:pPr>
        <w:ind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b/>
          <w:color w:val="5B9BD5"/>
          <w:szCs w:val="24"/>
        </w:rPr>
        <w:t>poz. 10 – 2</w:t>
      </w:r>
      <w:r w:rsidRPr="007560D1">
        <w:rPr>
          <w:rFonts w:ascii="Arial" w:hAnsi="Arial" w:cs="Arial"/>
          <w:b/>
          <w:color w:val="5B9BD5"/>
          <w:szCs w:val="24"/>
        </w:rPr>
        <w:t xml:space="preserve"> szt.</w:t>
      </w:r>
    </w:p>
    <w:p w:rsidR="001556B0" w:rsidRPr="00A23C47" w:rsidRDefault="001556B0" w:rsidP="0059019F">
      <w:pPr>
        <w:ind w:firstLine="0"/>
        <w:jc w:val="center"/>
        <w:rPr>
          <w:rFonts w:ascii="Arial" w:hAnsi="Arial" w:cs="Arial"/>
          <w:szCs w:val="24"/>
        </w:rPr>
      </w:pPr>
      <w:r w:rsidRPr="00A23C47">
        <w:rPr>
          <w:rFonts w:ascii="Arial" w:hAnsi="Arial" w:cs="Arial"/>
          <w:szCs w:val="24"/>
        </w:rPr>
        <w:t xml:space="preserve">Gablota na eksponaty stojąca WP1-70 </w:t>
      </w:r>
      <w:r w:rsidR="00A23C47" w:rsidRPr="00A23C47">
        <w:rPr>
          <w:rFonts w:ascii="Arial" w:hAnsi="Arial" w:cs="Arial"/>
          <w:b/>
        </w:rPr>
        <w:t>K3</w:t>
      </w:r>
    </w:p>
    <w:p w:rsidR="001556B0" w:rsidRPr="00A23C47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Pr="00A23C47" w:rsidRDefault="00E475A9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</w:rPr>
      </w:pPr>
      <w:r w:rsidRPr="00A23C47">
        <w:rPr>
          <w:rFonts w:ascii="Arial" w:hAnsi="Arial" w:cs="Arial"/>
          <w:szCs w:val="24"/>
        </w:rPr>
        <w:t xml:space="preserve">Gablota o wymiarach: wys. 2100 x szer. 800 x gł. 400 mm, wykonany zgodnie z przedstawionym </w:t>
      </w:r>
      <w:r w:rsidRPr="00A23C47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A23C47">
        <w:rPr>
          <w:rFonts w:ascii="Arial" w:hAnsi="Arial" w:cs="Arial"/>
          <w:i/>
          <w:kern w:val="32"/>
          <w:szCs w:val="24"/>
        </w:rPr>
        <w:t>Ogólnymi warunkami wykonania sprzętu</w:t>
      </w:r>
      <w:r w:rsidRPr="00A23C47">
        <w:rPr>
          <w:rFonts w:ascii="Arial" w:hAnsi="Arial" w:cs="Arial"/>
          <w:kern w:val="32"/>
          <w:szCs w:val="24"/>
        </w:rPr>
        <w:t>.</w:t>
      </w:r>
    </w:p>
    <w:p w:rsidR="00E475A9" w:rsidRPr="00A23C47" w:rsidRDefault="001556B0" w:rsidP="00E475A9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</w:rPr>
      </w:pPr>
      <w:r w:rsidRPr="00A23C47">
        <w:rPr>
          <w:rFonts w:ascii="Arial" w:hAnsi="Arial" w:cs="Arial"/>
        </w:rPr>
        <w:t xml:space="preserve">Cokół i wieniec górny gabloty z płyty laminowanej grubość 18 mm </w:t>
      </w:r>
      <w:r w:rsidR="00E475A9" w:rsidRPr="00A23C47">
        <w:rPr>
          <w:rFonts w:ascii="Arial" w:hAnsi="Arial" w:cs="Arial"/>
        </w:rPr>
        <w:t xml:space="preserve">w kolorze </w:t>
      </w:r>
      <w:r w:rsidR="00E475A9" w:rsidRPr="00A23C47">
        <w:rPr>
          <w:rFonts w:ascii="Arial" w:hAnsi="Arial" w:cs="Arial"/>
          <w:b/>
        </w:rPr>
        <w:t>K3</w:t>
      </w:r>
      <w:r w:rsidR="00E475A9" w:rsidRPr="00A23C47">
        <w:rPr>
          <w:rFonts w:ascii="Arial" w:hAnsi="Arial" w:cs="Arial"/>
        </w:rPr>
        <w:t xml:space="preserve"> – orzech. </w:t>
      </w:r>
    </w:p>
    <w:p w:rsidR="001556B0" w:rsidRPr="00E475A9" w:rsidRDefault="001556B0" w:rsidP="00E475A9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A23C47">
        <w:rPr>
          <w:rFonts w:ascii="Arial" w:hAnsi="Arial" w:cs="Arial"/>
        </w:rPr>
        <w:t>Rama gabloty wykonana z profili aluminiowych anodowanych 30x30 mm</w:t>
      </w:r>
      <w:r w:rsidRPr="00E475A9">
        <w:rPr>
          <w:rFonts w:ascii="Arial" w:hAnsi="Arial" w:cs="Arial"/>
          <w:color w:val="000000"/>
        </w:rPr>
        <w:t xml:space="preserve"> półokrągły (1/4 koła) kolor srebrny (naturalny).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 xml:space="preserve">Gablota przeszklona z 4 stron - grubość szkła boków # </w:t>
      </w:r>
      <w:r>
        <w:rPr>
          <w:rFonts w:ascii="Arial" w:hAnsi="Arial" w:cs="Arial"/>
          <w:color w:val="000000"/>
        </w:rPr>
        <w:t>5</w:t>
      </w:r>
      <w:r w:rsidRPr="001600F2">
        <w:rPr>
          <w:rFonts w:ascii="Arial" w:hAnsi="Arial" w:cs="Arial"/>
          <w:color w:val="000000"/>
        </w:rPr>
        <w:t xml:space="preserve"> mm.</w:t>
      </w:r>
    </w:p>
    <w:p w:rsidR="001556B0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Gablota ma posiada</w:t>
      </w:r>
      <w:r>
        <w:rPr>
          <w:rFonts w:ascii="Arial" w:hAnsi="Arial" w:cs="Arial"/>
          <w:color w:val="000000"/>
        </w:rPr>
        <w:t>ć</w:t>
      </w:r>
      <w:r w:rsidRPr="001600F2">
        <w:rPr>
          <w:rFonts w:ascii="Arial" w:hAnsi="Arial" w:cs="Arial"/>
          <w:color w:val="000000"/>
        </w:rPr>
        <w:t xml:space="preserve"> 2 skrzydłowe drzwi ze szkła # 5 mm i  4 szklane półki - grubość szkła 6 mm</w:t>
      </w:r>
      <w:r>
        <w:rPr>
          <w:rFonts w:ascii="Arial" w:hAnsi="Arial" w:cs="Arial"/>
          <w:color w:val="000000"/>
        </w:rPr>
        <w:t>.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Szkło zastosowane do przeszklenia boków, drzwi i półek – hartowane.</w:t>
      </w:r>
    </w:p>
    <w:p w:rsidR="001556B0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Wykończenie krawędzi szkła: polerowany trapez</w:t>
      </w:r>
      <w:r>
        <w:rPr>
          <w:rFonts w:ascii="Arial" w:hAnsi="Arial" w:cs="Arial"/>
          <w:color w:val="000000"/>
        </w:rPr>
        <w:t>.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Uszczelki i listwy przemykowe w kolorze profili aluminiowych.</w:t>
      </w:r>
    </w:p>
    <w:p w:rsidR="001556B0" w:rsidRPr="00C42773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Oświetlenie</w:t>
      </w:r>
      <w:r>
        <w:rPr>
          <w:rFonts w:ascii="Arial" w:hAnsi="Arial" w:cs="Arial"/>
          <w:color w:val="000000"/>
        </w:rPr>
        <w:t xml:space="preserve">: typu LED – paski w pionie wbudowane w przednie profile aluminiowe na całej wysokości z przewodem zasilający długości 3 m (wtyczka </w:t>
      </w:r>
      <w:r>
        <w:rPr>
          <w:rFonts w:ascii="Arial" w:hAnsi="Arial" w:cs="Arial"/>
          <w:color w:val="000000"/>
        </w:rPr>
        <w:br/>
        <w:t>z uziemieniem), włącznik umieszczony w dolnej przedniej części cokołu</w:t>
      </w:r>
      <w:r w:rsidRPr="001600F2">
        <w:rPr>
          <w:rFonts w:ascii="Arial" w:hAnsi="Arial" w:cs="Arial"/>
          <w:color w:val="000000"/>
        </w:rPr>
        <w:t>: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Boki i plecy szklane połączone z profilami aluminiowymi gumowymi uszczelkami.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 xml:space="preserve">Półki położone na regulowanych podpórkach. Umożliwiających płynną regulację ich wysokości, </w:t>
      </w:r>
    </w:p>
    <w:p w:rsidR="001556B0" w:rsidRPr="001600F2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 xml:space="preserve">Drzwi szklane posiadające zamek patentowy z użyciem systemu jednego klucza (master key) do </w:t>
      </w:r>
      <w:r>
        <w:rPr>
          <w:rFonts w:ascii="Arial" w:hAnsi="Arial" w:cs="Arial"/>
          <w:color w:val="000000"/>
        </w:rPr>
        <w:t xml:space="preserve"> 2 szt. </w:t>
      </w:r>
      <w:r w:rsidRPr="001600F2">
        <w:rPr>
          <w:rFonts w:ascii="Arial" w:hAnsi="Arial" w:cs="Arial"/>
          <w:color w:val="000000"/>
        </w:rPr>
        <w:t>gabloty - umieszczony na dole gabloty.</w:t>
      </w:r>
    </w:p>
    <w:p w:rsidR="001556B0" w:rsidRPr="00AF1963" w:rsidRDefault="001556B0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bookmarkStart w:id="1" w:name="_Hlk86921024"/>
      <w:r>
        <w:rPr>
          <w:rFonts w:ascii="Arial" w:hAnsi="Arial" w:cs="Arial"/>
        </w:rPr>
        <w:t>Gablota posadowiona na nóżkach owalnych w kolorze profili z regulacą wysokości +/- 25 mm.</w:t>
      </w:r>
      <w:r w:rsidRPr="00AF1963">
        <w:rPr>
          <w:rFonts w:ascii="Arial" w:hAnsi="Arial" w:cs="Arial"/>
          <w:color w:val="000000"/>
        </w:rPr>
        <w:t xml:space="preserve"> </w:t>
      </w:r>
    </w:p>
    <w:p w:rsidR="00E475A9" w:rsidRPr="00A81C1D" w:rsidRDefault="001556B0" w:rsidP="00A81C1D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  <w:r w:rsidRPr="001600F2">
        <w:rPr>
          <w:rFonts w:ascii="Arial" w:hAnsi="Arial" w:cs="Arial"/>
          <w:color w:val="000000"/>
        </w:rPr>
        <w:t>Dostarczan</w:t>
      </w:r>
      <w:r>
        <w:rPr>
          <w:rFonts w:ascii="Arial" w:hAnsi="Arial" w:cs="Arial"/>
          <w:color w:val="000000"/>
        </w:rPr>
        <w:t>e</w:t>
      </w:r>
      <w:r w:rsidRPr="001600F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gabloty</w:t>
      </w:r>
      <w:r w:rsidRPr="001600F2">
        <w:rPr>
          <w:rFonts w:ascii="Arial" w:hAnsi="Arial" w:cs="Arial"/>
          <w:color w:val="000000"/>
        </w:rPr>
        <w:t xml:space="preserve"> ma</w:t>
      </w:r>
      <w:r>
        <w:rPr>
          <w:rFonts w:ascii="Arial" w:hAnsi="Arial" w:cs="Arial"/>
          <w:color w:val="000000"/>
        </w:rPr>
        <w:t>ją</w:t>
      </w:r>
      <w:r w:rsidRPr="001600F2">
        <w:rPr>
          <w:rFonts w:ascii="Arial" w:hAnsi="Arial" w:cs="Arial"/>
          <w:color w:val="000000"/>
        </w:rPr>
        <w:t xml:space="preserve"> być złożon</w:t>
      </w:r>
      <w:r>
        <w:rPr>
          <w:rFonts w:ascii="Arial" w:hAnsi="Arial" w:cs="Arial"/>
          <w:color w:val="000000"/>
        </w:rPr>
        <w:t>e</w:t>
      </w:r>
      <w:r w:rsidRPr="001600F2">
        <w:rPr>
          <w:rFonts w:ascii="Arial" w:hAnsi="Arial" w:cs="Arial"/>
          <w:color w:val="000000"/>
        </w:rPr>
        <w:t xml:space="preserve"> w całość i gotowy do użytkowania.</w:t>
      </w:r>
      <w:bookmarkEnd w:id="1"/>
    </w:p>
    <w:p w:rsidR="00E475A9" w:rsidRPr="00AF1963" w:rsidRDefault="00E475A9" w:rsidP="001556B0">
      <w:pPr>
        <w:numPr>
          <w:ilvl w:val="0"/>
          <w:numId w:val="60"/>
        </w:numPr>
        <w:shd w:val="clear" w:color="auto" w:fill="FFFFFF"/>
        <w:spacing w:before="0" w:after="0" w:line="312" w:lineRule="auto"/>
        <w:ind w:left="714" w:right="45" w:hanging="3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  <w:r w:rsidRPr="00BB71F7">
        <w:rPr>
          <w:rFonts w:ascii="Arial" w:hAnsi="Arial" w:cs="Arial"/>
          <w:szCs w:val="24"/>
        </w:rPr>
        <w:t xml:space="preserve">Szafka znakowana na boku z prawej strony od góry przy tylnej ścianie kodem kreskowym wyrobu oraz symbolem Zamawiającego: </w:t>
      </w:r>
      <w:r w:rsidR="00A81C1D">
        <w:rPr>
          <w:rFonts w:ascii="Arial" w:hAnsi="Arial" w:cs="Arial"/>
          <w:b/>
          <w:szCs w:val="24"/>
        </w:rPr>
        <w:t>WP1-70</w:t>
      </w:r>
      <w:r>
        <w:rPr>
          <w:rFonts w:ascii="Arial" w:hAnsi="Arial" w:cs="Arial"/>
          <w:b/>
          <w:szCs w:val="24"/>
        </w:rPr>
        <w:t>-25</w:t>
      </w:r>
      <w:r>
        <w:rPr>
          <w:rFonts w:ascii="Arial" w:hAnsi="Arial" w:cs="Arial"/>
          <w:color w:val="000000"/>
        </w:rPr>
        <w:t xml:space="preserve"> </w:t>
      </w:r>
    </w:p>
    <w:p w:rsidR="001556B0" w:rsidRPr="001600F2" w:rsidRDefault="001556B0" w:rsidP="001556B0">
      <w:pPr>
        <w:spacing w:line="312" w:lineRule="auto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UWAGI:</w:t>
      </w:r>
    </w:p>
    <w:p w:rsidR="001556B0" w:rsidRDefault="001556B0" w:rsidP="00C633E6">
      <w:pPr>
        <w:numPr>
          <w:ilvl w:val="0"/>
          <w:numId w:val="63"/>
        </w:numPr>
        <w:spacing w:before="0" w:after="0" w:line="312" w:lineRule="auto"/>
        <w:rPr>
          <w:rFonts w:ascii="Arial" w:hAnsi="Arial" w:cs="Arial"/>
          <w:color w:val="000000"/>
        </w:rPr>
      </w:pPr>
      <w:r w:rsidRPr="001600F2">
        <w:rPr>
          <w:rFonts w:ascii="Arial" w:hAnsi="Arial" w:cs="Arial"/>
          <w:color w:val="000000"/>
        </w:rPr>
        <w:t>Dostawa odbędzie się na koszt dostawcy do miejsca wskazanego przez            Zamawiającego</w:t>
      </w:r>
      <w:r>
        <w:rPr>
          <w:rFonts w:ascii="Arial" w:hAnsi="Arial" w:cs="Arial"/>
          <w:color w:val="000000"/>
        </w:rPr>
        <w:t>:</w:t>
      </w:r>
      <w:r w:rsidR="00C633E6">
        <w:rPr>
          <w:rFonts w:ascii="Arial" w:hAnsi="Arial" w:cs="Arial"/>
          <w:color w:val="000000"/>
        </w:rPr>
        <w:t xml:space="preserve"> </w:t>
      </w:r>
      <w:r w:rsidRPr="00C633E6">
        <w:rPr>
          <w:rFonts w:ascii="Arial" w:hAnsi="Arial" w:cs="Arial"/>
          <w:color w:val="000000"/>
        </w:rPr>
        <w:t xml:space="preserve">Rejonowy Zarząd Infrastruktury </w:t>
      </w:r>
      <w:r w:rsidR="00E475A9" w:rsidRPr="00C633E6">
        <w:rPr>
          <w:rFonts w:ascii="Arial" w:hAnsi="Arial" w:cs="Arial"/>
          <w:color w:val="000000"/>
        </w:rPr>
        <w:t>Szczecin  ul. Narutowicza 17 B</w:t>
      </w:r>
      <w:r w:rsidRPr="00C633E6">
        <w:rPr>
          <w:rFonts w:ascii="Arial" w:hAnsi="Arial" w:cs="Arial"/>
          <w:color w:val="000000"/>
        </w:rPr>
        <w:t>.</w:t>
      </w:r>
    </w:p>
    <w:p w:rsidR="001556B0" w:rsidRDefault="00C633E6" w:rsidP="00C633E6">
      <w:pPr>
        <w:numPr>
          <w:ilvl w:val="0"/>
          <w:numId w:val="63"/>
        </w:numPr>
        <w:spacing w:before="0" w:after="0" w:line="312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  <w:r w:rsidR="001556B0" w:rsidRPr="00C633E6">
        <w:rPr>
          <w:rFonts w:ascii="Arial" w:hAnsi="Arial" w:cs="Arial"/>
          <w:color w:val="000000"/>
        </w:rPr>
        <w:t>Dostawca zobowiązany jest do wniesienia gablot do pomieszczenia wskazanego przez Zamawiającego, ustawienia i wypoziomowania.</w:t>
      </w:r>
    </w:p>
    <w:p w:rsidR="001556B0" w:rsidRPr="00C633E6" w:rsidRDefault="001556B0" w:rsidP="00C633E6">
      <w:pPr>
        <w:numPr>
          <w:ilvl w:val="0"/>
          <w:numId w:val="63"/>
        </w:numPr>
        <w:spacing w:before="0" w:after="0" w:line="312" w:lineRule="auto"/>
        <w:rPr>
          <w:rFonts w:ascii="Arial" w:hAnsi="Arial" w:cs="Arial"/>
          <w:color w:val="000000"/>
        </w:rPr>
      </w:pPr>
      <w:r w:rsidRPr="00C633E6">
        <w:rPr>
          <w:rFonts w:ascii="Arial" w:hAnsi="Arial" w:cs="Arial"/>
          <w:color w:val="000000"/>
        </w:rPr>
        <w:t>Dostawca udzieli gwarancji na dostarczony produkt min. 24 miesiące.</w:t>
      </w: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1556B0" w:rsidP="0059019F">
      <w:pPr>
        <w:ind w:firstLine="0"/>
        <w:jc w:val="center"/>
        <w:rPr>
          <w:rFonts w:ascii="Arial" w:hAnsi="Arial" w:cs="Arial"/>
          <w:szCs w:val="24"/>
        </w:rPr>
      </w:pPr>
    </w:p>
    <w:p w:rsidR="001556B0" w:rsidRDefault="00C244E0" w:rsidP="0059019F">
      <w:pPr>
        <w:ind w:firstLine="0"/>
        <w:jc w:val="center"/>
        <w:rPr>
          <w:rFonts w:ascii="Arial" w:hAnsi="Arial" w:cs="Arial"/>
          <w:szCs w:val="24"/>
        </w:rPr>
      </w:pPr>
      <w:r>
        <w:rPr>
          <w:noProof/>
          <w:lang w:eastAsia="pl-PL"/>
        </w:rPr>
        <w:pict>
          <v:shape id="_x0000_i1047" type="#_x0000_t75" style="width:424.95pt;height:700.45pt;visibility:visible;mso-wrap-style:square">
            <v:imagedata r:id="rId33" o:title=""/>
          </v:shape>
        </w:pict>
      </w:r>
    </w:p>
    <w:p w:rsidR="001556B0" w:rsidRPr="001556B0" w:rsidRDefault="00C244E0" w:rsidP="0059019F">
      <w:pPr>
        <w:ind w:firstLine="0"/>
        <w:jc w:val="center"/>
        <w:rPr>
          <w:rFonts w:ascii="Arial" w:hAnsi="Arial" w:cs="Arial"/>
          <w:b/>
          <w:color w:val="FF0000"/>
          <w:szCs w:val="24"/>
          <w:u w:val="single"/>
        </w:rPr>
      </w:pPr>
      <w:r>
        <w:rPr>
          <w:noProof/>
          <w:lang w:eastAsia="pl-PL"/>
        </w:rPr>
        <w:lastRenderedPageBreak/>
        <w:pict>
          <v:shape id="Obraz 2" o:spid="_x0000_i1048" type="#_x0000_t75" style="width:447.65pt;height:701.2pt;visibility:visible;mso-wrap-style:square">
            <v:imagedata r:id="rId34" o:title=""/>
          </v:shape>
        </w:pict>
      </w:r>
    </w:p>
    <w:sectPr w:rsidR="001556B0" w:rsidRPr="001556B0" w:rsidSect="00C0000D">
      <w:footerReference w:type="default" r:id="rId35"/>
      <w:pgSz w:w="11906" w:h="16838" w:code="9"/>
      <w:pgMar w:top="567" w:right="1134" w:bottom="1021" w:left="1559" w:header="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7700" w:rsidRDefault="00FF7700">
      <w:pPr>
        <w:spacing w:before="0" w:after="0" w:line="240" w:lineRule="auto"/>
      </w:pPr>
      <w:r>
        <w:separator/>
      </w:r>
    </w:p>
    <w:p w:rsidR="00FF7700" w:rsidRDefault="00FF7700"/>
    <w:p w:rsidR="00FF7700" w:rsidRDefault="00FF7700"/>
    <w:p w:rsidR="00FF7700" w:rsidRDefault="00FF7700"/>
  </w:endnote>
  <w:endnote w:type="continuationSeparator" w:id="0">
    <w:p w:rsidR="00FF7700" w:rsidRDefault="00FF7700">
      <w:pPr>
        <w:spacing w:before="0" w:after="0" w:line="240" w:lineRule="auto"/>
      </w:pPr>
      <w:r>
        <w:continuationSeparator/>
      </w:r>
    </w:p>
    <w:p w:rsidR="00FF7700" w:rsidRDefault="00FF7700"/>
    <w:p w:rsidR="00FF7700" w:rsidRDefault="00FF7700"/>
    <w:p w:rsidR="00FF7700" w:rsidRDefault="00FF77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75A9" w:rsidRDefault="00E475A9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244E0">
      <w:rPr>
        <w:noProof/>
      </w:rPr>
      <w:t>15</w:t>
    </w:r>
    <w:r>
      <w:fldChar w:fldCharType="end"/>
    </w:r>
  </w:p>
  <w:p w:rsidR="00E475A9" w:rsidRDefault="00E475A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7700" w:rsidRDefault="00FF7700">
      <w:pPr>
        <w:spacing w:before="0" w:after="0" w:line="240" w:lineRule="auto"/>
      </w:pPr>
      <w:r>
        <w:separator/>
      </w:r>
    </w:p>
    <w:p w:rsidR="00FF7700" w:rsidRDefault="00FF7700"/>
    <w:p w:rsidR="00FF7700" w:rsidRDefault="00FF7700"/>
    <w:p w:rsidR="00FF7700" w:rsidRDefault="00FF7700"/>
  </w:footnote>
  <w:footnote w:type="continuationSeparator" w:id="0">
    <w:p w:rsidR="00FF7700" w:rsidRDefault="00FF7700">
      <w:pPr>
        <w:spacing w:before="0" w:after="0" w:line="240" w:lineRule="auto"/>
      </w:pPr>
      <w:r>
        <w:continuationSeparator/>
      </w:r>
    </w:p>
    <w:p w:rsidR="00FF7700" w:rsidRDefault="00FF7700"/>
    <w:p w:rsidR="00FF7700" w:rsidRDefault="00FF7700"/>
    <w:p w:rsidR="00FF7700" w:rsidRDefault="00FF770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303E21EA"/>
    <w:name w:val="WWNum1"/>
    <w:lvl w:ilvl="0">
      <w:start w:val="1"/>
      <w:numFmt w:val="decimal"/>
      <w:lvlText w:val="%1."/>
      <w:lvlJc w:val="left"/>
      <w:pPr>
        <w:tabs>
          <w:tab w:val="num" w:pos="1058"/>
        </w:tabs>
        <w:ind w:left="1778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3295F14"/>
    <w:multiLevelType w:val="hybridMultilevel"/>
    <w:tmpl w:val="CFFCB22C"/>
    <w:lvl w:ilvl="0" w:tplc="493606F2">
      <w:start w:val="1"/>
      <w:numFmt w:val="decimal"/>
      <w:lvlText w:val="%1."/>
      <w:lvlJc w:val="right"/>
      <w:pPr>
        <w:tabs>
          <w:tab w:val="num" w:pos="214"/>
        </w:tabs>
        <w:ind w:left="214" w:hanging="72"/>
      </w:pPr>
      <w:rPr>
        <w:rFonts w:ascii="Arial" w:hAnsi="Arial" w:cs="Arial" w:hint="default"/>
        <w:b w:val="0"/>
        <w:i w:val="0"/>
        <w:strike w:val="0"/>
        <w:color w:val="auto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8D6C49"/>
    <w:multiLevelType w:val="hybridMultilevel"/>
    <w:tmpl w:val="D3528BE2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" w15:restartNumberingAfterBreak="0">
    <w:nsid w:val="071021AF"/>
    <w:multiLevelType w:val="hybridMultilevel"/>
    <w:tmpl w:val="F8B49606"/>
    <w:lvl w:ilvl="0" w:tplc="705CFD60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09187D32"/>
    <w:multiLevelType w:val="hybridMultilevel"/>
    <w:tmpl w:val="85827232"/>
    <w:lvl w:ilvl="0" w:tplc="828CBCC6">
      <w:start w:val="1"/>
      <w:numFmt w:val="decimal"/>
      <w:lvlText w:val="%1."/>
      <w:lvlJc w:val="right"/>
      <w:pPr>
        <w:ind w:left="502" w:hanging="360"/>
      </w:pPr>
      <w:rPr>
        <w:rFonts w:cs="Times New Roman" w:hint="default"/>
        <w:color w:val="000000"/>
      </w:rPr>
    </w:lvl>
    <w:lvl w:ilvl="1" w:tplc="53600DE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B1B2BBD"/>
    <w:multiLevelType w:val="hybridMultilevel"/>
    <w:tmpl w:val="4B740FF8"/>
    <w:lvl w:ilvl="0" w:tplc="C58E4F3A">
      <w:start w:val="1"/>
      <w:numFmt w:val="bullet"/>
      <w:lvlText w:val=""/>
      <w:lvlJc w:val="left"/>
      <w:pPr>
        <w:ind w:left="7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6" w15:restartNumberingAfterBreak="0">
    <w:nsid w:val="0E9A6DDC"/>
    <w:multiLevelType w:val="hybridMultilevel"/>
    <w:tmpl w:val="B68455D4"/>
    <w:lvl w:ilvl="0" w:tplc="A10A943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0F904221"/>
    <w:multiLevelType w:val="hybridMultilevel"/>
    <w:tmpl w:val="4AC828F8"/>
    <w:lvl w:ilvl="0" w:tplc="0D002C80">
      <w:start w:val="1"/>
      <w:numFmt w:val="decimal"/>
      <w:lvlText w:val="%1."/>
      <w:lvlJc w:val="right"/>
      <w:pPr>
        <w:ind w:left="927" w:hanging="360"/>
      </w:pPr>
      <w:rPr>
        <w:rFonts w:hint="default"/>
        <w:b w:val="0"/>
        <w:i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916825"/>
    <w:multiLevelType w:val="hybridMultilevel"/>
    <w:tmpl w:val="83220EAA"/>
    <w:lvl w:ilvl="0" w:tplc="CCC4F124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strike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2B5871"/>
    <w:multiLevelType w:val="hybridMultilevel"/>
    <w:tmpl w:val="6750FB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035EDA"/>
    <w:multiLevelType w:val="hybridMultilevel"/>
    <w:tmpl w:val="458A39F8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71421A2"/>
    <w:multiLevelType w:val="hybridMultilevel"/>
    <w:tmpl w:val="C4962AFA"/>
    <w:lvl w:ilvl="0" w:tplc="DD8E2FA6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2" w15:restartNumberingAfterBreak="0">
    <w:nsid w:val="1770536F"/>
    <w:multiLevelType w:val="hybridMultilevel"/>
    <w:tmpl w:val="E3B06FEC"/>
    <w:lvl w:ilvl="0" w:tplc="36326DCC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3" w15:restartNumberingAfterBreak="0">
    <w:nsid w:val="17747ECB"/>
    <w:multiLevelType w:val="hybridMultilevel"/>
    <w:tmpl w:val="83220EAA"/>
    <w:lvl w:ilvl="0" w:tplc="CCC4F124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strike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D15293"/>
    <w:multiLevelType w:val="hybridMultilevel"/>
    <w:tmpl w:val="0F9A0A50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19EB6F64"/>
    <w:multiLevelType w:val="hybridMultilevel"/>
    <w:tmpl w:val="CEAAFDB6"/>
    <w:lvl w:ilvl="0" w:tplc="A10A943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1B7E634E"/>
    <w:multiLevelType w:val="hybridMultilevel"/>
    <w:tmpl w:val="E96A28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2F49CE"/>
    <w:multiLevelType w:val="hybridMultilevel"/>
    <w:tmpl w:val="6FE070A0"/>
    <w:lvl w:ilvl="0" w:tplc="B240B4BC">
      <w:start w:val="1"/>
      <w:numFmt w:val="decimal"/>
      <w:lvlText w:val="%1."/>
      <w:lvlJc w:val="right"/>
      <w:pPr>
        <w:ind w:left="2062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1DAB58E4"/>
    <w:multiLevelType w:val="hybridMultilevel"/>
    <w:tmpl w:val="B9600A0E"/>
    <w:lvl w:ilvl="0" w:tplc="356840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4D0BA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D6C516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F1A90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0603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1AAF1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3C63B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5F4B2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E0EC2F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1086F92"/>
    <w:multiLevelType w:val="hybridMultilevel"/>
    <w:tmpl w:val="B6300512"/>
    <w:lvl w:ilvl="0" w:tplc="F8E86BEA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10F6915"/>
    <w:multiLevelType w:val="hybridMultilevel"/>
    <w:tmpl w:val="1E3653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0D06DF"/>
    <w:multiLevelType w:val="hybridMultilevel"/>
    <w:tmpl w:val="E22EA06C"/>
    <w:lvl w:ilvl="0" w:tplc="292E2C46">
      <w:start w:val="1"/>
      <w:numFmt w:val="bullet"/>
      <w:lvlText w:val="-"/>
      <w:lvlJc w:val="left"/>
      <w:pPr>
        <w:ind w:left="78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2" w15:restartNumberingAfterBreak="0">
    <w:nsid w:val="23FE7E95"/>
    <w:multiLevelType w:val="hybridMultilevel"/>
    <w:tmpl w:val="A89609E8"/>
    <w:lvl w:ilvl="0" w:tplc="C94C1F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42566CB"/>
    <w:multiLevelType w:val="hybridMultilevel"/>
    <w:tmpl w:val="9D44B2C2"/>
    <w:lvl w:ilvl="0" w:tplc="0415000F">
      <w:start w:val="1"/>
      <w:numFmt w:val="decimal"/>
      <w:lvlText w:val="%1."/>
      <w:lvlJc w:val="left"/>
      <w:pPr>
        <w:ind w:left="1004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4" w15:restartNumberingAfterBreak="0">
    <w:nsid w:val="274E1FA1"/>
    <w:multiLevelType w:val="hybridMultilevel"/>
    <w:tmpl w:val="835AA30A"/>
    <w:lvl w:ilvl="0" w:tplc="4244923A">
      <w:start w:val="1"/>
      <w:numFmt w:val="decimal"/>
      <w:lvlText w:val="%1."/>
      <w:lvlJc w:val="right"/>
      <w:pPr>
        <w:ind w:left="1495" w:hanging="360"/>
      </w:pPr>
      <w:rPr>
        <w:rFonts w:cs="Times New Roman" w:hint="default"/>
        <w:b w:val="0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25" w15:restartNumberingAfterBreak="0">
    <w:nsid w:val="2E5D6E93"/>
    <w:multiLevelType w:val="hybridMultilevel"/>
    <w:tmpl w:val="0B1A268C"/>
    <w:lvl w:ilvl="0" w:tplc="D5640844">
      <w:start w:val="1"/>
      <w:numFmt w:val="bullet"/>
      <w:lvlText w:val=""/>
      <w:lvlJc w:val="left"/>
      <w:pPr>
        <w:ind w:left="142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6" w15:restartNumberingAfterBreak="0">
    <w:nsid w:val="31BD4F8E"/>
    <w:multiLevelType w:val="hybridMultilevel"/>
    <w:tmpl w:val="D7542E62"/>
    <w:lvl w:ilvl="0" w:tplc="D53E54F0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31C80E8D"/>
    <w:multiLevelType w:val="hybridMultilevel"/>
    <w:tmpl w:val="C8A0190A"/>
    <w:lvl w:ilvl="0" w:tplc="1C3686F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F56A68"/>
    <w:multiLevelType w:val="hybridMultilevel"/>
    <w:tmpl w:val="327E5828"/>
    <w:lvl w:ilvl="0" w:tplc="36326DCC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9" w15:restartNumberingAfterBreak="0">
    <w:nsid w:val="391D43FA"/>
    <w:multiLevelType w:val="hybridMultilevel"/>
    <w:tmpl w:val="CD60625C"/>
    <w:lvl w:ilvl="0" w:tplc="01C8A8A6">
      <w:start w:val="1"/>
      <w:numFmt w:val="lowerLetter"/>
      <w:lvlText w:val="%1)"/>
      <w:lvlJc w:val="left"/>
      <w:pPr>
        <w:ind w:left="1069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3FB373CB"/>
    <w:multiLevelType w:val="hybridMultilevel"/>
    <w:tmpl w:val="09427060"/>
    <w:lvl w:ilvl="0" w:tplc="C58E4F3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3FF144BF"/>
    <w:multiLevelType w:val="hybridMultilevel"/>
    <w:tmpl w:val="E176116E"/>
    <w:lvl w:ilvl="0" w:tplc="E87C9B00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41133A18"/>
    <w:multiLevelType w:val="hybridMultilevel"/>
    <w:tmpl w:val="A89609E8"/>
    <w:lvl w:ilvl="0" w:tplc="C94C1F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4E006A6"/>
    <w:multiLevelType w:val="hybridMultilevel"/>
    <w:tmpl w:val="69DCBACE"/>
    <w:lvl w:ilvl="0" w:tplc="B240B4BC">
      <w:start w:val="1"/>
      <w:numFmt w:val="decimal"/>
      <w:lvlText w:val="%1."/>
      <w:lvlJc w:val="right"/>
      <w:pPr>
        <w:ind w:left="1495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</w:lvl>
    <w:lvl w:ilvl="3" w:tplc="0415000F" w:tentative="1">
      <w:start w:val="1"/>
      <w:numFmt w:val="decimal"/>
      <w:lvlText w:val="%4."/>
      <w:lvlJc w:val="left"/>
      <w:pPr>
        <w:ind w:left="3655" w:hanging="360"/>
      </w:p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</w:lvl>
    <w:lvl w:ilvl="6" w:tplc="0415000F" w:tentative="1">
      <w:start w:val="1"/>
      <w:numFmt w:val="decimal"/>
      <w:lvlText w:val="%7."/>
      <w:lvlJc w:val="left"/>
      <w:pPr>
        <w:ind w:left="5815" w:hanging="360"/>
      </w:p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4" w15:restartNumberingAfterBreak="0">
    <w:nsid w:val="47E266C5"/>
    <w:multiLevelType w:val="hybridMultilevel"/>
    <w:tmpl w:val="0F9A0A50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 w15:restartNumberingAfterBreak="0">
    <w:nsid w:val="48523645"/>
    <w:multiLevelType w:val="hybridMultilevel"/>
    <w:tmpl w:val="D30AC10A"/>
    <w:lvl w:ilvl="0" w:tplc="E3CA3A04">
      <w:start w:val="1"/>
      <w:numFmt w:val="decimal"/>
      <w:lvlText w:val="%1."/>
      <w:lvlJc w:val="right"/>
      <w:pPr>
        <w:tabs>
          <w:tab w:val="num" w:pos="502"/>
        </w:tabs>
        <w:ind w:left="482" w:hanging="340"/>
      </w:pPr>
      <w:rPr>
        <w:rFonts w:cs="Times New Roman" w:hint="default"/>
        <w:color w:val="auto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A5A336D"/>
    <w:multiLevelType w:val="hybridMultilevel"/>
    <w:tmpl w:val="A0568FFE"/>
    <w:lvl w:ilvl="0" w:tplc="93349FB6">
      <w:start w:val="1"/>
      <w:numFmt w:val="decimal"/>
      <w:lvlText w:val="%1.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7" w15:restartNumberingAfterBreak="0">
    <w:nsid w:val="4DB42BB0"/>
    <w:multiLevelType w:val="hybridMultilevel"/>
    <w:tmpl w:val="675A83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1A735DA"/>
    <w:multiLevelType w:val="hybridMultilevel"/>
    <w:tmpl w:val="BB3C7596"/>
    <w:lvl w:ilvl="0" w:tplc="8164499A">
      <w:start w:val="1"/>
      <w:numFmt w:val="decimal"/>
      <w:lvlText w:val="%1."/>
      <w:lvlJc w:val="left"/>
      <w:pPr>
        <w:ind w:left="1637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9" w15:restartNumberingAfterBreak="0">
    <w:nsid w:val="55D22C4C"/>
    <w:multiLevelType w:val="hybridMultilevel"/>
    <w:tmpl w:val="26BC7302"/>
    <w:lvl w:ilvl="0" w:tplc="9F24CDB2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5D93846"/>
    <w:multiLevelType w:val="hybridMultilevel"/>
    <w:tmpl w:val="0BF40B54"/>
    <w:lvl w:ilvl="0" w:tplc="E3CA3A04">
      <w:start w:val="1"/>
      <w:numFmt w:val="bullet"/>
      <w:lvlText w:val="-"/>
      <w:lvlJc w:val="left"/>
      <w:pPr>
        <w:ind w:left="1146" w:hanging="360"/>
      </w:pPr>
      <w:rPr>
        <w:rFonts w:ascii="Arial" w:hAnsi="Arial" w:hint="default"/>
      </w:rPr>
    </w:lvl>
    <w:lvl w:ilvl="1" w:tplc="04150019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1" w15:restartNumberingAfterBreak="0">
    <w:nsid w:val="5BB90AB5"/>
    <w:multiLevelType w:val="hybridMultilevel"/>
    <w:tmpl w:val="6E7CE8F2"/>
    <w:lvl w:ilvl="0" w:tplc="E3CA3A04">
      <w:start w:val="1"/>
      <w:numFmt w:val="lowerLetter"/>
      <w:lvlText w:val="%1)"/>
      <w:lvlJc w:val="left"/>
      <w:pPr>
        <w:ind w:left="78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50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4" w:hanging="180"/>
      </w:pPr>
      <w:rPr>
        <w:rFonts w:cs="Times New Roman"/>
      </w:rPr>
    </w:lvl>
  </w:abstractNum>
  <w:abstractNum w:abstractNumId="42" w15:restartNumberingAfterBreak="0">
    <w:nsid w:val="5D49048B"/>
    <w:multiLevelType w:val="hybridMultilevel"/>
    <w:tmpl w:val="DF0A2CB0"/>
    <w:lvl w:ilvl="0" w:tplc="24EAA094">
      <w:start w:val="1"/>
      <w:numFmt w:val="decimal"/>
      <w:pStyle w:val="Tytu"/>
      <w:lvlText w:val="%1."/>
      <w:lvlJc w:val="right"/>
      <w:pPr>
        <w:ind w:left="36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3" w15:restartNumberingAfterBreak="0">
    <w:nsid w:val="5D4C7231"/>
    <w:multiLevelType w:val="hybridMultilevel"/>
    <w:tmpl w:val="CDE8DD06"/>
    <w:lvl w:ilvl="0" w:tplc="292E2C46">
      <w:start w:val="1"/>
      <w:numFmt w:val="bullet"/>
      <w:lvlText w:val="-"/>
      <w:lvlJc w:val="left"/>
      <w:pPr>
        <w:ind w:left="78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hint="default"/>
      </w:rPr>
    </w:lvl>
    <w:lvl w:ilvl="2" w:tplc="840639D0">
      <w:start w:val="1"/>
      <w:numFmt w:val="bullet"/>
      <w:lvlText w:val=""/>
      <w:lvlJc w:val="left"/>
      <w:pPr>
        <w:ind w:left="2224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44" w15:restartNumberingAfterBreak="0">
    <w:nsid w:val="5DFB1E11"/>
    <w:multiLevelType w:val="hybridMultilevel"/>
    <w:tmpl w:val="5E7A052C"/>
    <w:lvl w:ilvl="0" w:tplc="840639D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EA07C21"/>
    <w:multiLevelType w:val="hybridMultilevel"/>
    <w:tmpl w:val="965E044C"/>
    <w:lvl w:ilvl="0" w:tplc="0415000F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6" w15:restartNumberingAfterBreak="0">
    <w:nsid w:val="5EDA22E4"/>
    <w:multiLevelType w:val="hybridMultilevel"/>
    <w:tmpl w:val="0F9A0A50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7" w15:restartNumberingAfterBreak="0">
    <w:nsid w:val="5EF81527"/>
    <w:multiLevelType w:val="hybridMultilevel"/>
    <w:tmpl w:val="E3B06FEC"/>
    <w:lvl w:ilvl="0" w:tplc="36326DCC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48" w15:restartNumberingAfterBreak="0">
    <w:nsid w:val="610709D7"/>
    <w:multiLevelType w:val="hybridMultilevel"/>
    <w:tmpl w:val="347871DC"/>
    <w:lvl w:ilvl="0" w:tplc="D53E54F0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5BDC90F2">
      <w:start w:val="16"/>
      <w:numFmt w:val="bullet"/>
      <w:lvlText w:val=""/>
      <w:lvlJc w:val="left"/>
      <w:pPr>
        <w:ind w:left="2340" w:hanging="360"/>
      </w:pPr>
      <w:rPr>
        <w:rFonts w:ascii="Symbol" w:eastAsia="Calibri" w:hAnsi="Symbol" w:cs="Arial" w:hint="default"/>
      </w:rPr>
    </w:lvl>
    <w:lvl w:ilvl="3" w:tplc="7E54D832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 w15:restartNumberingAfterBreak="0">
    <w:nsid w:val="61EE431E"/>
    <w:multiLevelType w:val="hybridMultilevel"/>
    <w:tmpl w:val="173EFC5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33A721D"/>
    <w:multiLevelType w:val="hybridMultilevel"/>
    <w:tmpl w:val="FC200944"/>
    <w:lvl w:ilvl="0" w:tplc="BB4CF9E2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90C7E7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880939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33E49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E7A9C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AEAAAE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7AE6B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EE0C0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782CC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683B6CE8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2" w15:restartNumberingAfterBreak="0">
    <w:nsid w:val="69285EDD"/>
    <w:multiLevelType w:val="hybridMultilevel"/>
    <w:tmpl w:val="3A2ADCF6"/>
    <w:lvl w:ilvl="0" w:tplc="B240B4BC">
      <w:start w:val="1"/>
      <w:numFmt w:val="decimal"/>
      <w:lvlText w:val="%1."/>
      <w:lvlJc w:val="right"/>
      <w:pPr>
        <w:ind w:left="1287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3" w15:restartNumberingAfterBreak="0">
    <w:nsid w:val="6A7E2A69"/>
    <w:multiLevelType w:val="multilevel"/>
    <w:tmpl w:val="44EC6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4" w15:restartNumberingAfterBreak="0">
    <w:nsid w:val="6BAC01A2"/>
    <w:multiLevelType w:val="hybridMultilevel"/>
    <w:tmpl w:val="AEE2ADB4"/>
    <w:lvl w:ilvl="0" w:tplc="E87C9B00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6FC06C1E"/>
    <w:multiLevelType w:val="hybridMultilevel"/>
    <w:tmpl w:val="89A04F02"/>
    <w:lvl w:ilvl="0" w:tplc="70EA4EFC">
      <w:start w:val="1"/>
      <w:numFmt w:val="decimal"/>
      <w:lvlText w:val="%1."/>
      <w:lvlJc w:val="right"/>
      <w:pPr>
        <w:tabs>
          <w:tab w:val="num" w:pos="936"/>
        </w:tabs>
        <w:ind w:left="936" w:hanging="360"/>
      </w:pPr>
      <w:rPr>
        <w:rFonts w:cs="Times New Roman" w:hint="default"/>
        <w:color w:val="000000"/>
      </w:rPr>
    </w:lvl>
    <w:lvl w:ilvl="1" w:tplc="C1C43368">
      <w:start w:val="1"/>
      <w:numFmt w:val="lowerLetter"/>
      <w:lvlText w:val="%2)"/>
      <w:lvlJc w:val="left"/>
      <w:pPr>
        <w:tabs>
          <w:tab w:val="num" w:pos="1941"/>
        </w:tabs>
        <w:ind w:left="1941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66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8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10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2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54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26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81" w:hanging="180"/>
      </w:pPr>
      <w:rPr>
        <w:rFonts w:cs="Times New Roman"/>
      </w:rPr>
    </w:lvl>
  </w:abstractNum>
  <w:abstractNum w:abstractNumId="56" w15:restartNumberingAfterBreak="0">
    <w:nsid w:val="6FF66D51"/>
    <w:multiLevelType w:val="hybridMultilevel"/>
    <w:tmpl w:val="E514F0F6"/>
    <w:lvl w:ilvl="0" w:tplc="0415000F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1" w:tplc="04150019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7077473A"/>
    <w:multiLevelType w:val="hybridMultilevel"/>
    <w:tmpl w:val="CA5A727C"/>
    <w:lvl w:ilvl="0" w:tplc="8164499A">
      <w:start w:val="1"/>
      <w:numFmt w:val="decimal"/>
      <w:lvlText w:val="%1."/>
      <w:lvlJc w:val="left"/>
      <w:pPr>
        <w:ind w:left="1637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8" w15:restartNumberingAfterBreak="0">
    <w:nsid w:val="71E95274"/>
    <w:multiLevelType w:val="hybridMultilevel"/>
    <w:tmpl w:val="E3B06FEC"/>
    <w:lvl w:ilvl="0" w:tplc="36326DCC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59" w15:restartNumberingAfterBreak="0">
    <w:nsid w:val="747915D0"/>
    <w:multiLevelType w:val="hybridMultilevel"/>
    <w:tmpl w:val="D30AC10A"/>
    <w:lvl w:ilvl="0" w:tplc="E3CA3A04">
      <w:start w:val="1"/>
      <w:numFmt w:val="decimal"/>
      <w:lvlText w:val="%1."/>
      <w:lvlJc w:val="right"/>
      <w:pPr>
        <w:tabs>
          <w:tab w:val="num" w:pos="502"/>
        </w:tabs>
        <w:ind w:left="482" w:hanging="340"/>
      </w:pPr>
      <w:rPr>
        <w:rFonts w:cs="Times New Roman" w:hint="default"/>
        <w:color w:val="auto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4F36C91"/>
    <w:multiLevelType w:val="hybridMultilevel"/>
    <w:tmpl w:val="8BAA8BCA"/>
    <w:lvl w:ilvl="0" w:tplc="840639D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 w15:restartNumberingAfterBreak="0">
    <w:nsid w:val="77496F7B"/>
    <w:multiLevelType w:val="hybridMultilevel"/>
    <w:tmpl w:val="0B08A5B0"/>
    <w:lvl w:ilvl="0" w:tplc="04150011">
      <w:start w:val="1"/>
      <w:numFmt w:val="decimal"/>
      <w:lvlText w:val="%1)"/>
      <w:lvlJc w:val="left"/>
      <w:pPr>
        <w:ind w:left="1560" w:hanging="360"/>
      </w:pPr>
    </w:lvl>
    <w:lvl w:ilvl="1" w:tplc="04150019" w:tentative="1">
      <w:start w:val="1"/>
      <w:numFmt w:val="lowerLetter"/>
      <w:lvlText w:val="%2."/>
      <w:lvlJc w:val="left"/>
      <w:pPr>
        <w:ind w:left="2280" w:hanging="360"/>
      </w:pPr>
    </w:lvl>
    <w:lvl w:ilvl="2" w:tplc="0415001B" w:tentative="1">
      <w:start w:val="1"/>
      <w:numFmt w:val="lowerRoman"/>
      <w:lvlText w:val="%3."/>
      <w:lvlJc w:val="right"/>
      <w:pPr>
        <w:ind w:left="3000" w:hanging="180"/>
      </w:pPr>
    </w:lvl>
    <w:lvl w:ilvl="3" w:tplc="0415000F" w:tentative="1">
      <w:start w:val="1"/>
      <w:numFmt w:val="decimal"/>
      <w:lvlText w:val="%4."/>
      <w:lvlJc w:val="left"/>
      <w:pPr>
        <w:ind w:left="3720" w:hanging="360"/>
      </w:pPr>
    </w:lvl>
    <w:lvl w:ilvl="4" w:tplc="04150019" w:tentative="1">
      <w:start w:val="1"/>
      <w:numFmt w:val="lowerLetter"/>
      <w:lvlText w:val="%5."/>
      <w:lvlJc w:val="left"/>
      <w:pPr>
        <w:ind w:left="4440" w:hanging="360"/>
      </w:pPr>
    </w:lvl>
    <w:lvl w:ilvl="5" w:tplc="0415001B" w:tentative="1">
      <w:start w:val="1"/>
      <w:numFmt w:val="lowerRoman"/>
      <w:lvlText w:val="%6."/>
      <w:lvlJc w:val="right"/>
      <w:pPr>
        <w:ind w:left="5160" w:hanging="180"/>
      </w:pPr>
    </w:lvl>
    <w:lvl w:ilvl="6" w:tplc="0415000F" w:tentative="1">
      <w:start w:val="1"/>
      <w:numFmt w:val="decimal"/>
      <w:lvlText w:val="%7."/>
      <w:lvlJc w:val="left"/>
      <w:pPr>
        <w:ind w:left="5880" w:hanging="360"/>
      </w:pPr>
    </w:lvl>
    <w:lvl w:ilvl="7" w:tplc="04150019" w:tentative="1">
      <w:start w:val="1"/>
      <w:numFmt w:val="lowerLetter"/>
      <w:lvlText w:val="%8."/>
      <w:lvlJc w:val="left"/>
      <w:pPr>
        <w:ind w:left="6600" w:hanging="360"/>
      </w:pPr>
    </w:lvl>
    <w:lvl w:ilvl="8" w:tplc="0415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62" w15:restartNumberingAfterBreak="0">
    <w:nsid w:val="7BE83A99"/>
    <w:multiLevelType w:val="hybridMultilevel"/>
    <w:tmpl w:val="E3B06FEC"/>
    <w:lvl w:ilvl="0" w:tplc="36326DCC">
      <w:start w:val="1"/>
      <w:numFmt w:val="decimal"/>
      <w:lvlText w:val="%1."/>
      <w:lvlJc w:val="left"/>
      <w:pPr>
        <w:ind w:left="1004" w:hanging="360"/>
      </w:pPr>
      <w:rPr>
        <w:rFonts w:ascii="Arial" w:hAnsi="Arial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63" w15:restartNumberingAfterBreak="0">
    <w:nsid w:val="7C326309"/>
    <w:multiLevelType w:val="hybridMultilevel"/>
    <w:tmpl w:val="530ED06A"/>
    <w:lvl w:ilvl="0" w:tplc="1046A122">
      <w:start w:val="1"/>
      <w:numFmt w:val="lowerLetter"/>
      <w:lvlText w:val="%1)"/>
      <w:lvlJc w:val="left"/>
      <w:pPr>
        <w:ind w:left="1488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20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2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4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6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8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80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2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48" w:hanging="180"/>
      </w:pPr>
      <w:rPr>
        <w:rFonts w:cs="Times New Roman"/>
      </w:rPr>
    </w:lvl>
  </w:abstractNum>
  <w:num w:numId="1">
    <w:abstractNumId w:val="42"/>
  </w:num>
  <w:num w:numId="2">
    <w:abstractNumId w:val="33"/>
  </w:num>
  <w:num w:numId="3">
    <w:abstractNumId w:val="50"/>
  </w:num>
  <w:num w:numId="4">
    <w:abstractNumId w:val="52"/>
  </w:num>
  <w:num w:numId="5">
    <w:abstractNumId w:val="7"/>
  </w:num>
  <w:num w:numId="6">
    <w:abstractNumId w:val="19"/>
  </w:num>
  <w:num w:numId="7">
    <w:abstractNumId w:val="1"/>
  </w:num>
  <w:num w:numId="8">
    <w:abstractNumId w:val="63"/>
  </w:num>
  <w:num w:numId="9">
    <w:abstractNumId w:val="57"/>
  </w:num>
  <w:num w:numId="10">
    <w:abstractNumId w:val="24"/>
  </w:num>
  <w:num w:numId="11">
    <w:abstractNumId w:val="11"/>
  </w:num>
  <w:num w:numId="12">
    <w:abstractNumId w:val="28"/>
  </w:num>
  <w:num w:numId="13">
    <w:abstractNumId w:val="38"/>
  </w:num>
  <w:num w:numId="14">
    <w:abstractNumId w:val="30"/>
  </w:num>
  <w:num w:numId="15">
    <w:abstractNumId w:val="51"/>
  </w:num>
  <w:num w:numId="16">
    <w:abstractNumId w:val="8"/>
  </w:num>
  <w:num w:numId="17">
    <w:abstractNumId w:val="6"/>
  </w:num>
  <w:num w:numId="18">
    <w:abstractNumId w:val="18"/>
  </w:num>
  <w:num w:numId="19">
    <w:abstractNumId w:val="32"/>
  </w:num>
  <w:num w:numId="20">
    <w:abstractNumId w:val="17"/>
  </w:num>
  <w:num w:numId="21">
    <w:abstractNumId w:val="44"/>
  </w:num>
  <w:num w:numId="22">
    <w:abstractNumId w:val="35"/>
  </w:num>
  <w:num w:numId="23">
    <w:abstractNumId w:val="41"/>
  </w:num>
  <w:num w:numId="24">
    <w:abstractNumId w:val="5"/>
  </w:num>
  <w:num w:numId="25">
    <w:abstractNumId w:val="31"/>
  </w:num>
  <w:num w:numId="26">
    <w:abstractNumId w:val="14"/>
  </w:num>
  <w:num w:numId="27">
    <w:abstractNumId w:val="21"/>
  </w:num>
  <w:num w:numId="28">
    <w:abstractNumId w:val="25"/>
  </w:num>
  <w:num w:numId="29">
    <w:abstractNumId w:val="55"/>
  </w:num>
  <w:num w:numId="30">
    <w:abstractNumId w:val="40"/>
  </w:num>
  <w:num w:numId="31">
    <w:abstractNumId w:val="48"/>
  </w:num>
  <w:num w:numId="32">
    <w:abstractNumId w:val="12"/>
  </w:num>
  <w:num w:numId="33">
    <w:abstractNumId w:val="62"/>
  </w:num>
  <w:num w:numId="34">
    <w:abstractNumId w:val="56"/>
  </w:num>
  <w:num w:numId="35">
    <w:abstractNumId w:val="4"/>
  </w:num>
  <w:num w:numId="36">
    <w:abstractNumId w:val="39"/>
  </w:num>
  <w:num w:numId="37">
    <w:abstractNumId w:val="3"/>
  </w:num>
  <w:num w:numId="38">
    <w:abstractNumId w:val="46"/>
  </w:num>
  <w:num w:numId="39">
    <w:abstractNumId w:val="34"/>
  </w:num>
  <w:num w:numId="40">
    <w:abstractNumId w:val="9"/>
  </w:num>
  <w:num w:numId="41">
    <w:abstractNumId w:val="29"/>
  </w:num>
  <w:num w:numId="42">
    <w:abstractNumId w:val="47"/>
  </w:num>
  <w:num w:numId="43">
    <w:abstractNumId w:val="58"/>
  </w:num>
  <w:num w:numId="44">
    <w:abstractNumId w:val="23"/>
  </w:num>
  <w:num w:numId="45">
    <w:abstractNumId w:val="15"/>
  </w:num>
  <w:num w:numId="46">
    <w:abstractNumId w:val="20"/>
  </w:num>
  <w:num w:numId="47">
    <w:abstractNumId w:val="45"/>
  </w:num>
  <w:num w:numId="48">
    <w:abstractNumId w:val="22"/>
  </w:num>
  <w:num w:numId="49">
    <w:abstractNumId w:val="49"/>
  </w:num>
  <w:num w:numId="50">
    <w:abstractNumId w:val="37"/>
  </w:num>
  <w:num w:numId="51">
    <w:abstractNumId w:val="16"/>
  </w:num>
  <w:num w:numId="52">
    <w:abstractNumId w:val="59"/>
  </w:num>
  <w:num w:numId="53">
    <w:abstractNumId w:val="26"/>
  </w:num>
  <w:num w:numId="54">
    <w:abstractNumId w:val="54"/>
  </w:num>
  <w:num w:numId="55">
    <w:abstractNumId w:val="43"/>
  </w:num>
  <w:num w:numId="56">
    <w:abstractNumId w:val="60"/>
  </w:num>
  <w:num w:numId="57">
    <w:abstractNumId w:val="13"/>
  </w:num>
  <w:num w:numId="58">
    <w:abstractNumId w:val="27"/>
  </w:num>
  <w:num w:numId="59">
    <w:abstractNumId w:val="10"/>
  </w:num>
  <w:num w:numId="60">
    <w:abstractNumId w:val="53"/>
  </w:num>
  <w:num w:numId="61">
    <w:abstractNumId w:val="36"/>
  </w:num>
  <w:num w:numId="62">
    <w:abstractNumId w:val="61"/>
  </w:num>
  <w:num w:numId="63">
    <w:abstractNumId w:val="2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doNotTrackMoves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50140"/>
    <w:rsid w:val="000118B2"/>
    <w:rsid w:val="00012ECC"/>
    <w:rsid w:val="00022C29"/>
    <w:rsid w:val="00022D71"/>
    <w:rsid w:val="000235BD"/>
    <w:rsid w:val="00023622"/>
    <w:rsid w:val="00023CE1"/>
    <w:rsid w:val="00025DED"/>
    <w:rsid w:val="0002689B"/>
    <w:rsid w:val="00036D14"/>
    <w:rsid w:val="00037D1C"/>
    <w:rsid w:val="000467BF"/>
    <w:rsid w:val="0006209B"/>
    <w:rsid w:val="000630EA"/>
    <w:rsid w:val="00063430"/>
    <w:rsid w:val="00072A4D"/>
    <w:rsid w:val="00072D37"/>
    <w:rsid w:val="000771F0"/>
    <w:rsid w:val="0008050D"/>
    <w:rsid w:val="00086D5E"/>
    <w:rsid w:val="00090FAF"/>
    <w:rsid w:val="00092798"/>
    <w:rsid w:val="000A2B50"/>
    <w:rsid w:val="000A3604"/>
    <w:rsid w:val="000B4FAE"/>
    <w:rsid w:val="000B5266"/>
    <w:rsid w:val="000C01AB"/>
    <w:rsid w:val="000C313B"/>
    <w:rsid w:val="000C3A4D"/>
    <w:rsid w:val="000C4C1F"/>
    <w:rsid w:val="000C5CDC"/>
    <w:rsid w:val="000D2470"/>
    <w:rsid w:val="000D43EF"/>
    <w:rsid w:val="000D5239"/>
    <w:rsid w:val="000E0D63"/>
    <w:rsid w:val="000E1F59"/>
    <w:rsid w:val="000E3955"/>
    <w:rsid w:val="000E4241"/>
    <w:rsid w:val="000E42C8"/>
    <w:rsid w:val="000E6659"/>
    <w:rsid w:val="000E70FB"/>
    <w:rsid w:val="000F1FD8"/>
    <w:rsid w:val="000F24FE"/>
    <w:rsid w:val="000F5527"/>
    <w:rsid w:val="000F5E56"/>
    <w:rsid w:val="0010307A"/>
    <w:rsid w:val="001062D5"/>
    <w:rsid w:val="001103AA"/>
    <w:rsid w:val="00110D65"/>
    <w:rsid w:val="00116098"/>
    <w:rsid w:val="00124602"/>
    <w:rsid w:val="00132F92"/>
    <w:rsid w:val="0014128A"/>
    <w:rsid w:val="00144A23"/>
    <w:rsid w:val="00145A5A"/>
    <w:rsid w:val="00146FA5"/>
    <w:rsid w:val="00147FE0"/>
    <w:rsid w:val="001536BF"/>
    <w:rsid w:val="00154772"/>
    <w:rsid w:val="001556B0"/>
    <w:rsid w:val="00155FB0"/>
    <w:rsid w:val="00156276"/>
    <w:rsid w:val="00163998"/>
    <w:rsid w:val="00167BA5"/>
    <w:rsid w:val="001727EE"/>
    <w:rsid w:val="00181F22"/>
    <w:rsid w:val="00187108"/>
    <w:rsid w:val="00194BC2"/>
    <w:rsid w:val="001A2799"/>
    <w:rsid w:val="001A7E10"/>
    <w:rsid w:val="001B0A51"/>
    <w:rsid w:val="001B0BC0"/>
    <w:rsid w:val="001B6FEF"/>
    <w:rsid w:val="001D2232"/>
    <w:rsid w:val="001D244B"/>
    <w:rsid w:val="001E11A7"/>
    <w:rsid w:val="001F3F71"/>
    <w:rsid w:val="001F65AB"/>
    <w:rsid w:val="0020346A"/>
    <w:rsid w:val="00211314"/>
    <w:rsid w:val="002118A9"/>
    <w:rsid w:val="00211CB6"/>
    <w:rsid w:val="002142F2"/>
    <w:rsid w:val="00220519"/>
    <w:rsid w:val="002205AE"/>
    <w:rsid w:val="002217C1"/>
    <w:rsid w:val="0022352E"/>
    <w:rsid w:val="00223F3E"/>
    <w:rsid w:val="002258A4"/>
    <w:rsid w:val="00226B0A"/>
    <w:rsid w:val="002275A9"/>
    <w:rsid w:val="00231A46"/>
    <w:rsid w:val="002365AA"/>
    <w:rsid w:val="00244816"/>
    <w:rsid w:val="00246F3C"/>
    <w:rsid w:val="00250140"/>
    <w:rsid w:val="002507F6"/>
    <w:rsid w:val="00254EFD"/>
    <w:rsid w:val="00261592"/>
    <w:rsid w:val="0026453E"/>
    <w:rsid w:val="00266125"/>
    <w:rsid w:val="00272D72"/>
    <w:rsid w:val="00282E9F"/>
    <w:rsid w:val="0028474F"/>
    <w:rsid w:val="00285AB3"/>
    <w:rsid w:val="0029424A"/>
    <w:rsid w:val="0029549E"/>
    <w:rsid w:val="00296B0A"/>
    <w:rsid w:val="00297054"/>
    <w:rsid w:val="002A06B3"/>
    <w:rsid w:val="002A1ABD"/>
    <w:rsid w:val="002A5747"/>
    <w:rsid w:val="002A6C5A"/>
    <w:rsid w:val="002A795C"/>
    <w:rsid w:val="002B1C0A"/>
    <w:rsid w:val="002B45E1"/>
    <w:rsid w:val="002B73D4"/>
    <w:rsid w:val="002C1379"/>
    <w:rsid w:val="002C3268"/>
    <w:rsid w:val="002D00FC"/>
    <w:rsid w:val="002D3772"/>
    <w:rsid w:val="002D651F"/>
    <w:rsid w:val="002D7F7A"/>
    <w:rsid w:val="002E4541"/>
    <w:rsid w:val="002E6233"/>
    <w:rsid w:val="002F0265"/>
    <w:rsid w:val="002F0F93"/>
    <w:rsid w:val="0030110B"/>
    <w:rsid w:val="00303070"/>
    <w:rsid w:val="0030415C"/>
    <w:rsid w:val="00304F37"/>
    <w:rsid w:val="00305ABD"/>
    <w:rsid w:val="0032466F"/>
    <w:rsid w:val="00324F18"/>
    <w:rsid w:val="00332D7C"/>
    <w:rsid w:val="003344C7"/>
    <w:rsid w:val="00344F6A"/>
    <w:rsid w:val="00352CCB"/>
    <w:rsid w:val="003538A4"/>
    <w:rsid w:val="0035456F"/>
    <w:rsid w:val="003607CF"/>
    <w:rsid w:val="00361254"/>
    <w:rsid w:val="00361AC0"/>
    <w:rsid w:val="003640D9"/>
    <w:rsid w:val="00364E5F"/>
    <w:rsid w:val="00364EC7"/>
    <w:rsid w:val="00371726"/>
    <w:rsid w:val="0037195B"/>
    <w:rsid w:val="00371DC7"/>
    <w:rsid w:val="00375FB1"/>
    <w:rsid w:val="00380BA3"/>
    <w:rsid w:val="00383A27"/>
    <w:rsid w:val="00384C0F"/>
    <w:rsid w:val="00385825"/>
    <w:rsid w:val="00387546"/>
    <w:rsid w:val="00390297"/>
    <w:rsid w:val="0039374F"/>
    <w:rsid w:val="00395FEF"/>
    <w:rsid w:val="0039740A"/>
    <w:rsid w:val="003A3912"/>
    <w:rsid w:val="003A3B71"/>
    <w:rsid w:val="003A4B08"/>
    <w:rsid w:val="003B0BED"/>
    <w:rsid w:val="003B1146"/>
    <w:rsid w:val="003B5E61"/>
    <w:rsid w:val="003B6464"/>
    <w:rsid w:val="003C02F8"/>
    <w:rsid w:val="003C29D6"/>
    <w:rsid w:val="003C35C1"/>
    <w:rsid w:val="003D131B"/>
    <w:rsid w:val="003D1A8B"/>
    <w:rsid w:val="003D1FB0"/>
    <w:rsid w:val="003D270B"/>
    <w:rsid w:val="003E5170"/>
    <w:rsid w:val="003E5AA6"/>
    <w:rsid w:val="003E7D01"/>
    <w:rsid w:val="003F1657"/>
    <w:rsid w:val="003F78AB"/>
    <w:rsid w:val="00403B78"/>
    <w:rsid w:val="00410136"/>
    <w:rsid w:val="0041039B"/>
    <w:rsid w:val="004175FF"/>
    <w:rsid w:val="0042146A"/>
    <w:rsid w:val="00425C66"/>
    <w:rsid w:val="0042606F"/>
    <w:rsid w:val="00426FFE"/>
    <w:rsid w:val="004344C6"/>
    <w:rsid w:val="00437A0C"/>
    <w:rsid w:val="004419CD"/>
    <w:rsid w:val="0044603E"/>
    <w:rsid w:val="0045051D"/>
    <w:rsid w:val="004522B5"/>
    <w:rsid w:val="0045696E"/>
    <w:rsid w:val="00457438"/>
    <w:rsid w:val="00457CC5"/>
    <w:rsid w:val="00461B2C"/>
    <w:rsid w:val="00461EBA"/>
    <w:rsid w:val="00462A2B"/>
    <w:rsid w:val="0046456C"/>
    <w:rsid w:val="0046597F"/>
    <w:rsid w:val="00471EB4"/>
    <w:rsid w:val="00472E68"/>
    <w:rsid w:val="00474495"/>
    <w:rsid w:val="00475E6E"/>
    <w:rsid w:val="0048040E"/>
    <w:rsid w:val="00485FB8"/>
    <w:rsid w:val="00490668"/>
    <w:rsid w:val="0049120C"/>
    <w:rsid w:val="004A1269"/>
    <w:rsid w:val="004B2A4E"/>
    <w:rsid w:val="004B4ED4"/>
    <w:rsid w:val="004B5D90"/>
    <w:rsid w:val="004C2B03"/>
    <w:rsid w:val="004C657C"/>
    <w:rsid w:val="004C7C0C"/>
    <w:rsid w:val="004D5C31"/>
    <w:rsid w:val="004E018F"/>
    <w:rsid w:val="004E1115"/>
    <w:rsid w:val="004E3277"/>
    <w:rsid w:val="004E51B2"/>
    <w:rsid w:val="004E767B"/>
    <w:rsid w:val="004F7A1D"/>
    <w:rsid w:val="0050232F"/>
    <w:rsid w:val="00506F7F"/>
    <w:rsid w:val="0050792A"/>
    <w:rsid w:val="00511D53"/>
    <w:rsid w:val="00512463"/>
    <w:rsid w:val="00512A23"/>
    <w:rsid w:val="00514FAF"/>
    <w:rsid w:val="0051559A"/>
    <w:rsid w:val="00515E6F"/>
    <w:rsid w:val="00517231"/>
    <w:rsid w:val="00520BE6"/>
    <w:rsid w:val="005233D3"/>
    <w:rsid w:val="00523CF0"/>
    <w:rsid w:val="00537CEB"/>
    <w:rsid w:val="0054417B"/>
    <w:rsid w:val="005510E6"/>
    <w:rsid w:val="005527C9"/>
    <w:rsid w:val="0055416F"/>
    <w:rsid w:val="00561EB9"/>
    <w:rsid w:val="00583F89"/>
    <w:rsid w:val="0058664C"/>
    <w:rsid w:val="0059019F"/>
    <w:rsid w:val="005904C6"/>
    <w:rsid w:val="0059221D"/>
    <w:rsid w:val="0059342E"/>
    <w:rsid w:val="005937C1"/>
    <w:rsid w:val="005B0527"/>
    <w:rsid w:val="005B0A9D"/>
    <w:rsid w:val="005B5A51"/>
    <w:rsid w:val="005B5F45"/>
    <w:rsid w:val="005B72A4"/>
    <w:rsid w:val="005C0ABA"/>
    <w:rsid w:val="005C1203"/>
    <w:rsid w:val="005C12C9"/>
    <w:rsid w:val="005D3CA2"/>
    <w:rsid w:val="005D522F"/>
    <w:rsid w:val="005D5501"/>
    <w:rsid w:val="005E0C64"/>
    <w:rsid w:val="005E0D8F"/>
    <w:rsid w:val="005E1EA7"/>
    <w:rsid w:val="005E3402"/>
    <w:rsid w:val="005E4BEF"/>
    <w:rsid w:val="005F0C12"/>
    <w:rsid w:val="005F3827"/>
    <w:rsid w:val="006002CF"/>
    <w:rsid w:val="00600804"/>
    <w:rsid w:val="00601158"/>
    <w:rsid w:val="00603A1B"/>
    <w:rsid w:val="0060506E"/>
    <w:rsid w:val="00612C7B"/>
    <w:rsid w:val="00613715"/>
    <w:rsid w:val="00614260"/>
    <w:rsid w:val="0061582B"/>
    <w:rsid w:val="00617D57"/>
    <w:rsid w:val="00620447"/>
    <w:rsid w:val="00634A36"/>
    <w:rsid w:val="00642F2B"/>
    <w:rsid w:val="00654684"/>
    <w:rsid w:val="00654FAB"/>
    <w:rsid w:val="00655C67"/>
    <w:rsid w:val="006613C7"/>
    <w:rsid w:val="00666094"/>
    <w:rsid w:val="00667630"/>
    <w:rsid w:val="0067423A"/>
    <w:rsid w:val="00681723"/>
    <w:rsid w:val="00683460"/>
    <w:rsid w:val="0068619E"/>
    <w:rsid w:val="00690361"/>
    <w:rsid w:val="0069358E"/>
    <w:rsid w:val="00697158"/>
    <w:rsid w:val="006A176D"/>
    <w:rsid w:val="006A37C0"/>
    <w:rsid w:val="006A3F91"/>
    <w:rsid w:val="006B47BD"/>
    <w:rsid w:val="006B5DDA"/>
    <w:rsid w:val="006C2962"/>
    <w:rsid w:val="006C3D0D"/>
    <w:rsid w:val="006D0E6D"/>
    <w:rsid w:val="006D22E2"/>
    <w:rsid w:val="006D2FC6"/>
    <w:rsid w:val="006D497F"/>
    <w:rsid w:val="006E2BCD"/>
    <w:rsid w:val="006E3A92"/>
    <w:rsid w:val="006E62B0"/>
    <w:rsid w:val="006F25C8"/>
    <w:rsid w:val="006F5633"/>
    <w:rsid w:val="006F77A8"/>
    <w:rsid w:val="00701340"/>
    <w:rsid w:val="00707306"/>
    <w:rsid w:val="00721C4B"/>
    <w:rsid w:val="007239F1"/>
    <w:rsid w:val="00725CF7"/>
    <w:rsid w:val="007304CC"/>
    <w:rsid w:val="007317DE"/>
    <w:rsid w:val="007341CD"/>
    <w:rsid w:val="00734CE2"/>
    <w:rsid w:val="00735118"/>
    <w:rsid w:val="00735872"/>
    <w:rsid w:val="007408B6"/>
    <w:rsid w:val="007422B8"/>
    <w:rsid w:val="00742B97"/>
    <w:rsid w:val="007439CE"/>
    <w:rsid w:val="007548A8"/>
    <w:rsid w:val="007549F6"/>
    <w:rsid w:val="00755F01"/>
    <w:rsid w:val="007560D1"/>
    <w:rsid w:val="00763713"/>
    <w:rsid w:val="00763EAE"/>
    <w:rsid w:val="007644C1"/>
    <w:rsid w:val="00765254"/>
    <w:rsid w:val="00771582"/>
    <w:rsid w:val="00772327"/>
    <w:rsid w:val="00776007"/>
    <w:rsid w:val="00781C0A"/>
    <w:rsid w:val="00781DEA"/>
    <w:rsid w:val="00784EE0"/>
    <w:rsid w:val="0079036A"/>
    <w:rsid w:val="00790905"/>
    <w:rsid w:val="00792FA2"/>
    <w:rsid w:val="007946F9"/>
    <w:rsid w:val="00797CF8"/>
    <w:rsid w:val="007A089E"/>
    <w:rsid w:val="007A4D90"/>
    <w:rsid w:val="007A657F"/>
    <w:rsid w:val="007B0201"/>
    <w:rsid w:val="007B758F"/>
    <w:rsid w:val="007C1983"/>
    <w:rsid w:val="007C26E0"/>
    <w:rsid w:val="007C61B1"/>
    <w:rsid w:val="007C70F2"/>
    <w:rsid w:val="007D0544"/>
    <w:rsid w:val="007D1935"/>
    <w:rsid w:val="007D50FF"/>
    <w:rsid w:val="007D5D2D"/>
    <w:rsid w:val="007E4D9D"/>
    <w:rsid w:val="007F65B9"/>
    <w:rsid w:val="00800097"/>
    <w:rsid w:val="00800343"/>
    <w:rsid w:val="0080039A"/>
    <w:rsid w:val="008151A8"/>
    <w:rsid w:val="00816A95"/>
    <w:rsid w:val="00817263"/>
    <w:rsid w:val="00822907"/>
    <w:rsid w:val="00822CA9"/>
    <w:rsid w:val="00823FD4"/>
    <w:rsid w:val="008310EC"/>
    <w:rsid w:val="00831E85"/>
    <w:rsid w:val="00836776"/>
    <w:rsid w:val="00840924"/>
    <w:rsid w:val="00840B99"/>
    <w:rsid w:val="00845FF2"/>
    <w:rsid w:val="00847578"/>
    <w:rsid w:val="008477B3"/>
    <w:rsid w:val="0085512E"/>
    <w:rsid w:val="00856A5A"/>
    <w:rsid w:val="00856E15"/>
    <w:rsid w:val="00863DEE"/>
    <w:rsid w:val="00866152"/>
    <w:rsid w:val="00867D97"/>
    <w:rsid w:val="00876920"/>
    <w:rsid w:val="00880405"/>
    <w:rsid w:val="008807B7"/>
    <w:rsid w:val="00882F01"/>
    <w:rsid w:val="00883A1A"/>
    <w:rsid w:val="00894F35"/>
    <w:rsid w:val="00895A7E"/>
    <w:rsid w:val="008A2032"/>
    <w:rsid w:val="008A4571"/>
    <w:rsid w:val="008A47C1"/>
    <w:rsid w:val="008A590D"/>
    <w:rsid w:val="008A7001"/>
    <w:rsid w:val="008B2CD5"/>
    <w:rsid w:val="008B31B1"/>
    <w:rsid w:val="008B331D"/>
    <w:rsid w:val="008B45C1"/>
    <w:rsid w:val="008B5183"/>
    <w:rsid w:val="008B64E7"/>
    <w:rsid w:val="008B662F"/>
    <w:rsid w:val="008B767E"/>
    <w:rsid w:val="008C2351"/>
    <w:rsid w:val="008C558F"/>
    <w:rsid w:val="008C67A7"/>
    <w:rsid w:val="008D07F4"/>
    <w:rsid w:val="008D6109"/>
    <w:rsid w:val="008D6E9E"/>
    <w:rsid w:val="008E1B85"/>
    <w:rsid w:val="008E24F6"/>
    <w:rsid w:val="008E2B07"/>
    <w:rsid w:val="008F2B87"/>
    <w:rsid w:val="00901BD8"/>
    <w:rsid w:val="00902901"/>
    <w:rsid w:val="00902BEE"/>
    <w:rsid w:val="0091022B"/>
    <w:rsid w:val="0091203D"/>
    <w:rsid w:val="00917FBF"/>
    <w:rsid w:val="00921DC7"/>
    <w:rsid w:val="009247AE"/>
    <w:rsid w:val="00925FD0"/>
    <w:rsid w:val="0092721F"/>
    <w:rsid w:val="00930D7E"/>
    <w:rsid w:val="00931476"/>
    <w:rsid w:val="00933661"/>
    <w:rsid w:val="0093524A"/>
    <w:rsid w:val="00936F8F"/>
    <w:rsid w:val="00941815"/>
    <w:rsid w:val="00941820"/>
    <w:rsid w:val="00941BDD"/>
    <w:rsid w:val="009436E4"/>
    <w:rsid w:val="009513E1"/>
    <w:rsid w:val="00953F2C"/>
    <w:rsid w:val="00961B84"/>
    <w:rsid w:val="009628FF"/>
    <w:rsid w:val="00962DCE"/>
    <w:rsid w:val="00970946"/>
    <w:rsid w:val="00972F5F"/>
    <w:rsid w:val="009744D9"/>
    <w:rsid w:val="0097482E"/>
    <w:rsid w:val="00977922"/>
    <w:rsid w:val="009804BE"/>
    <w:rsid w:val="009825FC"/>
    <w:rsid w:val="00982BE9"/>
    <w:rsid w:val="009837D6"/>
    <w:rsid w:val="00993063"/>
    <w:rsid w:val="00993EAE"/>
    <w:rsid w:val="00995D69"/>
    <w:rsid w:val="009A004F"/>
    <w:rsid w:val="009A24BB"/>
    <w:rsid w:val="009B0231"/>
    <w:rsid w:val="009B1691"/>
    <w:rsid w:val="009B4439"/>
    <w:rsid w:val="009B77C2"/>
    <w:rsid w:val="009B7CAE"/>
    <w:rsid w:val="009C1F87"/>
    <w:rsid w:val="009C30CA"/>
    <w:rsid w:val="009C3FD5"/>
    <w:rsid w:val="009D0C3C"/>
    <w:rsid w:val="009E04D4"/>
    <w:rsid w:val="009E120B"/>
    <w:rsid w:val="009E21C7"/>
    <w:rsid w:val="009E2A0B"/>
    <w:rsid w:val="009E3E5E"/>
    <w:rsid w:val="009E44A9"/>
    <w:rsid w:val="009E69B8"/>
    <w:rsid w:val="009F278E"/>
    <w:rsid w:val="009F4CC0"/>
    <w:rsid w:val="009F5EAB"/>
    <w:rsid w:val="009F75C9"/>
    <w:rsid w:val="00A0465E"/>
    <w:rsid w:val="00A11AFE"/>
    <w:rsid w:val="00A132A1"/>
    <w:rsid w:val="00A13AF8"/>
    <w:rsid w:val="00A151E7"/>
    <w:rsid w:val="00A16218"/>
    <w:rsid w:val="00A16ECB"/>
    <w:rsid w:val="00A17BBF"/>
    <w:rsid w:val="00A232E4"/>
    <w:rsid w:val="00A23B43"/>
    <w:rsid w:val="00A23C47"/>
    <w:rsid w:val="00A24E08"/>
    <w:rsid w:val="00A254D2"/>
    <w:rsid w:val="00A30169"/>
    <w:rsid w:val="00A30F28"/>
    <w:rsid w:val="00A314BA"/>
    <w:rsid w:val="00A31774"/>
    <w:rsid w:val="00A32282"/>
    <w:rsid w:val="00A32636"/>
    <w:rsid w:val="00A33838"/>
    <w:rsid w:val="00A427D1"/>
    <w:rsid w:val="00A4326D"/>
    <w:rsid w:val="00A43A5C"/>
    <w:rsid w:val="00A43F87"/>
    <w:rsid w:val="00A4527F"/>
    <w:rsid w:val="00A4642A"/>
    <w:rsid w:val="00A469E8"/>
    <w:rsid w:val="00A51D36"/>
    <w:rsid w:val="00A52432"/>
    <w:rsid w:val="00A5620B"/>
    <w:rsid w:val="00A57620"/>
    <w:rsid w:val="00A603C4"/>
    <w:rsid w:val="00A604BF"/>
    <w:rsid w:val="00A620DA"/>
    <w:rsid w:val="00A64B80"/>
    <w:rsid w:val="00A668F6"/>
    <w:rsid w:val="00A72E53"/>
    <w:rsid w:val="00A75495"/>
    <w:rsid w:val="00A7586D"/>
    <w:rsid w:val="00A76C46"/>
    <w:rsid w:val="00A81C1D"/>
    <w:rsid w:val="00A83D87"/>
    <w:rsid w:val="00A9088A"/>
    <w:rsid w:val="00A90EA2"/>
    <w:rsid w:val="00A9655A"/>
    <w:rsid w:val="00AA0595"/>
    <w:rsid w:val="00AA20C4"/>
    <w:rsid w:val="00AA408D"/>
    <w:rsid w:val="00AA456C"/>
    <w:rsid w:val="00AB2D82"/>
    <w:rsid w:val="00AB4132"/>
    <w:rsid w:val="00AB62FC"/>
    <w:rsid w:val="00AB66C7"/>
    <w:rsid w:val="00AC0E52"/>
    <w:rsid w:val="00AC2455"/>
    <w:rsid w:val="00AC3A01"/>
    <w:rsid w:val="00AC3EC6"/>
    <w:rsid w:val="00AC5411"/>
    <w:rsid w:val="00AC72B8"/>
    <w:rsid w:val="00AE19BC"/>
    <w:rsid w:val="00AE34B3"/>
    <w:rsid w:val="00AE5127"/>
    <w:rsid w:val="00AF08D4"/>
    <w:rsid w:val="00AF3B4F"/>
    <w:rsid w:val="00B01A46"/>
    <w:rsid w:val="00B03131"/>
    <w:rsid w:val="00B04F62"/>
    <w:rsid w:val="00B10271"/>
    <w:rsid w:val="00B16FC0"/>
    <w:rsid w:val="00B2233F"/>
    <w:rsid w:val="00B22FEA"/>
    <w:rsid w:val="00B25B83"/>
    <w:rsid w:val="00B333D6"/>
    <w:rsid w:val="00B33489"/>
    <w:rsid w:val="00B34D51"/>
    <w:rsid w:val="00B4123E"/>
    <w:rsid w:val="00B465F6"/>
    <w:rsid w:val="00B6484A"/>
    <w:rsid w:val="00B66181"/>
    <w:rsid w:val="00B663E6"/>
    <w:rsid w:val="00B66A20"/>
    <w:rsid w:val="00B77A1A"/>
    <w:rsid w:val="00B865F3"/>
    <w:rsid w:val="00B9345F"/>
    <w:rsid w:val="00B94CEA"/>
    <w:rsid w:val="00B96DB8"/>
    <w:rsid w:val="00B97134"/>
    <w:rsid w:val="00B974C9"/>
    <w:rsid w:val="00BA02CC"/>
    <w:rsid w:val="00BA0748"/>
    <w:rsid w:val="00BA10E3"/>
    <w:rsid w:val="00BA24D6"/>
    <w:rsid w:val="00BB1D4D"/>
    <w:rsid w:val="00BB33D2"/>
    <w:rsid w:val="00BB71F7"/>
    <w:rsid w:val="00BB7C71"/>
    <w:rsid w:val="00BD2B6D"/>
    <w:rsid w:val="00BD73F6"/>
    <w:rsid w:val="00BE53CB"/>
    <w:rsid w:val="00BF21A0"/>
    <w:rsid w:val="00BF26D4"/>
    <w:rsid w:val="00BF6111"/>
    <w:rsid w:val="00C0000D"/>
    <w:rsid w:val="00C06E85"/>
    <w:rsid w:val="00C11D22"/>
    <w:rsid w:val="00C12D9C"/>
    <w:rsid w:val="00C153B5"/>
    <w:rsid w:val="00C15720"/>
    <w:rsid w:val="00C16752"/>
    <w:rsid w:val="00C17897"/>
    <w:rsid w:val="00C215E2"/>
    <w:rsid w:val="00C225D1"/>
    <w:rsid w:val="00C230DB"/>
    <w:rsid w:val="00C244E0"/>
    <w:rsid w:val="00C33BCD"/>
    <w:rsid w:val="00C426E3"/>
    <w:rsid w:val="00C42A77"/>
    <w:rsid w:val="00C44035"/>
    <w:rsid w:val="00C44D1C"/>
    <w:rsid w:val="00C517E0"/>
    <w:rsid w:val="00C551B7"/>
    <w:rsid w:val="00C61F81"/>
    <w:rsid w:val="00C633E6"/>
    <w:rsid w:val="00C714BC"/>
    <w:rsid w:val="00C72244"/>
    <w:rsid w:val="00C72266"/>
    <w:rsid w:val="00C7476B"/>
    <w:rsid w:val="00C7674F"/>
    <w:rsid w:val="00C80806"/>
    <w:rsid w:val="00C85BE6"/>
    <w:rsid w:val="00C96664"/>
    <w:rsid w:val="00CA759E"/>
    <w:rsid w:val="00CC1587"/>
    <w:rsid w:val="00CC28E0"/>
    <w:rsid w:val="00CC3C33"/>
    <w:rsid w:val="00CC6D3B"/>
    <w:rsid w:val="00CC7835"/>
    <w:rsid w:val="00CD0AC5"/>
    <w:rsid w:val="00CD115D"/>
    <w:rsid w:val="00CD145A"/>
    <w:rsid w:val="00CD1CA9"/>
    <w:rsid w:val="00CD20E0"/>
    <w:rsid w:val="00CD286E"/>
    <w:rsid w:val="00CD4464"/>
    <w:rsid w:val="00CD76BB"/>
    <w:rsid w:val="00CE2CF0"/>
    <w:rsid w:val="00CE340A"/>
    <w:rsid w:val="00CF408F"/>
    <w:rsid w:val="00D0152D"/>
    <w:rsid w:val="00D0306B"/>
    <w:rsid w:val="00D05327"/>
    <w:rsid w:val="00D070C9"/>
    <w:rsid w:val="00D17DB2"/>
    <w:rsid w:val="00D21575"/>
    <w:rsid w:val="00D2185E"/>
    <w:rsid w:val="00D21AD2"/>
    <w:rsid w:val="00D22B45"/>
    <w:rsid w:val="00D30961"/>
    <w:rsid w:val="00D32421"/>
    <w:rsid w:val="00D334B9"/>
    <w:rsid w:val="00D35B4A"/>
    <w:rsid w:val="00D36082"/>
    <w:rsid w:val="00D361C3"/>
    <w:rsid w:val="00D411BF"/>
    <w:rsid w:val="00D47CDF"/>
    <w:rsid w:val="00D515AF"/>
    <w:rsid w:val="00D551F4"/>
    <w:rsid w:val="00D6028C"/>
    <w:rsid w:val="00D608EA"/>
    <w:rsid w:val="00D62CCC"/>
    <w:rsid w:val="00D64BA0"/>
    <w:rsid w:val="00D70200"/>
    <w:rsid w:val="00D720E1"/>
    <w:rsid w:val="00D73A6C"/>
    <w:rsid w:val="00D74BA9"/>
    <w:rsid w:val="00D756F9"/>
    <w:rsid w:val="00D8140B"/>
    <w:rsid w:val="00D83202"/>
    <w:rsid w:val="00D839D5"/>
    <w:rsid w:val="00D8555E"/>
    <w:rsid w:val="00D862B7"/>
    <w:rsid w:val="00D9054A"/>
    <w:rsid w:val="00D955D8"/>
    <w:rsid w:val="00D959BB"/>
    <w:rsid w:val="00DB1476"/>
    <w:rsid w:val="00DB3660"/>
    <w:rsid w:val="00DB4B92"/>
    <w:rsid w:val="00DB4DE5"/>
    <w:rsid w:val="00DB688F"/>
    <w:rsid w:val="00DB729F"/>
    <w:rsid w:val="00DC1F43"/>
    <w:rsid w:val="00DC36CA"/>
    <w:rsid w:val="00DC6F5B"/>
    <w:rsid w:val="00DD21DB"/>
    <w:rsid w:val="00DD30AB"/>
    <w:rsid w:val="00DD315E"/>
    <w:rsid w:val="00DD4C8C"/>
    <w:rsid w:val="00DD6FE7"/>
    <w:rsid w:val="00DE19DD"/>
    <w:rsid w:val="00DE32AC"/>
    <w:rsid w:val="00DE363B"/>
    <w:rsid w:val="00DF3931"/>
    <w:rsid w:val="00DF6478"/>
    <w:rsid w:val="00DF6634"/>
    <w:rsid w:val="00E02C9D"/>
    <w:rsid w:val="00E04D50"/>
    <w:rsid w:val="00E1369F"/>
    <w:rsid w:val="00E152D0"/>
    <w:rsid w:val="00E15DBB"/>
    <w:rsid w:val="00E221BD"/>
    <w:rsid w:val="00E23013"/>
    <w:rsid w:val="00E23074"/>
    <w:rsid w:val="00E26CED"/>
    <w:rsid w:val="00E310D5"/>
    <w:rsid w:val="00E356AC"/>
    <w:rsid w:val="00E475A9"/>
    <w:rsid w:val="00E526B0"/>
    <w:rsid w:val="00E53286"/>
    <w:rsid w:val="00E61971"/>
    <w:rsid w:val="00E67E69"/>
    <w:rsid w:val="00E71C70"/>
    <w:rsid w:val="00E73BF7"/>
    <w:rsid w:val="00E76EB9"/>
    <w:rsid w:val="00E77866"/>
    <w:rsid w:val="00E80BD7"/>
    <w:rsid w:val="00E8531C"/>
    <w:rsid w:val="00E860DA"/>
    <w:rsid w:val="00E86388"/>
    <w:rsid w:val="00E91C8A"/>
    <w:rsid w:val="00E949A5"/>
    <w:rsid w:val="00E95169"/>
    <w:rsid w:val="00E967E4"/>
    <w:rsid w:val="00E96E69"/>
    <w:rsid w:val="00E978D7"/>
    <w:rsid w:val="00EC0602"/>
    <w:rsid w:val="00EC0635"/>
    <w:rsid w:val="00ED0365"/>
    <w:rsid w:val="00ED4132"/>
    <w:rsid w:val="00ED5919"/>
    <w:rsid w:val="00ED599E"/>
    <w:rsid w:val="00ED6086"/>
    <w:rsid w:val="00EE0C06"/>
    <w:rsid w:val="00EE51D0"/>
    <w:rsid w:val="00EF7933"/>
    <w:rsid w:val="00F07C1D"/>
    <w:rsid w:val="00F11B4C"/>
    <w:rsid w:val="00F137C1"/>
    <w:rsid w:val="00F139BC"/>
    <w:rsid w:val="00F22873"/>
    <w:rsid w:val="00F23351"/>
    <w:rsid w:val="00F25FD1"/>
    <w:rsid w:val="00F3303E"/>
    <w:rsid w:val="00F33CB3"/>
    <w:rsid w:val="00F413F2"/>
    <w:rsid w:val="00F52EFE"/>
    <w:rsid w:val="00F60B55"/>
    <w:rsid w:val="00F74348"/>
    <w:rsid w:val="00F80790"/>
    <w:rsid w:val="00F80F26"/>
    <w:rsid w:val="00F90EFD"/>
    <w:rsid w:val="00F93073"/>
    <w:rsid w:val="00F95640"/>
    <w:rsid w:val="00FA603F"/>
    <w:rsid w:val="00FA7590"/>
    <w:rsid w:val="00FA7621"/>
    <w:rsid w:val="00FB4C0A"/>
    <w:rsid w:val="00FB75D8"/>
    <w:rsid w:val="00FC2B18"/>
    <w:rsid w:val="00FC2EDB"/>
    <w:rsid w:val="00FC4376"/>
    <w:rsid w:val="00FC487A"/>
    <w:rsid w:val="00FC6B11"/>
    <w:rsid w:val="00FC6DB8"/>
    <w:rsid w:val="00FD3D9F"/>
    <w:rsid w:val="00FD3E5D"/>
    <w:rsid w:val="00FE0B41"/>
    <w:rsid w:val="00FE0F4D"/>
    <w:rsid w:val="00FE190D"/>
    <w:rsid w:val="00FE6917"/>
    <w:rsid w:val="00FE6EAC"/>
    <w:rsid w:val="00FE743D"/>
    <w:rsid w:val="00FF2DDA"/>
    <w:rsid w:val="00FF7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  <w14:docId w14:val="0D3B382E"/>
  <w15:chartTrackingRefBased/>
  <w15:docId w15:val="{59BA674B-2497-45B3-949D-56E2FCCEB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Calibri" w:hAnsi="Verdana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6776"/>
    <w:pPr>
      <w:spacing w:before="40" w:after="40" w:line="276" w:lineRule="auto"/>
      <w:ind w:firstLine="567"/>
      <w:jc w:val="both"/>
    </w:pPr>
    <w:rPr>
      <w:rFonts w:ascii="Times New Roman" w:hAnsi="Times New Roman"/>
      <w:sz w:val="24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536"/>
        <w:tab w:val="right" w:pos="9072"/>
      </w:tabs>
    </w:pPr>
    <w:rPr>
      <w:lang w:val="x-none"/>
    </w:rPr>
  </w:style>
  <w:style w:type="character" w:customStyle="1" w:styleId="Nagwek1Znak">
    <w:name w:val="Nagłówek 1 Znak"/>
    <w:link w:val="Nagwek1"/>
    <w:uiPriority w:val="9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Znak">
    <w:name w:val="Nagłówek Znak"/>
    <w:link w:val="Nagwek"/>
    <w:uiPriority w:val="99"/>
    <w:rPr>
      <w:rFonts w:ascii="Times New Roman" w:hAnsi="Times New Roman"/>
      <w:sz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</w:pPr>
    <w:rPr>
      <w:lang w:val="x-none"/>
    </w:rPr>
  </w:style>
  <w:style w:type="character" w:customStyle="1" w:styleId="StopkaZnak">
    <w:name w:val="Stopka Znak"/>
    <w:link w:val="Stopka"/>
    <w:uiPriority w:val="99"/>
    <w:rPr>
      <w:rFonts w:ascii="Times New Roman" w:hAnsi="Times New Roman"/>
      <w:sz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pPr>
      <w:spacing w:before="0"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Pr>
      <w:rFonts w:ascii="Tahoma" w:hAnsi="Tahoma" w:cs="Tahoma"/>
      <w:sz w:val="16"/>
      <w:szCs w:val="16"/>
      <w:lang w:eastAsia="en-US"/>
    </w:rPr>
  </w:style>
  <w:style w:type="paragraph" w:styleId="Bezodstpw">
    <w:name w:val="No Spacing"/>
    <w:uiPriority w:val="1"/>
    <w:qFormat/>
    <w:pPr>
      <w:spacing w:before="240" w:after="120"/>
      <w:jc w:val="center"/>
    </w:pPr>
    <w:rPr>
      <w:rFonts w:ascii="Arial" w:hAnsi="Arial" w:cs="Arial"/>
      <w:b/>
      <w:sz w:val="24"/>
      <w:szCs w:val="24"/>
      <w:lang w:eastAsia="en-US"/>
    </w:rPr>
  </w:style>
  <w:style w:type="paragraph" w:styleId="Tytu">
    <w:name w:val="Title"/>
    <w:basedOn w:val="Normalny"/>
    <w:link w:val="TytuZnak"/>
    <w:uiPriority w:val="99"/>
    <w:qFormat/>
    <w:pPr>
      <w:numPr>
        <w:numId w:val="1"/>
      </w:numPr>
      <w:tabs>
        <w:tab w:val="left" w:pos="426"/>
      </w:tabs>
    </w:pPr>
    <w:rPr>
      <w:rFonts w:ascii="Arial" w:hAnsi="Arial"/>
      <w:sz w:val="22"/>
      <w:szCs w:val="22"/>
      <w:lang w:val="x-none"/>
    </w:rPr>
  </w:style>
  <w:style w:type="character" w:customStyle="1" w:styleId="TytuZnak">
    <w:name w:val="Tytuł Znak"/>
    <w:link w:val="Tytu"/>
    <w:uiPriority w:val="99"/>
    <w:rPr>
      <w:rFonts w:ascii="Arial" w:hAnsi="Arial"/>
      <w:sz w:val="22"/>
      <w:szCs w:val="22"/>
      <w:lang w:val="x-none" w:eastAsia="en-US"/>
    </w:rPr>
  </w:style>
  <w:style w:type="paragraph" w:styleId="NormalnyWeb">
    <w:name w:val="Normal (Web)"/>
    <w:basedOn w:val="Normalny"/>
    <w:uiPriority w:val="99"/>
    <w:unhideWhenUsed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Pr>
      <w:b/>
      <w:bCs/>
      <w:sz w:val="20"/>
    </w:rPr>
  </w:style>
  <w:style w:type="character" w:customStyle="1" w:styleId="Nagwek3Znak">
    <w:name w:val="Nagłówek 3 Znak"/>
    <w:link w:val="Nagwek3"/>
    <w:uiPriority w:val="9"/>
    <w:semiHidden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Pogrubienie">
    <w:name w:val="Strong"/>
    <w:uiPriority w:val="22"/>
    <w:qFormat/>
    <w:rPr>
      <w:b/>
      <w:bCs/>
    </w:rPr>
  </w:style>
  <w:style w:type="character" w:customStyle="1" w:styleId="apple-converted-space">
    <w:name w:val="apple-converted-space"/>
    <w:basedOn w:val="Domylnaczcionkaakapitu"/>
  </w:style>
  <w:style w:type="table" w:styleId="Tabela-Siatka">
    <w:name w:val="Table Grid"/>
    <w:basedOn w:val="Standardowy"/>
    <w:uiPriority w:val="39"/>
    <w:qFormat/>
    <w:rsid w:val="006142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unhideWhenUsed/>
    <w:rsid w:val="007C70F2"/>
    <w:pPr>
      <w:spacing w:before="0" w:after="120" w:line="259" w:lineRule="auto"/>
      <w:ind w:firstLine="0"/>
      <w:jc w:val="left"/>
    </w:pPr>
    <w:rPr>
      <w:rFonts w:ascii="Arial" w:eastAsia="Times New Roman" w:hAnsi="Arial"/>
      <w:sz w:val="22"/>
      <w:szCs w:val="22"/>
      <w:lang w:eastAsia="pl-PL"/>
    </w:rPr>
  </w:style>
  <w:style w:type="character" w:customStyle="1" w:styleId="TekstpodstawowyZnak">
    <w:name w:val="Tekst podstawowy Znak"/>
    <w:link w:val="Tekstpodstawowy"/>
    <w:uiPriority w:val="99"/>
    <w:rsid w:val="007C70F2"/>
    <w:rPr>
      <w:rFonts w:ascii="Arial" w:eastAsia="Times New Roman" w:hAnsi="Arial"/>
      <w:sz w:val="22"/>
      <w:szCs w:val="22"/>
    </w:rPr>
  </w:style>
  <w:style w:type="character" w:customStyle="1" w:styleId="AkapitzlistZnak">
    <w:name w:val="Akapit z listą Znak"/>
    <w:link w:val="Akapitzlist"/>
    <w:uiPriority w:val="34"/>
    <w:locked/>
    <w:rsid w:val="007C70F2"/>
    <w:rPr>
      <w:rFonts w:ascii="Times New Roman" w:hAnsi="Times New Roman"/>
      <w:sz w:val="24"/>
      <w:lang w:eastAsia="en-US"/>
    </w:rPr>
  </w:style>
  <w:style w:type="character" w:customStyle="1" w:styleId="name2">
    <w:name w:val="name2"/>
    <w:rsid w:val="00D515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72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539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8711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58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9814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912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900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577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512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402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99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0697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89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304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37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934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174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450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477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26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5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42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67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68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78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13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898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02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1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26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25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483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566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4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47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49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579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404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44831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2438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9302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09567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0272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4210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57378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3535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39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97971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3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361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7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1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8505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99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360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74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620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637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45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67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306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66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98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436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3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5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29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476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30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4603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590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619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293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05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287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756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964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4826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7191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6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45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18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00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261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036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5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82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650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02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8635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505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26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581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807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08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265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00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2026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523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0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56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243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258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616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2942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6686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8327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2282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9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8470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8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180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860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946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5875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73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04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7893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051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427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5574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69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979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86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54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1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179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0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066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29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92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6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3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667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69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19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266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2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43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144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8559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173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141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71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6085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32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754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674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117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48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11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153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5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363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4218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65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7951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3040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78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20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50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870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39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2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2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5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887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5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3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53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1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7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4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73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532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95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55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2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2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23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2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92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2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6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8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6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67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1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0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640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70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35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7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26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2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7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44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12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93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66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43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7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475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47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53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91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928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9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816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903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2901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2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98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790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577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466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1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504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3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0545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9661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299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33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1990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55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4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325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14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78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672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42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667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598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76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916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55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51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86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6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08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21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3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78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66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393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87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64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201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1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7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177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961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8997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0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990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556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317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440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693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9931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662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80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022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9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892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048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49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0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692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6.emf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emf"/><Relationship Id="rId33" Type="http://schemas.openxmlformats.org/officeDocument/2006/relationships/image" Target="media/image23.jpeg"/><Relationship Id="rId2" Type="http://schemas.openxmlformats.org/officeDocument/2006/relationships/customXml" Target="../customXml/item2.xml"/><Relationship Id="rId16" Type="http://schemas.openxmlformats.org/officeDocument/2006/relationships/image" Target="http://dogmeble.pl/wp-content/uploads/2012/11/New_DSC07857.jpg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jpeg"/><Relationship Id="rId32" Type="http://schemas.openxmlformats.org/officeDocument/2006/relationships/image" Target="media/image22.emf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emf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http://www.kipp.com/xs_db/BILD_DB/K/www/750/K0540.jpg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emf"/><Relationship Id="rId30" Type="http://schemas.openxmlformats.org/officeDocument/2006/relationships/image" Target="media/image2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3B2227-5D1D-4295-8121-9DC2CA68EDD4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F00D45EA-68D7-41E3-96E8-C3494F014C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2772</TotalTime>
  <Pages>24</Pages>
  <Words>5958</Words>
  <Characters>35748</Characters>
  <Application>Microsoft Office Word</Application>
  <DocSecurity>0</DocSecurity>
  <Lines>297</Lines>
  <Paragraphs>83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RZI Bydgoszcz</Company>
  <LinksUpToDate>false</LinksUpToDate>
  <CharactersWithSpaces>41623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p.swietlik</dc:creator>
  <cp:keywords/>
  <cp:lastModifiedBy>Rudnicka Kamila</cp:lastModifiedBy>
  <cp:revision>90</cp:revision>
  <cp:lastPrinted>2025-01-27T10:42:00Z</cp:lastPrinted>
  <dcterms:created xsi:type="dcterms:W3CDTF">2021-03-01T11:18:00Z</dcterms:created>
  <dcterms:modified xsi:type="dcterms:W3CDTF">2025-03-11T14:19:00Z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098860dd-ce27-4d6d-9528-c25acf163b96</vt:lpwstr>
  </property>
  <property fmtid="{D5CDD505-2E9C-101B-9397-08002B2CF9AE}" pid="3" name="bjSaver">
    <vt:lpwstr>QqCAu6tXtNHrDout+LJ7EwGFnNPMT7p7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s5636:Creator type=author">
    <vt:lpwstr>p.swietlik</vt:lpwstr>
  </property>
  <property fmtid="{D5CDD505-2E9C-101B-9397-08002B2CF9AE}" pid="10" name="s5636:Creator type=organization">
    <vt:lpwstr>MILNET-Z</vt:lpwstr>
  </property>
  <property fmtid="{D5CDD505-2E9C-101B-9397-08002B2CF9AE}" pid="11" name="s5636:Creator type=IP">
    <vt:lpwstr>10.90.58.208</vt:lpwstr>
  </property>
</Properties>
</file>