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BFBD" w14:textId="77777777" w:rsidR="001D6A43" w:rsidRDefault="001D6A43" w:rsidP="009E6C0F">
      <w:pPr>
        <w:widowControl w:val="0"/>
        <w:autoSpaceDE w:val="0"/>
        <w:rPr>
          <w:rFonts w:asciiTheme="minorHAnsi" w:hAnsiTheme="minorHAnsi" w:cs="Tahoma"/>
          <w:color w:val="000000"/>
          <w:sz w:val="22"/>
          <w:szCs w:val="22"/>
        </w:rPr>
      </w:pPr>
    </w:p>
    <w:p w14:paraId="41DC133F" w14:textId="77777777" w:rsidR="001D6A43" w:rsidRDefault="001D6A43" w:rsidP="009B4FA7">
      <w:pPr>
        <w:widowControl w:val="0"/>
        <w:autoSpaceDE w:val="0"/>
        <w:jc w:val="right"/>
        <w:rPr>
          <w:rFonts w:asciiTheme="minorHAnsi" w:hAnsiTheme="minorHAnsi" w:cs="Tahoma"/>
          <w:color w:val="000000"/>
          <w:sz w:val="22"/>
          <w:szCs w:val="22"/>
        </w:rPr>
      </w:pPr>
    </w:p>
    <w:p w14:paraId="485F161A" w14:textId="77777777" w:rsidR="001D6A43" w:rsidRDefault="001D6A43" w:rsidP="001D6A43">
      <w:pPr>
        <w:pStyle w:val="Default"/>
      </w:pPr>
    </w:p>
    <w:p w14:paraId="02DFB68B" w14:textId="074940B3" w:rsidR="001D6A43" w:rsidRDefault="001D6A43" w:rsidP="001D6A43">
      <w:pPr>
        <w:pStyle w:val="Default"/>
        <w:rPr>
          <w:sz w:val="23"/>
          <w:szCs w:val="23"/>
        </w:rPr>
      </w:pPr>
      <w:r>
        <w:t xml:space="preserve"> </w:t>
      </w:r>
      <w:r w:rsidR="004D1B27">
        <w:t xml:space="preserve">                                                                                                                         </w:t>
      </w:r>
    </w:p>
    <w:p w14:paraId="3FB87FC4" w14:textId="0E20F997" w:rsidR="0085749A" w:rsidRPr="000F3B5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b/>
          <w:bCs/>
          <w:sz w:val="20"/>
          <w:szCs w:val="20"/>
        </w:rPr>
        <w:t>DOZ/</w:t>
      </w:r>
      <w:r w:rsidR="009E6C0F" w:rsidRPr="000F3B5B">
        <w:rPr>
          <w:rFonts w:asciiTheme="minorHAnsi" w:hAnsiTheme="minorHAnsi" w:cstheme="minorHAnsi"/>
          <w:b/>
          <w:bCs/>
          <w:sz w:val="20"/>
          <w:szCs w:val="20"/>
        </w:rPr>
        <w:t>TJ</w:t>
      </w:r>
      <w:r w:rsidRPr="000F3B5B">
        <w:rPr>
          <w:rFonts w:asciiTheme="minorHAnsi" w:hAnsiTheme="minorHAnsi" w:cstheme="minorHAnsi"/>
          <w:b/>
          <w:bCs/>
          <w:sz w:val="20"/>
          <w:szCs w:val="20"/>
        </w:rPr>
        <w:t>/2540/0</w:t>
      </w:r>
      <w:r w:rsidR="009E6C0F" w:rsidRPr="000F3B5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0F3B5B">
        <w:rPr>
          <w:rFonts w:asciiTheme="minorHAnsi" w:hAnsiTheme="minorHAnsi" w:cstheme="minorHAnsi"/>
          <w:b/>
          <w:bCs/>
          <w:sz w:val="20"/>
          <w:szCs w:val="20"/>
        </w:rPr>
        <w:t>/0</w:t>
      </w:r>
      <w:r w:rsidR="009E6C0F" w:rsidRPr="000F3B5B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0F3B5B">
        <w:rPr>
          <w:rFonts w:asciiTheme="minorHAnsi" w:hAnsiTheme="minorHAnsi" w:cstheme="minorHAnsi"/>
          <w:b/>
          <w:bCs/>
          <w:sz w:val="20"/>
          <w:szCs w:val="20"/>
        </w:rPr>
        <w:t xml:space="preserve">/2025 </w:t>
      </w:r>
    </w:p>
    <w:p w14:paraId="39FEA040" w14:textId="77777777" w:rsidR="0085749A" w:rsidRPr="000F3B5B" w:rsidRDefault="0085749A" w:rsidP="001D6A4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7F4D609" w14:textId="240A4B7C" w:rsidR="001D6A43" w:rsidRPr="000F3B5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b/>
          <w:bCs/>
          <w:sz w:val="20"/>
          <w:szCs w:val="20"/>
        </w:rPr>
        <w:t xml:space="preserve">Zamawiający: </w:t>
      </w:r>
    </w:p>
    <w:p w14:paraId="76C3DAC7" w14:textId="77777777" w:rsidR="001D6A43" w:rsidRPr="000F3B5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sz w:val="20"/>
          <w:szCs w:val="20"/>
        </w:rPr>
        <w:t xml:space="preserve">Dolnośląski Wojewódzki Urząd Pracy </w:t>
      </w:r>
    </w:p>
    <w:p w14:paraId="52ACF762" w14:textId="77777777" w:rsidR="001D6A43" w:rsidRPr="000F3B5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sz w:val="20"/>
          <w:szCs w:val="20"/>
        </w:rPr>
        <w:t xml:space="preserve">ul. Ogrodowa 5b, 58-306 Wałbrzych </w:t>
      </w:r>
    </w:p>
    <w:p w14:paraId="509B4471" w14:textId="77777777" w:rsidR="001D6A43" w:rsidRPr="000F3B5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b/>
          <w:bCs/>
          <w:sz w:val="20"/>
          <w:szCs w:val="20"/>
        </w:rPr>
        <w:t xml:space="preserve">Identyfikator postępowania: </w:t>
      </w:r>
    </w:p>
    <w:p w14:paraId="54473FD9" w14:textId="77777777" w:rsidR="009E6C0F" w:rsidRPr="000F3B5B" w:rsidRDefault="009E6C0F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sz w:val="20"/>
          <w:szCs w:val="20"/>
        </w:rPr>
        <w:t>ID: 1068455</w:t>
      </w:r>
    </w:p>
    <w:p w14:paraId="0693B69A" w14:textId="7846EEE2" w:rsidR="001D6A43" w:rsidRPr="000F3B5B" w:rsidRDefault="001D6A43" w:rsidP="001D6A4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F3B5B">
        <w:rPr>
          <w:rFonts w:asciiTheme="minorHAnsi" w:hAnsiTheme="minorHAnsi" w:cstheme="minorHAnsi"/>
          <w:b/>
          <w:bCs/>
          <w:sz w:val="20"/>
          <w:szCs w:val="20"/>
        </w:rPr>
        <w:t xml:space="preserve">Numer ogłoszenia BZP/TED/Nr referencyjny: </w:t>
      </w:r>
    </w:p>
    <w:p w14:paraId="0A5AA663" w14:textId="1D8BE172" w:rsidR="004D1B27" w:rsidRPr="000F3B5B" w:rsidRDefault="008B108E" w:rsidP="001D6A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F3B5B">
        <w:rPr>
          <w:rFonts w:asciiTheme="minorHAnsi" w:hAnsiTheme="minorHAnsi" w:cstheme="minorHAnsi"/>
          <w:sz w:val="20"/>
          <w:szCs w:val="20"/>
        </w:rPr>
        <w:t>Ogłoszenie nr 2025/BZP 00119631/01 z dnia 2025-02-25</w:t>
      </w:r>
    </w:p>
    <w:p w14:paraId="640FA2A6" w14:textId="77777777" w:rsidR="00CE49C7" w:rsidRPr="000F3B5B" w:rsidRDefault="00CE49C7" w:rsidP="001D6A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F3B5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</w:p>
    <w:p w14:paraId="464385D3" w14:textId="785686AC" w:rsidR="001D6A43" w:rsidRPr="000F3B5B" w:rsidRDefault="00CE49C7" w:rsidP="001D6A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F3B5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="001D6A43" w:rsidRPr="000F3B5B">
        <w:rPr>
          <w:rFonts w:asciiTheme="minorHAnsi" w:hAnsiTheme="minorHAnsi" w:cstheme="minorHAnsi"/>
          <w:b/>
          <w:bCs/>
          <w:sz w:val="22"/>
          <w:szCs w:val="22"/>
        </w:rPr>
        <w:t xml:space="preserve">WYJAŚNIENIA NR 1 DO PYTAŃ DOTYCZĄCYCH TREŚCI SWZ </w:t>
      </w:r>
    </w:p>
    <w:p w14:paraId="2A796301" w14:textId="77777777" w:rsidR="0085749A" w:rsidRPr="000F3B5B" w:rsidRDefault="0085749A" w:rsidP="001D6A4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45221E" w14:textId="6DEA8856" w:rsidR="00CE49C7" w:rsidRPr="000F3B5B" w:rsidRDefault="00CE49C7" w:rsidP="00CE49C7">
      <w:pPr>
        <w:pStyle w:val="Default"/>
        <w:jc w:val="both"/>
        <w:rPr>
          <w:rFonts w:asciiTheme="minorHAnsi" w:hAnsiTheme="minorHAnsi" w:cstheme="minorHAnsi"/>
          <w:b/>
        </w:rPr>
      </w:pPr>
      <w:r w:rsidRPr="000F3B5B">
        <w:rPr>
          <w:rFonts w:asciiTheme="minorHAnsi" w:eastAsia="Calibri" w:hAnsiTheme="minorHAnsi" w:cstheme="minorHAnsi"/>
        </w:rPr>
        <w:t xml:space="preserve">Dotyczy postępowania o udzielenie zamówienia publicznego, którego </w:t>
      </w:r>
      <w:r w:rsidRPr="000F3B5B">
        <w:rPr>
          <w:rFonts w:asciiTheme="minorHAnsi" w:hAnsiTheme="minorHAnsi" w:cstheme="minorHAnsi"/>
        </w:rPr>
        <w:t xml:space="preserve">przedmiotem zamówienia jest </w:t>
      </w:r>
      <w:r w:rsidR="00187E83" w:rsidRPr="000F3B5B">
        <w:rPr>
          <w:rFonts w:asciiTheme="minorHAnsi" w:hAnsiTheme="minorHAnsi" w:cstheme="minorHAnsi"/>
          <w:b/>
        </w:rPr>
        <w:t>„Kompleksowa usługa polegająca na produkcji i emisji audycji telewizyjnych pod nazwą „Szansa”, poświęconych realizacji Krajowego Funduszu Szkoleniowego na Dolnym Śląsku z podziałem na 3 części”</w:t>
      </w:r>
      <w:r w:rsidR="00A60DCD" w:rsidRPr="000F3B5B">
        <w:rPr>
          <w:rFonts w:asciiTheme="minorHAnsi" w:hAnsiTheme="minorHAnsi" w:cstheme="minorHAnsi"/>
          <w:b/>
        </w:rPr>
        <w:t>.</w:t>
      </w:r>
    </w:p>
    <w:p w14:paraId="597D3291" w14:textId="77777777" w:rsidR="00A60DCD" w:rsidRPr="000F3B5B" w:rsidRDefault="00A60DCD" w:rsidP="00CE49C7">
      <w:pPr>
        <w:pStyle w:val="Default"/>
        <w:jc w:val="both"/>
        <w:rPr>
          <w:rFonts w:asciiTheme="minorHAnsi" w:hAnsiTheme="minorHAnsi" w:cstheme="minorHAnsi"/>
        </w:rPr>
      </w:pPr>
    </w:p>
    <w:p w14:paraId="5099D77C" w14:textId="0299AF92" w:rsidR="001D6A43" w:rsidRPr="000F3B5B" w:rsidRDefault="001D6A43" w:rsidP="00CE49C7">
      <w:pPr>
        <w:pStyle w:val="Default"/>
        <w:jc w:val="both"/>
        <w:rPr>
          <w:rFonts w:asciiTheme="minorHAnsi" w:hAnsiTheme="minorHAnsi" w:cstheme="minorHAnsi"/>
        </w:rPr>
      </w:pPr>
      <w:r w:rsidRPr="000F3B5B">
        <w:rPr>
          <w:rFonts w:asciiTheme="minorHAnsi" w:hAnsiTheme="minorHAnsi" w:cstheme="minorHAnsi"/>
          <w:b/>
          <w:bCs/>
        </w:rPr>
        <w:t>Numer referencyjny: Zam. pub. nr 0</w:t>
      </w:r>
      <w:r w:rsidR="009E6C0F" w:rsidRPr="000F3B5B">
        <w:rPr>
          <w:rFonts w:asciiTheme="minorHAnsi" w:hAnsiTheme="minorHAnsi" w:cstheme="minorHAnsi"/>
          <w:b/>
          <w:bCs/>
        </w:rPr>
        <w:t>4/</w:t>
      </w:r>
      <w:r w:rsidRPr="000F3B5B">
        <w:rPr>
          <w:rFonts w:asciiTheme="minorHAnsi" w:hAnsiTheme="minorHAnsi" w:cstheme="minorHAnsi"/>
          <w:b/>
          <w:bCs/>
        </w:rPr>
        <w:t xml:space="preserve">2025 z podziałem na części </w:t>
      </w:r>
    </w:p>
    <w:p w14:paraId="2751A718" w14:textId="77777777" w:rsidR="00CE49C7" w:rsidRPr="000F3B5B" w:rsidRDefault="00CE49C7" w:rsidP="00CE49C7">
      <w:pPr>
        <w:pStyle w:val="Default"/>
        <w:jc w:val="both"/>
        <w:rPr>
          <w:rFonts w:asciiTheme="minorHAnsi" w:hAnsiTheme="minorHAnsi" w:cstheme="minorHAnsi"/>
        </w:rPr>
      </w:pPr>
    </w:p>
    <w:p w14:paraId="38EC810C" w14:textId="05C29F26" w:rsidR="001D6A43" w:rsidRPr="000F3B5B" w:rsidRDefault="001D6A43" w:rsidP="00CE49C7">
      <w:pPr>
        <w:pStyle w:val="Default"/>
        <w:jc w:val="both"/>
        <w:rPr>
          <w:rFonts w:asciiTheme="minorHAnsi" w:hAnsiTheme="minorHAnsi" w:cstheme="minorHAnsi"/>
        </w:rPr>
      </w:pPr>
      <w:r w:rsidRPr="000F3B5B">
        <w:rPr>
          <w:rFonts w:asciiTheme="minorHAnsi" w:hAnsiTheme="minorHAnsi" w:cstheme="minorHAnsi"/>
        </w:rPr>
        <w:t xml:space="preserve">Działając na podstawie art. 284 ust. 1 ustawy z dnia 11 września 2019 r. Prawo Zamówień Publicznych (Dz.U. 2024.1320 </w:t>
      </w:r>
      <w:proofErr w:type="spellStart"/>
      <w:r w:rsidRPr="000F3B5B">
        <w:rPr>
          <w:rFonts w:asciiTheme="minorHAnsi" w:hAnsiTheme="minorHAnsi" w:cstheme="minorHAnsi"/>
        </w:rPr>
        <w:t>t.j</w:t>
      </w:r>
      <w:proofErr w:type="spellEnd"/>
      <w:r w:rsidRPr="000F3B5B">
        <w:rPr>
          <w:rFonts w:asciiTheme="minorHAnsi" w:hAnsiTheme="minorHAnsi" w:cstheme="minorHAnsi"/>
        </w:rPr>
        <w:t xml:space="preserve">. ze zm.), Zamawiający przekazuje treść zapytań wraz </w:t>
      </w:r>
      <w:r w:rsidR="0085749A" w:rsidRPr="000F3B5B">
        <w:rPr>
          <w:rFonts w:asciiTheme="minorHAnsi" w:hAnsiTheme="minorHAnsi" w:cstheme="minorHAnsi"/>
        </w:rPr>
        <w:br/>
      </w:r>
      <w:r w:rsidRPr="000F3B5B">
        <w:rPr>
          <w:rFonts w:asciiTheme="minorHAnsi" w:hAnsiTheme="minorHAnsi" w:cstheme="minorHAnsi"/>
        </w:rPr>
        <w:t>z wyjaśnieniami dotyczącymi zapisów Specyfikacji Warunków Zamówienia. W związku</w:t>
      </w:r>
      <w:r w:rsidR="0085749A" w:rsidRPr="000F3B5B">
        <w:rPr>
          <w:rFonts w:asciiTheme="minorHAnsi" w:hAnsiTheme="minorHAnsi" w:cstheme="minorHAnsi"/>
        </w:rPr>
        <w:br/>
      </w:r>
      <w:r w:rsidRPr="000F3B5B">
        <w:rPr>
          <w:rFonts w:asciiTheme="minorHAnsi" w:hAnsiTheme="minorHAnsi" w:cstheme="minorHAnsi"/>
        </w:rPr>
        <w:t xml:space="preserve"> z powyższym, Zamawiający udziela wyjaśnień, które poniżej: </w:t>
      </w:r>
    </w:p>
    <w:p w14:paraId="04298A7C" w14:textId="77777777" w:rsidR="0085749A" w:rsidRPr="000F3B5B" w:rsidRDefault="0085749A" w:rsidP="00CE49C7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41F6A65" w14:textId="7F4BACBF" w:rsidR="001D6A43" w:rsidRPr="000F3B5B" w:rsidRDefault="001D6A43" w:rsidP="00CE49C7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0F3B5B">
        <w:rPr>
          <w:rFonts w:asciiTheme="minorHAnsi" w:hAnsiTheme="minorHAnsi" w:cstheme="minorHAnsi"/>
          <w:b/>
          <w:bCs/>
        </w:rPr>
        <w:t xml:space="preserve">Pytanie nr 1 </w:t>
      </w:r>
    </w:p>
    <w:p w14:paraId="176B4E4E" w14:textId="77777777" w:rsidR="00EB04C7" w:rsidRPr="000F3B5B" w:rsidRDefault="00EB04C7" w:rsidP="00EB04C7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F3B5B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t xml:space="preserve">„ </w:t>
      </w:r>
      <w:r w:rsidRPr="000F3B5B">
        <w:rPr>
          <w:rFonts w:asciiTheme="minorHAnsi" w:hAnsiTheme="minorHAnsi" w:cstheme="minorHAnsi"/>
          <w:sz w:val="24"/>
          <w:szCs w:val="24"/>
        </w:rPr>
        <w:t>Wykonawca zobowiązuje się w trakcie wykonywania przedmiotu umowy do uwzględnienia wszelkich uwag Zamawiającego dotyczących sposobu jego wykonywania w zakresie niezgodności z treścią umowy.</w:t>
      </w:r>
    </w:p>
    <w:p w14:paraId="0AA7D038" w14:textId="68A04990" w:rsidR="00EB04C7" w:rsidRPr="000F3B5B" w:rsidRDefault="00EB04C7" w:rsidP="00EB04C7">
      <w:pPr>
        <w:jc w:val="both"/>
        <w:rPr>
          <w:rFonts w:asciiTheme="minorHAnsi" w:hAnsiTheme="minorHAnsi" w:cstheme="minorHAnsi"/>
          <w:sz w:val="24"/>
          <w:szCs w:val="24"/>
        </w:rPr>
      </w:pPr>
      <w:r w:rsidRPr="000F3B5B">
        <w:rPr>
          <w:rFonts w:asciiTheme="minorHAnsi" w:hAnsiTheme="minorHAnsi" w:cstheme="minorHAnsi"/>
          <w:sz w:val="24"/>
          <w:szCs w:val="24"/>
        </w:rPr>
        <w:t>Proponowalibyśmy aby ten podpunkt rozszerzyć o słowa:    z zastrzeżeniem ustępu 6.</w:t>
      </w:r>
    </w:p>
    <w:p w14:paraId="62EBAB90" w14:textId="77777777" w:rsidR="00EB04C7" w:rsidRPr="000F3B5B" w:rsidRDefault="00EB04C7" w:rsidP="00EB04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21AE80" w14:textId="77777777" w:rsidR="00EB04C7" w:rsidRPr="000F3B5B" w:rsidRDefault="00EB04C7" w:rsidP="00EB04C7">
      <w:pPr>
        <w:jc w:val="both"/>
        <w:rPr>
          <w:rFonts w:asciiTheme="minorHAnsi" w:hAnsiTheme="minorHAnsi" w:cstheme="minorHAnsi"/>
          <w:sz w:val="24"/>
          <w:szCs w:val="24"/>
        </w:rPr>
      </w:pPr>
      <w:r w:rsidRPr="000F3B5B">
        <w:rPr>
          <w:rFonts w:asciiTheme="minorHAnsi" w:hAnsiTheme="minorHAnsi" w:cstheme="minorHAnsi"/>
          <w:sz w:val="24"/>
          <w:szCs w:val="24"/>
        </w:rPr>
        <w:t>Oraz dodać ustęp 6 o treści:</w:t>
      </w:r>
    </w:p>
    <w:p w14:paraId="5530094A" w14:textId="77777777" w:rsidR="00EB04C7" w:rsidRPr="000F3B5B" w:rsidRDefault="00EB04C7" w:rsidP="00EB04C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4BB5FC" w14:textId="5DA854D5" w:rsidR="0085749A" w:rsidRPr="000F3B5B" w:rsidRDefault="00EB04C7" w:rsidP="000F3B5B">
      <w:pPr>
        <w:pStyle w:val="Akapitzlist"/>
        <w:numPr>
          <w:ilvl w:val="0"/>
          <w:numId w:val="4"/>
        </w:numPr>
        <w:tabs>
          <w:tab w:val="left" w:pos="284"/>
        </w:tabs>
        <w:spacing w:after="160" w:line="252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F3B5B">
        <w:rPr>
          <w:rFonts w:asciiTheme="minorHAnsi" w:hAnsiTheme="minorHAnsi" w:cstheme="minorHAnsi"/>
          <w:color w:val="000000"/>
          <w:sz w:val="24"/>
          <w:szCs w:val="24"/>
        </w:rPr>
        <w:t>Wykonawca ma prawo odmówić uwzględnienia merytorycznych uwag Zamawiającego jeśli ograniczają one swobodę Wykonawcy  w kształtowaniu treści programu.”</w:t>
      </w:r>
    </w:p>
    <w:p w14:paraId="4699168A" w14:textId="5035C3FC" w:rsidR="0085749A" w:rsidRPr="000F3B5B" w:rsidRDefault="0085749A" w:rsidP="0085749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</w:pPr>
      <w:r w:rsidRPr="000F3B5B">
        <w:rPr>
          <w:rFonts w:asciiTheme="minorHAnsi" w:eastAsia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Odpowiedź nr 1</w:t>
      </w:r>
    </w:p>
    <w:p w14:paraId="3559ADB8" w14:textId="49078690" w:rsidR="001D6A43" w:rsidRPr="000F3B5B" w:rsidRDefault="008F2104" w:rsidP="008F2104">
      <w:pPr>
        <w:widowControl w:val="0"/>
        <w:autoSpaceDE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F3B5B">
        <w:rPr>
          <w:rFonts w:asciiTheme="minorHAnsi" w:hAnsiTheme="minorHAnsi" w:cstheme="minorHAnsi"/>
          <w:color w:val="000000" w:themeColor="text1"/>
          <w:sz w:val="24"/>
          <w:szCs w:val="24"/>
        </w:rPr>
        <w:t>Zamawiający zmienia treść § 3 ust. 5 oraz dodaje ust.6 w następujący sposób:</w:t>
      </w:r>
    </w:p>
    <w:p w14:paraId="40C2272B" w14:textId="47BC8043" w:rsidR="008F2104" w:rsidRPr="000F3B5B" w:rsidRDefault="008F2104" w:rsidP="008F2104">
      <w:pPr>
        <w:jc w:val="both"/>
        <w:rPr>
          <w:rFonts w:asciiTheme="minorHAnsi" w:hAnsiTheme="minorHAnsi" w:cstheme="minorHAnsi"/>
          <w:sz w:val="24"/>
          <w:szCs w:val="24"/>
        </w:rPr>
      </w:pPr>
      <w:r w:rsidRPr="000F3B5B">
        <w:rPr>
          <w:rFonts w:asciiTheme="minorHAnsi" w:hAnsiTheme="minorHAnsi" w:cstheme="minorHAnsi"/>
          <w:sz w:val="24"/>
          <w:szCs w:val="24"/>
        </w:rPr>
        <w:t>5.Wykonawca zobowiązuje się w trakcie wykonywania przedmiotu umowy do uwzględnienia wszelkich uwag Zamawiającego dotyczących sposobu jego wykonywania w zakresie niezgodności z treścią umowy, z zastrzeżeniem ust.6.</w:t>
      </w:r>
    </w:p>
    <w:p w14:paraId="141A1FE4" w14:textId="046DB259" w:rsidR="008F2104" w:rsidRPr="000F3B5B" w:rsidRDefault="008F2104" w:rsidP="008F2104">
      <w:pPr>
        <w:jc w:val="both"/>
        <w:rPr>
          <w:rFonts w:asciiTheme="minorHAnsi" w:hAnsiTheme="minorHAnsi" w:cstheme="minorHAnsi"/>
          <w:sz w:val="24"/>
          <w:szCs w:val="24"/>
        </w:rPr>
      </w:pPr>
      <w:r w:rsidRPr="000F3B5B">
        <w:rPr>
          <w:rFonts w:asciiTheme="minorHAnsi" w:hAnsiTheme="minorHAnsi" w:cstheme="minorHAnsi"/>
          <w:sz w:val="24"/>
          <w:szCs w:val="24"/>
        </w:rPr>
        <w:t>6.Wykonawca ma prawo odmówić uwzględnienia merytorycznych uwag Zamawiającego jeśli ograniczają one swobodę Wykonawcy  w kształtowaniu treści programu.</w:t>
      </w:r>
    </w:p>
    <w:p w14:paraId="7F5FA2B8" w14:textId="12F27B5C" w:rsidR="008F2104" w:rsidRPr="000F3B5B" w:rsidRDefault="008F2104" w:rsidP="008F210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733E7A" w14:textId="0DFB3973" w:rsidR="008F2104" w:rsidRPr="000F3B5B" w:rsidRDefault="00A60DCD" w:rsidP="008F210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F3B5B">
        <w:rPr>
          <w:rFonts w:asciiTheme="minorHAnsi" w:hAnsiTheme="minorHAnsi" w:cstheme="minorHAnsi"/>
          <w:b/>
          <w:bCs/>
          <w:sz w:val="24"/>
          <w:szCs w:val="24"/>
        </w:rPr>
        <w:t xml:space="preserve">Pytanie nr 2 </w:t>
      </w:r>
    </w:p>
    <w:p w14:paraId="37E109C4" w14:textId="549C7C3C" w:rsidR="00A60DCD" w:rsidRPr="000F3B5B" w:rsidRDefault="00A60DCD" w:rsidP="00211CF7">
      <w:pPr>
        <w:spacing w:line="252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F3B5B">
        <w:rPr>
          <w:rFonts w:asciiTheme="minorHAnsi" w:hAnsiTheme="minorHAnsi" w:cstheme="minorHAnsi"/>
          <w:sz w:val="24"/>
          <w:szCs w:val="24"/>
        </w:rPr>
        <w:t>„</w:t>
      </w:r>
      <w:r w:rsidRPr="000F3B5B">
        <w:rPr>
          <w:rFonts w:asciiTheme="minorHAnsi" w:hAnsiTheme="minorHAnsi" w:cstheme="minorHAnsi"/>
          <w:color w:val="000000"/>
          <w:sz w:val="24"/>
          <w:szCs w:val="24"/>
        </w:rPr>
        <w:t>Będziemy prosili o dodanie zapisów, które obowiązują w umowach…..:</w:t>
      </w:r>
    </w:p>
    <w:p w14:paraId="4F407473" w14:textId="7748A4CA" w:rsidR="00A60DCD" w:rsidRPr="000F3B5B" w:rsidRDefault="00A60DCD" w:rsidP="00211CF7">
      <w:pPr>
        <w:numPr>
          <w:ilvl w:val="0"/>
          <w:numId w:val="5"/>
        </w:numPr>
        <w:tabs>
          <w:tab w:val="left" w:pos="284"/>
        </w:tabs>
        <w:spacing w:line="276" w:lineRule="auto"/>
        <w:ind w:leftChars="-1" w:left="0" w:hanging="2"/>
        <w:jc w:val="both"/>
        <w:textAlignment w:val="top"/>
        <w:rPr>
          <w:rFonts w:asciiTheme="minorHAnsi" w:hAnsiTheme="minorHAnsi" w:cstheme="minorHAnsi"/>
          <w:color w:val="000000"/>
          <w:position w:val="-1"/>
          <w:sz w:val="24"/>
          <w:szCs w:val="24"/>
        </w:rPr>
      </w:pPr>
      <w:r w:rsidRPr="000F3B5B">
        <w:rPr>
          <w:rFonts w:asciiTheme="minorHAnsi" w:hAnsiTheme="minorHAnsi" w:cstheme="minorHAnsi"/>
          <w:color w:val="000000"/>
          <w:position w:val="-1"/>
          <w:sz w:val="24"/>
          <w:szCs w:val="24"/>
        </w:rPr>
        <w:lastRenderedPageBreak/>
        <w:t xml:space="preserve">Wykonawca oświadcza, że </w:t>
      </w:r>
      <w:r w:rsidRPr="000F3B5B">
        <w:rPr>
          <w:rFonts w:asciiTheme="minorHAnsi" w:hAnsiTheme="minorHAnsi" w:cstheme="minorHAnsi"/>
          <w:position w:val="-1"/>
          <w:sz w:val="24"/>
          <w:szCs w:val="24"/>
        </w:rPr>
        <w:t>posiada</w:t>
      </w:r>
      <w:r w:rsidRPr="000F3B5B">
        <w:rPr>
          <w:rFonts w:asciiTheme="minorHAnsi" w:hAnsiTheme="minorHAnsi" w:cstheme="minorHAnsi"/>
          <w:color w:val="000000"/>
          <w:position w:val="-1"/>
          <w:sz w:val="24"/>
          <w:szCs w:val="24"/>
        </w:rPr>
        <w:t xml:space="preserve"> status dużego przedsiębiorcy.</w:t>
      </w:r>
      <w:r w:rsidR="00C95FA8">
        <w:rPr>
          <w:rFonts w:asciiTheme="minorHAnsi" w:hAnsiTheme="minorHAnsi" w:cstheme="minorHAnsi"/>
          <w:color w:val="000000"/>
          <w:position w:val="-1"/>
          <w:sz w:val="24"/>
          <w:szCs w:val="24"/>
        </w:rPr>
        <w:t xml:space="preserve"> </w:t>
      </w:r>
    </w:p>
    <w:p w14:paraId="580CA438" w14:textId="1B3A0DF5" w:rsidR="00A60DCD" w:rsidRPr="000F3B5B" w:rsidRDefault="00A60DCD" w:rsidP="00211CF7">
      <w:pPr>
        <w:numPr>
          <w:ilvl w:val="0"/>
          <w:numId w:val="5"/>
        </w:numPr>
        <w:tabs>
          <w:tab w:val="left" w:pos="284"/>
        </w:tabs>
        <w:spacing w:line="276" w:lineRule="auto"/>
        <w:ind w:leftChars="-1" w:left="0" w:hanging="2"/>
        <w:jc w:val="both"/>
        <w:textAlignment w:val="top"/>
        <w:rPr>
          <w:rFonts w:asciiTheme="minorHAnsi" w:hAnsiTheme="minorHAnsi" w:cstheme="minorHAnsi"/>
          <w:color w:val="000000"/>
          <w:position w:val="-1"/>
          <w:sz w:val="24"/>
          <w:szCs w:val="24"/>
        </w:rPr>
      </w:pPr>
      <w:r w:rsidRPr="000F3B5B">
        <w:rPr>
          <w:rFonts w:asciiTheme="minorHAnsi" w:hAnsiTheme="minorHAnsi" w:cstheme="minorHAnsi"/>
          <w:color w:val="000000"/>
          <w:position w:val="-1"/>
          <w:sz w:val="24"/>
          <w:szCs w:val="24"/>
        </w:rPr>
        <w:t>Zamawiający oświadcza, że zapoznał się z obowiązującą  u Wykonawcy</w:t>
      </w:r>
      <w:r w:rsidR="00A9779C">
        <w:rPr>
          <w:rFonts w:asciiTheme="minorHAnsi" w:hAnsiTheme="minorHAnsi" w:cstheme="minorHAnsi"/>
          <w:color w:val="000000"/>
          <w:position w:val="-1"/>
          <w:sz w:val="24"/>
          <w:szCs w:val="24"/>
        </w:rPr>
        <w:t xml:space="preserve"> </w:t>
      </w:r>
      <w:r w:rsidRPr="000F3B5B">
        <w:rPr>
          <w:rFonts w:asciiTheme="minorHAnsi" w:hAnsiTheme="minorHAnsi" w:cstheme="minorHAnsi"/>
          <w:color w:val="000000"/>
          <w:position w:val="-1"/>
          <w:sz w:val="24"/>
          <w:szCs w:val="24"/>
        </w:rPr>
        <w:t xml:space="preserve">„Polityką przeciwdziałania nadużyciom i korupcji w …………..”, stanowiącą załącznik do Uchwały Nr ……………………… w sprawie wprowadzenia Polityki przeciwdziałania nadużyciom i korupcji w ……………. i zobowiązuje się do jej przestrzegania. Telewizja oświadcza, że treść ww. Polityki dostępna jest na stronie internetowej oraz na stronie </w:t>
      </w:r>
      <w:r w:rsidRPr="000F3B5B">
        <w:rPr>
          <w:rFonts w:asciiTheme="minorHAnsi" w:hAnsiTheme="minorHAnsi" w:cstheme="minorHAnsi"/>
          <w:position w:val="-1"/>
          <w:sz w:val="24"/>
          <w:szCs w:val="24"/>
        </w:rPr>
        <w:t>internetowej</w:t>
      </w:r>
      <w:r w:rsidRPr="000F3B5B">
        <w:rPr>
          <w:rFonts w:asciiTheme="minorHAnsi" w:hAnsiTheme="minorHAnsi" w:cstheme="minorHAnsi"/>
          <w:color w:val="000000"/>
          <w:position w:val="-1"/>
          <w:sz w:val="24"/>
          <w:szCs w:val="24"/>
        </w:rPr>
        <w:t xml:space="preserve"> ………………”</w:t>
      </w:r>
    </w:p>
    <w:p w14:paraId="1D2A95E1" w14:textId="652CFCC5" w:rsidR="00A60DCD" w:rsidRPr="000F3B5B" w:rsidRDefault="00A60DCD" w:rsidP="00211CF7">
      <w:pPr>
        <w:spacing w:line="276" w:lineRule="auto"/>
        <w:jc w:val="both"/>
        <w:textAlignment w:val="top"/>
        <w:rPr>
          <w:rFonts w:asciiTheme="minorHAnsi" w:hAnsiTheme="minorHAnsi" w:cstheme="minorHAnsi"/>
          <w:b/>
          <w:bCs/>
          <w:color w:val="000000"/>
          <w:position w:val="-1"/>
          <w:sz w:val="24"/>
          <w:szCs w:val="24"/>
        </w:rPr>
      </w:pPr>
      <w:r w:rsidRPr="000F3B5B">
        <w:rPr>
          <w:rFonts w:asciiTheme="minorHAnsi" w:hAnsiTheme="minorHAnsi" w:cstheme="minorHAnsi"/>
          <w:b/>
          <w:bCs/>
          <w:color w:val="000000"/>
          <w:position w:val="-1"/>
          <w:sz w:val="24"/>
          <w:szCs w:val="24"/>
        </w:rPr>
        <w:t>Odpowiedź nr 2</w:t>
      </w:r>
    </w:p>
    <w:p w14:paraId="17BB4C12" w14:textId="3A36E352" w:rsidR="00C95FA8" w:rsidRDefault="00A9779C" w:rsidP="00C95FA8">
      <w:pPr>
        <w:tabs>
          <w:tab w:val="left" w:pos="284"/>
        </w:tabs>
        <w:spacing w:line="276" w:lineRule="auto"/>
        <w:jc w:val="both"/>
        <w:textAlignment w:val="top"/>
        <w:rPr>
          <w:rFonts w:asciiTheme="minorHAnsi" w:hAnsiTheme="minorHAnsi" w:cstheme="minorHAnsi"/>
          <w:color w:val="000000"/>
          <w:position w:val="-1"/>
          <w:sz w:val="24"/>
          <w:szCs w:val="24"/>
        </w:rPr>
      </w:pPr>
      <w:r>
        <w:rPr>
          <w:rFonts w:asciiTheme="minorHAnsi" w:hAnsiTheme="minorHAnsi" w:cstheme="minorHAnsi"/>
          <w:color w:val="000000"/>
          <w:position w:val="-1"/>
          <w:sz w:val="24"/>
          <w:szCs w:val="24"/>
        </w:rPr>
        <w:t>1.</w:t>
      </w:r>
      <w:r w:rsidR="00C95FA8">
        <w:rPr>
          <w:rFonts w:asciiTheme="minorHAnsi" w:hAnsiTheme="minorHAnsi" w:cstheme="minorHAnsi"/>
          <w:color w:val="000000"/>
          <w:position w:val="-1"/>
          <w:sz w:val="24"/>
          <w:szCs w:val="24"/>
        </w:rPr>
        <w:t>„</w:t>
      </w:r>
      <w:r w:rsidR="00C95FA8" w:rsidRPr="000F3B5B">
        <w:rPr>
          <w:rFonts w:asciiTheme="minorHAnsi" w:hAnsiTheme="minorHAnsi" w:cstheme="minorHAnsi"/>
          <w:color w:val="000000"/>
          <w:position w:val="-1"/>
          <w:sz w:val="24"/>
          <w:szCs w:val="24"/>
        </w:rPr>
        <w:t xml:space="preserve">Wykonawca oświadcza, że </w:t>
      </w:r>
      <w:r w:rsidR="00C95FA8" w:rsidRPr="000F3B5B">
        <w:rPr>
          <w:rFonts w:asciiTheme="minorHAnsi" w:hAnsiTheme="minorHAnsi" w:cstheme="minorHAnsi"/>
          <w:position w:val="-1"/>
          <w:sz w:val="24"/>
          <w:szCs w:val="24"/>
        </w:rPr>
        <w:t>posiada</w:t>
      </w:r>
      <w:r w:rsidR="00C95FA8" w:rsidRPr="000F3B5B">
        <w:rPr>
          <w:rFonts w:asciiTheme="minorHAnsi" w:hAnsiTheme="minorHAnsi" w:cstheme="minorHAnsi"/>
          <w:color w:val="000000"/>
          <w:position w:val="-1"/>
          <w:sz w:val="24"/>
          <w:szCs w:val="24"/>
        </w:rPr>
        <w:t xml:space="preserve"> status dużego przedsiębiorcy</w:t>
      </w:r>
      <w:r w:rsidR="00C95FA8">
        <w:rPr>
          <w:rFonts w:asciiTheme="minorHAnsi" w:hAnsiTheme="minorHAnsi" w:cstheme="minorHAnsi"/>
          <w:color w:val="000000"/>
          <w:position w:val="-1"/>
          <w:sz w:val="24"/>
          <w:szCs w:val="24"/>
        </w:rPr>
        <w:t xml:space="preserve">” – Zamawiający </w:t>
      </w:r>
      <w:r>
        <w:rPr>
          <w:rFonts w:asciiTheme="minorHAnsi" w:hAnsiTheme="minorHAnsi" w:cstheme="minorHAnsi"/>
          <w:color w:val="000000"/>
          <w:position w:val="-1"/>
          <w:sz w:val="24"/>
          <w:szCs w:val="24"/>
        </w:rPr>
        <w:t xml:space="preserve">odsyła do zapisu </w:t>
      </w:r>
      <w:r w:rsidR="00C95FA8" w:rsidRPr="00C95FA8">
        <w:rPr>
          <w:rFonts w:asciiTheme="minorHAnsi" w:hAnsiTheme="minorHAnsi" w:cstheme="minorHAnsi"/>
          <w:color w:val="000000"/>
          <w:position w:val="-1"/>
          <w:sz w:val="24"/>
          <w:szCs w:val="24"/>
        </w:rPr>
        <w:t>Par. 5 ust. 9</w:t>
      </w:r>
      <w:r w:rsidR="00C95FA8">
        <w:rPr>
          <w:rFonts w:asciiTheme="minorHAnsi" w:hAnsiTheme="minorHAnsi" w:cstheme="minorHAnsi"/>
          <w:color w:val="000000"/>
          <w:position w:val="-1"/>
          <w:sz w:val="24"/>
          <w:szCs w:val="24"/>
        </w:rPr>
        <w:t xml:space="preserve">. </w:t>
      </w:r>
    </w:p>
    <w:p w14:paraId="66BB8BF1" w14:textId="2C11FA95" w:rsidR="00A9779C" w:rsidRPr="000F3B5B" w:rsidRDefault="00A9779C" w:rsidP="00C95FA8">
      <w:pPr>
        <w:tabs>
          <w:tab w:val="left" w:pos="284"/>
        </w:tabs>
        <w:spacing w:line="276" w:lineRule="auto"/>
        <w:jc w:val="both"/>
        <w:textAlignment w:val="top"/>
        <w:rPr>
          <w:rFonts w:asciiTheme="minorHAnsi" w:hAnsiTheme="minorHAnsi" w:cstheme="minorHAnsi"/>
          <w:color w:val="000000"/>
          <w:position w:val="-1"/>
          <w:sz w:val="24"/>
          <w:szCs w:val="24"/>
        </w:rPr>
      </w:pPr>
      <w:r>
        <w:rPr>
          <w:rFonts w:asciiTheme="minorHAnsi" w:hAnsiTheme="minorHAnsi" w:cstheme="minorHAnsi"/>
          <w:color w:val="000000"/>
          <w:position w:val="-1"/>
          <w:sz w:val="24"/>
          <w:szCs w:val="24"/>
        </w:rPr>
        <w:t>2. Zamawiający przychyla się do prośby Wykonawcy.</w:t>
      </w:r>
    </w:p>
    <w:p w14:paraId="1F5B6710" w14:textId="108D86C4" w:rsidR="000F3B5B" w:rsidRPr="000F3B5B" w:rsidRDefault="000F3B5B" w:rsidP="000F3B5B">
      <w:pPr>
        <w:rPr>
          <w:rFonts w:asciiTheme="minorHAnsi" w:hAnsiTheme="minorHAnsi" w:cstheme="minorHAnsi"/>
        </w:rPr>
      </w:pPr>
    </w:p>
    <w:p w14:paraId="2077B84A" w14:textId="2BE5B35E" w:rsidR="000F3B5B" w:rsidRPr="000F3B5B" w:rsidRDefault="000F3B5B" w:rsidP="000F3B5B">
      <w:pPr>
        <w:rPr>
          <w:rFonts w:asciiTheme="minorHAnsi" w:hAnsiTheme="minorHAnsi" w:cstheme="minorHAnsi"/>
        </w:rPr>
      </w:pPr>
    </w:p>
    <w:p w14:paraId="261EF7BD" w14:textId="0D12D84B" w:rsidR="000F3B5B" w:rsidRPr="000F3B5B" w:rsidRDefault="000F3B5B" w:rsidP="000F3B5B">
      <w:pPr>
        <w:jc w:val="both"/>
        <w:rPr>
          <w:rFonts w:asciiTheme="minorHAnsi" w:hAnsiTheme="minorHAnsi" w:cstheme="minorHAnsi"/>
          <w:b/>
          <w:bCs/>
          <w:color w:val="000000"/>
          <w:position w:val="-1"/>
        </w:rPr>
      </w:pPr>
    </w:p>
    <w:p w14:paraId="2700656D" w14:textId="108A28FF" w:rsidR="000F3B5B" w:rsidRPr="000F3B5B" w:rsidRDefault="000F3B5B" w:rsidP="000F3B5B">
      <w:pPr>
        <w:jc w:val="both"/>
        <w:rPr>
          <w:rFonts w:asciiTheme="minorHAnsi" w:hAnsiTheme="minorHAnsi" w:cstheme="minorHAnsi"/>
          <w:b/>
          <w:bCs/>
        </w:rPr>
      </w:pPr>
      <w:r w:rsidRPr="000F3B5B">
        <w:rPr>
          <w:rFonts w:asciiTheme="minorHAnsi" w:hAnsiTheme="minorHAnsi" w:cstheme="minorHAnsi"/>
          <w:b/>
          <w:bCs/>
        </w:rPr>
        <w:t>Odpowiedzi na pytania i zmiana treści SWZ są wiążące dla wszystkich wykonawców</w:t>
      </w:r>
      <w:r>
        <w:rPr>
          <w:rFonts w:asciiTheme="minorHAnsi" w:hAnsiTheme="minorHAnsi" w:cstheme="minorHAnsi"/>
          <w:b/>
          <w:bCs/>
        </w:rPr>
        <w:t xml:space="preserve">. </w:t>
      </w:r>
      <w:r w:rsidRPr="000F3B5B">
        <w:rPr>
          <w:rFonts w:asciiTheme="minorHAnsi" w:hAnsiTheme="minorHAnsi" w:cstheme="minorHAnsi"/>
          <w:b/>
          <w:bCs/>
        </w:rPr>
        <w:t>Termin składania i otwarcia ofert oraz termin związania oferta nie ulega zmianie</w:t>
      </w:r>
      <w:r w:rsidRPr="000F3B5B">
        <w:rPr>
          <w:rFonts w:asciiTheme="minorHAnsi" w:hAnsiTheme="minorHAnsi" w:cstheme="minorHAnsi"/>
        </w:rPr>
        <w:t>.</w:t>
      </w:r>
    </w:p>
    <w:sectPr w:rsidR="000F3B5B" w:rsidRPr="000F3B5B" w:rsidSect="008F2104">
      <w:headerReference w:type="first" r:id="rId7"/>
      <w:foot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2B76" w14:textId="77777777" w:rsidR="009E6C0F" w:rsidRDefault="009E6C0F" w:rsidP="009E6C0F">
      <w:r>
        <w:separator/>
      </w:r>
    </w:p>
  </w:endnote>
  <w:endnote w:type="continuationSeparator" w:id="0">
    <w:p w14:paraId="47BDD025" w14:textId="77777777" w:rsidR="009E6C0F" w:rsidRDefault="009E6C0F" w:rsidP="009E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8A86" w14:textId="77777777" w:rsidR="008B108E" w:rsidRDefault="008B108E" w:rsidP="008B108E">
    <w:pPr>
      <w:pStyle w:val="Stopka"/>
      <w:rPr>
        <w:noProof/>
      </w:rPr>
    </w:pPr>
    <w:r>
      <w:rPr>
        <w:noProof/>
      </w:rPr>
      <w:drawing>
        <wp:inline distT="0" distB="0" distL="0" distR="0" wp14:anchorId="0DA1AB12" wp14:editId="0E2C7EA6">
          <wp:extent cx="6124575" cy="247650"/>
          <wp:effectExtent l="19050" t="0" r="9525" b="0"/>
          <wp:docPr id="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22E0A4" w14:textId="77777777" w:rsidR="008B108E" w:rsidRPr="00851D88" w:rsidRDefault="008B108E" w:rsidP="008B108E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65"/>
      <w:gridCol w:w="4865"/>
    </w:tblGrid>
    <w:tr w:rsidR="008B108E" w:rsidRPr="00C35657" w14:paraId="4AFB1F7D" w14:textId="77777777" w:rsidTr="00A5239E">
      <w:trPr>
        <w:trHeight w:val="500"/>
      </w:trPr>
      <w:tc>
        <w:tcPr>
          <w:tcW w:w="4865" w:type="dxa"/>
        </w:tcPr>
        <w:p w14:paraId="5110C2A1" w14:textId="77777777" w:rsidR="008B108E" w:rsidRPr="00F2698E" w:rsidRDefault="008B108E" w:rsidP="008B108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0B07748E" w14:textId="77777777" w:rsidR="008B108E" w:rsidRDefault="008B108E" w:rsidP="008B108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380F2BCD" w14:textId="77777777" w:rsidR="008B108E" w:rsidRPr="00F2698E" w:rsidRDefault="008B108E" w:rsidP="008B108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65" w:type="dxa"/>
        </w:tcPr>
        <w:p w14:paraId="39102480" w14:textId="77777777" w:rsidR="008B108E" w:rsidRPr="00A21C81" w:rsidRDefault="008B108E" w:rsidP="008B108E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3B5511DA" w14:textId="77777777" w:rsidR="008B108E" w:rsidRPr="00A21C81" w:rsidRDefault="008B108E" w:rsidP="008B108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499A9962" w14:textId="77777777" w:rsidR="008B108E" w:rsidRPr="00D761A3" w:rsidRDefault="008B108E" w:rsidP="008B108E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D761A3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14:paraId="1EF3E4EA" w14:textId="77777777" w:rsidR="008B108E" w:rsidRPr="00D761A3" w:rsidRDefault="008B108E" w:rsidP="008B108E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</w:p>
  <w:p w14:paraId="261EF422" w14:textId="77777777" w:rsidR="008B108E" w:rsidRDefault="008B1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AA26" w14:textId="77777777" w:rsidR="009E6C0F" w:rsidRDefault="009E6C0F" w:rsidP="009E6C0F">
      <w:r>
        <w:separator/>
      </w:r>
    </w:p>
  </w:footnote>
  <w:footnote w:type="continuationSeparator" w:id="0">
    <w:p w14:paraId="0EDE520A" w14:textId="77777777" w:rsidR="009E6C0F" w:rsidRDefault="009E6C0F" w:rsidP="009E6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AA68" w14:textId="70061DB3" w:rsidR="009E6C0F" w:rsidRDefault="009E6C0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AE45C1" wp14:editId="0EFBB8ED">
          <wp:simplePos x="0" y="0"/>
          <wp:positionH relativeFrom="column">
            <wp:posOffset>4605655</wp:posOffset>
          </wp:positionH>
          <wp:positionV relativeFrom="paragraph">
            <wp:posOffset>-163830</wp:posOffset>
          </wp:positionV>
          <wp:extent cx="1714500" cy="716280"/>
          <wp:effectExtent l="0" t="0" r="0" b="7620"/>
          <wp:wrapNone/>
          <wp:docPr id="44" name="Obraz 44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3F700CB" wp14:editId="0216FC77">
          <wp:simplePos x="0" y="0"/>
          <wp:positionH relativeFrom="column">
            <wp:posOffset>-471170</wp:posOffset>
          </wp:positionH>
          <wp:positionV relativeFrom="paragraph">
            <wp:posOffset>-240030</wp:posOffset>
          </wp:positionV>
          <wp:extent cx="1609725" cy="876300"/>
          <wp:effectExtent l="0" t="0" r="0" b="0"/>
          <wp:wrapNone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4D74"/>
    <w:multiLevelType w:val="hybridMultilevel"/>
    <w:tmpl w:val="28140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97E15"/>
    <w:multiLevelType w:val="hybridMultilevel"/>
    <w:tmpl w:val="5F76C7C6"/>
    <w:lvl w:ilvl="0" w:tplc="FF12E0E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633E29"/>
    <w:multiLevelType w:val="multilevel"/>
    <w:tmpl w:val="B7A6D94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10F27D1"/>
    <w:multiLevelType w:val="hybridMultilevel"/>
    <w:tmpl w:val="CF184F9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01987"/>
    <w:multiLevelType w:val="hybridMultilevel"/>
    <w:tmpl w:val="1C4AA7DC"/>
    <w:lvl w:ilvl="0" w:tplc="FF12E0E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38"/>
    <w:rsid w:val="0002765F"/>
    <w:rsid w:val="000375BA"/>
    <w:rsid w:val="000A0D58"/>
    <w:rsid w:val="000C2C91"/>
    <w:rsid w:val="000C585F"/>
    <w:rsid w:val="000C7F8C"/>
    <w:rsid w:val="000F3B5B"/>
    <w:rsid w:val="0010296F"/>
    <w:rsid w:val="00113410"/>
    <w:rsid w:val="00187E83"/>
    <w:rsid w:val="001D6A43"/>
    <w:rsid w:val="00202255"/>
    <w:rsid w:val="00211CF7"/>
    <w:rsid w:val="00213CB8"/>
    <w:rsid w:val="00214925"/>
    <w:rsid w:val="002B4E7E"/>
    <w:rsid w:val="003A5BC1"/>
    <w:rsid w:val="003D5C2A"/>
    <w:rsid w:val="00455F54"/>
    <w:rsid w:val="0046131A"/>
    <w:rsid w:val="004D1B27"/>
    <w:rsid w:val="004F4BE2"/>
    <w:rsid w:val="006369A5"/>
    <w:rsid w:val="0063707A"/>
    <w:rsid w:val="006839C1"/>
    <w:rsid w:val="006C6800"/>
    <w:rsid w:val="00701012"/>
    <w:rsid w:val="008234C9"/>
    <w:rsid w:val="00832587"/>
    <w:rsid w:val="0085749A"/>
    <w:rsid w:val="008B108E"/>
    <w:rsid w:val="008D3018"/>
    <w:rsid w:val="008E2C41"/>
    <w:rsid w:val="008F2104"/>
    <w:rsid w:val="009B4FA7"/>
    <w:rsid w:val="009D5025"/>
    <w:rsid w:val="009E6C0F"/>
    <w:rsid w:val="00A25A77"/>
    <w:rsid w:val="00A60DCD"/>
    <w:rsid w:val="00A9779C"/>
    <w:rsid w:val="00AB6992"/>
    <w:rsid w:val="00AE4238"/>
    <w:rsid w:val="00AE5550"/>
    <w:rsid w:val="00AE7BA5"/>
    <w:rsid w:val="00B10075"/>
    <w:rsid w:val="00B72B92"/>
    <w:rsid w:val="00B83995"/>
    <w:rsid w:val="00C8466C"/>
    <w:rsid w:val="00C95FA8"/>
    <w:rsid w:val="00CE49C7"/>
    <w:rsid w:val="00D50F93"/>
    <w:rsid w:val="00D77F34"/>
    <w:rsid w:val="00DA10D2"/>
    <w:rsid w:val="00E25881"/>
    <w:rsid w:val="00EA767C"/>
    <w:rsid w:val="00EB04C7"/>
    <w:rsid w:val="00EF4722"/>
    <w:rsid w:val="00F20675"/>
    <w:rsid w:val="00F26A72"/>
    <w:rsid w:val="00F579D4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7BD3C"/>
  <w15:docId w15:val="{E516BB6E-48DD-4FF0-923F-84FAA079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FA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4FA7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B4FA7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FA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FA7"/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Nagwek2">
    <w:name w:val="Nagłówek2"/>
    <w:basedOn w:val="Normalny"/>
    <w:next w:val="Tekstpodstawowy"/>
    <w:rsid w:val="009B4FA7"/>
    <w:pPr>
      <w:suppressAutoHyphens/>
      <w:overflowPunct w:val="0"/>
      <w:autoSpaceDE w:val="0"/>
      <w:ind w:left="573" w:hanging="119"/>
      <w:jc w:val="center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4FA7"/>
    <w:pPr>
      <w:widowControl w:val="0"/>
      <w:suppressAutoHyphens/>
      <w:spacing w:after="0" w:line="240" w:lineRule="auto"/>
      <w:ind w:left="573" w:hanging="119"/>
      <w:jc w:val="both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4F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4FA7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B4F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4FA7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D6A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E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C0F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C0F"/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dflorek</dc:creator>
  <cp:lastModifiedBy>Tomasz Jania</cp:lastModifiedBy>
  <cp:revision>6</cp:revision>
  <cp:lastPrinted>2017-03-30T06:56:00Z</cp:lastPrinted>
  <dcterms:created xsi:type="dcterms:W3CDTF">2025-02-18T09:11:00Z</dcterms:created>
  <dcterms:modified xsi:type="dcterms:W3CDTF">2025-02-28T10:46:00Z</dcterms:modified>
</cp:coreProperties>
</file>