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057FAAA9" w:rsidR="00B77577" w:rsidRPr="0057094E" w:rsidRDefault="00B77577" w:rsidP="00EC1A11">
      <w:pPr>
        <w:spacing w:before="120" w:after="120" w:line="24" w:lineRule="atLeast"/>
        <w:jc w:val="righ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Załącznik nr 1.</w:t>
      </w:r>
      <w:r w:rsidR="008059F8">
        <w:rPr>
          <w:rFonts w:cstheme="minorHAnsi"/>
          <w:b/>
          <w:sz w:val="24"/>
          <w:szCs w:val="24"/>
        </w:rPr>
        <w:t>2</w:t>
      </w:r>
    </w:p>
    <w:p w14:paraId="5C611BA5" w14:textId="3C080AA3" w:rsidR="00B77577" w:rsidRPr="0057094E" w:rsidRDefault="00B77577" w:rsidP="00EC1A11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D/</w:t>
      </w:r>
      <w:r w:rsidR="00EC1A11" w:rsidRPr="0057094E">
        <w:rPr>
          <w:rFonts w:cstheme="minorHAnsi"/>
          <w:b/>
          <w:sz w:val="24"/>
          <w:szCs w:val="24"/>
        </w:rPr>
        <w:t>2</w:t>
      </w:r>
      <w:r w:rsidR="008059F8">
        <w:rPr>
          <w:rFonts w:cstheme="minorHAnsi"/>
          <w:b/>
          <w:sz w:val="24"/>
          <w:szCs w:val="24"/>
        </w:rPr>
        <w:t>8</w:t>
      </w:r>
      <w:r w:rsidRPr="0057094E">
        <w:rPr>
          <w:rFonts w:cstheme="minorHAnsi"/>
          <w:b/>
          <w:sz w:val="24"/>
          <w:szCs w:val="24"/>
        </w:rPr>
        <w:t>/202</w:t>
      </w:r>
      <w:r w:rsidR="00EC1A11" w:rsidRPr="0057094E">
        <w:rPr>
          <w:rFonts w:cstheme="minorHAnsi"/>
          <w:b/>
          <w:sz w:val="24"/>
          <w:szCs w:val="24"/>
        </w:rPr>
        <w:t>5</w:t>
      </w:r>
    </w:p>
    <w:p w14:paraId="6AF2B744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7C6D8ADC" w14:textId="74A6022A" w:rsidR="00B77577" w:rsidRPr="0057094E" w:rsidRDefault="00B77577" w:rsidP="00EC1A11">
      <w:pPr>
        <w:spacing w:before="120" w:after="120" w:line="24" w:lineRule="atLeast"/>
        <w:jc w:val="center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OPIS PRZEDMIOTU ZAMÓWIENIA / UMOWY</w:t>
      </w:r>
    </w:p>
    <w:p w14:paraId="52AC2410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30F0615D" w14:textId="7B52E696" w:rsidR="00B77577" w:rsidRPr="0057094E" w:rsidRDefault="00B77577" w:rsidP="00A425D6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Przedmiot zamówienia:</w:t>
      </w:r>
      <w:r w:rsidR="00EC1A11" w:rsidRPr="0057094E">
        <w:rPr>
          <w:rFonts w:cstheme="minorHAnsi"/>
          <w:sz w:val="24"/>
          <w:szCs w:val="24"/>
        </w:rPr>
        <w:t xml:space="preserve"> </w:t>
      </w:r>
      <w:r w:rsidR="00EC1A11" w:rsidRPr="0057094E">
        <w:rPr>
          <w:rFonts w:cstheme="minorHAnsi"/>
          <w:b/>
          <w:sz w:val="24"/>
          <w:szCs w:val="24"/>
        </w:rPr>
        <w:t>Zakup i dostawa sprzętu komputerowego na potrzeby różnych jednoste</w:t>
      </w:r>
      <w:r w:rsidR="00A425D6">
        <w:rPr>
          <w:rFonts w:cstheme="minorHAnsi"/>
          <w:b/>
          <w:sz w:val="24"/>
          <w:szCs w:val="24"/>
        </w:rPr>
        <w:t xml:space="preserve">k </w:t>
      </w:r>
      <w:r w:rsidR="00EC1A11" w:rsidRPr="0057094E">
        <w:rPr>
          <w:rFonts w:cstheme="minorHAnsi"/>
          <w:b/>
          <w:sz w:val="24"/>
          <w:szCs w:val="24"/>
        </w:rPr>
        <w:t>Uniwersytetu Opolskiego</w:t>
      </w:r>
    </w:p>
    <w:p w14:paraId="313737FD" w14:textId="7C63A26C" w:rsidR="00B77577" w:rsidRDefault="00B77577" w:rsidP="00220F2B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 xml:space="preserve">Część nr </w:t>
      </w:r>
      <w:r w:rsidR="008059F8">
        <w:rPr>
          <w:rFonts w:cstheme="minorHAnsi"/>
          <w:b/>
          <w:sz w:val="24"/>
          <w:szCs w:val="24"/>
        </w:rPr>
        <w:t>2</w:t>
      </w:r>
      <w:r w:rsidRPr="0057094E">
        <w:rPr>
          <w:rFonts w:cstheme="minorHAnsi"/>
          <w:b/>
          <w:sz w:val="24"/>
          <w:szCs w:val="24"/>
        </w:rPr>
        <w:t xml:space="preserve"> – </w:t>
      </w:r>
      <w:r w:rsidR="008059F8" w:rsidRPr="00E31EBC">
        <w:rPr>
          <w:rFonts w:cstheme="minorHAnsi"/>
          <w:b/>
          <w:bCs/>
          <w:sz w:val="24"/>
          <w:szCs w:val="24"/>
        </w:rPr>
        <w:t>Zakup i dostawa wydajnych zestawów komputerowych wraz z akcesoriami do pracowni sztucznej inteligencji w Instytucie Informatyki Uniwersytetu Opolskiego – 17 szt.</w:t>
      </w:r>
    </w:p>
    <w:p w14:paraId="423CB416" w14:textId="77777777" w:rsidR="00D65FB1" w:rsidRPr="00D65FB1" w:rsidRDefault="00D65FB1" w:rsidP="00220F2B">
      <w:pPr>
        <w:spacing w:before="120" w:after="120" w:line="24" w:lineRule="atLeast"/>
        <w:rPr>
          <w:rFonts w:cstheme="minorHAnsi"/>
          <w:bCs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481"/>
        <w:gridCol w:w="86"/>
        <w:gridCol w:w="7"/>
        <w:gridCol w:w="5662"/>
        <w:gridCol w:w="15"/>
        <w:gridCol w:w="682"/>
        <w:gridCol w:w="3273"/>
      </w:tblGrid>
      <w:tr w:rsidR="00FC0899" w:rsidRPr="0057094E" w14:paraId="52F06720" w14:textId="77777777" w:rsidTr="00B06E35">
        <w:trPr>
          <w:trHeight w:val="340"/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14:paraId="6D3986AC" w14:textId="7636FB70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Z</w:t>
            </w:r>
            <w:r w:rsidRPr="008A53E9">
              <w:rPr>
                <w:rFonts w:cstheme="minorHAnsi"/>
                <w:b/>
                <w:sz w:val="24"/>
                <w:szCs w:val="24"/>
              </w:rPr>
              <w:t>estaw</w:t>
            </w:r>
            <w:r>
              <w:rPr>
                <w:rFonts w:cstheme="minorHAnsi"/>
                <w:b/>
                <w:sz w:val="24"/>
                <w:szCs w:val="24"/>
              </w:rPr>
              <w:t>y</w:t>
            </w:r>
            <w:r w:rsidRPr="008A53E9">
              <w:rPr>
                <w:rFonts w:cstheme="minorHAnsi"/>
                <w:b/>
                <w:sz w:val="24"/>
                <w:szCs w:val="24"/>
              </w:rPr>
              <w:t xml:space="preserve"> komputerow</w:t>
            </w:r>
            <w:r>
              <w:rPr>
                <w:rFonts w:cstheme="minorHAnsi"/>
                <w:b/>
                <w:sz w:val="24"/>
                <w:szCs w:val="24"/>
              </w:rPr>
              <w:t>e</w:t>
            </w:r>
            <w:r w:rsidRPr="008A53E9">
              <w:rPr>
                <w:rFonts w:cstheme="minorHAnsi"/>
                <w:b/>
                <w:sz w:val="24"/>
                <w:szCs w:val="24"/>
              </w:rPr>
              <w:t xml:space="preserve"> wraz z akcesoriami</w:t>
            </w:r>
            <w:r w:rsidR="00775D8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C1A11" w:rsidRPr="0057094E">
              <w:rPr>
                <w:rFonts w:cstheme="minorHAnsi"/>
                <w:b/>
                <w:sz w:val="24"/>
                <w:szCs w:val="24"/>
              </w:rPr>
              <w:t>– specyfikacja techniczna</w:t>
            </w:r>
          </w:p>
        </w:tc>
      </w:tr>
      <w:tr w:rsidR="00FC0899" w:rsidRPr="0057094E" w14:paraId="18B92FFF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574" w:type="dxa"/>
            <w:gridSpan w:val="3"/>
            <w:shd w:val="clear" w:color="auto" w:fill="BDD6EE" w:themeFill="accent5" w:themeFillTint="66"/>
            <w:vAlign w:val="center"/>
          </w:tcPr>
          <w:p w14:paraId="44B12245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2" w:type="dxa"/>
            <w:shd w:val="clear" w:color="auto" w:fill="BDD6EE" w:themeFill="accent5" w:themeFillTint="66"/>
            <w:vAlign w:val="center"/>
          </w:tcPr>
          <w:p w14:paraId="5A7C7CBF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70" w:type="dxa"/>
            <w:gridSpan w:val="3"/>
            <w:shd w:val="clear" w:color="auto" w:fill="BDD6EE" w:themeFill="accent5" w:themeFillTint="66"/>
            <w:vAlign w:val="center"/>
          </w:tcPr>
          <w:p w14:paraId="74CA8765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FC0899" w:rsidRPr="0057094E" w14:paraId="3CAD1B7C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1372F852" w14:textId="77777777" w:rsidR="00FC0899" w:rsidRPr="00B06E35" w:rsidRDefault="00FC0899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B06E35">
              <w:rPr>
                <w:rFonts w:cstheme="minorHAnsi"/>
                <w:b/>
                <w:bCs/>
                <w:sz w:val="24"/>
                <w:szCs w:val="24"/>
              </w:rPr>
              <w:t>Procesor</w:t>
            </w:r>
          </w:p>
        </w:tc>
      </w:tr>
      <w:tr w:rsidR="00FC0899" w:rsidRPr="0057094E" w14:paraId="48DCCF83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580438A4" w14:textId="2D618580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34FDC831" w14:textId="77777777" w:rsidR="00FC0899" w:rsidRPr="00B92F22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Procesor umożliwiający uzyskanie w teście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 CPU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Benchmarks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 - Single CPU Systems wydajność</w:t>
            </w:r>
          </w:p>
          <w:p w14:paraId="56964631" w14:textId="4504C647" w:rsidR="00FC0899" w:rsidRPr="00B92F22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Procesor, którego wynik testu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 CPU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Benchmarks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 - Single CPU Systems publikowany jest na stronie </w:t>
            </w:r>
            <w:r w:rsidRPr="00B92F22">
              <w:rPr>
                <w:rFonts w:cstheme="minorHAnsi"/>
                <w:b/>
                <w:sz w:val="24"/>
                <w:szCs w:val="24"/>
                <w:u w:val="single"/>
              </w:rPr>
              <w:t>https://www.cpubenchmark.net/cpu_list.php</w:t>
            </w:r>
          </w:p>
          <w:p w14:paraId="19C7F89B" w14:textId="7D75ABF7" w:rsidR="00FC0899" w:rsidRPr="00B92F22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Cs/>
                <w:sz w:val="24"/>
                <w:szCs w:val="24"/>
              </w:rPr>
            </w:pPr>
            <w:r w:rsidRPr="00B92F22">
              <w:rPr>
                <w:rFonts w:cstheme="minorHAnsi"/>
                <w:bCs/>
                <w:sz w:val="24"/>
                <w:szCs w:val="24"/>
              </w:rPr>
              <w:t xml:space="preserve">Wymóg osiągnięcia w testach </w:t>
            </w:r>
            <w:proofErr w:type="spellStart"/>
            <w:r w:rsidRPr="00B92F22">
              <w:rPr>
                <w:rFonts w:cstheme="minorHAnsi"/>
                <w:bCs/>
                <w:sz w:val="24"/>
                <w:szCs w:val="24"/>
              </w:rPr>
              <w:t>PassMark</w:t>
            </w:r>
            <w:proofErr w:type="spellEnd"/>
            <w:r w:rsidRPr="00B92F22">
              <w:rPr>
                <w:rFonts w:cstheme="minorHAnsi"/>
                <w:bCs/>
                <w:sz w:val="24"/>
                <w:szCs w:val="24"/>
              </w:rPr>
              <w:t xml:space="preserve"> CPU </w:t>
            </w:r>
            <w:proofErr w:type="spellStart"/>
            <w:r w:rsidRPr="00B92F22">
              <w:rPr>
                <w:rFonts w:cstheme="minorHAnsi"/>
                <w:bCs/>
                <w:sz w:val="24"/>
                <w:szCs w:val="24"/>
              </w:rPr>
              <w:t>Benchmarks</w:t>
            </w:r>
            <w:proofErr w:type="spellEnd"/>
            <w:r w:rsidRPr="00B92F22">
              <w:rPr>
                <w:rFonts w:cstheme="minorHAnsi"/>
                <w:bCs/>
                <w:sz w:val="24"/>
                <w:szCs w:val="24"/>
              </w:rPr>
              <w:t xml:space="preserve"> - Single CPU Systems wymaganego wyniku dla procesora dotyczy wyniku osiągniętego na dzień opublikowania ogłoszenia o zamówieniu w </w:t>
            </w:r>
            <w:r w:rsidR="00EC1A11" w:rsidRPr="00B92F22">
              <w:rPr>
                <w:rFonts w:cstheme="minorHAnsi"/>
                <w:bCs/>
                <w:sz w:val="24"/>
                <w:szCs w:val="24"/>
              </w:rPr>
              <w:t xml:space="preserve">Dzienniku Urzędowym Unii Europejskiej </w:t>
            </w:r>
            <w:r w:rsidRPr="00B92F22">
              <w:rPr>
                <w:rFonts w:cstheme="minorHAnsi"/>
                <w:b/>
                <w:sz w:val="24"/>
                <w:szCs w:val="24"/>
              </w:rPr>
              <w:t xml:space="preserve">(wyniki testów </w:t>
            </w:r>
            <w:proofErr w:type="spellStart"/>
            <w:r w:rsidRPr="00B92F22">
              <w:rPr>
                <w:rFonts w:cstheme="minorHAnsi"/>
                <w:b/>
                <w:sz w:val="24"/>
                <w:szCs w:val="24"/>
              </w:rPr>
              <w:t>PassMark</w:t>
            </w:r>
            <w:proofErr w:type="spellEnd"/>
            <w:r w:rsidRPr="00B92F22">
              <w:rPr>
                <w:rFonts w:cstheme="minorHAnsi"/>
                <w:b/>
                <w:sz w:val="24"/>
                <w:szCs w:val="24"/>
              </w:rPr>
              <w:t xml:space="preserve"> CPU </w:t>
            </w:r>
            <w:proofErr w:type="spellStart"/>
            <w:r w:rsidRPr="00B92F22">
              <w:rPr>
                <w:rFonts w:cstheme="minorHAnsi"/>
                <w:b/>
                <w:sz w:val="24"/>
                <w:szCs w:val="24"/>
              </w:rPr>
              <w:t>Benchmarks</w:t>
            </w:r>
            <w:proofErr w:type="spellEnd"/>
            <w:r w:rsidRPr="00B92F22">
              <w:rPr>
                <w:rFonts w:cstheme="minorHAnsi"/>
                <w:b/>
                <w:sz w:val="24"/>
                <w:szCs w:val="24"/>
              </w:rPr>
              <w:t xml:space="preserve"> - Single CPU Systems aktualne w dniu opublikowania ogłoszenia Zamawiający udostępnia jako załącznik do SWZ)</w:t>
            </w:r>
            <w:r w:rsidRPr="00B92F22"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41198426" w14:textId="485D966A" w:rsidR="00B77577" w:rsidRPr="00B92F22" w:rsidRDefault="00B77577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/>
                <w:sz w:val="24"/>
                <w:szCs w:val="24"/>
              </w:rPr>
            </w:pPr>
            <w:r w:rsidRPr="00B92F22">
              <w:rPr>
                <w:rFonts w:cstheme="minorHAnsi"/>
                <w:b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34716257" w14:textId="71FBD4F3" w:rsidR="00FC0899" w:rsidRPr="00B92F22" w:rsidRDefault="0049593C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bCs/>
                <w:sz w:val="24"/>
                <w:szCs w:val="24"/>
              </w:rPr>
              <w:t>W przypadku pojawienia się modelu procesora niefunkcjonującego na rynku w chwili opublikowania ogłoszenia o zamówieniu, a który wprowadzono do obrotu rynkowego i podlega on ocenie w ww. testach</w:t>
            </w:r>
            <w:r w:rsidRPr="00B92F22">
              <w:rPr>
                <w:rFonts w:cstheme="minorHAnsi"/>
                <w:sz w:val="24"/>
                <w:szCs w:val="24"/>
              </w:rPr>
              <w:t xml:space="preserve"> </w:t>
            </w:r>
            <w:r w:rsidRPr="00B92F22">
              <w:rPr>
                <w:rFonts w:cstheme="minorHAnsi"/>
                <w:bCs/>
                <w:sz w:val="24"/>
                <w:szCs w:val="24"/>
              </w:rPr>
              <w:t>po opublikowaniu ogłoszenia o zamówieniu, Zamawiający oceniać będzie oferowany procesor zgodnie z punktacją w ww. testach</w:t>
            </w:r>
            <w:r w:rsidRPr="00B92F22">
              <w:rPr>
                <w:rFonts w:cstheme="minorHAnsi"/>
                <w:sz w:val="24"/>
                <w:szCs w:val="24"/>
              </w:rPr>
              <w:t xml:space="preserve"> </w:t>
            </w:r>
            <w:r w:rsidRPr="00B92F22">
              <w:rPr>
                <w:rFonts w:cstheme="minorHAnsi"/>
                <w:bCs/>
                <w:sz w:val="24"/>
                <w:szCs w:val="24"/>
              </w:rPr>
              <w:t>z dnia składania ofert. Wówczas Wykonawca zobowiązany jest załączyć do oferty wynik</w:t>
            </w:r>
            <w:r w:rsidRPr="00B92F22">
              <w:rPr>
                <w:rFonts w:cstheme="minorHAnsi"/>
                <w:sz w:val="24"/>
                <w:szCs w:val="24"/>
              </w:rPr>
              <w:t xml:space="preserve"> ww. testu </w:t>
            </w:r>
            <w:r w:rsidRPr="00B92F22">
              <w:rPr>
                <w:rFonts w:cstheme="minorHAnsi"/>
                <w:bCs/>
                <w:sz w:val="24"/>
                <w:szCs w:val="24"/>
              </w:rPr>
              <w:t xml:space="preserve">z dnia składania swojej </w:t>
            </w:r>
            <w:r w:rsidRPr="00B92F22">
              <w:rPr>
                <w:rFonts w:cstheme="minorHAnsi"/>
                <w:bCs/>
                <w:sz w:val="24"/>
                <w:szCs w:val="24"/>
              </w:rPr>
              <w:lastRenderedPageBreak/>
              <w:t>oferty,</w:t>
            </w:r>
            <w:r w:rsidRPr="00B92F22">
              <w:rPr>
                <w:rFonts w:cstheme="minorHAnsi"/>
                <w:b/>
                <w:bCs/>
                <w:sz w:val="24"/>
                <w:szCs w:val="24"/>
              </w:rPr>
              <w:t xml:space="preserve"> potwierdzający spełnianie przez oferowany procesor wymagań określonych przez Zamawiającego</w:t>
            </w:r>
            <w:r w:rsidRPr="00B92F22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3970" w:type="dxa"/>
            <w:gridSpan w:val="3"/>
            <w:vAlign w:val="center"/>
          </w:tcPr>
          <w:p w14:paraId="7CD66B3C" w14:textId="6DDADB89" w:rsidR="00FC0899" w:rsidRPr="00B92F22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lastRenderedPageBreak/>
              <w:t xml:space="preserve">Minimum </w:t>
            </w:r>
            <w:r w:rsidR="008A53E9" w:rsidRPr="00B92F22">
              <w:rPr>
                <w:rFonts w:cstheme="minorHAnsi"/>
                <w:sz w:val="24"/>
                <w:szCs w:val="24"/>
              </w:rPr>
              <w:t>52</w:t>
            </w:r>
            <w:r w:rsidRPr="00B92F22">
              <w:rPr>
                <w:rFonts w:cstheme="minorHAnsi"/>
                <w:sz w:val="24"/>
                <w:szCs w:val="24"/>
              </w:rPr>
              <w:t xml:space="preserve"> </w:t>
            </w:r>
            <w:r w:rsidR="008A53E9" w:rsidRPr="00B92F22">
              <w:rPr>
                <w:rFonts w:cstheme="minorHAnsi"/>
                <w:sz w:val="24"/>
                <w:szCs w:val="24"/>
              </w:rPr>
              <w:t>760</w:t>
            </w:r>
            <w:r w:rsidRPr="00B92F22">
              <w:rPr>
                <w:rFonts w:cstheme="minorHAnsi"/>
                <w:sz w:val="24"/>
                <w:szCs w:val="24"/>
              </w:rPr>
              <w:t xml:space="preserve"> pkt.</w:t>
            </w:r>
          </w:p>
        </w:tc>
      </w:tr>
      <w:tr w:rsidR="008A53E9" w:rsidRPr="0057094E" w14:paraId="0994EF19" w14:textId="77777777" w:rsidTr="00BD2D21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33546638" w14:textId="114B4FC0" w:rsidR="008A53E9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5"/>
            <w:vAlign w:val="center"/>
          </w:tcPr>
          <w:p w14:paraId="09E58768" w14:textId="77777777" w:rsidR="008A53E9" w:rsidRPr="00B92F22" w:rsidRDefault="008A53E9" w:rsidP="008A53E9">
            <w:pPr>
              <w:suppressLineNumbers/>
              <w:spacing w:before="120" w:after="120" w:line="24" w:lineRule="atLeast"/>
              <w:ind w:right="57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Procesor pozwala na importowanie maszyn wirtualnych w trybach „live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migration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>” oraz „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compatibility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mode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” z hostów już istniejących w infrastrukturze Zamawiającego - Instytutu Informatyki (wymaga się zachowania integralności z posiadanymi przez Zamawiającego maszynami wirtualnymi opartymi o Hyper-V i posiadanymi przez Zamawiającego procesorami firmy Intel). </w:t>
            </w:r>
          </w:p>
          <w:p w14:paraId="4CA8FA3E" w14:textId="348B4F04" w:rsidR="008A53E9" w:rsidRPr="00B92F22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Uruchomione maszyny wirtualne zapewniają migrowanie pomiędzy hostami wirtualizacji.</w:t>
            </w:r>
          </w:p>
        </w:tc>
      </w:tr>
      <w:tr w:rsidR="008A53E9" w:rsidRPr="0057094E" w14:paraId="1859E463" w14:textId="77777777" w:rsidTr="008219FB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3DBE907F" w14:textId="4B9B7604" w:rsidR="008A53E9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5"/>
            <w:vAlign w:val="center"/>
          </w:tcPr>
          <w:p w14:paraId="48985DF9" w14:textId="5F632731" w:rsidR="008A53E9" w:rsidRPr="00B92F22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Wysokowydajne chłodzenie powietrzne kompatybilne z procesorem o współczynniku TDP wynoszącym co najmniej 250 W.</w:t>
            </w:r>
          </w:p>
        </w:tc>
      </w:tr>
      <w:tr w:rsidR="00FC0899" w:rsidRPr="0057094E" w14:paraId="57787846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6E769D2B" w14:textId="77777777" w:rsidR="00FC0899" w:rsidRPr="00B06E35" w:rsidRDefault="00FC0899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B06E35">
              <w:rPr>
                <w:rFonts w:cstheme="minorHAnsi"/>
                <w:b/>
                <w:bCs/>
                <w:sz w:val="24"/>
                <w:szCs w:val="24"/>
              </w:rPr>
              <w:t>Pamięć operacyjna i masowa</w:t>
            </w:r>
          </w:p>
        </w:tc>
      </w:tr>
      <w:tr w:rsidR="00FC0899" w:rsidRPr="0057094E" w14:paraId="30EB2F9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43AB06CC" w14:textId="5837F5D0" w:rsidR="00FC089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13309322" w14:textId="004BA1CF" w:rsidR="00FC0899" w:rsidRPr="0057094E" w:rsidRDefault="0057094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Minimalna p</w:t>
            </w:r>
            <w:r w:rsidR="00FC0899" w:rsidRPr="0057094E">
              <w:rPr>
                <w:rFonts w:cstheme="minorHAnsi"/>
                <w:sz w:val="24"/>
                <w:szCs w:val="24"/>
              </w:rPr>
              <w:t>ojemność pamięci operacyjnej RAM</w:t>
            </w:r>
          </w:p>
        </w:tc>
        <w:tc>
          <w:tcPr>
            <w:tcW w:w="3970" w:type="dxa"/>
            <w:gridSpan w:val="3"/>
            <w:vAlign w:val="center"/>
          </w:tcPr>
          <w:p w14:paraId="49893CB8" w14:textId="69F5C180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  <w:r w:rsidR="00FC0899" w:rsidRPr="0057094E">
              <w:rPr>
                <w:rFonts w:cstheme="minorHAnsi"/>
                <w:sz w:val="24"/>
                <w:szCs w:val="24"/>
              </w:rPr>
              <w:t xml:space="preserve"> GB</w:t>
            </w:r>
          </w:p>
        </w:tc>
      </w:tr>
      <w:tr w:rsidR="00FC0899" w:rsidRPr="0057094E" w14:paraId="678632F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498E92E5" w14:textId="75DE09FF" w:rsidR="00FC089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69" w:type="dxa"/>
            <w:gridSpan w:val="2"/>
            <w:vAlign w:val="center"/>
          </w:tcPr>
          <w:p w14:paraId="7DA63481" w14:textId="237D3343" w:rsidR="00FC0899" w:rsidRPr="0057094E" w:rsidRDefault="0057094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Minim</w:t>
            </w:r>
            <w:r>
              <w:rPr>
                <w:rFonts w:cstheme="minorHAnsi"/>
                <w:sz w:val="24"/>
                <w:szCs w:val="24"/>
              </w:rPr>
              <w:t>alna</w:t>
            </w:r>
            <w:r w:rsidRPr="0057094E">
              <w:rPr>
                <w:rFonts w:cstheme="minorHAnsi"/>
                <w:sz w:val="24"/>
                <w:szCs w:val="24"/>
              </w:rPr>
              <w:t xml:space="preserve"> </w:t>
            </w:r>
            <w:r w:rsidR="00FC0899" w:rsidRPr="0057094E">
              <w:rPr>
                <w:rFonts w:cstheme="minorHAnsi"/>
                <w:sz w:val="24"/>
                <w:szCs w:val="24"/>
              </w:rPr>
              <w:t>pojemność dysku półprzewodnikowego</w:t>
            </w:r>
            <w:r w:rsidR="00775D8E">
              <w:rPr>
                <w:rFonts w:cstheme="minorHAnsi"/>
                <w:sz w:val="24"/>
                <w:szCs w:val="24"/>
              </w:rPr>
              <w:t xml:space="preserve"> </w:t>
            </w:r>
            <w:r w:rsidR="008A53E9">
              <w:rPr>
                <w:rFonts w:cstheme="minorHAnsi"/>
                <w:sz w:val="24"/>
                <w:szCs w:val="24"/>
              </w:rPr>
              <w:t>nr 1</w:t>
            </w:r>
          </w:p>
        </w:tc>
        <w:tc>
          <w:tcPr>
            <w:tcW w:w="3970" w:type="dxa"/>
            <w:gridSpan w:val="3"/>
            <w:vAlign w:val="center"/>
          </w:tcPr>
          <w:p w14:paraId="6C39267B" w14:textId="1263D885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="005E268A" w:rsidRPr="0057094E">
              <w:rPr>
                <w:rFonts w:cstheme="minorHAnsi"/>
                <w:sz w:val="24"/>
                <w:szCs w:val="24"/>
              </w:rPr>
              <w:t>00</w:t>
            </w:r>
            <w:r w:rsidR="00FC0899" w:rsidRPr="0057094E">
              <w:rPr>
                <w:rFonts w:cstheme="minorHAnsi"/>
                <w:sz w:val="24"/>
                <w:szCs w:val="24"/>
              </w:rPr>
              <w:t xml:space="preserve"> GB</w:t>
            </w:r>
          </w:p>
        </w:tc>
      </w:tr>
      <w:tr w:rsidR="008A53E9" w:rsidRPr="0057094E" w14:paraId="62591DDC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10A1B528" w14:textId="623268E1" w:rsidR="008A53E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69" w:type="dxa"/>
            <w:gridSpan w:val="2"/>
            <w:vAlign w:val="center"/>
          </w:tcPr>
          <w:p w14:paraId="26AF848B" w14:textId="7B3D433B" w:rsidR="008A53E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Minim</w:t>
            </w:r>
            <w:r>
              <w:rPr>
                <w:rFonts w:cstheme="minorHAnsi"/>
                <w:sz w:val="24"/>
                <w:szCs w:val="24"/>
              </w:rPr>
              <w:t>alna</w:t>
            </w:r>
            <w:r w:rsidRPr="0057094E">
              <w:rPr>
                <w:rFonts w:cstheme="minorHAnsi"/>
                <w:sz w:val="24"/>
                <w:szCs w:val="24"/>
              </w:rPr>
              <w:t xml:space="preserve"> pojemność dysku półprzewodnikowego</w:t>
            </w:r>
            <w:r>
              <w:rPr>
                <w:rFonts w:cstheme="minorHAnsi"/>
                <w:sz w:val="24"/>
                <w:szCs w:val="24"/>
              </w:rPr>
              <w:t xml:space="preserve"> nr 2</w:t>
            </w:r>
          </w:p>
        </w:tc>
        <w:tc>
          <w:tcPr>
            <w:tcW w:w="3970" w:type="dxa"/>
            <w:gridSpan w:val="3"/>
            <w:vAlign w:val="center"/>
          </w:tcPr>
          <w:p w14:paraId="367C8723" w14:textId="5FED60A5" w:rsidR="008A53E9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Pr="0057094E">
              <w:rPr>
                <w:rFonts w:cstheme="minorHAnsi"/>
                <w:sz w:val="24"/>
                <w:szCs w:val="24"/>
              </w:rPr>
              <w:t>00 GB</w:t>
            </w:r>
          </w:p>
        </w:tc>
      </w:tr>
      <w:tr w:rsidR="008A53E9" w:rsidRPr="0057094E" w14:paraId="299193E6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9688795" w14:textId="42EE79A6" w:rsidR="008A53E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669" w:type="dxa"/>
            <w:gridSpan w:val="2"/>
            <w:vAlign w:val="center"/>
          </w:tcPr>
          <w:p w14:paraId="1A264A94" w14:textId="3729BB75" w:rsidR="008A53E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Minimalna </w:t>
            </w:r>
            <w:r w:rsidRPr="008A53E9">
              <w:rPr>
                <w:rFonts w:cstheme="minorHAnsi"/>
                <w:sz w:val="24"/>
                <w:szCs w:val="24"/>
              </w:rPr>
              <w:t>prędkość zapisu/odczytu sekwencyjnego, dysku półprzewodnikowego nr 1</w:t>
            </w:r>
          </w:p>
        </w:tc>
        <w:tc>
          <w:tcPr>
            <w:tcW w:w="3970" w:type="dxa"/>
            <w:gridSpan w:val="3"/>
            <w:vAlign w:val="center"/>
          </w:tcPr>
          <w:p w14:paraId="4A07D560" w14:textId="519350A5" w:rsidR="008A53E9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>4900 MB/s</w:t>
            </w:r>
          </w:p>
        </w:tc>
      </w:tr>
      <w:tr w:rsidR="008A53E9" w:rsidRPr="0057094E" w14:paraId="740AF95C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7CBC7CC2" w14:textId="51BD9D16" w:rsidR="008A53E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69" w:type="dxa"/>
            <w:gridSpan w:val="2"/>
            <w:vAlign w:val="center"/>
          </w:tcPr>
          <w:p w14:paraId="660B1EAD" w14:textId="3FB27947" w:rsidR="008A53E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Minimalna </w:t>
            </w:r>
            <w:r w:rsidRPr="008A53E9">
              <w:rPr>
                <w:rFonts w:cstheme="minorHAnsi"/>
                <w:sz w:val="24"/>
                <w:szCs w:val="24"/>
              </w:rPr>
              <w:t xml:space="preserve">prędkość zapisu/odczytu sekwencyjnego, dysku półprzewodnikowego nr 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970" w:type="dxa"/>
            <w:gridSpan w:val="3"/>
            <w:vAlign w:val="center"/>
          </w:tcPr>
          <w:p w14:paraId="53A4CAF5" w14:textId="1DEC4966" w:rsidR="008A53E9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>4900 MB/s</w:t>
            </w:r>
          </w:p>
        </w:tc>
      </w:tr>
      <w:tr w:rsidR="00775D8E" w:rsidRPr="0057094E" w14:paraId="6645BE4C" w14:textId="77777777" w:rsidTr="00C97EC3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5CA2A2A0" w14:textId="6ED2A19F" w:rsidR="00775D8E" w:rsidRPr="00B06E35" w:rsidRDefault="00775D8E" w:rsidP="00C97EC3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Karta graficzna</w:t>
            </w:r>
          </w:p>
        </w:tc>
      </w:tr>
      <w:tr w:rsidR="00775D8E" w:rsidRPr="0057094E" w14:paraId="2F8D1CCB" w14:textId="77777777" w:rsidTr="007A742F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1CA25236" w14:textId="72402F47" w:rsidR="00775D8E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6452" w:type="dxa"/>
            <w:gridSpan w:val="5"/>
            <w:vAlign w:val="center"/>
          </w:tcPr>
          <w:p w14:paraId="752362FF" w14:textId="050DA436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>Karta graficzna umożliwiająca uzyskanie w teście G3D Mark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775D8E">
              <w:rPr>
                <w:rFonts w:cstheme="minorHAnsi"/>
                <w:sz w:val="24"/>
                <w:szCs w:val="24"/>
              </w:rPr>
              <w:t>średniej wydajności minimum</w:t>
            </w:r>
          </w:p>
          <w:p w14:paraId="4D9A1218" w14:textId="77777777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 xml:space="preserve">Wynik testu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G3D, publikowany na stronie </w:t>
            </w:r>
            <w:r w:rsidRPr="00775D8E">
              <w:rPr>
                <w:rFonts w:cstheme="minorHAnsi"/>
                <w:b/>
                <w:bCs/>
                <w:sz w:val="24"/>
                <w:szCs w:val="24"/>
              </w:rPr>
              <w:t>https://www.videocardbenchmark.net/GPU_mega_page.html</w:t>
            </w:r>
          </w:p>
          <w:p w14:paraId="7AB47DDA" w14:textId="296C994B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 xml:space="preserve">Wymóg osiągnięcia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wymaganego wyniku dla procesora dotyczy wyniku  osiągniętego na dzień opublikowania ogłoszenia o zamówieniu w </w:t>
            </w:r>
            <w:r w:rsidR="007A742F" w:rsidRPr="0057094E">
              <w:rPr>
                <w:rFonts w:cstheme="minorHAnsi"/>
                <w:bCs/>
                <w:sz w:val="24"/>
                <w:szCs w:val="24"/>
              </w:rPr>
              <w:t>Dzienniku Urzędowym Unii Europejskiej</w:t>
            </w:r>
            <w:r w:rsidRPr="00775D8E">
              <w:rPr>
                <w:rFonts w:cstheme="minorHAnsi"/>
                <w:sz w:val="24"/>
                <w:szCs w:val="24"/>
              </w:rPr>
              <w:t xml:space="preserve"> </w:t>
            </w:r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(wyniki testów </w:t>
            </w:r>
            <w:proofErr w:type="spellStart"/>
            <w:r w:rsidRPr="007A742F">
              <w:rPr>
                <w:rFonts w:cstheme="minorHAnsi"/>
                <w:b/>
                <w:bCs/>
                <w:sz w:val="24"/>
                <w:szCs w:val="24"/>
              </w:rPr>
              <w:t>PassMark</w:t>
            </w:r>
            <w:proofErr w:type="spellEnd"/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 G3D z dnia opublikowania ogłoszenia Zamawiający udostępnia jako załącznik do SWZ)</w:t>
            </w:r>
            <w:r w:rsidRPr="007A742F">
              <w:rPr>
                <w:rFonts w:cstheme="minorHAnsi"/>
                <w:sz w:val="24"/>
                <w:szCs w:val="24"/>
              </w:rPr>
              <w:t>.</w:t>
            </w:r>
          </w:p>
          <w:p w14:paraId="794D1991" w14:textId="77777777" w:rsidR="00775D8E" w:rsidRPr="007A742F" w:rsidRDefault="00775D8E" w:rsidP="00775D8E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7A742F">
              <w:rPr>
                <w:rFonts w:cstheme="minorHAnsi"/>
                <w:b/>
                <w:bCs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1A38AAFA" w14:textId="1BF4D674" w:rsidR="00775D8E" w:rsidRPr="0057094E" w:rsidRDefault="0049593C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>W przypadku pojawienia się model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775D8E">
              <w:rPr>
                <w:rFonts w:cstheme="minorHAnsi"/>
                <w:sz w:val="24"/>
                <w:szCs w:val="24"/>
              </w:rPr>
              <w:t xml:space="preserve"> procesor</w:t>
            </w: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Pr="00775D8E">
              <w:rPr>
                <w:rFonts w:cstheme="minorHAnsi"/>
                <w:sz w:val="24"/>
                <w:szCs w:val="24"/>
              </w:rPr>
              <w:t>niefunkcjonując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Pr="00775D8E">
              <w:rPr>
                <w:rFonts w:cstheme="minorHAnsi"/>
                <w:sz w:val="24"/>
                <w:szCs w:val="24"/>
              </w:rPr>
              <w:t xml:space="preserve"> na rynku w chwili opublikowania ogłoszenia</w:t>
            </w:r>
            <w:r>
              <w:rPr>
                <w:rFonts w:cstheme="minorHAnsi"/>
                <w:sz w:val="24"/>
                <w:szCs w:val="24"/>
              </w:rPr>
              <w:t xml:space="preserve"> o zamówieniu</w:t>
            </w:r>
            <w:r w:rsidRPr="00775D8E">
              <w:rPr>
                <w:rFonts w:cstheme="minorHAnsi"/>
                <w:sz w:val="24"/>
                <w:szCs w:val="24"/>
              </w:rPr>
              <w:t>, a któr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775D8E">
              <w:rPr>
                <w:rFonts w:cstheme="minorHAnsi"/>
                <w:sz w:val="24"/>
                <w:szCs w:val="24"/>
              </w:rPr>
              <w:t xml:space="preserve"> wprowadzono do obrotu rynkowego i podlega </w:t>
            </w:r>
            <w:r>
              <w:rPr>
                <w:rFonts w:cstheme="minorHAnsi"/>
                <w:sz w:val="24"/>
                <w:szCs w:val="24"/>
              </w:rPr>
              <w:t xml:space="preserve">on </w:t>
            </w:r>
            <w:r w:rsidRPr="00775D8E">
              <w:rPr>
                <w:rFonts w:cstheme="minorHAnsi"/>
                <w:sz w:val="24"/>
                <w:szCs w:val="24"/>
              </w:rPr>
              <w:t xml:space="preserve">ocenie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po opublikowaniu ogłoszenia</w:t>
            </w:r>
            <w:r>
              <w:rPr>
                <w:rFonts w:cstheme="minorHAnsi"/>
                <w:sz w:val="24"/>
                <w:szCs w:val="24"/>
              </w:rPr>
              <w:t xml:space="preserve"> o zamówieniu</w:t>
            </w:r>
            <w:r w:rsidRPr="00775D8E">
              <w:rPr>
                <w:rFonts w:cstheme="minorHAnsi"/>
                <w:sz w:val="24"/>
                <w:szCs w:val="24"/>
              </w:rPr>
              <w:t xml:space="preserve">, Zamawiający oceniać będzie </w:t>
            </w:r>
            <w:r>
              <w:rPr>
                <w:rFonts w:cstheme="minorHAnsi"/>
                <w:sz w:val="24"/>
                <w:szCs w:val="24"/>
              </w:rPr>
              <w:t xml:space="preserve">oferowany procesor </w:t>
            </w:r>
            <w:r w:rsidRPr="00775D8E">
              <w:rPr>
                <w:rFonts w:cstheme="minorHAnsi"/>
                <w:sz w:val="24"/>
                <w:szCs w:val="24"/>
              </w:rPr>
              <w:t xml:space="preserve">zgodnie z punktacją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</w:t>
            </w:r>
            <w:r w:rsidRPr="00775D8E">
              <w:rPr>
                <w:rFonts w:cstheme="minorHAnsi"/>
                <w:sz w:val="24"/>
                <w:szCs w:val="24"/>
              </w:rPr>
              <w:lastRenderedPageBreak/>
              <w:t xml:space="preserve">G3D z dnia składania ofert. Wówczas Wykonawca zobowiązany jest </w:t>
            </w:r>
            <w:r>
              <w:rPr>
                <w:rFonts w:cstheme="minorHAnsi"/>
                <w:sz w:val="24"/>
                <w:szCs w:val="24"/>
              </w:rPr>
              <w:t xml:space="preserve">załączyć </w:t>
            </w:r>
            <w:r w:rsidRPr="00775D8E">
              <w:rPr>
                <w:rFonts w:cstheme="minorHAnsi"/>
                <w:sz w:val="24"/>
                <w:szCs w:val="24"/>
              </w:rPr>
              <w:t xml:space="preserve">do oferty wynik testu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z dnia składania </w:t>
            </w:r>
            <w:r>
              <w:rPr>
                <w:rFonts w:cstheme="minorHAnsi"/>
                <w:sz w:val="24"/>
                <w:szCs w:val="24"/>
              </w:rPr>
              <w:t xml:space="preserve">swojej </w:t>
            </w:r>
            <w:r w:rsidRPr="00775D8E">
              <w:rPr>
                <w:rFonts w:cstheme="minorHAnsi"/>
                <w:sz w:val="24"/>
                <w:szCs w:val="24"/>
              </w:rPr>
              <w:t>ofert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775D8E">
              <w:rPr>
                <w:rFonts w:cstheme="minorHAnsi"/>
                <w:sz w:val="24"/>
                <w:szCs w:val="24"/>
              </w:rPr>
              <w:t xml:space="preserve">, </w:t>
            </w:r>
            <w:r w:rsidRPr="007A742F">
              <w:rPr>
                <w:rFonts w:cstheme="minorHAnsi"/>
                <w:b/>
                <w:bCs/>
                <w:sz w:val="24"/>
                <w:szCs w:val="24"/>
              </w:rPr>
              <w:t>potwierdzający spełnianie przez oferowany procesor wymagań określonych przez Zamawiającego.</w:t>
            </w:r>
          </w:p>
        </w:tc>
        <w:tc>
          <w:tcPr>
            <w:tcW w:w="3273" w:type="dxa"/>
            <w:vAlign w:val="center"/>
          </w:tcPr>
          <w:p w14:paraId="0B03E5A2" w14:textId="59623FD3" w:rsidR="00775D8E" w:rsidRPr="0057094E" w:rsidRDefault="00775D8E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lastRenderedPageBreak/>
              <w:t xml:space="preserve">Minimum </w:t>
            </w:r>
            <w:r w:rsidR="008A53E9">
              <w:rPr>
                <w:rFonts w:cstheme="minorHAnsi"/>
                <w:sz w:val="24"/>
                <w:szCs w:val="24"/>
              </w:rPr>
              <w:t>29 900</w:t>
            </w:r>
            <w:r w:rsidRPr="0057094E">
              <w:rPr>
                <w:rFonts w:cstheme="minorHAnsi"/>
                <w:sz w:val="24"/>
                <w:szCs w:val="24"/>
              </w:rPr>
              <w:t xml:space="preserve"> pkt.</w:t>
            </w:r>
          </w:p>
        </w:tc>
      </w:tr>
      <w:tr w:rsidR="008A53E9" w:rsidRPr="0057094E" w14:paraId="0EFAF3D4" w14:textId="77777777" w:rsidTr="007A742F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1379B78B" w14:textId="1C5E0E75" w:rsidR="008A53E9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452" w:type="dxa"/>
            <w:gridSpan w:val="5"/>
            <w:vAlign w:val="center"/>
          </w:tcPr>
          <w:p w14:paraId="3F8315DB" w14:textId="6DE42349" w:rsidR="008A53E9" w:rsidRPr="00775D8E" w:rsidRDefault="008A53E9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>Złącza karty graficznej</w:t>
            </w:r>
          </w:p>
        </w:tc>
        <w:tc>
          <w:tcPr>
            <w:tcW w:w="3273" w:type="dxa"/>
            <w:vAlign w:val="center"/>
          </w:tcPr>
          <w:p w14:paraId="5130290C" w14:textId="77777777" w:rsidR="008A53E9" w:rsidRDefault="008A53E9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Pr="008A53E9">
              <w:rPr>
                <w:rFonts w:cstheme="minorHAnsi"/>
                <w:sz w:val="24"/>
                <w:szCs w:val="24"/>
              </w:rPr>
              <w:t>1x HDMI</w:t>
            </w:r>
          </w:p>
          <w:p w14:paraId="22EA3B8A" w14:textId="1953958C" w:rsidR="008A53E9" w:rsidRPr="0057094E" w:rsidRDefault="008A53E9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Pr="008A53E9">
              <w:rPr>
                <w:rFonts w:cstheme="minorHAnsi"/>
                <w:sz w:val="24"/>
                <w:szCs w:val="24"/>
              </w:rPr>
              <w:t>1x DisplayPort</w:t>
            </w:r>
          </w:p>
        </w:tc>
      </w:tr>
      <w:tr w:rsidR="00E61236" w:rsidRPr="0057094E" w14:paraId="13AAE810" w14:textId="77777777" w:rsidTr="00827FFE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71D2C97C" w14:textId="1E7749CF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9725" w:type="dxa"/>
            <w:gridSpan w:val="6"/>
            <w:vAlign w:val="center"/>
          </w:tcPr>
          <w:p w14:paraId="14F4F014" w14:textId="06040BF6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 xml:space="preserve">Możliwość wyświetlenia obrazu w rozdzielczości minimum 4K (4096 x 2160) przy częstotliwości odświeżania minimum 60 </w:t>
            </w:r>
            <w:proofErr w:type="spellStart"/>
            <w:r w:rsidRPr="008A53E9">
              <w:rPr>
                <w:rFonts w:cstheme="minorHAnsi"/>
                <w:sz w:val="24"/>
                <w:szCs w:val="24"/>
              </w:rPr>
              <w:t>Hz</w:t>
            </w:r>
            <w:proofErr w:type="spellEnd"/>
          </w:p>
        </w:tc>
      </w:tr>
      <w:tr w:rsidR="00E61236" w:rsidRPr="0057094E" w14:paraId="1E702774" w14:textId="77777777" w:rsidTr="00C02064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6AA04980" w14:textId="6D4A2BF8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9725" w:type="dxa"/>
            <w:gridSpan w:val="6"/>
            <w:vAlign w:val="center"/>
          </w:tcPr>
          <w:p w14:paraId="550B0632" w14:textId="77777777" w:rsidR="00E61236" w:rsidRPr="008A53E9" w:rsidRDefault="00E61236" w:rsidP="008A53E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 xml:space="preserve">Możliwość przetwarzania obrazu (grafiki) z wykorzystaniem platformy </w:t>
            </w:r>
            <w:r w:rsidRPr="008A53E9">
              <w:rPr>
                <w:rFonts w:cstheme="minorHAnsi"/>
                <w:b/>
                <w:bCs/>
                <w:sz w:val="24"/>
                <w:szCs w:val="24"/>
              </w:rPr>
              <w:t>CUDA</w:t>
            </w:r>
          </w:p>
          <w:p w14:paraId="4198CFFE" w14:textId="22F97CDD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>(w pracowni, w której będą używane komputery będą prowadzone zajęcia z zakresu „Programowanie z wykorzystaniem CUDA”).</w:t>
            </w:r>
          </w:p>
        </w:tc>
      </w:tr>
      <w:tr w:rsidR="00FC0899" w:rsidRPr="0057094E" w14:paraId="310998EF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00895EE1" w14:textId="4861F7CE" w:rsidR="00FC0899" w:rsidRPr="00B06E35" w:rsidRDefault="00E61236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Płyta główna – złącza/łączność</w:t>
            </w:r>
          </w:p>
        </w:tc>
      </w:tr>
      <w:tr w:rsidR="00FC0899" w:rsidRPr="0057094E" w14:paraId="7436F544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3E3D289" w14:textId="6E69C768" w:rsidR="00FC089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5677" w:type="dxa"/>
            <w:gridSpan w:val="2"/>
            <w:vAlign w:val="center"/>
          </w:tcPr>
          <w:p w14:paraId="2610950F" w14:textId="718196BF" w:rsidR="00FC0899" w:rsidRPr="00B92F2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Standard płyty głównej</w:t>
            </w:r>
          </w:p>
        </w:tc>
        <w:tc>
          <w:tcPr>
            <w:tcW w:w="3955" w:type="dxa"/>
            <w:gridSpan w:val="2"/>
            <w:vAlign w:val="center"/>
          </w:tcPr>
          <w:p w14:paraId="65331845" w14:textId="5BD46048" w:rsidR="00FC0899" w:rsidRPr="00B92F2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ATX</w:t>
            </w:r>
          </w:p>
        </w:tc>
      </w:tr>
      <w:tr w:rsidR="007A742F" w:rsidRPr="0057094E" w14:paraId="2F164331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64864630" w14:textId="72B10C0D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5677" w:type="dxa"/>
            <w:gridSpan w:val="2"/>
            <w:vAlign w:val="center"/>
          </w:tcPr>
          <w:p w14:paraId="1B494BCC" w14:textId="77777777" w:rsidR="004360E9" w:rsidRPr="00B92F22" w:rsidRDefault="004360E9" w:rsidP="004360E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USB typ A 3.2 minimalna ilość (dostępne na panelu tylnym)</w:t>
            </w:r>
          </w:p>
          <w:p w14:paraId="0E3F87F7" w14:textId="65ED86FB" w:rsidR="00E61236" w:rsidRPr="00B92F22" w:rsidRDefault="004360E9" w:rsidP="004360E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Zamawiający dopuszcza złącza USB 3.2 Typ-A Gen. 1x1 i Gen. 2x1 przy czym Gen. 2x1 w ilości minimum 1 szt.</w:t>
            </w:r>
          </w:p>
        </w:tc>
        <w:tc>
          <w:tcPr>
            <w:tcW w:w="3955" w:type="dxa"/>
            <w:gridSpan w:val="2"/>
            <w:vAlign w:val="center"/>
          </w:tcPr>
          <w:p w14:paraId="364FD11E" w14:textId="0E0928AE" w:rsidR="007A742F" w:rsidRPr="00B92F22" w:rsidRDefault="007A742F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2 szt.</w:t>
            </w:r>
          </w:p>
        </w:tc>
      </w:tr>
      <w:tr w:rsidR="007A742F" w:rsidRPr="0057094E" w14:paraId="41B44186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455AE73" w14:textId="3129E03B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5677" w:type="dxa"/>
            <w:gridSpan w:val="2"/>
            <w:vAlign w:val="center"/>
          </w:tcPr>
          <w:p w14:paraId="16126E29" w14:textId="6586BCEA" w:rsidR="007A742F" w:rsidRPr="00B92F2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M.2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B92F22">
              <w:rPr>
                <w:rFonts w:cstheme="minorHAnsi"/>
                <w:sz w:val="24"/>
                <w:szCs w:val="24"/>
              </w:rPr>
              <w:t xml:space="preserve"> 4.0 x4</w:t>
            </w:r>
          </w:p>
        </w:tc>
        <w:tc>
          <w:tcPr>
            <w:tcW w:w="3955" w:type="dxa"/>
            <w:gridSpan w:val="2"/>
            <w:vAlign w:val="center"/>
          </w:tcPr>
          <w:p w14:paraId="5C18E273" w14:textId="1526100C" w:rsidR="007A742F" w:rsidRPr="00B92F2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min. 2</w:t>
            </w:r>
            <w:r w:rsidR="007A742F" w:rsidRPr="00B92F22">
              <w:rPr>
                <w:rFonts w:cstheme="minorHAnsi"/>
                <w:sz w:val="24"/>
                <w:szCs w:val="24"/>
              </w:rPr>
              <w:t xml:space="preserve"> szt.</w:t>
            </w:r>
          </w:p>
        </w:tc>
      </w:tr>
      <w:tr w:rsidR="007A742F" w:rsidRPr="0057094E" w14:paraId="090C47FE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0680D1E2" w14:textId="4E545E0A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5677" w:type="dxa"/>
            <w:gridSpan w:val="2"/>
            <w:vAlign w:val="center"/>
          </w:tcPr>
          <w:p w14:paraId="170088EC" w14:textId="160B451F" w:rsidR="007A742F" w:rsidRPr="00B92F22" w:rsidRDefault="007A742F" w:rsidP="00B06E35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92F22">
              <w:rPr>
                <w:rFonts w:ascii="Calibri" w:hAnsi="Calibri" w:cs="Calibri"/>
                <w:sz w:val="24"/>
                <w:szCs w:val="24"/>
              </w:rPr>
              <w:t xml:space="preserve">Karta sieciowa </w:t>
            </w:r>
            <w:proofErr w:type="spellStart"/>
            <w:r w:rsidRPr="00B92F22">
              <w:rPr>
                <w:rFonts w:ascii="Calibri" w:hAnsi="Calibri" w:cs="Calibri"/>
                <w:sz w:val="24"/>
                <w:szCs w:val="24"/>
              </w:rPr>
              <w:t>ethernet</w:t>
            </w:r>
            <w:proofErr w:type="spellEnd"/>
            <w:r w:rsidRPr="00B92F22">
              <w:rPr>
                <w:rFonts w:ascii="Calibri" w:hAnsi="Calibri" w:cs="Calibri"/>
                <w:sz w:val="24"/>
                <w:szCs w:val="24"/>
              </w:rPr>
              <w:t xml:space="preserve"> ze złączem RJ45, zintegrowana z płytą główną komputera, minimum zgodna ze standardami:</w:t>
            </w:r>
          </w:p>
        </w:tc>
        <w:tc>
          <w:tcPr>
            <w:tcW w:w="3955" w:type="dxa"/>
            <w:gridSpan w:val="2"/>
            <w:vAlign w:val="center"/>
          </w:tcPr>
          <w:p w14:paraId="131AABA5" w14:textId="0E5E6B50" w:rsidR="00E61236" w:rsidRPr="00B92F22" w:rsidRDefault="00E61236" w:rsidP="00E61236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92F22">
              <w:rPr>
                <w:rFonts w:ascii="Calibri" w:hAnsi="Calibri" w:cs="Calibri"/>
                <w:sz w:val="24"/>
                <w:szCs w:val="24"/>
              </w:rPr>
              <w:t>10BaseTX/100BaseTX/</w:t>
            </w:r>
          </w:p>
          <w:p w14:paraId="0A917398" w14:textId="57478A84" w:rsidR="007A742F" w:rsidRPr="00B92F22" w:rsidRDefault="00E61236" w:rsidP="00E61236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92F22">
              <w:rPr>
                <w:rFonts w:ascii="Calibri" w:hAnsi="Calibri" w:cs="Calibri"/>
                <w:sz w:val="24"/>
                <w:szCs w:val="24"/>
              </w:rPr>
              <w:t>1000BaseTX/2.5GBaseTX</w:t>
            </w:r>
          </w:p>
        </w:tc>
      </w:tr>
      <w:tr w:rsidR="007A742F" w:rsidRPr="0057094E" w14:paraId="5C5C3C8C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5DCB3A03" w14:textId="7FA18EEC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5677" w:type="dxa"/>
            <w:gridSpan w:val="2"/>
            <w:vAlign w:val="center"/>
          </w:tcPr>
          <w:p w14:paraId="773B7CDB" w14:textId="77777777" w:rsidR="00C31908" w:rsidRPr="00B92F22" w:rsidRDefault="00C31908" w:rsidP="00E61236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B92F22">
              <w:rPr>
                <w:rFonts w:ascii="Calibri" w:hAnsi="Calibri" w:cs="Calibri"/>
                <w:sz w:val="24"/>
                <w:szCs w:val="24"/>
              </w:rPr>
              <w:t>Cyberbezpieczeństwo</w:t>
            </w:r>
            <w:proofErr w:type="spellEnd"/>
          </w:p>
          <w:p w14:paraId="587D72EF" w14:textId="76AACF5E" w:rsidR="00C31908" w:rsidRPr="00B92F22" w:rsidRDefault="00C31908" w:rsidP="00E61236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92F22">
              <w:rPr>
                <w:rFonts w:ascii="Calibri" w:hAnsi="Calibri" w:cs="Calibri"/>
                <w:sz w:val="24"/>
                <w:szCs w:val="24"/>
              </w:rPr>
              <w:t>System zabezpieczeń</w:t>
            </w:r>
          </w:p>
        </w:tc>
        <w:tc>
          <w:tcPr>
            <w:tcW w:w="3955" w:type="dxa"/>
            <w:gridSpan w:val="2"/>
            <w:vAlign w:val="center"/>
          </w:tcPr>
          <w:p w14:paraId="5FAF1F9A" w14:textId="4C1A3D9F" w:rsidR="00C31908" w:rsidRPr="00B92F22" w:rsidRDefault="00C31908" w:rsidP="00B06E35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92F22">
              <w:rPr>
                <w:rFonts w:ascii="Calibri" w:hAnsi="Calibri" w:cs="Calibri"/>
                <w:sz w:val="24"/>
                <w:szCs w:val="24"/>
              </w:rPr>
              <w:t>Wbudowany moduł pozwalający na zaszyfrowanie zawartości dysku</w:t>
            </w:r>
          </w:p>
        </w:tc>
      </w:tr>
      <w:tr w:rsidR="00E61236" w:rsidRPr="0057094E" w14:paraId="7253B95A" w14:textId="77777777" w:rsidTr="006A7E99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13FD2A7D" w14:textId="70E5269D" w:rsidR="00E61236" w:rsidRPr="00B92F22" w:rsidRDefault="00E61236" w:rsidP="006A7E9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2F22">
              <w:rPr>
                <w:rFonts w:ascii="Calibri" w:hAnsi="Calibri" w:cs="Calibri"/>
                <w:b/>
                <w:bCs/>
                <w:sz w:val="24"/>
                <w:szCs w:val="24"/>
              </w:rPr>
              <w:t>Obudowa i multimedia</w:t>
            </w:r>
          </w:p>
        </w:tc>
      </w:tr>
      <w:tr w:rsidR="00FF26BB" w:rsidRPr="0057094E" w14:paraId="0B08F919" w14:textId="77777777" w:rsidTr="00E54993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2ADDC366" w14:textId="174D6F37" w:rsidR="00FF26BB" w:rsidRPr="0057094E" w:rsidRDefault="00FF26BB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9632" w:type="dxa"/>
            <w:gridSpan w:val="4"/>
            <w:vAlign w:val="center"/>
          </w:tcPr>
          <w:p w14:paraId="7EAB41D1" w14:textId="50F24765" w:rsidR="00FF26BB" w:rsidRPr="0057094E" w:rsidRDefault="00FF26BB" w:rsidP="007A742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61236">
              <w:rPr>
                <w:rFonts w:cstheme="minorHAnsi"/>
                <w:sz w:val="24"/>
                <w:szCs w:val="24"/>
              </w:rPr>
              <w:t>W zestawie klawiatura w układzie QWERTY (polski programisty) na USB, przy czym kabel nie krótszy niż 1,2 m.</w:t>
            </w:r>
          </w:p>
        </w:tc>
      </w:tr>
      <w:tr w:rsidR="00FF26BB" w:rsidRPr="0057094E" w14:paraId="72C004B6" w14:textId="77777777" w:rsidTr="008D338F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45C3D466" w14:textId="57D9F02C" w:rsidR="00FF26BB" w:rsidRPr="0057094E" w:rsidRDefault="00FF26BB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9632" w:type="dxa"/>
            <w:gridSpan w:val="4"/>
            <w:vAlign w:val="center"/>
          </w:tcPr>
          <w:p w14:paraId="2A1495B5" w14:textId="3B793DC6" w:rsidR="00FF26BB" w:rsidRPr="0057094E" w:rsidRDefault="00FF26BB" w:rsidP="007A742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61236">
              <w:rPr>
                <w:rFonts w:cstheme="minorHAnsi"/>
                <w:sz w:val="24"/>
                <w:szCs w:val="24"/>
              </w:rPr>
              <w:t>W zestawie mysz komputerowa przewodowa na USB; przy czym kabel nie krótszy niż 1,5 m.</w:t>
            </w:r>
          </w:p>
        </w:tc>
      </w:tr>
      <w:tr w:rsidR="00FF26BB" w:rsidRPr="0057094E" w14:paraId="1118F609" w14:textId="77777777" w:rsidTr="00A328F7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45F458D3" w14:textId="44B1A8ED" w:rsidR="00FF26BB" w:rsidRPr="0057094E" w:rsidRDefault="00FF26BB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9632" w:type="dxa"/>
            <w:gridSpan w:val="4"/>
            <w:vAlign w:val="center"/>
          </w:tcPr>
          <w:p w14:paraId="10C2829A" w14:textId="4E315807" w:rsidR="00FF26BB" w:rsidRPr="00B92F22" w:rsidRDefault="00FF26BB" w:rsidP="007A742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Typ myszy: klasyczna, Ilość przycisków myszy; minimum 5 szt., rozdzielczość minimum 12000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dpi</w:t>
            </w:r>
            <w:proofErr w:type="spellEnd"/>
          </w:p>
        </w:tc>
      </w:tr>
      <w:tr w:rsidR="00B06E35" w:rsidRPr="0057094E" w14:paraId="186AAD64" w14:textId="77777777" w:rsidTr="00D34EAC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B6C289C" w14:textId="4FA82FB8" w:rsidR="00B06E35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92F2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632" w:type="dxa"/>
            <w:gridSpan w:val="4"/>
            <w:vAlign w:val="center"/>
          </w:tcPr>
          <w:p w14:paraId="1590B24E" w14:textId="4814C793" w:rsidR="00E61236" w:rsidRPr="00B92F22" w:rsidRDefault="00E61236" w:rsidP="00E61236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Zasilacz w pełni modularny, dostosowany do pracy z zaoferowanymi podzespołami przy sprawności minimum 80 plus Gold </w:t>
            </w:r>
            <w:r w:rsidR="00E42FFC" w:rsidRPr="00B92F22">
              <w:rPr>
                <w:rFonts w:cstheme="minorHAnsi"/>
                <w:sz w:val="24"/>
                <w:szCs w:val="24"/>
              </w:rPr>
              <w:t xml:space="preserve">lub wyższej </w:t>
            </w:r>
            <w:r w:rsidRPr="00B92F22">
              <w:rPr>
                <w:rFonts w:cstheme="minorHAnsi"/>
                <w:sz w:val="24"/>
                <w:szCs w:val="24"/>
              </w:rPr>
              <w:t>(przy zasilaniu 230 V). Zasilacz o mocy przynajmniej 750 W.</w:t>
            </w:r>
          </w:p>
          <w:p w14:paraId="6B150A70" w14:textId="77777777" w:rsidR="00E61236" w:rsidRPr="00B92F22" w:rsidRDefault="00E61236" w:rsidP="00E61236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lastRenderedPageBreak/>
              <w:t>Zasilacz w pełni modularny w rozumieniu zamawiającego to zasilacz, w którym można odłączyć wszystkie kable dostarczające energie podzespołom komputera od obudowy zasilacza.</w:t>
            </w:r>
          </w:p>
          <w:p w14:paraId="1DD1E5D4" w14:textId="0C8770B7" w:rsidR="00C31908" w:rsidRPr="00B92F22" w:rsidRDefault="00E61236" w:rsidP="00E61236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Zamawiający uzna zasilacz sygnowany 80Plus </w:t>
            </w:r>
            <w:r w:rsidR="00E42FFC" w:rsidRPr="00B92F22">
              <w:rPr>
                <w:rFonts w:cstheme="minorHAnsi"/>
                <w:sz w:val="24"/>
                <w:szCs w:val="24"/>
              </w:rPr>
              <w:t xml:space="preserve">Gold </w:t>
            </w:r>
            <w:r w:rsidRPr="00B92F22">
              <w:rPr>
                <w:rFonts w:cstheme="minorHAnsi"/>
                <w:sz w:val="24"/>
                <w:szCs w:val="24"/>
              </w:rPr>
              <w:t>za spełniający wymagania o ile sprawność takiego zasilacza będzie nie mniejsza niż 9</w:t>
            </w:r>
            <w:r w:rsidR="00E42FFC" w:rsidRPr="00B92F22">
              <w:rPr>
                <w:rFonts w:cstheme="minorHAnsi"/>
                <w:sz w:val="24"/>
                <w:szCs w:val="24"/>
              </w:rPr>
              <w:t>0</w:t>
            </w:r>
            <w:r w:rsidRPr="00B92F22">
              <w:rPr>
                <w:rFonts w:cstheme="minorHAnsi"/>
                <w:sz w:val="24"/>
                <w:szCs w:val="24"/>
              </w:rPr>
              <w:t>% przy 50% obciążeniu przy zachowaniu pozostałych wymogów określonych w OPZ dotyczących; konstrukcji modułowej oraz mocy minimalnej zasilacza.</w:t>
            </w:r>
          </w:p>
        </w:tc>
      </w:tr>
      <w:tr w:rsidR="00CC13EE" w:rsidRPr="0057094E" w14:paraId="059E2FD3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49ED7355" w14:textId="434A23F5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</w:t>
            </w:r>
            <w:r w:rsidR="00B92F2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7" w:type="dxa"/>
            <w:gridSpan w:val="2"/>
            <w:vAlign w:val="center"/>
          </w:tcPr>
          <w:p w14:paraId="356E6D27" w14:textId="74F83A28" w:rsidR="00CC13EE" w:rsidRPr="007A742F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Zabezpieczenia zasilacza</w:t>
            </w:r>
          </w:p>
        </w:tc>
        <w:tc>
          <w:tcPr>
            <w:tcW w:w="3955" w:type="dxa"/>
            <w:gridSpan w:val="2"/>
            <w:vAlign w:val="center"/>
          </w:tcPr>
          <w:p w14:paraId="685E52DF" w14:textId="637C5DA9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Przed zbyt wysokim prądem (OCP), przeciw-przeciążeniowe (OPP), termiczne (OTP), przeciw-przepięciowe (OVP), przeciw-zwarciowe (SCP), przed zbyt niskim napięciem (UVP)</w:t>
            </w:r>
          </w:p>
        </w:tc>
      </w:tr>
      <w:tr w:rsidR="007A742F" w:rsidRPr="0057094E" w14:paraId="7FCE2652" w14:textId="77777777" w:rsidTr="00D34EAC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DE3E6AB" w14:textId="04CEFB54" w:rsidR="007A742F" w:rsidRPr="0057094E" w:rsidRDefault="00CC13E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92F2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2" w:type="dxa"/>
            <w:gridSpan w:val="4"/>
            <w:vAlign w:val="center"/>
          </w:tcPr>
          <w:p w14:paraId="4B1500D7" w14:textId="0F2DF999" w:rsidR="007A742F" w:rsidRPr="007A742F" w:rsidRDefault="00CC13E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 xml:space="preserve">Obudowa komputera dostosowana do wielkości zaproponowanej płyty głównej oraz karty graficznej; posiadająca system aranżowania kabli, filtr </w:t>
            </w:r>
            <w:proofErr w:type="spellStart"/>
            <w:r w:rsidRPr="00CC13EE">
              <w:rPr>
                <w:rFonts w:cstheme="minorHAnsi"/>
                <w:sz w:val="24"/>
                <w:szCs w:val="24"/>
              </w:rPr>
              <w:t>antykurzowy</w:t>
            </w:r>
            <w:proofErr w:type="spellEnd"/>
            <w:r w:rsidRPr="00CC13EE">
              <w:rPr>
                <w:rFonts w:cstheme="minorHAnsi"/>
                <w:sz w:val="24"/>
                <w:szCs w:val="24"/>
              </w:rPr>
              <w:t>, zdejmowalny przedni panel, bez szklanych elementów, kolor dominujący czarny.</w:t>
            </w:r>
          </w:p>
        </w:tc>
      </w:tr>
      <w:tr w:rsidR="00CC13EE" w:rsidRPr="0057094E" w14:paraId="2A02368B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3055C46B" w14:textId="113820DC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92F2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7" w:type="dxa"/>
            <w:gridSpan w:val="2"/>
            <w:vAlign w:val="center"/>
          </w:tcPr>
          <w:p w14:paraId="655CFEE2" w14:textId="77DDB778" w:rsidR="00CC13EE" w:rsidRPr="00B92F22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Obudowa posiadająca zamontowane i podłączone wentylatory w liczbie:</w:t>
            </w:r>
          </w:p>
        </w:tc>
        <w:tc>
          <w:tcPr>
            <w:tcW w:w="3955" w:type="dxa"/>
            <w:gridSpan w:val="2"/>
            <w:vAlign w:val="center"/>
          </w:tcPr>
          <w:p w14:paraId="3BAAFEEA" w14:textId="6814C17E" w:rsidR="00CC13EE" w:rsidRPr="00B92F22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min. 1 szt. 120 mm (tył)</w:t>
            </w:r>
          </w:p>
        </w:tc>
      </w:tr>
      <w:tr w:rsidR="00CC13EE" w:rsidRPr="0057094E" w14:paraId="232F874B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21AF0E01" w14:textId="17A0CFE7" w:rsidR="00CC13EE" w:rsidRPr="00C31908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  <w:highlight w:val="magenta"/>
              </w:rPr>
            </w:pPr>
            <w:r w:rsidRPr="00B92F22">
              <w:rPr>
                <w:rFonts w:cstheme="minorHAnsi"/>
                <w:sz w:val="24"/>
                <w:szCs w:val="24"/>
              </w:rPr>
              <w:t>2</w:t>
            </w:r>
            <w:r w:rsidR="00B92F22" w:rsidRPr="00B92F2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7" w:type="dxa"/>
            <w:gridSpan w:val="2"/>
            <w:vAlign w:val="center"/>
          </w:tcPr>
          <w:p w14:paraId="53B90E42" w14:textId="5230AA5A" w:rsidR="00CC13EE" w:rsidRPr="00B92F22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Wyprowadzone złącza na przodzie obudowy</w:t>
            </w:r>
          </w:p>
        </w:tc>
        <w:tc>
          <w:tcPr>
            <w:tcW w:w="3955" w:type="dxa"/>
            <w:gridSpan w:val="2"/>
            <w:vAlign w:val="center"/>
          </w:tcPr>
          <w:p w14:paraId="4927948F" w14:textId="77777777" w:rsidR="00CC13EE" w:rsidRPr="00B92F22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min. 2 szt. USB 3.2 (typ-A),</w:t>
            </w:r>
          </w:p>
          <w:p w14:paraId="7D64E845" w14:textId="5FDFECAF" w:rsidR="00CC13EE" w:rsidRPr="00B92F22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 xml:space="preserve">min 1 szt. wyjście słuchawkowe/ głośnikowe, wejście mikrofonowe lub wyjcie typu </w:t>
            </w:r>
            <w:proofErr w:type="spellStart"/>
            <w:r w:rsidRPr="00B92F22">
              <w:rPr>
                <w:rFonts w:cstheme="minorHAnsi"/>
                <w:sz w:val="24"/>
                <w:szCs w:val="24"/>
              </w:rPr>
              <w:t>combo</w:t>
            </w:r>
            <w:proofErr w:type="spellEnd"/>
          </w:p>
        </w:tc>
      </w:tr>
      <w:tr w:rsidR="00CC13EE" w:rsidRPr="0057094E" w14:paraId="61AF31A1" w14:textId="77777777" w:rsidTr="007D6BC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BCD48D1" w14:textId="37653401" w:rsidR="00CC13E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92F22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632" w:type="dxa"/>
            <w:gridSpan w:val="4"/>
            <w:vAlign w:val="center"/>
          </w:tcPr>
          <w:p w14:paraId="073A467F" w14:textId="346E8786" w:rsidR="00CC13EE" w:rsidRPr="00B92F22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Certyfikat bezpieczeństwa CE, Zgodność z dyrektywą ROHS</w:t>
            </w:r>
          </w:p>
        </w:tc>
      </w:tr>
      <w:tr w:rsidR="00FC0899" w:rsidRPr="0057094E" w14:paraId="2EA3DD74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32FCFDDD" w14:textId="548A30F0" w:rsidR="00FC0899" w:rsidRPr="00B92F22" w:rsidRDefault="00CC13EE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B92F22">
              <w:rPr>
                <w:rFonts w:cstheme="minorHAnsi"/>
                <w:b/>
                <w:bCs/>
                <w:sz w:val="24"/>
                <w:szCs w:val="24"/>
              </w:rPr>
              <w:t>System operacyjny</w:t>
            </w:r>
          </w:p>
        </w:tc>
      </w:tr>
      <w:tr w:rsidR="00CC13EE" w:rsidRPr="0057094E" w14:paraId="2EAD0737" w14:textId="77777777" w:rsidTr="00E70373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6B8DADDB" w14:textId="5CAD8753" w:rsidR="00CC13EE" w:rsidRPr="0057094E" w:rsidRDefault="00CC13EE" w:rsidP="00CD665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92F22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9632" w:type="dxa"/>
            <w:gridSpan w:val="4"/>
            <w:vAlign w:val="center"/>
          </w:tcPr>
          <w:p w14:paraId="6277F2DE" w14:textId="082D50F3" w:rsidR="00CC13EE" w:rsidRPr="00B92F22" w:rsidRDefault="00CC13EE" w:rsidP="00CD665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B92F22">
              <w:rPr>
                <w:rFonts w:cstheme="minorHAnsi"/>
                <w:sz w:val="24"/>
                <w:szCs w:val="24"/>
              </w:rPr>
              <w:t>Brak systemu operacyjnego</w:t>
            </w:r>
          </w:p>
        </w:tc>
      </w:tr>
      <w:tr w:rsidR="008A53E9" w:rsidRPr="0057094E" w14:paraId="444C26F2" w14:textId="77777777" w:rsidTr="006A7E99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50721994" w14:textId="7937D89E" w:rsidR="008A53E9" w:rsidRPr="00B06E35" w:rsidRDefault="00CC13EE" w:rsidP="006A7E99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Monitor</w:t>
            </w:r>
          </w:p>
        </w:tc>
      </w:tr>
      <w:tr w:rsidR="008A53E9" w:rsidRPr="0057094E" w14:paraId="7D8E1F4F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387EE622" w14:textId="55D37835" w:rsidR="008A53E9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92F22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69" w:type="dxa"/>
            <w:gridSpan w:val="2"/>
            <w:vAlign w:val="center"/>
          </w:tcPr>
          <w:p w14:paraId="774F867B" w14:textId="77777777" w:rsidR="008A53E9" w:rsidRPr="0057094E" w:rsidRDefault="008A53E9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3970" w:type="dxa"/>
            <w:gridSpan w:val="3"/>
            <w:vAlign w:val="center"/>
          </w:tcPr>
          <w:p w14:paraId="40E71E9C" w14:textId="65995DF2" w:rsidR="008A53E9" w:rsidRPr="0057094E" w:rsidRDefault="008A53E9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775D8E">
              <w:rPr>
                <w:rFonts w:ascii="Calibri" w:hAnsi="Calibri" w:cs="Calibri"/>
                <w:sz w:val="24"/>
                <w:szCs w:val="24"/>
              </w:rPr>
              <w:t>Od 2</w:t>
            </w:r>
            <w:r w:rsidR="00CC13EE">
              <w:rPr>
                <w:rFonts w:ascii="Calibri" w:hAnsi="Calibri" w:cs="Calibri"/>
                <w:sz w:val="24"/>
                <w:szCs w:val="24"/>
              </w:rPr>
              <w:t>6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,</w:t>
            </w:r>
            <w:r w:rsidR="00CC13EE">
              <w:rPr>
                <w:rFonts w:ascii="Calibri" w:hAnsi="Calibri" w:cs="Calibri"/>
                <w:sz w:val="24"/>
                <w:szCs w:val="24"/>
              </w:rPr>
              <w:t>9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” do 2</w:t>
            </w:r>
            <w:r w:rsidR="00CC13EE">
              <w:rPr>
                <w:rFonts w:ascii="Calibri" w:hAnsi="Calibri" w:cs="Calibri"/>
                <w:sz w:val="24"/>
                <w:szCs w:val="24"/>
              </w:rPr>
              <w:t>7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,</w:t>
            </w:r>
            <w:r w:rsidR="00CC13EE">
              <w:rPr>
                <w:rFonts w:ascii="Calibri" w:hAnsi="Calibri" w:cs="Calibri"/>
                <w:sz w:val="24"/>
                <w:szCs w:val="24"/>
              </w:rPr>
              <w:t>1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” włącznie</w:t>
            </w:r>
          </w:p>
        </w:tc>
      </w:tr>
      <w:tr w:rsidR="00CC13EE" w:rsidRPr="0057094E" w14:paraId="091D0CE4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3B8FC7FB" w14:textId="66E42CB5" w:rsidR="00CC13EE" w:rsidRDefault="00B92F22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5669" w:type="dxa"/>
            <w:gridSpan w:val="2"/>
            <w:vAlign w:val="center"/>
          </w:tcPr>
          <w:p w14:paraId="15F7CED7" w14:textId="69F7EF45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Format obrazu</w:t>
            </w:r>
          </w:p>
        </w:tc>
        <w:tc>
          <w:tcPr>
            <w:tcW w:w="3970" w:type="dxa"/>
            <w:gridSpan w:val="3"/>
            <w:vAlign w:val="center"/>
          </w:tcPr>
          <w:p w14:paraId="5EC6BBBC" w14:textId="7B5A00D7" w:rsidR="00CC13EE" w:rsidRPr="00775D8E" w:rsidRDefault="00F60B23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zgodny, co najmniej z 16:9</w:t>
            </w:r>
          </w:p>
        </w:tc>
      </w:tr>
      <w:tr w:rsidR="00CC13EE" w:rsidRPr="0057094E" w14:paraId="2B2B871B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6AA43551" w14:textId="7CF90F15" w:rsidR="00CC13EE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B92F22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669" w:type="dxa"/>
            <w:gridSpan w:val="2"/>
            <w:vAlign w:val="center"/>
          </w:tcPr>
          <w:p w14:paraId="389E539F" w14:textId="5714D168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Kąty widzenia</w:t>
            </w:r>
          </w:p>
        </w:tc>
        <w:tc>
          <w:tcPr>
            <w:tcW w:w="3970" w:type="dxa"/>
            <w:gridSpan w:val="3"/>
            <w:vAlign w:val="center"/>
          </w:tcPr>
          <w:p w14:paraId="2CFAC385" w14:textId="7642C2AE" w:rsidR="00CC13EE" w:rsidRPr="00775D8E" w:rsidRDefault="00F60B23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W poziomie przynajmniej 178 stopni; W pionie przynajmniej 178 stopni</w:t>
            </w:r>
          </w:p>
        </w:tc>
      </w:tr>
      <w:tr w:rsidR="008A53E9" w:rsidRPr="0057094E" w14:paraId="560EB42F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0541555" w14:textId="02E37AB0" w:rsidR="008A53E9" w:rsidRPr="0057094E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B92F2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44C32CA1" w14:textId="77777777" w:rsidR="008A53E9" w:rsidRPr="0057094E" w:rsidRDefault="008A53E9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Minimalna rozdzielczość natywna</w:t>
            </w:r>
          </w:p>
        </w:tc>
        <w:tc>
          <w:tcPr>
            <w:tcW w:w="3970" w:type="dxa"/>
            <w:gridSpan w:val="3"/>
            <w:vAlign w:val="center"/>
          </w:tcPr>
          <w:p w14:paraId="0E93F2A9" w14:textId="1CB4ACC7" w:rsidR="008A53E9" w:rsidRPr="00775D8E" w:rsidRDefault="00F60B23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 xml:space="preserve">1920x1080 </w:t>
            </w:r>
            <w:proofErr w:type="spellStart"/>
            <w:r w:rsidRPr="00F60B23">
              <w:rPr>
                <w:rFonts w:ascii="Calibri" w:hAnsi="Calibri" w:cs="Calibri"/>
                <w:sz w:val="24"/>
                <w:szCs w:val="24"/>
              </w:rPr>
              <w:t>pix</w:t>
            </w:r>
            <w:proofErr w:type="spellEnd"/>
            <w:r w:rsidRPr="00F60B23">
              <w:rPr>
                <w:rFonts w:ascii="Calibri" w:hAnsi="Calibri" w:cs="Calibri"/>
                <w:sz w:val="24"/>
                <w:szCs w:val="24"/>
              </w:rPr>
              <w:t xml:space="preserve"> (FHD)</w:t>
            </w:r>
          </w:p>
          <w:p w14:paraId="5CD0EC86" w14:textId="77777777" w:rsidR="008A53E9" w:rsidRPr="0057094E" w:rsidRDefault="008A53E9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775D8E">
              <w:rPr>
                <w:rFonts w:ascii="Calibri" w:hAnsi="Calibri" w:cs="Calibri"/>
                <w:sz w:val="24"/>
                <w:szCs w:val="24"/>
              </w:rPr>
              <w:t>Matowa matryca (matowa powłoka matrycy)</w:t>
            </w:r>
          </w:p>
        </w:tc>
      </w:tr>
      <w:tr w:rsidR="008A53E9" w:rsidRPr="0057094E" w14:paraId="75173510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0D23514F" w14:textId="023D54A2" w:rsidR="008A53E9" w:rsidRPr="0057094E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B92F2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1EF2FC33" w14:textId="658C7F0B" w:rsidR="008A53E9" w:rsidRPr="0057094E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F60B23">
              <w:rPr>
                <w:rFonts w:cstheme="minorHAnsi"/>
                <w:sz w:val="24"/>
                <w:szCs w:val="24"/>
              </w:rPr>
              <w:t>Złącza monitora</w:t>
            </w:r>
          </w:p>
        </w:tc>
        <w:tc>
          <w:tcPr>
            <w:tcW w:w="3970" w:type="dxa"/>
            <w:gridSpan w:val="3"/>
            <w:vAlign w:val="center"/>
          </w:tcPr>
          <w:p w14:paraId="631134D7" w14:textId="77777777" w:rsidR="00F60B23" w:rsidRPr="00F60B23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 xml:space="preserve">min. 1 szt. HDMI, </w:t>
            </w:r>
          </w:p>
          <w:p w14:paraId="2B158EE2" w14:textId="26251857" w:rsidR="008A53E9" w:rsidRPr="0057094E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min 1 szt. DisplayPort</w:t>
            </w:r>
          </w:p>
        </w:tc>
      </w:tr>
      <w:tr w:rsidR="00F60B23" w:rsidRPr="0057094E" w14:paraId="0F88C79E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6D179DA2" w14:textId="28E378CC" w:rsidR="00F60B23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</w:t>
            </w:r>
            <w:r w:rsidR="00B92F2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3E075440" w14:textId="38A37787" w:rsidR="00F60B23" w:rsidRPr="00F60B23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F60B23">
              <w:rPr>
                <w:rFonts w:cstheme="minorHAnsi"/>
                <w:sz w:val="24"/>
                <w:szCs w:val="24"/>
              </w:rPr>
              <w:t>Dodatkowe wymagania monitora</w:t>
            </w:r>
          </w:p>
        </w:tc>
        <w:tc>
          <w:tcPr>
            <w:tcW w:w="3970" w:type="dxa"/>
            <w:gridSpan w:val="3"/>
            <w:vAlign w:val="center"/>
          </w:tcPr>
          <w:p w14:paraId="0E3775E0" w14:textId="77777777" w:rsidR="00F60B23" w:rsidRPr="00F60B23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Wbudowane głośniki  min. 2 szt. (stereo)</w:t>
            </w:r>
          </w:p>
          <w:p w14:paraId="00B1D896" w14:textId="77777777" w:rsidR="00F60B23" w:rsidRPr="00F60B23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Funkcja redukcji światła niebieskiego</w:t>
            </w:r>
          </w:p>
          <w:p w14:paraId="41CEAD89" w14:textId="77777777" w:rsidR="00F60B23" w:rsidRPr="00F60B23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Funkcja redukcji migotania (</w:t>
            </w:r>
            <w:proofErr w:type="spellStart"/>
            <w:r w:rsidRPr="00F60B23">
              <w:rPr>
                <w:rFonts w:ascii="Calibri" w:hAnsi="Calibri" w:cs="Calibri"/>
                <w:sz w:val="24"/>
                <w:szCs w:val="24"/>
              </w:rPr>
              <w:t>Ficker</w:t>
            </w:r>
            <w:proofErr w:type="spellEnd"/>
            <w:r w:rsidRPr="00F60B2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F60B23">
              <w:rPr>
                <w:rFonts w:ascii="Calibri" w:hAnsi="Calibri" w:cs="Calibri"/>
                <w:sz w:val="24"/>
                <w:szCs w:val="24"/>
              </w:rPr>
              <w:t>free</w:t>
            </w:r>
            <w:proofErr w:type="spellEnd"/>
            <w:r w:rsidRPr="00F60B23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3A37F397" w14:textId="30E43FB5" w:rsidR="00F60B23" w:rsidRPr="00F60B23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Jasność minimum 250 cd/m</w:t>
            </w:r>
            <w:r w:rsidRPr="00F60B23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</w:tr>
      <w:tr w:rsidR="00F60B23" w:rsidRPr="0057094E" w14:paraId="144FE69C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B12102C" w14:textId="7A91BEEF" w:rsidR="00F60B23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B92F2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5F034485" w14:textId="7BC3A1D6" w:rsidR="00F60B23" w:rsidRPr="00F60B23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F60B23">
              <w:rPr>
                <w:rFonts w:cstheme="minorHAnsi"/>
                <w:sz w:val="24"/>
                <w:szCs w:val="24"/>
              </w:rPr>
              <w:t>Dołączone akcesoria</w:t>
            </w:r>
          </w:p>
        </w:tc>
        <w:tc>
          <w:tcPr>
            <w:tcW w:w="3970" w:type="dxa"/>
            <w:gridSpan w:val="3"/>
            <w:vAlign w:val="center"/>
          </w:tcPr>
          <w:p w14:paraId="770B6FA5" w14:textId="77777777" w:rsidR="00F60B23" w:rsidRPr="00F60B23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 xml:space="preserve">Dedykowany kabel zasilający lub dedykowany zasilacz na napięcie zasilające 230V AC. </w:t>
            </w:r>
          </w:p>
          <w:p w14:paraId="1B6888AC" w14:textId="0CC6FC23" w:rsidR="00F60B23" w:rsidRPr="00F60B23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Cyfrowy kabel umożliwiający podłączenie sygnału wideo zaoferowanego monitora do zaoferowanych podzespołów komputera o długości nie krótszej niż 1,8 metra</w:t>
            </w:r>
          </w:p>
        </w:tc>
      </w:tr>
    </w:tbl>
    <w:p w14:paraId="165B9329" w14:textId="77777777" w:rsidR="008A53E9" w:rsidRDefault="008A53E9" w:rsidP="008A53E9"/>
    <w:p w14:paraId="779C7627" w14:textId="36F1EB46" w:rsidR="00B84808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W związku z realizacją niniejszego postępowania o udzielenie zamówienia publicznego nie występuje konieczność uwzględnienia wymogów dostępności dla osób ze szczególnymi potrzebami zgodnie z</w:t>
      </w:r>
      <w:r w:rsidR="00EC1A11" w:rsidRPr="0057094E">
        <w:rPr>
          <w:rFonts w:cstheme="minorHAnsi"/>
          <w:sz w:val="24"/>
          <w:szCs w:val="24"/>
        </w:rPr>
        <w:t> </w:t>
      </w:r>
      <w:r w:rsidRPr="0057094E">
        <w:rPr>
          <w:rFonts w:cstheme="minorHAnsi"/>
          <w:sz w:val="24"/>
          <w:szCs w:val="24"/>
        </w:rPr>
        <w:t xml:space="preserve">zasadami wynikającymi z postanowień </w:t>
      </w:r>
      <w:bookmarkStart w:id="0" w:name="_Hlk172011370"/>
      <w:r w:rsidRPr="0057094E">
        <w:rPr>
          <w:rFonts w:cstheme="minorHAnsi"/>
          <w:sz w:val="24"/>
          <w:szCs w:val="24"/>
        </w:rPr>
        <w:t>ustawy z dnia 19 lipca 2019 r. o zapewnianiu dostępności osobom ze szczególnymi potrzebami (</w:t>
      </w:r>
      <w:proofErr w:type="spellStart"/>
      <w:r w:rsidRPr="0057094E">
        <w:rPr>
          <w:rFonts w:cstheme="minorHAnsi"/>
          <w:sz w:val="24"/>
          <w:szCs w:val="24"/>
        </w:rPr>
        <w:t>t.j</w:t>
      </w:r>
      <w:proofErr w:type="spellEnd"/>
      <w:r w:rsidRPr="0057094E">
        <w:rPr>
          <w:rFonts w:cstheme="minorHAnsi"/>
          <w:sz w:val="24"/>
          <w:szCs w:val="24"/>
        </w:rPr>
        <w:t>. Dz. U. z 2024 r., poz. 1411 ze zm.)</w:t>
      </w:r>
      <w:bookmarkEnd w:id="0"/>
      <w:r w:rsidRPr="0057094E">
        <w:rPr>
          <w:rFonts w:cstheme="minorHAnsi"/>
          <w:sz w:val="24"/>
          <w:szCs w:val="24"/>
        </w:rPr>
        <w:t>.</w:t>
      </w:r>
    </w:p>
    <w:sectPr w:rsidR="00B84808" w:rsidRPr="0057094E" w:rsidSect="008F5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CB6A8" w14:textId="77777777" w:rsidR="00D16215" w:rsidRDefault="00D16215" w:rsidP="00B77577">
      <w:r>
        <w:separator/>
      </w:r>
    </w:p>
  </w:endnote>
  <w:endnote w:type="continuationSeparator" w:id="0">
    <w:p w14:paraId="6EF674E4" w14:textId="77777777" w:rsidR="00D16215" w:rsidRDefault="00D16215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18975976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739C25" w14:textId="5F81319B" w:rsidR="008F5A90" w:rsidRPr="0057094E" w:rsidRDefault="008F5A90" w:rsidP="008F5A90">
            <w:pPr>
              <w:pStyle w:val="Stopk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57094E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57094E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B84C" w14:textId="38719EFA" w:rsidR="008F5A90" w:rsidRPr="00E17058" w:rsidRDefault="00B92F22" w:rsidP="00E17058">
    <w:pPr>
      <w:pStyle w:val="Stopka"/>
      <w:spacing w:before="120" w:after="120" w:line="288" w:lineRule="auto"/>
      <w:jc w:val="right"/>
      <w:rPr>
        <w:rFonts w:ascii="Calibri" w:hAnsi="Calibri" w:cs="Calibri"/>
        <w:sz w:val="24"/>
        <w:szCs w:val="24"/>
      </w:rPr>
    </w:pPr>
    <w:sdt>
      <w:sdtPr>
        <w:rPr>
          <w:rFonts w:ascii="Calibri" w:hAnsi="Calibri" w:cs="Calibri"/>
          <w:sz w:val="24"/>
          <w:szCs w:val="24"/>
        </w:rPr>
        <w:id w:val="-1789188986"/>
        <w:docPartObj>
          <w:docPartGallery w:val="Page Numbers (Top of Page)"/>
          <w:docPartUnique/>
        </w:docPartObj>
      </w:sdtPr>
      <w:sdtEndPr/>
      <w:sdtContent>
        <w:r w:rsidR="008F5A90" w:rsidRPr="00E17058">
          <w:rPr>
            <w:rFonts w:ascii="Calibri" w:hAnsi="Calibri" w:cs="Calibri"/>
            <w:sz w:val="24"/>
            <w:szCs w:val="24"/>
          </w:rPr>
          <w:t xml:space="preserve">Strona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PAGE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2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  <w:r w:rsidR="008F5A90" w:rsidRPr="00E17058">
          <w:rPr>
            <w:rFonts w:ascii="Calibri" w:hAnsi="Calibri" w:cs="Calibri"/>
            <w:sz w:val="24"/>
            <w:szCs w:val="24"/>
          </w:rPr>
          <w:t xml:space="preserve"> z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NUMPAGES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3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F4D55" w14:textId="77777777" w:rsidR="00D16215" w:rsidRDefault="00D16215" w:rsidP="00B77577">
      <w:r>
        <w:separator/>
      </w:r>
    </w:p>
  </w:footnote>
  <w:footnote w:type="continuationSeparator" w:id="0">
    <w:p w14:paraId="51A40CCC" w14:textId="77777777" w:rsidR="00D16215" w:rsidRDefault="00D16215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01276174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429D" w14:textId="77777777" w:rsidR="00206BB9" w:rsidRDefault="00206BB9" w:rsidP="00206BB9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809EF93" wp14:editId="7038BB48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EB00F6" w14:textId="77777777" w:rsidR="00206BB9" w:rsidRDefault="00206B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16AA0"/>
    <w:rsid w:val="00031B50"/>
    <w:rsid w:val="00056EAB"/>
    <w:rsid w:val="00087831"/>
    <w:rsid w:val="000B6724"/>
    <w:rsid w:val="000C3C62"/>
    <w:rsid w:val="001537BB"/>
    <w:rsid w:val="00162106"/>
    <w:rsid w:val="00164870"/>
    <w:rsid w:val="001A21BC"/>
    <w:rsid w:val="001A417A"/>
    <w:rsid w:val="00206BB9"/>
    <w:rsid w:val="00220F2B"/>
    <w:rsid w:val="00230DB0"/>
    <w:rsid w:val="00230F5E"/>
    <w:rsid w:val="0026172A"/>
    <w:rsid w:val="002669D9"/>
    <w:rsid w:val="002B2CF7"/>
    <w:rsid w:val="00357337"/>
    <w:rsid w:val="004170C2"/>
    <w:rsid w:val="004360E9"/>
    <w:rsid w:val="0049593C"/>
    <w:rsid w:val="004A7C6E"/>
    <w:rsid w:val="00554297"/>
    <w:rsid w:val="00557F6A"/>
    <w:rsid w:val="0057094E"/>
    <w:rsid w:val="00574053"/>
    <w:rsid w:val="005B17B0"/>
    <w:rsid w:val="005B5D8B"/>
    <w:rsid w:val="005E268A"/>
    <w:rsid w:val="005F67A1"/>
    <w:rsid w:val="006171CB"/>
    <w:rsid w:val="0062500C"/>
    <w:rsid w:val="00675C04"/>
    <w:rsid w:val="00697BC3"/>
    <w:rsid w:val="006D31CF"/>
    <w:rsid w:val="006F19A0"/>
    <w:rsid w:val="00700259"/>
    <w:rsid w:val="007222D6"/>
    <w:rsid w:val="007279AE"/>
    <w:rsid w:val="0074090A"/>
    <w:rsid w:val="00775D8E"/>
    <w:rsid w:val="00787EAB"/>
    <w:rsid w:val="007A742F"/>
    <w:rsid w:val="007F42C5"/>
    <w:rsid w:val="008059F8"/>
    <w:rsid w:val="00874688"/>
    <w:rsid w:val="008A53E9"/>
    <w:rsid w:val="008F5A90"/>
    <w:rsid w:val="009842C9"/>
    <w:rsid w:val="00992F91"/>
    <w:rsid w:val="009D5EFB"/>
    <w:rsid w:val="009E2CA6"/>
    <w:rsid w:val="009F555C"/>
    <w:rsid w:val="009F7DCD"/>
    <w:rsid w:val="00A425D6"/>
    <w:rsid w:val="00A771B5"/>
    <w:rsid w:val="00AB376E"/>
    <w:rsid w:val="00B06E35"/>
    <w:rsid w:val="00B148DB"/>
    <w:rsid w:val="00B34138"/>
    <w:rsid w:val="00B76CB1"/>
    <w:rsid w:val="00B77577"/>
    <w:rsid w:val="00B8287D"/>
    <w:rsid w:val="00B84808"/>
    <w:rsid w:val="00B92F22"/>
    <w:rsid w:val="00B9342A"/>
    <w:rsid w:val="00BB6DFF"/>
    <w:rsid w:val="00C12C2A"/>
    <w:rsid w:val="00C31908"/>
    <w:rsid w:val="00CB5638"/>
    <w:rsid w:val="00CC13EE"/>
    <w:rsid w:val="00CC5EF6"/>
    <w:rsid w:val="00CC6635"/>
    <w:rsid w:val="00D16215"/>
    <w:rsid w:val="00D5304D"/>
    <w:rsid w:val="00D65FB1"/>
    <w:rsid w:val="00DE3467"/>
    <w:rsid w:val="00E17058"/>
    <w:rsid w:val="00E205A8"/>
    <w:rsid w:val="00E42FFC"/>
    <w:rsid w:val="00E61236"/>
    <w:rsid w:val="00EA6E87"/>
    <w:rsid w:val="00EB3C85"/>
    <w:rsid w:val="00EC1A11"/>
    <w:rsid w:val="00F60B23"/>
    <w:rsid w:val="00F77FD1"/>
    <w:rsid w:val="00FC0899"/>
    <w:rsid w:val="00FD2EE5"/>
    <w:rsid w:val="00FF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83044-C7D0-4E32-BEDA-1B868D1F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1106</Words>
  <Characters>6637</Characters>
  <Application>Microsoft Office Word</Application>
  <DocSecurity>4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2</cp:revision>
  <dcterms:created xsi:type="dcterms:W3CDTF">2025-03-19T11:30:00Z</dcterms:created>
  <dcterms:modified xsi:type="dcterms:W3CDTF">2025-03-19T11:30:00Z</dcterms:modified>
</cp:coreProperties>
</file>