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  <w:r w:rsidR="004A5D74">
        <w:rPr>
          <w:rFonts w:cstheme="minorHAnsi"/>
          <w:b/>
          <w:sz w:val="24"/>
          <w:szCs w:val="24"/>
        </w:rPr>
        <w:t>-1</w:t>
      </w:r>
    </w:p>
    <w:p w14:paraId="4F592D86" w14:textId="490AE87B" w:rsidR="000954BE" w:rsidRPr="000A42FD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31785A0C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451655">
        <w:rPr>
          <w:rFonts w:cstheme="minorHAnsi"/>
          <w:b/>
          <w:sz w:val="24"/>
          <w:szCs w:val="24"/>
        </w:rPr>
        <w:t>8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6E10170D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3C7A97" w:rsidRPr="003C7A97">
        <w:rPr>
          <w:rFonts w:cstheme="minorHAnsi"/>
          <w:b/>
          <w:sz w:val="24"/>
          <w:szCs w:val="24"/>
        </w:rPr>
        <w:t>Zakup i dostawa sprzętu komputerowego na potrzeby różnych jednostek Uniwersytetu Opolskiego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Default="005C6BFC" w:rsidP="0044311F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4A5D74" w:rsidRDefault="004A5D74" w:rsidP="004A5D74">
            <w:pPr>
              <w:pStyle w:val="Akapitzlist"/>
              <w:spacing w:before="120" w:after="120" w:line="288" w:lineRule="auto"/>
              <w:ind w:left="470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składane w związku z </w:t>
            </w:r>
            <w:r w:rsidRPr="004A5D7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art. 5k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, który został wprowadzony art. 1 pkt 23 rozporządzenia 2022/576 do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0A42FD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4A5D74">
              <w:rPr>
                <w:rFonts w:asciiTheme="minorHAnsi" w:hAnsiTheme="minorHAnsi" w:cstheme="minorHAns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lastRenderedPageBreak/>
              <w:t>/zaznaczyć właściwe/</w:t>
            </w:r>
          </w:p>
          <w:p w14:paraId="62659622" w14:textId="77777777" w:rsidR="004A5D74" w:rsidRPr="004A5D74" w:rsidRDefault="00451655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 w:rsidRPr="004A5D74">
              <w:rPr>
                <w:rFonts w:ascii="Calibri" w:hAnsi="Calibri" w:cs="Calibri"/>
                <w:b/>
                <w:bCs/>
              </w:rPr>
              <w:t>NIE</w:t>
            </w:r>
          </w:p>
          <w:p w14:paraId="37C37EF0" w14:textId="5831C68D" w:rsidR="004A5D74" w:rsidRPr="004A5D74" w:rsidRDefault="00451655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>
              <w:rPr>
                <w:rFonts w:ascii="Calibri" w:hAnsi="Calibri" w:cs="Calibri"/>
                <w:b/>
                <w:bCs/>
              </w:rPr>
              <w:t>TAK</w:t>
            </w:r>
          </w:p>
        </w:tc>
      </w:tr>
    </w:tbl>
    <w:p w14:paraId="10310B46" w14:textId="0E24C984" w:rsidR="001F65D2" w:rsidRPr="000A42FD" w:rsidRDefault="001F65D2" w:rsidP="004A5D74">
      <w:pPr>
        <w:spacing w:before="120" w:after="120" w:line="24" w:lineRule="atLeast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4A5D74" w:rsidRDefault="001F65D2" w:rsidP="004A5D74">
            <w:pPr>
              <w:pStyle w:val="Akapitzlist"/>
              <w:numPr>
                <w:ilvl w:val="0"/>
                <w:numId w:val="5"/>
              </w:numPr>
              <w:spacing w:before="120" w:after="120" w:line="24" w:lineRule="atLeast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 xml:space="preserve">OŚWIADCZENIE </w:t>
            </w:r>
            <w:r w:rsidR="004A5D74">
              <w:rPr>
                <w:rFonts w:cstheme="minorHAns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0A42FD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4C202A" w:rsidRDefault="004C202A" w:rsidP="004C202A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4C202A">
              <w:rPr>
                <w:rFonts w:asciiTheme="minorHAnsi" w:hAnsiTheme="minorHAnsi" w:cstheme="minorHAnsi"/>
                <w:b/>
                <w:color w:val="auto"/>
                <w:szCs w:val="22"/>
              </w:rPr>
              <w:t>Oświadczam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, że wszystkie informacje podane ww. oświadczeniu są aktualne i zgodne z prawdą oraz</w:t>
            </w:r>
            <w:r>
              <w:rPr>
                <w:rFonts w:asciiTheme="minorHAnsi" w:hAnsiTheme="minorHAnsi" w:cstheme="minorHAnsi"/>
                <w:bCs/>
                <w:color w:val="auto"/>
                <w:szCs w:val="22"/>
              </w:rPr>
              <w:t> 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451655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1655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46</cp:revision>
  <dcterms:created xsi:type="dcterms:W3CDTF">2022-11-27T22:12:00Z</dcterms:created>
  <dcterms:modified xsi:type="dcterms:W3CDTF">2025-03-14T08:18:00Z</dcterms:modified>
</cp:coreProperties>
</file>