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:rsidR="001F24F0" w:rsidRPr="00C82304" w:rsidRDefault="001F24F0" w:rsidP="001F24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04">
        <w:rPr>
          <w:rFonts w:ascii="Times New Roman" w:hAnsi="Times New Roman" w:cs="Times New Roman"/>
          <w:sz w:val="24"/>
          <w:szCs w:val="24"/>
        </w:rPr>
        <w:t xml:space="preserve">Na </w:t>
      </w:r>
      <w:r w:rsidR="00C82304" w:rsidRPr="00C82304">
        <w:rPr>
          <w:rFonts w:ascii="Times New Roman" w:hAnsi="Times New Roman" w:cs="Times New Roman"/>
          <w:b/>
          <w:bCs/>
          <w:sz w:val="24"/>
          <w:szCs w:val="24"/>
        </w:rPr>
        <w:t>wykonanie robót budowlanych</w:t>
      </w:r>
      <w:r w:rsidR="008F54E6" w:rsidRPr="00C82304">
        <w:rPr>
          <w:rFonts w:ascii="Times New Roman" w:hAnsi="Times New Roman" w:cs="Times New Roman"/>
          <w:bCs/>
          <w:sz w:val="24"/>
          <w:szCs w:val="24"/>
        </w:rPr>
        <w:t xml:space="preserve"> w ramach zadania inwestycyjnego pn.: </w:t>
      </w:r>
      <w:r w:rsidR="000924A5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„</w:t>
      </w:r>
      <w:r w:rsidR="00130537" w:rsidRPr="00BD35F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Pomieszczenia magazynowe Stadionu Miejskiego im. Klemensa Biniakowskiego w Nakle nad Notecią</w:t>
      </w:r>
      <w:r w:rsidR="000924A5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”</w:t>
      </w:r>
      <w:r w:rsidR="0013053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.</w:t>
      </w:r>
      <w:bookmarkStart w:id="0" w:name="_GoBack"/>
      <w:bookmarkEnd w:id="0"/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C82304">
        <w:rPr>
          <w:rFonts w:ascii="Times New Roman" w:hAnsi="Times New Roman" w:cs="Times New Roman"/>
          <w:b/>
          <w:sz w:val="24"/>
          <w:u w:val="single"/>
        </w:rPr>
        <w:t>wykonanie przedmiotu zamówienia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5729"/>
      </w:tblGrid>
      <w:tr w:rsidR="005044C4" w:rsidRPr="003B27CF" w:rsidTr="00F77966">
        <w:trPr>
          <w:trHeight w:val="513"/>
        </w:trPr>
        <w:tc>
          <w:tcPr>
            <w:tcW w:w="3212" w:type="dxa"/>
            <w:vAlign w:val="center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netto (zł)</w:t>
            </w:r>
          </w:p>
        </w:tc>
        <w:tc>
          <w:tcPr>
            <w:tcW w:w="5729" w:type="dxa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4C4" w:rsidRPr="003B27CF" w:rsidTr="00F77966">
        <w:trPr>
          <w:trHeight w:val="499"/>
        </w:trPr>
        <w:tc>
          <w:tcPr>
            <w:tcW w:w="3212" w:type="dxa"/>
            <w:vAlign w:val="center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Podatek VAT 23%</w:t>
            </w:r>
          </w:p>
        </w:tc>
        <w:tc>
          <w:tcPr>
            <w:tcW w:w="5729" w:type="dxa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4C4" w:rsidRPr="003B27CF" w:rsidTr="00F77966">
        <w:trPr>
          <w:trHeight w:val="590"/>
        </w:trPr>
        <w:tc>
          <w:tcPr>
            <w:tcW w:w="3212" w:type="dxa"/>
            <w:vAlign w:val="center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brutto (zł)</w:t>
            </w:r>
          </w:p>
        </w:tc>
        <w:tc>
          <w:tcPr>
            <w:tcW w:w="5729" w:type="dxa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54E6" w:rsidRPr="008F54E6" w:rsidRDefault="008F54E6" w:rsidP="001F24F0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130537" w:rsidRPr="00130537">
        <w:rPr>
          <w:rFonts w:ascii="Times New Roman" w:hAnsi="Times New Roman" w:cs="Times New Roman"/>
          <w:b/>
          <w:sz w:val="24"/>
        </w:rPr>
        <w:t>14 dni od dnia otrzymania zlecenia/podpisania umowy.</w:t>
      </w:r>
    </w:p>
    <w:p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0924A5" w:rsidRPr="008F54E6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materiały budowlane będą nowe, nieużywane, posiadający wszelkie wymagane atesty/certyfikaty oraz zgodne z obowiązującymi normami.</w:t>
      </w:r>
    </w:p>
    <w:p w:rsidR="000924A5" w:rsidRPr="007F20B1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0924A5" w:rsidRPr="005F2872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924A5" w:rsidRDefault="000924A5" w:rsidP="000924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4A5" w:rsidRPr="005F2872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24A5" w:rsidRPr="00C6219E" w:rsidRDefault="000924A5" w:rsidP="000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0924A5" w:rsidRDefault="000924A5" w:rsidP="00092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04" w:rsidRPr="00E35BA1" w:rsidRDefault="00C82304" w:rsidP="00C82304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Pr="00C82304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:rsidR="006A3B20" w:rsidRPr="00715755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D9" w:rsidRDefault="00861AD9" w:rsidP="006D103B">
      <w:pPr>
        <w:spacing w:after="0" w:line="240" w:lineRule="auto"/>
      </w:pPr>
      <w:r>
        <w:separator/>
      </w:r>
    </w:p>
  </w:endnote>
  <w:endnote w:type="continuationSeparator" w:id="0">
    <w:p w:rsidR="00861AD9" w:rsidRDefault="00861AD9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D9" w:rsidRDefault="00861AD9" w:rsidP="006D103B">
      <w:pPr>
        <w:spacing w:after="0" w:line="240" w:lineRule="auto"/>
      </w:pPr>
      <w:r>
        <w:separator/>
      </w:r>
    </w:p>
  </w:footnote>
  <w:footnote w:type="continuationSeparator" w:id="0">
    <w:p w:rsidR="00861AD9" w:rsidRDefault="00861AD9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742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835EA"/>
    <w:rsid w:val="000861AD"/>
    <w:rsid w:val="000924A5"/>
    <w:rsid w:val="00130537"/>
    <w:rsid w:val="00147049"/>
    <w:rsid w:val="00155BC9"/>
    <w:rsid w:val="001A0556"/>
    <w:rsid w:val="001F24F0"/>
    <w:rsid w:val="002317A2"/>
    <w:rsid w:val="00306408"/>
    <w:rsid w:val="00315294"/>
    <w:rsid w:val="00336BDE"/>
    <w:rsid w:val="003C56CA"/>
    <w:rsid w:val="00477501"/>
    <w:rsid w:val="004C1124"/>
    <w:rsid w:val="005044C4"/>
    <w:rsid w:val="00514666"/>
    <w:rsid w:val="00534B06"/>
    <w:rsid w:val="005654A6"/>
    <w:rsid w:val="005C0FF4"/>
    <w:rsid w:val="00696201"/>
    <w:rsid w:val="006A3B20"/>
    <w:rsid w:val="006D103B"/>
    <w:rsid w:val="006F5867"/>
    <w:rsid w:val="00715755"/>
    <w:rsid w:val="00740CDC"/>
    <w:rsid w:val="00837272"/>
    <w:rsid w:val="00851C99"/>
    <w:rsid w:val="00861AD9"/>
    <w:rsid w:val="008B5691"/>
    <w:rsid w:val="008F54E6"/>
    <w:rsid w:val="00927A47"/>
    <w:rsid w:val="00935CC4"/>
    <w:rsid w:val="00941FF9"/>
    <w:rsid w:val="009A020D"/>
    <w:rsid w:val="009B0F4F"/>
    <w:rsid w:val="00A329E3"/>
    <w:rsid w:val="00A73AC9"/>
    <w:rsid w:val="00A96B49"/>
    <w:rsid w:val="00AC2742"/>
    <w:rsid w:val="00BB63A1"/>
    <w:rsid w:val="00BD5176"/>
    <w:rsid w:val="00C82304"/>
    <w:rsid w:val="00CF4B06"/>
    <w:rsid w:val="00D96B0C"/>
    <w:rsid w:val="00E35BA1"/>
    <w:rsid w:val="00E908DC"/>
    <w:rsid w:val="00EB37AF"/>
    <w:rsid w:val="00EC40E8"/>
    <w:rsid w:val="00F820C7"/>
    <w:rsid w:val="00F8607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38</cp:revision>
  <cp:lastPrinted>2021-09-06T07:46:00Z</cp:lastPrinted>
  <dcterms:created xsi:type="dcterms:W3CDTF">2020-04-23T12:10:00Z</dcterms:created>
  <dcterms:modified xsi:type="dcterms:W3CDTF">2025-05-28T08:57:00Z</dcterms:modified>
</cp:coreProperties>
</file>