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5D4981FB" w:rsidR="005C2485" w:rsidRPr="00517092" w:rsidRDefault="00802571" w:rsidP="0052414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F72F63">
        <w:rPr>
          <w:rFonts w:ascii="Arial" w:hAnsi="Arial" w:cs="Arial"/>
          <w:b/>
          <w:bCs/>
          <w:color w:val="000000"/>
          <w:sz w:val="20"/>
          <w:szCs w:val="20"/>
        </w:rPr>
        <w:t>chłodziarki laboratoryjnej</w:t>
      </w:r>
      <w:r w:rsidR="008F1A13" w:rsidRPr="008F1A13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</w:t>
      </w:r>
      <w:r w:rsidR="00F72F63">
        <w:rPr>
          <w:rFonts w:ascii="Arial" w:hAnsi="Arial" w:cs="Arial"/>
          <w:b/>
          <w:bCs/>
          <w:color w:val="000000"/>
          <w:sz w:val="20"/>
          <w:szCs w:val="20"/>
        </w:rPr>
        <w:t>Chem</w:t>
      </w:r>
      <w:r w:rsidR="008F1A13" w:rsidRPr="008F1A13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3D4BB2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1D350B22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517092">
      <w:rPr>
        <w:rFonts w:ascii="Arial" w:hAnsi="Arial" w:cs="Arial"/>
        <w:sz w:val="16"/>
        <w:szCs w:val="16"/>
      </w:rPr>
      <w:t>B</w:t>
    </w:r>
    <w:r w:rsidR="006C3421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.291.1.</w:t>
    </w:r>
    <w:r w:rsidR="00F72F63">
      <w:rPr>
        <w:rFonts w:ascii="Arial" w:hAnsi="Arial" w:cs="Arial"/>
        <w:sz w:val="16"/>
        <w:szCs w:val="16"/>
      </w:rPr>
      <w:t>76</w:t>
    </w:r>
    <w:r w:rsidR="00A25A6D" w:rsidRPr="008A392E">
      <w:rPr>
        <w:rFonts w:ascii="Arial" w:hAnsi="Arial" w:cs="Arial"/>
        <w:sz w:val="16"/>
        <w:szCs w:val="16"/>
      </w:rPr>
      <w:t>.202</w:t>
    </w:r>
    <w:r w:rsidR="00517092">
      <w:rPr>
        <w:rFonts w:ascii="Arial" w:hAnsi="Arial" w:cs="Arial"/>
        <w:sz w:val="16"/>
        <w:szCs w:val="16"/>
      </w:rPr>
      <w:t>5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5797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066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23DF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9AD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BE3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0D2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2B09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092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77A9A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0E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0A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571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1A13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307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6ED2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F26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0F6F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A68"/>
    <w:rsid w:val="00E51EB9"/>
    <w:rsid w:val="00E52099"/>
    <w:rsid w:val="00E524C6"/>
    <w:rsid w:val="00E524EC"/>
    <w:rsid w:val="00E53640"/>
    <w:rsid w:val="00E5387C"/>
    <w:rsid w:val="00E538DE"/>
    <w:rsid w:val="00E54266"/>
    <w:rsid w:val="00E545E1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A5A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27553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2F63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28DB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74</cp:revision>
  <cp:lastPrinted>2023-02-08T13:10:00Z</cp:lastPrinted>
  <dcterms:created xsi:type="dcterms:W3CDTF">2021-10-19T08:54:00Z</dcterms:created>
  <dcterms:modified xsi:type="dcterms:W3CDTF">2025-03-28T07:42:00Z</dcterms:modified>
</cp:coreProperties>
</file>