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788B" w14:textId="739FD11C" w:rsidR="00800A11" w:rsidRDefault="00AD4E17" w:rsidP="00AD4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E17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2FEAF5F1" w14:textId="77777777" w:rsidR="00AD4E17" w:rsidRDefault="00AD4E17" w:rsidP="00AD4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93E5" w14:textId="77777777" w:rsidR="00EA0361" w:rsidRPr="00AD4E17" w:rsidRDefault="00EA0361" w:rsidP="00AD4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71A76" w14:textId="77777777" w:rsidR="00AD4E17" w:rsidRDefault="00AD4E17"/>
    <w:p w14:paraId="7B392BEF" w14:textId="77777777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wymaga wykonania ogrodzenia instalacji fotowoltaicznej zlokalizowanej na gruncie?</w:t>
      </w:r>
    </w:p>
    <w:p w14:paraId="5B70F10D" w14:textId="25C554FA" w:rsidR="00AD4E17" w:rsidRPr="00F15A5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bookmarkStart w:id="0" w:name="_Hlk190800851"/>
      <w:r w:rsidRPr="00F15A5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</w:t>
      </w:r>
      <w:r w:rsidR="00F15A53" w:rsidRPr="00F15A5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</w:t>
      </w:r>
    </w:p>
    <w:p w14:paraId="26232753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bookmarkEnd w:id="0"/>
    <w:p w14:paraId="5B575E58" w14:textId="475BF7EF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dopuści użycie falowników bez wyświetlaczy?</w:t>
      </w:r>
    </w:p>
    <w:p w14:paraId="0240574B" w14:textId="2C0CA1FB" w:rsidR="00AD4E17" w:rsidRPr="00F15A5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F15A5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Odp.2</w:t>
      </w:r>
      <w:r w:rsidR="00F15A53" w:rsidRPr="00F15A5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</w:t>
      </w:r>
    </w:p>
    <w:p w14:paraId="52BB164E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2A82EF0C" w14:textId="41383F5C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Czy Zamawiający dopuszcza przelew wierzytelności bezpośrednio na rachunek cesji </w:t>
      </w:r>
      <w:r w:rsidR="004F4D4D">
        <w:rPr>
          <w:rFonts w:ascii="Times New Roman" w:hAnsi="Times New Roman" w:cs="Times New Roman"/>
          <w:color w:val="666666"/>
          <w:kern w:val="0"/>
          <w:sz w:val="24"/>
          <w:szCs w:val="24"/>
        </w:rPr>
        <w:br/>
      </w: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w banku? Chodzi o finansowanie inwestycji przez bank.</w:t>
      </w:r>
    </w:p>
    <w:p w14:paraId="0169892A" w14:textId="6E075131" w:rsidR="00AD4E17" w:rsidRPr="00F15A5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F15A5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Odp.3</w:t>
      </w:r>
      <w:r w:rsidR="00F15A53" w:rsidRPr="00F15A5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</w:t>
      </w:r>
    </w:p>
    <w:p w14:paraId="1BF67D0B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7C195DC5" w14:textId="686D16DB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Prosimy o potwierdzenie, że umowa będzie mogła być zawarta w formie elektronicznej</w:t>
      </w:r>
    </w:p>
    <w:p w14:paraId="1D0F17CF" w14:textId="17AEA0E2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Odp.4</w:t>
      </w:r>
      <w:r w:rsidR="00F15A5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.</w:t>
      </w:r>
    </w:p>
    <w:p w14:paraId="46E2D983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3B4AC776" w14:textId="0A0F5747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Prosimy o potwierdzenie, że wymiana licznika przez OSD nie będzie miała wpływu </w:t>
      </w:r>
      <w:r w:rsidR="00F03450">
        <w:rPr>
          <w:rFonts w:ascii="Times New Roman" w:hAnsi="Times New Roman" w:cs="Times New Roman"/>
          <w:color w:val="666666"/>
          <w:kern w:val="0"/>
          <w:sz w:val="24"/>
          <w:szCs w:val="24"/>
        </w:rPr>
        <w:br/>
      </w: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na odbiór końcowy. Z chwilą przekazania do OSD kompletu dokumentów pozwalających na zgłoszenie </w:t>
      </w:r>
      <w:proofErr w:type="spellStart"/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mikroinstalacji</w:t>
      </w:r>
      <w:proofErr w:type="spellEnd"/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do sieci Wykonawca nie ma bowiem wpływu na czas wymiany licznika.</w:t>
      </w:r>
    </w:p>
    <w:p w14:paraId="24531FD7" w14:textId="310E9674" w:rsidR="00AD4E17" w:rsidRPr="00EA0361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Odp.5</w:t>
      </w:r>
      <w:r w:rsidR="00FD56F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="003D5EC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Odbiór</w:t>
      </w:r>
      <w:r w:rsidR="004E643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nastąpi po zakończeniu budowy instalacji PV</w:t>
      </w:r>
      <w:r w:rsidR="00AE546F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na </w:t>
      </w:r>
      <w:r w:rsidR="00EA036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podstawie </w:t>
      </w:r>
      <w:proofErr w:type="gramStart"/>
      <w:r w:rsidR="00EA036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dokumentacji</w:t>
      </w:r>
      <w:r w:rsidR="00AE546F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 powykonawczej</w:t>
      </w:r>
      <w:proofErr w:type="gramEnd"/>
      <w:r w:rsidR="00AE546F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obejmującej</w:t>
      </w:r>
      <w:r w:rsidR="00AF55B5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:</w:t>
      </w:r>
      <w:r w:rsidR="00AE546F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Protokół </w:t>
      </w:r>
      <w:r w:rsidR="00AF55B5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z pomiarów elektrycznych, Zgłoszenie </w:t>
      </w:r>
      <w:r w:rsidR="002D5B1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instalacji, </w:t>
      </w:r>
      <w:r w:rsidR="00F03450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br/>
      </w:r>
      <w:r w:rsidR="002D5B1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że nadaje się do eksploatacji, gwarancje na </w:t>
      </w:r>
      <w:r w:rsidR="00972A55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urządzenia i montaż, protokół potwierdzający przeszkolenie pracowników</w:t>
      </w:r>
      <w:r w:rsidR="001A182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. Wniosek do OSD po stronie Wykonawcy.</w:t>
      </w:r>
    </w:p>
    <w:p w14:paraId="4FBFD1AD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35AF5F5B" w14:textId="6B819D41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Czy Zamawiający potwierdza, że dostęp i dostosowanie </w:t>
      </w:r>
      <w:proofErr w:type="spellStart"/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internetu</w:t>
      </w:r>
      <w:proofErr w:type="spellEnd"/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w celu komunikacji </w:t>
      </w:r>
      <w:r w:rsidR="003D5EC1">
        <w:rPr>
          <w:rFonts w:ascii="Times New Roman" w:hAnsi="Times New Roman" w:cs="Times New Roman"/>
          <w:color w:val="666666"/>
          <w:kern w:val="0"/>
          <w:sz w:val="24"/>
          <w:szCs w:val="24"/>
        </w:rPr>
        <w:br/>
      </w: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z falownikiem leży po stronie Zamawiającego.</w:t>
      </w:r>
    </w:p>
    <w:p w14:paraId="5F09EB7F" w14:textId="1A0A027C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Odp.6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Leży po stronie Zamawiającego</w:t>
      </w:r>
    </w:p>
    <w:p w14:paraId="67352E51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5F25791A" w14:textId="506C82DF" w:rsidR="00AD4E17" w:rsidRDefault="00AD4E17" w:rsidP="00AD4E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wymaga wykonywania przeglądów serwisowych instalacji w trakcie trwania gwarancji i rękojmi?  Jak często mają być wykonywane owe przeglądy i jaki zakres mają obejmować?</w:t>
      </w:r>
    </w:p>
    <w:p w14:paraId="5BB14D8C" w14:textId="6EFDA71D" w:rsid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Odp.7</w:t>
      </w:r>
      <w:r w:rsidR="00262B0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Tak, co najmniej 1 x</w:t>
      </w:r>
      <w:r w:rsidR="00882A20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="00262B0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R. Zakres</w:t>
      </w:r>
      <w:r w:rsidR="00133BF9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przeglądu</w:t>
      </w:r>
      <w:r w:rsidR="00EC4D24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: </w:t>
      </w:r>
      <w:r w:rsidR="001A182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zakres</w:t>
      </w:r>
      <w:r w:rsidR="00EC4D24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p</w:t>
      </w:r>
      <w:r w:rsidR="00EA036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rotokołu pomiarów</w:t>
      </w:r>
      <w:r w:rsidR="00702C23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elektrycznych</w:t>
      </w:r>
      <w:r w:rsidR="00663EDB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po stronie AC/DC</w:t>
      </w:r>
      <w:r w:rsidR="00133BF9">
        <w:rPr>
          <w:rFonts w:ascii="Times New Roman" w:hAnsi="Times New Roman" w:cs="Times New Roman"/>
          <w:color w:val="666666"/>
          <w:kern w:val="0"/>
          <w:sz w:val="24"/>
          <w:szCs w:val="24"/>
        </w:rPr>
        <w:t>.</w:t>
      </w:r>
    </w:p>
    <w:p w14:paraId="4B63B058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3BA3BE66" w14:textId="1E324E4A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wymaga montażu optymalizatorów?</w:t>
      </w:r>
    </w:p>
    <w:p w14:paraId="01EF29D1" w14:textId="3ED76526" w:rsidR="00AD4E17" w:rsidRPr="00EA0361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Odp.8</w:t>
      </w:r>
      <w:r w:rsidR="00B41550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 jest wymagane, ale Zamawiający nie wyklucza ich zastosowania.</w:t>
      </w:r>
    </w:p>
    <w:p w14:paraId="68F8E537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1C0FD66F" w14:textId="1DE6FBC0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wyraża zgodę na montaż optymalizatorów w stosunku jeden optymalizator na dwa panele?</w:t>
      </w:r>
    </w:p>
    <w:p w14:paraId="2E12980B" w14:textId="0DF9833D" w:rsidR="00AD4E17" w:rsidRPr="00EA0361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Odp.9</w:t>
      </w:r>
      <w:r w:rsidR="00151CD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W przypadku ich zastosowania - Tak.</w:t>
      </w:r>
    </w:p>
    <w:p w14:paraId="20BB6CE7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26A21467" w14:textId="75B1B79F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lastRenderedPageBreak/>
        <w:t>Czy Zamawiający wymaga montażu optymalizatorów tylko w przypadku występowania zacienienia?</w:t>
      </w:r>
    </w:p>
    <w:p w14:paraId="650DFF0F" w14:textId="1725E902" w:rsidR="00AD4E17" w:rsidRPr="00EA0361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Odp.10</w:t>
      </w:r>
      <w:r w:rsidR="00151CD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Tak.</w:t>
      </w:r>
    </w:p>
    <w:p w14:paraId="2ACE03FB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0CDAC0F6" w14:textId="316D3B1F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Czy budynki lub teren wskazane w zamówieniu podlegają pod ochronę konserwatorską, </w:t>
      </w:r>
      <w:r w:rsidR="006B4FEA">
        <w:rPr>
          <w:rFonts w:ascii="Times New Roman" w:hAnsi="Times New Roman" w:cs="Times New Roman"/>
          <w:color w:val="666666"/>
          <w:kern w:val="0"/>
          <w:sz w:val="24"/>
          <w:szCs w:val="24"/>
        </w:rPr>
        <w:br/>
      </w: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są zabytkami?</w:t>
      </w:r>
    </w:p>
    <w:p w14:paraId="1E8F71C5" w14:textId="7FF02FB7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Odp.11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</w:t>
      </w:r>
    </w:p>
    <w:p w14:paraId="68CB2775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3F29483A" w14:textId="66EA83D9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Proszę o informację czy Zamawiający przewiduje tolerancję mocy instalacji PV i w jakim zakresie.</w:t>
      </w:r>
    </w:p>
    <w:p w14:paraId="726EFF96" w14:textId="794A54EF" w:rsidR="00AD4E17" w:rsidRPr="00EA0361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Odp.13</w:t>
      </w:r>
      <w:r w:rsidR="00882A20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 mniej </w:t>
      </w:r>
      <w:r w:rsidR="00EA0361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niż 49</w:t>
      </w:r>
      <w:r w:rsidR="00A91EBD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,68 kWh </w:t>
      </w:r>
      <w:r w:rsidR="006B4FEA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nie więcej niż</w:t>
      </w:r>
      <w:r w:rsidR="00A91EBD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49,99 kWh</w:t>
      </w:r>
      <w:r w:rsidR="006B4FEA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.</w:t>
      </w:r>
    </w:p>
    <w:p w14:paraId="5577A992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2DC4AF04" w14:textId="013392FE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prowadzone postępowanie jest w formule „zaprojektuj i wybuduj”?</w:t>
      </w:r>
    </w:p>
    <w:p w14:paraId="600545AC" w14:textId="732E67E8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Odp.13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</w:t>
      </w:r>
    </w:p>
    <w:p w14:paraId="27071916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6D7AED0A" w14:textId="113FF3AC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Proszę o wskazanie mocy przyłączeniowej?</w:t>
      </w:r>
    </w:p>
    <w:p w14:paraId="4736F922" w14:textId="36F193FE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Odp.14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="00DF619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    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50 kWh</w:t>
      </w:r>
    </w:p>
    <w:p w14:paraId="5BC6EF1F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1FE48881" w14:textId="561D0C12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Po czyjej stronie jest ewentualne zwiększenie mocy oraz koszty z tym związane?</w:t>
      </w:r>
    </w:p>
    <w:p w14:paraId="5875298F" w14:textId="77777777" w:rsidR="00AD4E17" w:rsidRPr="00AD4E17" w:rsidRDefault="00AD4E17" w:rsidP="00AD4E17">
      <w:pPr>
        <w:pStyle w:val="Akapitzlist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69255685" w14:textId="1E0D5B86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Odp.15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 ma takiej potrzeby, ale gdyby taka sytuacja miała wystąpić to po stronie Zamawiającego.</w:t>
      </w:r>
    </w:p>
    <w:p w14:paraId="4B881779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1D5577AF" w14:textId="048C8637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Kto ponosi koszty modernizacji przyłącza i rozdzielnicy związane ze zwiększeniem mocy?</w:t>
      </w:r>
    </w:p>
    <w:p w14:paraId="788ADC96" w14:textId="4A2588F7" w:rsidR="00AD4E17" w:rsidRPr="00EA0361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Odp.16</w:t>
      </w:r>
      <w:r w:rsidR="007C10D6" w:rsidRPr="00EA0361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 ma takiej potrzeby, ale gdyby taka sytuacja miała wystąpić to po stronie Zamawiającego.</w:t>
      </w:r>
    </w:p>
    <w:p w14:paraId="00CE0767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2CB78578" w14:textId="630B31EB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wyraża zgodę na podpisanie formularza ofertowego oraz innych dokumentów składanych wraz z ofertą kwalifikowanym podpisem elektronicznym?</w:t>
      </w:r>
    </w:p>
    <w:p w14:paraId="27B8D76E" w14:textId="41668417" w:rsidR="00AD4E17" w:rsidRPr="00B51D43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Odp.17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Tak</w:t>
      </w:r>
    </w:p>
    <w:p w14:paraId="17CF36F4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7F4BF07D" w14:textId="5C79809C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Czy Zamawiający przewiduje roboty dodatkowe dotyczące poprawienia wadliwej instalacji elektrycznej? </w:t>
      </w:r>
    </w:p>
    <w:p w14:paraId="07B0B6F7" w14:textId="445AB6C2" w:rsid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Odp.18</w:t>
      </w:r>
      <w:r w:rsidR="00B51D43" w:rsidRPr="00B51D43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Nie, ale jeżeli byłoby to konieczne to wszelkie koszty pokrywa Zamawiający</w:t>
      </w:r>
      <w:r w:rsidR="00B51D43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.  </w:t>
      </w:r>
    </w:p>
    <w:p w14:paraId="43CF1CDD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46E29015" w14:textId="342FF865" w:rsidR="00AD4E17" w:rsidRDefault="00AD4E17" w:rsidP="00B51D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Prosimy o potwierdzenie, że przedstawienie kart technicznych i certyfikatów urządzeń wchodzących w skład systemów nie jest wymagane przy składaniu oferty.</w:t>
      </w:r>
    </w:p>
    <w:p w14:paraId="5C29CE4A" w14:textId="7A972423" w:rsidR="00AD4E17" w:rsidRPr="007115EA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Odp.19</w:t>
      </w:r>
      <w:r w:rsidR="00B51D43"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Przy składaniu nie.</w:t>
      </w:r>
    </w:p>
    <w:p w14:paraId="54934BAE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2AC50E3C" w14:textId="3C45C353" w:rsidR="00AD4E17" w:rsidRDefault="00AD4E17" w:rsidP="007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posiada umowy kompleksowe z ZE? Jeśli nie, proszę o wskazanie Sprzedawcy energii oraz Operatora systemu Dystrybucji.</w:t>
      </w:r>
    </w:p>
    <w:p w14:paraId="6F5A56BC" w14:textId="43EC9C99" w:rsidR="00AD4E17" w:rsidRPr="007115EA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Odp.20</w:t>
      </w:r>
      <w:r w:rsidR="007115EA"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Posiada umowę kompleksową z Energą</w:t>
      </w:r>
    </w:p>
    <w:p w14:paraId="59DBC69A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64BFDE0D" w14:textId="282A53EB" w:rsidR="00AD4E17" w:rsidRDefault="00AD4E17" w:rsidP="007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wymaga uzyskania pozwolenia na budowę?</w:t>
      </w:r>
    </w:p>
    <w:p w14:paraId="5CE65AD1" w14:textId="53A13BB5" w:rsidR="00AD4E17" w:rsidRPr="007115EA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lastRenderedPageBreak/>
        <w:t>Odp.21</w:t>
      </w:r>
      <w:r w:rsidR="007115EA"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Realizacja tego typu inwestycji nie wymaga pozwolenia na budowę</w:t>
      </w:r>
    </w:p>
    <w:p w14:paraId="55F7361F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2FB672CA" w14:textId="48D928D2" w:rsidR="00AD4E17" w:rsidRDefault="00AD4E17" w:rsidP="007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wymaga wykonania projektu budowlanego?</w:t>
      </w:r>
    </w:p>
    <w:p w14:paraId="333F1356" w14:textId="6303F695" w:rsidR="00AD4E17" w:rsidRPr="007115EA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Odp.22</w:t>
      </w:r>
      <w:r w:rsidR="007115EA"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 w:rsidR="009F5099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Nie. </w:t>
      </w:r>
      <w:r w:rsidR="007115EA" w:rsidRP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Projekt budowlany jest </w:t>
      </w:r>
      <w:r w:rsid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jednym z załączników w przedmiotowym postępowaniu</w:t>
      </w:r>
      <w:r w:rsidR="009F5099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. </w:t>
      </w:r>
      <w:r w:rsidR="007115EA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</w:p>
    <w:p w14:paraId="5576BD88" w14:textId="77777777" w:rsidR="00AD4E17" w:rsidRPr="00AD4E17" w:rsidRDefault="00AD4E17" w:rsidP="00AD4E17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7E7D5CF5" w14:textId="048AE721" w:rsidR="00AD4E17" w:rsidRPr="00AD4E17" w:rsidRDefault="00AD4E17" w:rsidP="007115E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E17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wymaga budowy instalacji odgromowej?</w:t>
      </w:r>
    </w:p>
    <w:p w14:paraId="3FE20CDA" w14:textId="7044A056" w:rsidR="00AD4E17" w:rsidRPr="007115EA" w:rsidRDefault="00AD4E17" w:rsidP="00AD4E17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sz w:val="24"/>
          <w:szCs w:val="24"/>
        </w:rPr>
        <w:t>Odp.23</w:t>
      </w:r>
      <w:r w:rsidR="007115EA" w:rsidRPr="007115EA">
        <w:rPr>
          <w:rFonts w:ascii="Times New Roman" w:hAnsi="Times New Roman" w:cs="Times New Roman"/>
          <w:b/>
          <w:bCs/>
          <w:sz w:val="24"/>
          <w:szCs w:val="24"/>
        </w:rPr>
        <w:t xml:space="preserve"> Nie </w:t>
      </w:r>
    </w:p>
    <w:p w14:paraId="0E803B4E" w14:textId="77777777" w:rsidR="00FA2DC8" w:rsidRDefault="00FA2DC8" w:rsidP="00AD4E17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ED0D68" w14:textId="227CC28A" w:rsidR="00FA2DC8" w:rsidRDefault="007115EA" w:rsidP="00FA2DC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2DC8" w:rsidRPr="00FA2DC8">
        <w:rPr>
          <w:rFonts w:ascii="Times New Roman" w:hAnsi="Times New Roman" w:cs="Times New Roman"/>
          <w:sz w:val="24"/>
          <w:szCs w:val="24"/>
        </w:rPr>
        <w:t>zy wymagana jest wizja lokalna przed złożeniem oferty?</w:t>
      </w:r>
    </w:p>
    <w:p w14:paraId="69FD8132" w14:textId="055D4B92" w:rsidR="00FA2DC8" w:rsidRPr="007115EA" w:rsidRDefault="00FA2DC8" w:rsidP="00FA2DC8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0801282"/>
      <w:r w:rsidRPr="007115EA">
        <w:rPr>
          <w:rFonts w:ascii="Times New Roman" w:hAnsi="Times New Roman" w:cs="Times New Roman"/>
          <w:b/>
          <w:bCs/>
          <w:sz w:val="24"/>
          <w:szCs w:val="24"/>
        </w:rPr>
        <w:t>Odp.24</w:t>
      </w:r>
      <w:r w:rsidR="007115EA" w:rsidRPr="007115EA">
        <w:rPr>
          <w:rFonts w:ascii="Times New Roman" w:hAnsi="Times New Roman" w:cs="Times New Roman"/>
          <w:b/>
          <w:bCs/>
          <w:sz w:val="24"/>
          <w:szCs w:val="24"/>
        </w:rPr>
        <w:t xml:space="preserve"> Nie</w:t>
      </w:r>
      <w:r w:rsidR="009F5099">
        <w:rPr>
          <w:rFonts w:ascii="Times New Roman" w:hAnsi="Times New Roman" w:cs="Times New Roman"/>
          <w:b/>
          <w:bCs/>
          <w:sz w:val="24"/>
          <w:szCs w:val="24"/>
        </w:rPr>
        <w:t xml:space="preserve"> jest wymagana. Jednocześnie Zamawiający rekomenduje </w:t>
      </w:r>
      <w:r w:rsidR="004A2D2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5099">
        <w:rPr>
          <w:rFonts w:ascii="Times New Roman" w:hAnsi="Times New Roman" w:cs="Times New Roman"/>
          <w:b/>
          <w:bCs/>
          <w:sz w:val="24"/>
          <w:szCs w:val="24"/>
        </w:rPr>
        <w:t>jej przeprowadzenie.</w:t>
      </w:r>
      <w:r w:rsidR="007115EA" w:rsidRPr="0071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4B156A3C" w14:textId="77777777" w:rsidR="00D21AC9" w:rsidRDefault="00D21AC9" w:rsidP="00FA2DC8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33CC01" w14:textId="08029A91" w:rsidR="00D21AC9" w:rsidRDefault="00D21AC9" w:rsidP="00D21A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1AC9">
        <w:rPr>
          <w:rFonts w:ascii="Times New Roman" w:hAnsi="Times New Roman" w:cs="Times New Roman"/>
          <w:kern w:val="0"/>
          <w:sz w:val="24"/>
          <w:szCs w:val="24"/>
        </w:rPr>
        <w:t xml:space="preserve">Czy Zamawiający dopuszcza możliwość realizacji płatności w formie zaliczkowej </w:t>
      </w:r>
      <w:r w:rsidR="00C228FF">
        <w:rPr>
          <w:rFonts w:ascii="Times New Roman" w:hAnsi="Times New Roman" w:cs="Times New Roman"/>
          <w:kern w:val="0"/>
          <w:sz w:val="24"/>
          <w:szCs w:val="24"/>
        </w:rPr>
        <w:br/>
      </w:r>
      <w:r w:rsidRPr="00D21AC9">
        <w:rPr>
          <w:rFonts w:ascii="Times New Roman" w:hAnsi="Times New Roman" w:cs="Times New Roman"/>
          <w:kern w:val="0"/>
          <w:sz w:val="24"/>
          <w:szCs w:val="24"/>
        </w:rPr>
        <w:t>np. w określonym procencie wartości zamówienia.</w:t>
      </w:r>
    </w:p>
    <w:p w14:paraId="23454FA8" w14:textId="50B80169" w:rsidR="00D21AC9" w:rsidRPr="007115EA" w:rsidRDefault="00D21AC9" w:rsidP="00D21AC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>Odp.25</w:t>
      </w:r>
      <w:r w:rsidR="007115EA"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Nie</w:t>
      </w:r>
    </w:p>
    <w:p w14:paraId="75800BB6" w14:textId="77777777" w:rsidR="00D21AC9" w:rsidRPr="00D21AC9" w:rsidRDefault="00D21AC9" w:rsidP="00D21AC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6F441D" w14:textId="492FF589" w:rsidR="00D21AC9" w:rsidRDefault="00D21AC9" w:rsidP="00D21A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1AC9">
        <w:rPr>
          <w:rFonts w:ascii="Times New Roman" w:hAnsi="Times New Roman" w:cs="Times New Roman"/>
          <w:kern w:val="0"/>
          <w:sz w:val="24"/>
          <w:szCs w:val="24"/>
        </w:rPr>
        <w:t>Czy Zamawiający wyraża zgodę na cesję wierzytelności wynikających z realizacji przedmiotowego zamówienia na rzecz osoby trzeciej, w szczególności instytucji finansowej.</w:t>
      </w:r>
    </w:p>
    <w:p w14:paraId="65ACCAB7" w14:textId="30DD126E" w:rsidR="00D21AC9" w:rsidRPr="007115EA" w:rsidRDefault="00D21AC9" w:rsidP="00D21AC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>Odp.26</w:t>
      </w:r>
      <w:r w:rsidR="007115EA"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Nie</w:t>
      </w:r>
    </w:p>
    <w:p w14:paraId="377FF6C6" w14:textId="77777777" w:rsidR="00D21AC9" w:rsidRPr="00D21AC9" w:rsidRDefault="00D21AC9" w:rsidP="00D21AC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B6F177" w14:textId="70B00506" w:rsidR="00D21AC9" w:rsidRDefault="00D21AC9" w:rsidP="00D21A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1AC9">
        <w:rPr>
          <w:rFonts w:ascii="Times New Roman" w:hAnsi="Times New Roman" w:cs="Times New Roman"/>
          <w:kern w:val="0"/>
          <w:sz w:val="24"/>
          <w:szCs w:val="24"/>
        </w:rPr>
        <w:t xml:space="preserve">Czy grunt pod instalację jest </w:t>
      </w:r>
      <w:r w:rsidR="007115EA" w:rsidRPr="00D21AC9">
        <w:rPr>
          <w:rFonts w:ascii="Times New Roman" w:hAnsi="Times New Roman" w:cs="Times New Roman"/>
          <w:kern w:val="0"/>
          <w:sz w:val="24"/>
          <w:szCs w:val="24"/>
        </w:rPr>
        <w:t>utwardzony</w:t>
      </w:r>
      <w:r w:rsidRPr="00D21AC9">
        <w:rPr>
          <w:rFonts w:ascii="Times New Roman" w:hAnsi="Times New Roman" w:cs="Times New Roman"/>
          <w:kern w:val="0"/>
          <w:sz w:val="24"/>
          <w:szCs w:val="24"/>
        </w:rPr>
        <w:t>?</w:t>
      </w:r>
    </w:p>
    <w:p w14:paraId="4BF98AB7" w14:textId="6294E3D7" w:rsidR="00D21AC9" w:rsidRPr="007115EA" w:rsidRDefault="00D21AC9" w:rsidP="00D21AC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>Odp.2</w:t>
      </w:r>
      <w:r w:rsidR="00B51D43"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="007115EA"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Grunt nie jest utwardzony.</w:t>
      </w:r>
    </w:p>
    <w:p w14:paraId="6AD033A1" w14:textId="77777777" w:rsidR="00D21AC9" w:rsidRPr="00D21AC9" w:rsidRDefault="00D21AC9" w:rsidP="00D21AC9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1AB094" w14:textId="04B41328" w:rsidR="00D21AC9" w:rsidRDefault="00D21AC9" w:rsidP="00D21AC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1AC9">
        <w:rPr>
          <w:rFonts w:ascii="Times New Roman" w:hAnsi="Times New Roman" w:cs="Times New Roman"/>
          <w:kern w:val="0"/>
          <w:sz w:val="24"/>
          <w:szCs w:val="24"/>
        </w:rPr>
        <w:t>Czy pod PPE, podłączona jest już jakaś instalacja?</w:t>
      </w:r>
    </w:p>
    <w:p w14:paraId="05C7E942" w14:textId="412D64B3" w:rsidR="00D21AC9" w:rsidRPr="00C228FF" w:rsidRDefault="00D21AC9" w:rsidP="00D21AC9">
      <w:pPr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>Odp.2</w:t>
      </w:r>
      <w:r w:rsidR="00B51D43"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="007115EA" w:rsidRPr="007115E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228FF" w:rsidRPr="00EA0361">
        <w:rPr>
          <w:rFonts w:ascii="Times New Roman" w:hAnsi="Times New Roman" w:cs="Times New Roman"/>
          <w:b/>
          <w:bCs/>
          <w:kern w:val="0"/>
          <w:sz w:val="24"/>
          <w:szCs w:val="24"/>
        </w:rPr>
        <w:t>Nie.</w:t>
      </w:r>
    </w:p>
    <w:p w14:paraId="48EB5A9C" w14:textId="77777777" w:rsidR="00D21AC9" w:rsidRPr="00D21AC9" w:rsidRDefault="00D21AC9" w:rsidP="00D21AC9">
      <w:pPr>
        <w:spacing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D21AC9" w:rsidRPr="00D21AC9" w:rsidSect="00AD4E17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648E4"/>
    <w:multiLevelType w:val="hybridMultilevel"/>
    <w:tmpl w:val="14545F4C"/>
    <w:lvl w:ilvl="0" w:tplc="526C8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33EA"/>
    <w:multiLevelType w:val="hybridMultilevel"/>
    <w:tmpl w:val="CE1C9D00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5124"/>
    <w:multiLevelType w:val="hybridMultilevel"/>
    <w:tmpl w:val="BAD2B158"/>
    <w:lvl w:ilvl="0" w:tplc="522AA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4297"/>
    <w:multiLevelType w:val="hybridMultilevel"/>
    <w:tmpl w:val="DEE45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37F00"/>
    <w:multiLevelType w:val="hybridMultilevel"/>
    <w:tmpl w:val="9D5AF098"/>
    <w:lvl w:ilvl="0" w:tplc="3B7442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92361">
    <w:abstractNumId w:val="0"/>
  </w:num>
  <w:num w:numId="2" w16cid:durableId="905188525">
    <w:abstractNumId w:val="3"/>
  </w:num>
  <w:num w:numId="3" w16cid:durableId="143667685">
    <w:abstractNumId w:val="4"/>
  </w:num>
  <w:num w:numId="4" w16cid:durableId="1098869341">
    <w:abstractNumId w:val="1"/>
  </w:num>
  <w:num w:numId="5" w16cid:durableId="103091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95"/>
    <w:rsid w:val="00133BF9"/>
    <w:rsid w:val="00151CD1"/>
    <w:rsid w:val="001A1823"/>
    <w:rsid w:val="001F265B"/>
    <w:rsid w:val="00262B01"/>
    <w:rsid w:val="002D5B13"/>
    <w:rsid w:val="002F597B"/>
    <w:rsid w:val="003D5EC1"/>
    <w:rsid w:val="00435795"/>
    <w:rsid w:val="00473968"/>
    <w:rsid w:val="004A2D21"/>
    <w:rsid w:val="004E6433"/>
    <w:rsid w:val="004F4D4D"/>
    <w:rsid w:val="006252DB"/>
    <w:rsid w:val="00663EDB"/>
    <w:rsid w:val="0069531A"/>
    <w:rsid w:val="006B4FEA"/>
    <w:rsid w:val="00702C23"/>
    <w:rsid w:val="007115EA"/>
    <w:rsid w:val="007176D9"/>
    <w:rsid w:val="00730860"/>
    <w:rsid w:val="007C10D6"/>
    <w:rsid w:val="00800A11"/>
    <w:rsid w:val="00813DEA"/>
    <w:rsid w:val="00882A20"/>
    <w:rsid w:val="00972A55"/>
    <w:rsid w:val="00985A26"/>
    <w:rsid w:val="009F5099"/>
    <w:rsid w:val="00A91EBD"/>
    <w:rsid w:val="00AD4E17"/>
    <w:rsid w:val="00AE546F"/>
    <w:rsid w:val="00AF55B5"/>
    <w:rsid w:val="00B41550"/>
    <w:rsid w:val="00B51D43"/>
    <w:rsid w:val="00C228FF"/>
    <w:rsid w:val="00D21AC9"/>
    <w:rsid w:val="00DC3409"/>
    <w:rsid w:val="00DF6197"/>
    <w:rsid w:val="00EA0361"/>
    <w:rsid w:val="00EC4D24"/>
    <w:rsid w:val="00F03450"/>
    <w:rsid w:val="00F15A53"/>
    <w:rsid w:val="00FA2500"/>
    <w:rsid w:val="00FA2DC8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861F"/>
  <w15:chartTrackingRefBased/>
  <w15:docId w15:val="{5F7B91C1-53F9-44CE-A983-6CDFBAF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5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5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5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57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5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5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57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7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57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57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57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57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5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5795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57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57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57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57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7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5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13</cp:revision>
  <dcterms:created xsi:type="dcterms:W3CDTF">2025-02-18T18:44:00Z</dcterms:created>
  <dcterms:modified xsi:type="dcterms:W3CDTF">2025-02-19T17:47:00Z</dcterms:modified>
</cp:coreProperties>
</file>