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A37FB" w14:textId="77777777" w:rsidR="008C71D3" w:rsidRDefault="008C71D3" w:rsidP="008C71D3">
      <w:pPr>
        <w:spacing w:line="260" w:lineRule="atLeast"/>
        <w:jc w:val="right"/>
        <w:rPr>
          <w:sz w:val="24"/>
          <w:szCs w:val="24"/>
        </w:rPr>
      </w:pPr>
    </w:p>
    <w:p w14:paraId="27526A15" w14:textId="327931C6" w:rsidR="008C71D3" w:rsidRPr="00131793" w:rsidRDefault="008C71D3" w:rsidP="008C71D3">
      <w:pPr>
        <w:spacing w:line="260" w:lineRule="atLeast"/>
        <w:jc w:val="right"/>
        <w:rPr>
          <w:sz w:val="24"/>
          <w:szCs w:val="24"/>
          <w:u w:val="single"/>
        </w:rPr>
      </w:pPr>
      <w:r w:rsidRPr="00131793">
        <w:rPr>
          <w:sz w:val="24"/>
          <w:szCs w:val="24"/>
          <w:u w:val="single"/>
        </w:rPr>
        <w:t>Zał. nr 1</w:t>
      </w:r>
    </w:p>
    <w:p w14:paraId="1FBC6F90" w14:textId="703D3CD8" w:rsidR="008C71D3" w:rsidRPr="008A1B5D" w:rsidRDefault="008C71D3" w:rsidP="00131793">
      <w:pPr>
        <w:spacing w:line="260" w:lineRule="atLeast"/>
        <w:rPr>
          <w:sz w:val="24"/>
          <w:szCs w:val="24"/>
        </w:rPr>
      </w:pPr>
      <w:r w:rsidRPr="00131793">
        <w:rPr>
          <w:sz w:val="24"/>
          <w:szCs w:val="24"/>
        </w:rPr>
        <w:t>Znak sprawy: SP-WOS</w:t>
      </w:r>
      <w:r w:rsidR="00DE7F16" w:rsidRPr="00131793">
        <w:rPr>
          <w:sz w:val="24"/>
          <w:szCs w:val="24"/>
        </w:rPr>
        <w:t>z</w:t>
      </w:r>
      <w:r w:rsidRPr="00131793">
        <w:rPr>
          <w:sz w:val="24"/>
          <w:szCs w:val="24"/>
        </w:rPr>
        <w:t>K-ZP.2612.</w:t>
      </w:r>
      <w:r w:rsidR="00851C6D">
        <w:rPr>
          <w:sz w:val="24"/>
          <w:szCs w:val="24"/>
        </w:rPr>
        <w:t>26.2024</w:t>
      </w:r>
    </w:p>
    <w:p w14:paraId="1B10A92D" w14:textId="77777777" w:rsidR="008C71D3" w:rsidRPr="008A1B5D" w:rsidRDefault="008C71D3" w:rsidP="008C71D3">
      <w:pPr>
        <w:spacing w:line="260" w:lineRule="atLeast"/>
        <w:jc w:val="center"/>
        <w:rPr>
          <w:sz w:val="32"/>
          <w:szCs w:val="32"/>
        </w:rPr>
      </w:pPr>
    </w:p>
    <w:p w14:paraId="6936F039" w14:textId="77777777" w:rsidR="008C71D3" w:rsidRPr="008A1B5D" w:rsidRDefault="008C71D3" w:rsidP="008C71D3">
      <w:pPr>
        <w:spacing w:line="260" w:lineRule="atLeast"/>
        <w:rPr>
          <w:b/>
          <w:bCs/>
          <w:sz w:val="32"/>
          <w:szCs w:val="32"/>
        </w:rPr>
      </w:pPr>
    </w:p>
    <w:p w14:paraId="7BAAA27B" w14:textId="77777777" w:rsidR="008C71D3" w:rsidRPr="008A1B5D" w:rsidRDefault="008C71D3" w:rsidP="008C71D3">
      <w:pPr>
        <w:spacing w:line="260" w:lineRule="atLeast"/>
        <w:rPr>
          <w:b/>
          <w:bCs/>
          <w:sz w:val="32"/>
          <w:szCs w:val="32"/>
        </w:rPr>
      </w:pPr>
    </w:p>
    <w:p w14:paraId="5C28387A" w14:textId="77777777" w:rsidR="008C71D3" w:rsidRPr="008A1B5D" w:rsidRDefault="008C71D3" w:rsidP="008C71D3">
      <w:pPr>
        <w:spacing w:line="260" w:lineRule="atLeast"/>
        <w:rPr>
          <w:b/>
          <w:bCs/>
          <w:sz w:val="32"/>
          <w:szCs w:val="32"/>
        </w:rPr>
      </w:pPr>
    </w:p>
    <w:p w14:paraId="0E0B7A76" w14:textId="77777777" w:rsidR="008C71D3" w:rsidRPr="008A1B5D" w:rsidRDefault="008C71D3" w:rsidP="008C71D3">
      <w:pPr>
        <w:spacing w:line="260" w:lineRule="atLeast"/>
        <w:rPr>
          <w:b/>
          <w:bCs/>
          <w:sz w:val="32"/>
          <w:szCs w:val="32"/>
        </w:rPr>
      </w:pPr>
    </w:p>
    <w:p w14:paraId="6965C80C" w14:textId="77777777" w:rsidR="008C71D3" w:rsidRPr="008A1B5D" w:rsidRDefault="008C71D3" w:rsidP="008C71D3">
      <w:pPr>
        <w:spacing w:line="260" w:lineRule="atLeast"/>
        <w:rPr>
          <w:b/>
          <w:bCs/>
          <w:sz w:val="32"/>
          <w:szCs w:val="32"/>
        </w:rPr>
      </w:pPr>
    </w:p>
    <w:p w14:paraId="00B863A2" w14:textId="77777777" w:rsidR="008C71D3" w:rsidRPr="008A1B5D" w:rsidRDefault="008C71D3" w:rsidP="008C71D3">
      <w:pPr>
        <w:spacing w:line="260" w:lineRule="atLeast"/>
        <w:rPr>
          <w:b/>
          <w:bCs/>
          <w:sz w:val="32"/>
          <w:szCs w:val="32"/>
        </w:rPr>
      </w:pPr>
    </w:p>
    <w:p w14:paraId="3CD2E736" w14:textId="77777777" w:rsidR="008C71D3" w:rsidRPr="008A1B5D" w:rsidRDefault="008C71D3" w:rsidP="008C71D3">
      <w:pPr>
        <w:spacing w:line="260" w:lineRule="atLeast"/>
        <w:rPr>
          <w:b/>
          <w:bCs/>
          <w:sz w:val="32"/>
          <w:szCs w:val="32"/>
        </w:rPr>
      </w:pPr>
    </w:p>
    <w:p w14:paraId="5E29400D" w14:textId="77777777" w:rsidR="008C71D3" w:rsidRPr="008A1B5D" w:rsidRDefault="008C71D3" w:rsidP="00DE7F16">
      <w:pPr>
        <w:spacing w:line="260" w:lineRule="atLeast"/>
        <w:rPr>
          <w:b/>
          <w:bCs/>
          <w:sz w:val="32"/>
          <w:szCs w:val="32"/>
        </w:rPr>
      </w:pPr>
    </w:p>
    <w:tbl>
      <w:tblPr>
        <w:tblStyle w:val="Tabela-Siatka"/>
        <w:tblW w:w="0" w:type="auto"/>
        <w:jc w:val="center"/>
        <w:shd w:val="clear" w:color="auto" w:fill="D9D9D9" w:themeFill="background1" w:themeFillShade="D9"/>
        <w:tblLook w:val="04A0" w:firstRow="1" w:lastRow="0" w:firstColumn="1" w:lastColumn="0" w:noHBand="0" w:noVBand="1"/>
      </w:tblPr>
      <w:tblGrid>
        <w:gridCol w:w="9061"/>
      </w:tblGrid>
      <w:tr w:rsidR="00B031FF" w14:paraId="1B5A0121" w14:textId="77777777" w:rsidTr="004C24CC">
        <w:trPr>
          <w:jc w:val="center"/>
        </w:trPr>
        <w:tc>
          <w:tcPr>
            <w:tcW w:w="9061" w:type="dxa"/>
            <w:shd w:val="clear" w:color="auto" w:fill="D9D9D9" w:themeFill="background1" w:themeFillShade="D9"/>
          </w:tcPr>
          <w:p w14:paraId="1EC2EE3A" w14:textId="77777777" w:rsidR="00B031FF" w:rsidRPr="005143C7" w:rsidRDefault="00B031FF" w:rsidP="00B031FF">
            <w:pPr>
              <w:pStyle w:val="Style1"/>
              <w:widowControl/>
              <w:spacing w:before="120" w:after="120"/>
              <w:rPr>
                <w:rStyle w:val="FontStyle132"/>
                <w:rFonts w:ascii="Times New Roman" w:cs="Times New Roman"/>
                <w:sz w:val="40"/>
                <w:szCs w:val="40"/>
              </w:rPr>
            </w:pPr>
            <w:r w:rsidRPr="005143C7">
              <w:rPr>
                <w:rStyle w:val="FontStyle132"/>
                <w:rFonts w:ascii="Times New Roman" w:cs="Times New Roman"/>
                <w:sz w:val="40"/>
                <w:szCs w:val="40"/>
              </w:rPr>
              <w:t>SPECYFIKACJA TECHNICZNA</w:t>
            </w:r>
          </w:p>
          <w:p w14:paraId="3739D920" w14:textId="05F91987" w:rsidR="00B031FF" w:rsidRDefault="00B031FF" w:rsidP="00B031FF">
            <w:pPr>
              <w:pStyle w:val="Style1"/>
              <w:widowControl/>
              <w:spacing w:before="120" w:after="120"/>
              <w:rPr>
                <w:rStyle w:val="FontStyle132"/>
                <w:rFonts w:ascii="Times New Roman" w:cs="Times New Roman"/>
                <w:sz w:val="40"/>
                <w:szCs w:val="40"/>
              </w:rPr>
            </w:pPr>
            <w:r w:rsidRPr="005143C7">
              <w:rPr>
                <w:rStyle w:val="FontStyle132"/>
                <w:rFonts w:ascii="Times New Roman" w:cs="Times New Roman"/>
                <w:sz w:val="40"/>
                <w:szCs w:val="40"/>
              </w:rPr>
              <w:t>WYKONANIA I ODBIORU USŁUGI</w:t>
            </w:r>
          </w:p>
          <w:p w14:paraId="40550B9C" w14:textId="77777777" w:rsidR="00B031FF" w:rsidRPr="005143C7" w:rsidRDefault="00B031FF" w:rsidP="00B031FF">
            <w:pPr>
              <w:pStyle w:val="Style1"/>
              <w:widowControl/>
              <w:spacing w:before="120" w:after="120"/>
              <w:rPr>
                <w:rStyle w:val="FontStyle132"/>
                <w:rFonts w:ascii="Times New Roman" w:cs="Times New Roman"/>
                <w:sz w:val="32"/>
              </w:rPr>
            </w:pPr>
          </w:p>
          <w:p w14:paraId="5CE01387" w14:textId="0FC5EC7C" w:rsidR="00B031FF" w:rsidRDefault="00B031FF" w:rsidP="00B031FF">
            <w:pPr>
              <w:spacing w:before="120" w:after="120" w:line="260" w:lineRule="atLeast"/>
              <w:jc w:val="center"/>
              <w:rPr>
                <w:b/>
                <w:bCs/>
                <w:sz w:val="28"/>
                <w:szCs w:val="28"/>
              </w:rPr>
            </w:pPr>
            <w:r w:rsidRPr="008A1B5D">
              <w:rPr>
                <w:b/>
                <w:bCs/>
                <w:sz w:val="28"/>
                <w:szCs w:val="28"/>
              </w:rPr>
              <w:t xml:space="preserve"> „Wykonanie stałego nadzoru i konserwacji urządzeń kotłowni, węzłów cieplnych, hydroforni i przepompowni oraz urządzeń  wymiennikowni  na terenie WOSzK Zakopane</w:t>
            </w:r>
            <w:r w:rsidRPr="008A1B5D">
              <w:rPr>
                <w:b/>
                <w:sz w:val="28"/>
                <w:szCs w:val="28"/>
              </w:rPr>
              <w:t>”</w:t>
            </w:r>
          </w:p>
        </w:tc>
      </w:tr>
    </w:tbl>
    <w:p w14:paraId="3214DF9D" w14:textId="729308F7" w:rsidR="008C71D3" w:rsidRPr="008A1B5D" w:rsidRDefault="008C71D3" w:rsidP="008C71D3">
      <w:pPr>
        <w:spacing w:line="260" w:lineRule="atLeast"/>
        <w:jc w:val="center"/>
        <w:rPr>
          <w:b/>
          <w:bCs/>
          <w:sz w:val="28"/>
          <w:szCs w:val="28"/>
        </w:rPr>
      </w:pPr>
    </w:p>
    <w:p w14:paraId="65D35975" w14:textId="77777777" w:rsidR="008C71D3" w:rsidRPr="008A1B5D" w:rsidRDefault="008C71D3" w:rsidP="008C71D3">
      <w:pPr>
        <w:jc w:val="center"/>
        <w:rPr>
          <w:b/>
          <w:bCs/>
          <w:sz w:val="28"/>
          <w:szCs w:val="28"/>
        </w:rPr>
      </w:pPr>
    </w:p>
    <w:p w14:paraId="781BCC05" w14:textId="77777777" w:rsidR="008C71D3" w:rsidRPr="008A1B5D" w:rsidRDefault="008C71D3" w:rsidP="008C71D3">
      <w:pPr>
        <w:jc w:val="center"/>
      </w:pPr>
    </w:p>
    <w:p w14:paraId="5D6ED8F2" w14:textId="77777777" w:rsidR="008C71D3" w:rsidRPr="008A1B5D" w:rsidRDefault="008C71D3" w:rsidP="008C71D3">
      <w:pPr>
        <w:jc w:val="center"/>
      </w:pPr>
    </w:p>
    <w:p w14:paraId="0085A2F2" w14:textId="77777777" w:rsidR="008C71D3" w:rsidRPr="008A1B5D" w:rsidRDefault="008C71D3" w:rsidP="008C71D3">
      <w:pPr>
        <w:jc w:val="center"/>
      </w:pPr>
    </w:p>
    <w:p w14:paraId="21C8C807" w14:textId="77777777" w:rsidR="008C71D3" w:rsidRPr="008A1B5D" w:rsidRDefault="008C71D3" w:rsidP="008C71D3"/>
    <w:p w14:paraId="2EAE6B2B" w14:textId="77777777" w:rsidR="008C71D3" w:rsidRPr="008A1B5D" w:rsidRDefault="008C71D3" w:rsidP="008C71D3"/>
    <w:p w14:paraId="74521F8E" w14:textId="77777777" w:rsidR="008C71D3" w:rsidRPr="008A1B5D" w:rsidRDefault="008C71D3" w:rsidP="008C71D3"/>
    <w:p w14:paraId="0D91855C" w14:textId="77777777" w:rsidR="008C71D3" w:rsidRPr="008A1B5D" w:rsidRDefault="008C71D3" w:rsidP="008C71D3"/>
    <w:p w14:paraId="22B5D28C" w14:textId="77777777" w:rsidR="008C71D3" w:rsidRPr="008A1B5D" w:rsidRDefault="008C71D3" w:rsidP="008C71D3">
      <w:pPr>
        <w:jc w:val="center"/>
      </w:pPr>
    </w:p>
    <w:p w14:paraId="345AFA36" w14:textId="77777777" w:rsidR="008C71D3" w:rsidRPr="008A1B5D" w:rsidRDefault="008C71D3" w:rsidP="008C71D3"/>
    <w:p w14:paraId="213DA9AF" w14:textId="77777777" w:rsidR="008C71D3" w:rsidRPr="008A1B5D" w:rsidRDefault="008C71D3" w:rsidP="008C71D3">
      <w:pPr>
        <w:jc w:val="center"/>
      </w:pPr>
    </w:p>
    <w:p w14:paraId="55A35DAA" w14:textId="77777777" w:rsidR="008C71D3" w:rsidRPr="008A1B5D" w:rsidRDefault="008C71D3" w:rsidP="008C71D3">
      <w:pPr>
        <w:pStyle w:val="Style1"/>
        <w:widowControl/>
        <w:rPr>
          <w:rStyle w:val="FontStyle134"/>
          <w:sz w:val="22"/>
        </w:rPr>
      </w:pPr>
      <w:r w:rsidRPr="008A1B5D">
        <w:rPr>
          <w:rStyle w:val="FontStyle134"/>
          <w:sz w:val="22"/>
        </w:rPr>
        <w:t>INWESTOR:</w:t>
      </w:r>
    </w:p>
    <w:p w14:paraId="774D1A59" w14:textId="77777777" w:rsidR="008C71D3" w:rsidRPr="008A1B5D" w:rsidRDefault="008C71D3" w:rsidP="008C71D3">
      <w:pPr>
        <w:pStyle w:val="Style1"/>
        <w:widowControl/>
        <w:rPr>
          <w:rStyle w:val="FontStyle134"/>
        </w:rPr>
      </w:pPr>
      <w:r w:rsidRPr="008A1B5D">
        <w:rPr>
          <w:rStyle w:val="FontStyle131"/>
          <w:sz w:val="22"/>
        </w:rPr>
        <w:t>WOJSKOWY OŚRODEK SZKOLENIOWO-KONDYCYJNY ZAKOPANE</w:t>
      </w:r>
    </w:p>
    <w:p w14:paraId="63F8AF22" w14:textId="77777777" w:rsidR="008C71D3" w:rsidRPr="008A1B5D" w:rsidRDefault="008C71D3" w:rsidP="008C71D3">
      <w:pPr>
        <w:pStyle w:val="Style1"/>
        <w:widowControl/>
        <w:rPr>
          <w:rStyle w:val="FontStyle129"/>
        </w:rPr>
      </w:pPr>
    </w:p>
    <w:p w14:paraId="56638D48" w14:textId="77777777" w:rsidR="008C71D3" w:rsidRPr="008A1B5D" w:rsidRDefault="008C71D3" w:rsidP="008C71D3">
      <w:pPr>
        <w:pStyle w:val="Style1"/>
        <w:widowControl/>
        <w:rPr>
          <w:rStyle w:val="FontStyle129"/>
        </w:rPr>
      </w:pPr>
    </w:p>
    <w:p w14:paraId="442FEC81" w14:textId="77777777" w:rsidR="008C71D3" w:rsidRPr="008A1B5D" w:rsidRDefault="008C71D3" w:rsidP="008C71D3">
      <w:pPr>
        <w:pStyle w:val="Style1"/>
        <w:widowControl/>
        <w:rPr>
          <w:rStyle w:val="FontStyle129"/>
        </w:rPr>
      </w:pPr>
    </w:p>
    <w:p w14:paraId="7D90F989" w14:textId="77777777" w:rsidR="008C71D3" w:rsidRPr="008A1B5D" w:rsidRDefault="008C71D3" w:rsidP="008C71D3">
      <w:pPr>
        <w:pStyle w:val="Style1"/>
        <w:widowControl/>
        <w:rPr>
          <w:rStyle w:val="FontStyle129"/>
        </w:rPr>
      </w:pPr>
    </w:p>
    <w:p w14:paraId="3DC1F375" w14:textId="77777777" w:rsidR="008C71D3" w:rsidRPr="008A1B5D" w:rsidRDefault="008C71D3" w:rsidP="008C71D3">
      <w:pPr>
        <w:pStyle w:val="Style1"/>
        <w:widowControl/>
        <w:rPr>
          <w:rStyle w:val="FontStyle129"/>
        </w:rPr>
      </w:pPr>
    </w:p>
    <w:p w14:paraId="54A59E8D" w14:textId="77777777" w:rsidR="008C71D3" w:rsidRPr="008A1B5D" w:rsidRDefault="008C71D3" w:rsidP="008C71D3">
      <w:pPr>
        <w:pStyle w:val="Style1"/>
        <w:widowControl/>
        <w:rPr>
          <w:rStyle w:val="FontStyle129"/>
        </w:rPr>
      </w:pPr>
    </w:p>
    <w:p w14:paraId="70C07943" w14:textId="77777777" w:rsidR="008C71D3" w:rsidRPr="008A1B5D" w:rsidRDefault="008C71D3" w:rsidP="008C71D3">
      <w:pPr>
        <w:pStyle w:val="Style1"/>
        <w:widowControl/>
        <w:rPr>
          <w:rStyle w:val="FontStyle129"/>
        </w:rPr>
      </w:pPr>
    </w:p>
    <w:p w14:paraId="22F8EAB7" w14:textId="77777777" w:rsidR="008C71D3" w:rsidRPr="008A1B5D" w:rsidRDefault="008C71D3" w:rsidP="008C71D3">
      <w:pPr>
        <w:pStyle w:val="Style1"/>
        <w:widowControl/>
        <w:rPr>
          <w:rStyle w:val="FontStyle129"/>
        </w:rPr>
      </w:pPr>
    </w:p>
    <w:p w14:paraId="42512D32" w14:textId="77777777" w:rsidR="008C71D3" w:rsidRPr="008A1B5D" w:rsidRDefault="008C71D3" w:rsidP="008C71D3">
      <w:pPr>
        <w:pStyle w:val="Style1"/>
        <w:widowControl/>
        <w:rPr>
          <w:rStyle w:val="FontStyle129"/>
        </w:rPr>
      </w:pPr>
    </w:p>
    <w:p w14:paraId="3F3FB247" w14:textId="77777777" w:rsidR="008C71D3" w:rsidRPr="008A1B5D" w:rsidRDefault="008C71D3" w:rsidP="008C71D3">
      <w:pPr>
        <w:pStyle w:val="Style1"/>
        <w:widowControl/>
        <w:rPr>
          <w:rStyle w:val="FontStyle129"/>
        </w:rPr>
      </w:pPr>
    </w:p>
    <w:p w14:paraId="09A722D7" w14:textId="365B2D7E" w:rsidR="008C71D3" w:rsidRPr="008A1B5D" w:rsidRDefault="008C71D3" w:rsidP="008C71D3">
      <w:pPr>
        <w:pStyle w:val="Style21"/>
        <w:widowControl/>
        <w:spacing w:before="5" w:line="274" w:lineRule="exact"/>
        <w:jc w:val="left"/>
        <w:rPr>
          <w:rStyle w:val="FontStyle138"/>
        </w:rPr>
      </w:pPr>
      <w:r w:rsidRPr="008A1B5D">
        <w:rPr>
          <w:rStyle w:val="FontStyle138"/>
        </w:rPr>
        <w:t xml:space="preserve">         Opracował: </w:t>
      </w:r>
      <w:r w:rsidR="00F3345C">
        <w:rPr>
          <w:rStyle w:val="FontStyle138"/>
        </w:rPr>
        <w:t>inż. arch. Lucjan GAJEWSKI</w:t>
      </w:r>
    </w:p>
    <w:p w14:paraId="6BF04BCC" w14:textId="77777777" w:rsidR="008C71D3" w:rsidRPr="008213C5" w:rsidRDefault="008C71D3" w:rsidP="008C71D3">
      <w:pPr>
        <w:suppressAutoHyphens w:val="0"/>
        <w:rPr>
          <w:rStyle w:val="FontStyle138"/>
          <w:vertAlign w:val="subscript"/>
        </w:rPr>
      </w:pPr>
      <w:r w:rsidRPr="008A1B5D">
        <w:rPr>
          <w:rStyle w:val="FontStyle138"/>
        </w:rPr>
        <w:br w:type="page"/>
      </w:r>
    </w:p>
    <w:p w14:paraId="7C98CC10" w14:textId="77777777" w:rsidR="008C71D3" w:rsidRPr="008A1B5D" w:rsidRDefault="008C71D3" w:rsidP="008C71D3">
      <w:pPr>
        <w:pStyle w:val="Style11"/>
        <w:widowControl/>
        <w:spacing w:before="106"/>
        <w:ind w:right="139"/>
        <w:jc w:val="left"/>
        <w:rPr>
          <w:b/>
          <w:bCs/>
          <w:color w:val="000000"/>
          <w:sz w:val="28"/>
          <w:szCs w:val="28"/>
        </w:rPr>
      </w:pPr>
      <w:r w:rsidRPr="008A1B5D">
        <w:rPr>
          <w:rStyle w:val="FontStyle130"/>
          <w:sz w:val="28"/>
          <w:szCs w:val="28"/>
        </w:rPr>
        <w:lastRenderedPageBreak/>
        <w:t xml:space="preserve">1. </w:t>
      </w:r>
      <w:r w:rsidRPr="008A1B5D">
        <w:rPr>
          <w:rStyle w:val="FontStyle130"/>
          <w:sz w:val="28"/>
          <w:szCs w:val="28"/>
        </w:rPr>
        <w:tab/>
        <w:t>WYMAGANIA OGÓLNE</w:t>
      </w:r>
    </w:p>
    <w:p w14:paraId="0CD984DE" w14:textId="77777777" w:rsidR="008C71D3" w:rsidRPr="008A1B5D" w:rsidRDefault="008C71D3" w:rsidP="008C71D3">
      <w:pPr>
        <w:pStyle w:val="Style31"/>
        <w:widowControl/>
        <w:numPr>
          <w:ilvl w:val="0"/>
          <w:numId w:val="1"/>
        </w:numPr>
        <w:tabs>
          <w:tab w:val="left" w:pos="403"/>
        </w:tabs>
        <w:spacing w:before="293" w:line="120" w:lineRule="auto"/>
        <w:rPr>
          <w:rStyle w:val="FontStyle137"/>
          <w:smallCaps/>
        </w:rPr>
      </w:pPr>
      <w:r w:rsidRPr="008A1B5D">
        <w:rPr>
          <w:rStyle w:val="FontStyle137"/>
          <w:smallCaps/>
        </w:rPr>
        <w:t xml:space="preserve">  </w:t>
      </w:r>
      <w:r w:rsidRPr="008A1B5D">
        <w:rPr>
          <w:rStyle w:val="FontStyle137"/>
          <w:smallCaps/>
        </w:rPr>
        <w:tab/>
        <w:t>Nazwa zamówienia</w:t>
      </w:r>
    </w:p>
    <w:p w14:paraId="0FCAE04A" w14:textId="77777777" w:rsidR="008C71D3" w:rsidRPr="008A1B5D" w:rsidRDefault="008C71D3" w:rsidP="008C71D3">
      <w:pPr>
        <w:tabs>
          <w:tab w:val="left" w:pos="518"/>
        </w:tabs>
        <w:spacing w:line="260" w:lineRule="atLeast"/>
        <w:rPr>
          <w:color w:val="000000"/>
          <w:sz w:val="24"/>
          <w:szCs w:val="24"/>
        </w:rPr>
      </w:pPr>
    </w:p>
    <w:p w14:paraId="750B2DBA" w14:textId="77777777" w:rsidR="008C71D3" w:rsidRPr="008A1B5D" w:rsidRDefault="008C71D3" w:rsidP="008C71D3">
      <w:pPr>
        <w:suppressAutoHyphens w:val="0"/>
        <w:spacing w:line="260" w:lineRule="atLeast"/>
        <w:ind w:left="142"/>
        <w:jc w:val="both"/>
        <w:rPr>
          <w:b/>
          <w:sz w:val="22"/>
          <w:szCs w:val="22"/>
        </w:rPr>
      </w:pPr>
      <w:r w:rsidRPr="008A1B5D">
        <w:rPr>
          <w:b/>
          <w:bCs/>
          <w:sz w:val="24"/>
          <w:szCs w:val="24"/>
        </w:rPr>
        <w:t>S</w:t>
      </w:r>
      <w:r w:rsidRPr="008A1B5D">
        <w:rPr>
          <w:b/>
          <w:bCs/>
          <w:sz w:val="22"/>
          <w:szCs w:val="22"/>
        </w:rPr>
        <w:t>tały nadzór i konserwacja urządzeń kotłowni, węzłów cieplnych, hydroforni i przepompowni oraz urządzeń  wymiennikowni  na terenie WOSzK w Zakopanem:</w:t>
      </w:r>
    </w:p>
    <w:p w14:paraId="48E63746" w14:textId="77777777" w:rsidR="008C71D3" w:rsidRPr="008A1B5D" w:rsidRDefault="008C71D3" w:rsidP="008C71D3">
      <w:pPr>
        <w:tabs>
          <w:tab w:val="left" w:pos="403"/>
        </w:tabs>
        <w:suppressAutoHyphens w:val="0"/>
        <w:autoSpaceDE w:val="0"/>
        <w:autoSpaceDN w:val="0"/>
        <w:adjustRightInd w:val="0"/>
        <w:spacing w:before="293" w:line="120" w:lineRule="auto"/>
        <w:rPr>
          <w:b/>
          <w:bCs/>
          <w:smallCaps/>
          <w:color w:val="000000"/>
          <w:sz w:val="22"/>
          <w:szCs w:val="22"/>
        </w:rPr>
      </w:pPr>
      <w:r w:rsidRPr="008A1B5D">
        <w:rPr>
          <w:b/>
          <w:bCs/>
          <w:smallCaps/>
          <w:color w:val="000000"/>
          <w:sz w:val="22"/>
          <w:szCs w:val="22"/>
        </w:rPr>
        <w:t xml:space="preserve"> Zakres zamówienia:</w:t>
      </w:r>
    </w:p>
    <w:p w14:paraId="42E35843" w14:textId="77777777" w:rsidR="008C71D3" w:rsidRPr="008A1B5D" w:rsidRDefault="008C71D3" w:rsidP="008C71D3">
      <w:pPr>
        <w:tabs>
          <w:tab w:val="left" w:pos="518"/>
        </w:tabs>
        <w:suppressAutoHyphens w:val="0"/>
        <w:spacing w:line="260" w:lineRule="atLeast"/>
        <w:rPr>
          <w:color w:val="000000"/>
          <w:sz w:val="22"/>
          <w:szCs w:val="22"/>
        </w:rPr>
      </w:pPr>
    </w:p>
    <w:p w14:paraId="26BDE865" w14:textId="368D095C" w:rsidR="008C71D3" w:rsidRPr="008A1B5D" w:rsidRDefault="008C71D3" w:rsidP="008C71D3">
      <w:pPr>
        <w:suppressAutoHyphens w:val="0"/>
        <w:spacing w:line="260" w:lineRule="atLeast"/>
        <w:jc w:val="both"/>
        <w:rPr>
          <w:bCs/>
          <w:sz w:val="22"/>
          <w:szCs w:val="22"/>
        </w:rPr>
      </w:pPr>
      <w:r w:rsidRPr="008A1B5D">
        <w:rPr>
          <w:bCs/>
          <w:sz w:val="22"/>
          <w:szCs w:val="22"/>
        </w:rPr>
        <w:t xml:space="preserve">     Stały nadzór i konserwacja</w:t>
      </w:r>
      <w:r w:rsidRPr="008A1B5D">
        <w:rPr>
          <w:b/>
          <w:bCs/>
          <w:sz w:val="22"/>
          <w:szCs w:val="22"/>
        </w:rPr>
        <w:t xml:space="preserve"> </w:t>
      </w:r>
      <w:r w:rsidRPr="008A1B5D">
        <w:rPr>
          <w:bCs/>
          <w:sz w:val="22"/>
          <w:szCs w:val="22"/>
        </w:rPr>
        <w:t xml:space="preserve">urządzeń kotłowni w WOSzK w Zakopanem urządzeń hydroforni </w:t>
      </w:r>
      <w:r w:rsidRPr="008A1B5D">
        <w:rPr>
          <w:bCs/>
          <w:sz w:val="22"/>
          <w:szCs w:val="22"/>
        </w:rPr>
        <w:br/>
        <w:t>i przepompowni wody w WOSzK Zakopane, urządzeń wymiennikowni  w budynku  kotłowni -prz</w:t>
      </w:r>
      <w:r w:rsidRPr="008A1B5D">
        <w:rPr>
          <w:sz w:val="22"/>
          <w:szCs w:val="22"/>
        </w:rPr>
        <w:t>ez cały okres umowy</w:t>
      </w:r>
      <w:r w:rsidRPr="008A1B5D">
        <w:rPr>
          <w:bCs/>
          <w:sz w:val="22"/>
          <w:szCs w:val="22"/>
        </w:rPr>
        <w:t>.</w:t>
      </w:r>
      <w:r w:rsidRPr="008A1B5D">
        <w:rPr>
          <w:b/>
          <w:bCs/>
          <w:smallCaps/>
          <w:color w:val="000000"/>
          <w:sz w:val="22"/>
          <w:szCs w:val="22"/>
        </w:rPr>
        <w:t xml:space="preserve"> </w:t>
      </w:r>
      <w:r w:rsidRPr="008A1B5D">
        <w:rPr>
          <w:bCs/>
          <w:sz w:val="22"/>
          <w:szCs w:val="22"/>
        </w:rPr>
        <w:t>oraz węzłów cieplnych CO budynków w okresie 7 m-cy (styczeń- kwiecień),</w:t>
      </w:r>
    </w:p>
    <w:p w14:paraId="5E892D4D" w14:textId="11407C12" w:rsidR="008C71D3" w:rsidRPr="008A1B5D" w:rsidRDefault="008C71D3" w:rsidP="008C71D3">
      <w:pPr>
        <w:suppressAutoHyphens w:val="0"/>
        <w:spacing w:line="260" w:lineRule="atLeast"/>
        <w:jc w:val="both"/>
        <w:rPr>
          <w:b/>
          <w:bCs/>
          <w:smallCaps/>
          <w:color w:val="000000"/>
          <w:sz w:val="22"/>
          <w:szCs w:val="22"/>
        </w:rPr>
      </w:pPr>
      <w:r w:rsidRPr="008A1B5D">
        <w:rPr>
          <w:bCs/>
          <w:sz w:val="22"/>
          <w:szCs w:val="22"/>
        </w:rPr>
        <w:t>(październik – grudzień)</w:t>
      </w:r>
    </w:p>
    <w:p w14:paraId="4F9BCF2B" w14:textId="77777777" w:rsidR="008C71D3" w:rsidRPr="008A1B5D" w:rsidRDefault="008C71D3" w:rsidP="008C71D3">
      <w:pPr>
        <w:tabs>
          <w:tab w:val="left" w:pos="518"/>
        </w:tabs>
        <w:suppressAutoHyphens w:val="0"/>
        <w:spacing w:line="260" w:lineRule="atLeast"/>
        <w:jc w:val="both"/>
        <w:rPr>
          <w:color w:val="000000"/>
          <w:sz w:val="22"/>
          <w:szCs w:val="22"/>
        </w:rPr>
      </w:pPr>
    </w:p>
    <w:p w14:paraId="2767898D" w14:textId="77777777" w:rsidR="008C71D3" w:rsidRPr="008A1B5D" w:rsidRDefault="008C71D3" w:rsidP="008C71D3">
      <w:pPr>
        <w:tabs>
          <w:tab w:val="left" w:pos="518"/>
        </w:tabs>
        <w:suppressAutoHyphens w:val="0"/>
        <w:spacing w:line="260" w:lineRule="atLeast"/>
        <w:jc w:val="both"/>
        <w:rPr>
          <w:b/>
          <w:color w:val="000000"/>
          <w:sz w:val="22"/>
          <w:szCs w:val="22"/>
        </w:rPr>
      </w:pPr>
      <w:r w:rsidRPr="008A1B5D">
        <w:rPr>
          <w:b/>
          <w:color w:val="000000"/>
          <w:sz w:val="22"/>
          <w:szCs w:val="22"/>
        </w:rPr>
        <w:t xml:space="preserve">a)  </w:t>
      </w:r>
      <w:r w:rsidRPr="008A1B5D">
        <w:rPr>
          <w:b/>
          <w:bCs/>
          <w:sz w:val="22"/>
          <w:szCs w:val="22"/>
        </w:rPr>
        <w:t>Obsługa i konserwacja kotłowni</w:t>
      </w:r>
      <w:r w:rsidRPr="008A1B5D">
        <w:rPr>
          <w:b/>
          <w:color w:val="000000"/>
          <w:sz w:val="22"/>
          <w:szCs w:val="22"/>
        </w:rPr>
        <w:t xml:space="preserve"> olejowej obejmuje:</w:t>
      </w:r>
    </w:p>
    <w:p w14:paraId="4A14B366" w14:textId="77777777" w:rsidR="008C71D3" w:rsidRPr="008A1B5D" w:rsidRDefault="008C71D3" w:rsidP="008C71D3">
      <w:pPr>
        <w:numPr>
          <w:ilvl w:val="0"/>
          <w:numId w:val="7"/>
        </w:numPr>
        <w:tabs>
          <w:tab w:val="left" w:pos="518"/>
        </w:tabs>
        <w:suppressAutoHyphens w:val="0"/>
        <w:spacing w:line="260" w:lineRule="atLeast"/>
        <w:jc w:val="both"/>
        <w:rPr>
          <w:b/>
          <w:color w:val="000000"/>
          <w:sz w:val="22"/>
          <w:szCs w:val="22"/>
        </w:rPr>
      </w:pPr>
      <w:r w:rsidRPr="008A1B5D">
        <w:rPr>
          <w:b/>
          <w:color w:val="000000"/>
          <w:sz w:val="22"/>
          <w:szCs w:val="22"/>
        </w:rPr>
        <w:t>Czynność jednorazowa w okresie trwania umowy</w:t>
      </w:r>
    </w:p>
    <w:p w14:paraId="17332D58" w14:textId="77777777" w:rsidR="008C71D3" w:rsidRPr="008A1B5D" w:rsidRDefault="008C71D3" w:rsidP="008C71D3">
      <w:pPr>
        <w:suppressAutoHyphens w:val="0"/>
        <w:spacing w:line="260" w:lineRule="atLeast"/>
        <w:ind w:left="1080"/>
        <w:jc w:val="both"/>
        <w:rPr>
          <w:color w:val="000000"/>
          <w:sz w:val="22"/>
          <w:szCs w:val="22"/>
        </w:rPr>
      </w:pPr>
    </w:p>
    <w:p w14:paraId="215F41EB" w14:textId="77777777" w:rsidR="008C71D3" w:rsidRPr="008A1B5D" w:rsidRDefault="008C71D3" w:rsidP="008C71D3">
      <w:pPr>
        <w:tabs>
          <w:tab w:val="left" w:pos="518"/>
        </w:tabs>
        <w:suppressAutoHyphens w:val="0"/>
        <w:spacing w:line="260" w:lineRule="atLeast"/>
        <w:ind w:left="720"/>
        <w:jc w:val="both"/>
        <w:rPr>
          <w:color w:val="000000"/>
          <w:sz w:val="22"/>
          <w:szCs w:val="22"/>
        </w:rPr>
      </w:pPr>
      <w:r w:rsidRPr="008A1B5D">
        <w:rPr>
          <w:color w:val="000000"/>
          <w:sz w:val="22"/>
          <w:szCs w:val="22"/>
        </w:rPr>
        <w:t>- przegląd i konserwacja pomp układu paliwowego, systemu zasilania kotłowni w olej opałowy</w:t>
      </w:r>
    </w:p>
    <w:p w14:paraId="5E7089A5" w14:textId="63C8D731" w:rsidR="008C71D3" w:rsidRPr="008A1B5D" w:rsidRDefault="008C71D3" w:rsidP="008C71D3">
      <w:pPr>
        <w:tabs>
          <w:tab w:val="left" w:pos="518"/>
        </w:tabs>
        <w:suppressAutoHyphens w:val="0"/>
        <w:spacing w:line="260" w:lineRule="atLeast"/>
        <w:ind w:left="720"/>
        <w:jc w:val="both"/>
        <w:rPr>
          <w:sz w:val="22"/>
          <w:szCs w:val="22"/>
        </w:rPr>
      </w:pPr>
      <w:r w:rsidRPr="008A1B5D">
        <w:rPr>
          <w:sz w:val="22"/>
          <w:szCs w:val="22"/>
        </w:rPr>
        <w:t xml:space="preserve">Typ. Pomp </w:t>
      </w:r>
      <w:r w:rsidR="00E74A60">
        <w:rPr>
          <w:sz w:val="22"/>
          <w:szCs w:val="22"/>
        </w:rPr>
        <w:t>:</w:t>
      </w:r>
      <w:r w:rsidRPr="008A1B5D">
        <w:rPr>
          <w:sz w:val="22"/>
          <w:szCs w:val="22"/>
        </w:rPr>
        <w:t>pompa Hydro Vacum typ SK 7.01.1.9 moc 3.5kW (2 szt)</w:t>
      </w:r>
    </w:p>
    <w:p w14:paraId="1E5D5E67" w14:textId="7D43522C" w:rsidR="008C71D3" w:rsidRPr="008A1B5D" w:rsidRDefault="008C71D3" w:rsidP="008C71D3">
      <w:pPr>
        <w:tabs>
          <w:tab w:val="left" w:pos="518"/>
        </w:tabs>
        <w:suppressAutoHyphens w:val="0"/>
        <w:spacing w:line="260" w:lineRule="atLeast"/>
        <w:ind w:left="720"/>
        <w:jc w:val="both"/>
        <w:rPr>
          <w:sz w:val="22"/>
          <w:szCs w:val="22"/>
        </w:rPr>
      </w:pPr>
      <w:r w:rsidRPr="008A1B5D">
        <w:rPr>
          <w:sz w:val="22"/>
          <w:szCs w:val="22"/>
        </w:rPr>
        <w:tab/>
        <w:t xml:space="preserve">       pompa Hydro Vacum typ SK 2.01.1.9 moc 0,25kW (2 szt)</w:t>
      </w:r>
    </w:p>
    <w:p w14:paraId="7EFB58A0" w14:textId="77777777" w:rsidR="008C71D3" w:rsidRPr="008A1B5D" w:rsidRDefault="008C71D3" w:rsidP="008C71D3">
      <w:pPr>
        <w:tabs>
          <w:tab w:val="left" w:pos="518"/>
        </w:tabs>
        <w:suppressAutoHyphens w:val="0"/>
        <w:spacing w:line="260" w:lineRule="atLeast"/>
        <w:ind w:left="720"/>
        <w:jc w:val="both"/>
        <w:rPr>
          <w:color w:val="FF0000"/>
          <w:sz w:val="22"/>
          <w:szCs w:val="22"/>
        </w:rPr>
      </w:pPr>
      <w:r w:rsidRPr="008A1B5D">
        <w:rPr>
          <w:color w:val="FF0000"/>
          <w:sz w:val="22"/>
          <w:szCs w:val="22"/>
        </w:rPr>
        <w:tab/>
        <w:t xml:space="preserve">       </w:t>
      </w:r>
    </w:p>
    <w:p w14:paraId="0B83EFB5" w14:textId="77777777" w:rsidR="008C71D3" w:rsidRPr="008A1B5D" w:rsidRDefault="008C71D3" w:rsidP="008C71D3">
      <w:pPr>
        <w:tabs>
          <w:tab w:val="left" w:pos="518"/>
        </w:tabs>
        <w:suppressAutoHyphens w:val="0"/>
        <w:spacing w:line="260" w:lineRule="atLeast"/>
        <w:ind w:left="720"/>
        <w:jc w:val="both"/>
        <w:rPr>
          <w:sz w:val="22"/>
          <w:szCs w:val="22"/>
        </w:rPr>
      </w:pPr>
      <w:r w:rsidRPr="008A1B5D">
        <w:rPr>
          <w:sz w:val="22"/>
          <w:szCs w:val="22"/>
        </w:rPr>
        <w:t>Zakres prac:</w:t>
      </w:r>
    </w:p>
    <w:p w14:paraId="5F8FB6B6" w14:textId="77777777" w:rsidR="008C71D3" w:rsidRPr="008A1B5D" w:rsidRDefault="008C71D3" w:rsidP="008C71D3">
      <w:pPr>
        <w:tabs>
          <w:tab w:val="left" w:pos="518"/>
        </w:tabs>
        <w:suppressAutoHyphens w:val="0"/>
        <w:spacing w:line="260" w:lineRule="atLeast"/>
        <w:ind w:left="720"/>
        <w:jc w:val="both"/>
        <w:rPr>
          <w:sz w:val="22"/>
          <w:szCs w:val="22"/>
        </w:rPr>
      </w:pPr>
      <w:r w:rsidRPr="008A1B5D">
        <w:rPr>
          <w:sz w:val="22"/>
          <w:szCs w:val="22"/>
        </w:rPr>
        <w:t>- Demontaż pomp</w:t>
      </w:r>
    </w:p>
    <w:p w14:paraId="27615AA8" w14:textId="77777777" w:rsidR="008C71D3" w:rsidRPr="008A1B5D" w:rsidRDefault="008C71D3" w:rsidP="008C71D3">
      <w:pPr>
        <w:tabs>
          <w:tab w:val="left" w:pos="518"/>
        </w:tabs>
        <w:suppressAutoHyphens w:val="0"/>
        <w:spacing w:line="260" w:lineRule="atLeast"/>
        <w:ind w:left="720"/>
        <w:jc w:val="both"/>
        <w:rPr>
          <w:sz w:val="22"/>
          <w:szCs w:val="22"/>
        </w:rPr>
      </w:pPr>
      <w:r w:rsidRPr="008A1B5D">
        <w:rPr>
          <w:sz w:val="22"/>
          <w:szCs w:val="22"/>
        </w:rPr>
        <w:t xml:space="preserve"> - rozebranie korpusu </w:t>
      </w:r>
    </w:p>
    <w:p w14:paraId="5CDFA024" w14:textId="77777777" w:rsidR="008C71D3" w:rsidRPr="008A1B5D" w:rsidRDefault="008C71D3" w:rsidP="008C71D3">
      <w:pPr>
        <w:tabs>
          <w:tab w:val="left" w:pos="518"/>
        </w:tabs>
        <w:suppressAutoHyphens w:val="0"/>
        <w:spacing w:line="260" w:lineRule="atLeast"/>
        <w:ind w:left="720"/>
        <w:jc w:val="both"/>
        <w:rPr>
          <w:sz w:val="22"/>
          <w:szCs w:val="22"/>
        </w:rPr>
      </w:pPr>
      <w:r w:rsidRPr="008A1B5D">
        <w:rPr>
          <w:sz w:val="22"/>
          <w:szCs w:val="22"/>
        </w:rPr>
        <w:t>- wymiana łożysk i podzespołów łożyskowych</w:t>
      </w:r>
    </w:p>
    <w:p w14:paraId="0A0F7F5D" w14:textId="77777777" w:rsidR="008C71D3" w:rsidRPr="008A1B5D" w:rsidRDefault="008C71D3" w:rsidP="008C71D3">
      <w:pPr>
        <w:tabs>
          <w:tab w:val="left" w:pos="518"/>
        </w:tabs>
        <w:suppressAutoHyphens w:val="0"/>
        <w:spacing w:line="260" w:lineRule="atLeast"/>
        <w:ind w:left="720"/>
        <w:jc w:val="both"/>
        <w:rPr>
          <w:sz w:val="22"/>
          <w:szCs w:val="22"/>
        </w:rPr>
      </w:pPr>
      <w:r w:rsidRPr="008A1B5D">
        <w:rPr>
          <w:sz w:val="22"/>
          <w:szCs w:val="22"/>
        </w:rPr>
        <w:t xml:space="preserve">- wymiana pierścienia uszczelniającego </w:t>
      </w:r>
    </w:p>
    <w:p w14:paraId="0F95D70C" w14:textId="77777777" w:rsidR="008C71D3" w:rsidRPr="008A1B5D" w:rsidRDefault="008C71D3" w:rsidP="008C71D3">
      <w:pPr>
        <w:tabs>
          <w:tab w:val="left" w:pos="518"/>
        </w:tabs>
        <w:suppressAutoHyphens w:val="0"/>
        <w:spacing w:line="260" w:lineRule="atLeast"/>
        <w:ind w:left="720"/>
        <w:jc w:val="both"/>
        <w:rPr>
          <w:sz w:val="22"/>
          <w:szCs w:val="22"/>
        </w:rPr>
      </w:pPr>
      <w:r w:rsidRPr="008A1B5D">
        <w:rPr>
          <w:sz w:val="22"/>
          <w:szCs w:val="22"/>
        </w:rPr>
        <w:t>- wymiana wirników układu zasysania</w:t>
      </w:r>
    </w:p>
    <w:p w14:paraId="0267AD0C" w14:textId="77777777" w:rsidR="008C71D3" w:rsidRPr="008A1B5D" w:rsidRDefault="008C71D3" w:rsidP="008C71D3">
      <w:pPr>
        <w:tabs>
          <w:tab w:val="left" w:pos="518"/>
        </w:tabs>
        <w:suppressAutoHyphens w:val="0"/>
        <w:spacing w:line="260" w:lineRule="atLeast"/>
        <w:ind w:left="720"/>
        <w:jc w:val="both"/>
        <w:rPr>
          <w:sz w:val="22"/>
          <w:szCs w:val="22"/>
        </w:rPr>
      </w:pPr>
      <w:r w:rsidRPr="008A1B5D">
        <w:rPr>
          <w:sz w:val="22"/>
          <w:szCs w:val="22"/>
        </w:rPr>
        <w:t>- wymiana uszczelnień mechanicznych silnika i łożysk</w:t>
      </w:r>
    </w:p>
    <w:p w14:paraId="5E6655FC" w14:textId="77777777" w:rsidR="008C71D3" w:rsidRPr="008A1B5D" w:rsidRDefault="008C71D3" w:rsidP="008C71D3">
      <w:pPr>
        <w:tabs>
          <w:tab w:val="left" w:pos="518"/>
        </w:tabs>
        <w:suppressAutoHyphens w:val="0"/>
        <w:spacing w:line="260" w:lineRule="atLeast"/>
        <w:ind w:left="720"/>
        <w:jc w:val="both"/>
        <w:rPr>
          <w:sz w:val="22"/>
          <w:szCs w:val="22"/>
        </w:rPr>
      </w:pPr>
      <w:r w:rsidRPr="008A1B5D">
        <w:rPr>
          <w:sz w:val="22"/>
          <w:szCs w:val="22"/>
        </w:rPr>
        <w:t>- kontrola układu zasysania</w:t>
      </w:r>
    </w:p>
    <w:p w14:paraId="16FDA055" w14:textId="1AB45DD8" w:rsidR="008C71D3" w:rsidRPr="008A1B5D" w:rsidRDefault="008C71D3" w:rsidP="008C71D3">
      <w:pPr>
        <w:tabs>
          <w:tab w:val="left" w:pos="518"/>
        </w:tabs>
        <w:suppressAutoHyphens w:val="0"/>
        <w:spacing w:line="260" w:lineRule="atLeast"/>
        <w:ind w:left="720"/>
        <w:jc w:val="both"/>
        <w:rPr>
          <w:sz w:val="22"/>
          <w:szCs w:val="22"/>
        </w:rPr>
      </w:pPr>
      <w:r w:rsidRPr="008A1B5D">
        <w:rPr>
          <w:sz w:val="22"/>
          <w:szCs w:val="22"/>
        </w:rPr>
        <w:t>- czyszczenie filtrów na układzie paliwa (2 szt)</w:t>
      </w:r>
    </w:p>
    <w:p w14:paraId="1AFCAA0F" w14:textId="77777777" w:rsidR="008C71D3" w:rsidRPr="008A1B5D" w:rsidRDefault="008C71D3" w:rsidP="008C71D3">
      <w:pPr>
        <w:tabs>
          <w:tab w:val="left" w:pos="518"/>
        </w:tabs>
        <w:suppressAutoHyphens w:val="0"/>
        <w:spacing w:line="260" w:lineRule="atLeast"/>
        <w:ind w:left="720"/>
        <w:jc w:val="both"/>
        <w:rPr>
          <w:sz w:val="22"/>
          <w:szCs w:val="22"/>
        </w:rPr>
      </w:pPr>
      <w:r w:rsidRPr="008A1B5D">
        <w:rPr>
          <w:sz w:val="22"/>
          <w:szCs w:val="22"/>
        </w:rPr>
        <w:t>- montaż pomp na układzie paliwowym, rozruch w systemie</w:t>
      </w:r>
    </w:p>
    <w:p w14:paraId="6A14B85F" w14:textId="77777777" w:rsidR="008C71D3" w:rsidRPr="008A1B5D" w:rsidRDefault="008C71D3" w:rsidP="008C71D3">
      <w:pPr>
        <w:tabs>
          <w:tab w:val="left" w:pos="518"/>
        </w:tabs>
        <w:suppressAutoHyphens w:val="0"/>
        <w:spacing w:line="260" w:lineRule="atLeast"/>
        <w:ind w:left="720"/>
        <w:jc w:val="both"/>
        <w:rPr>
          <w:color w:val="FF0000"/>
          <w:sz w:val="22"/>
          <w:szCs w:val="22"/>
        </w:rPr>
      </w:pPr>
      <w:r w:rsidRPr="008A1B5D">
        <w:rPr>
          <w:sz w:val="22"/>
          <w:szCs w:val="22"/>
        </w:rPr>
        <w:t>- sprawdzenie parametrów pracy pomp i urządzeń sterujących</w:t>
      </w:r>
      <w:r w:rsidRPr="008A1B5D">
        <w:rPr>
          <w:color w:val="FF0000"/>
          <w:sz w:val="22"/>
          <w:szCs w:val="22"/>
        </w:rPr>
        <w:t xml:space="preserve"> </w:t>
      </w:r>
    </w:p>
    <w:p w14:paraId="37F1F3D2" w14:textId="77777777" w:rsidR="008C71D3" w:rsidRPr="008A1B5D" w:rsidRDefault="008C71D3" w:rsidP="008C71D3">
      <w:pPr>
        <w:numPr>
          <w:ilvl w:val="0"/>
          <w:numId w:val="7"/>
        </w:numPr>
        <w:tabs>
          <w:tab w:val="left" w:pos="518"/>
        </w:tabs>
        <w:suppressAutoHyphens w:val="0"/>
        <w:spacing w:line="260" w:lineRule="atLeast"/>
        <w:jc w:val="both"/>
        <w:rPr>
          <w:b/>
          <w:color w:val="000000"/>
          <w:sz w:val="22"/>
          <w:szCs w:val="22"/>
        </w:rPr>
      </w:pPr>
      <w:r w:rsidRPr="008A1B5D">
        <w:rPr>
          <w:b/>
          <w:color w:val="000000"/>
          <w:sz w:val="22"/>
          <w:szCs w:val="22"/>
        </w:rPr>
        <w:t>Czynności do wykonania raz na miesiąc</w:t>
      </w:r>
    </w:p>
    <w:p w14:paraId="58239AED" w14:textId="77777777" w:rsidR="008C71D3" w:rsidRPr="008A1B5D" w:rsidRDefault="008C71D3" w:rsidP="008C71D3">
      <w:pPr>
        <w:numPr>
          <w:ilvl w:val="0"/>
          <w:numId w:val="9"/>
        </w:numPr>
        <w:tabs>
          <w:tab w:val="left" w:pos="709"/>
        </w:tabs>
        <w:suppressAutoHyphens w:val="0"/>
        <w:spacing w:line="260" w:lineRule="atLeast"/>
        <w:ind w:left="709" w:hanging="283"/>
        <w:jc w:val="both"/>
        <w:rPr>
          <w:b/>
          <w:color w:val="000000"/>
          <w:sz w:val="22"/>
          <w:szCs w:val="22"/>
        </w:rPr>
      </w:pPr>
      <w:r w:rsidRPr="008A1B5D">
        <w:rPr>
          <w:color w:val="000000"/>
          <w:sz w:val="22"/>
          <w:szCs w:val="22"/>
        </w:rPr>
        <w:t>comiesięczna analiza spalin (w razie złych parametrów  spalin, regulacja i sprawdzenie palnika),</w:t>
      </w:r>
    </w:p>
    <w:p w14:paraId="68FB558E" w14:textId="77777777" w:rsidR="008C71D3" w:rsidRPr="008A1B5D" w:rsidRDefault="008C71D3" w:rsidP="008C71D3">
      <w:pPr>
        <w:numPr>
          <w:ilvl w:val="0"/>
          <w:numId w:val="9"/>
        </w:numPr>
        <w:tabs>
          <w:tab w:val="left" w:pos="709"/>
        </w:tabs>
        <w:suppressAutoHyphens w:val="0"/>
        <w:spacing w:line="260" w:lineRule="atLeast"/>
        <w:ind w:left="709" w:hanging="283"/>
        <w:jc w:val="both"/>
        <w:rPr>
          <w:b/>
          <w:color w:val="000000"/>
          <w:sz w:val="22"/>
          <w:szCs w:val="22"/>
        </w:rPr>
      </w:pPr>
      <w:r w:rsidRPr="008A1B5D">
        <w:rPr>
          <w:color w:val="000000"/>
          <w:sz w:val="22"/>
          <w:szCs w:val="22"/>
        </w:rPr>
        <w:t>przekazanie wydruku parametrów spalin z analizatora</w:t>
      </w:r>
    </w:p>
    <w:p w14:paraId="0D0E122A" w14:textId="1480E4B0" w:rsidR="008C71D3" w:rsidRPr="008A1B5D" w:rsidRDefault="008C71D3" w:rsidP="008C71D3">
      <w:pPr>
        <w:numPr>
          <w:ilvl w:val="0"/>
          <w:numId w:val="9"/>
        </w:numPr>
        <w:tabs>
          <w:tab w:val="left" w:pos="284"/>
          <w:tab w:val="left" w:pos="709"/>
        </w:tabs>
        <w:suppressAutoHyphens w:val="0"/>
        <w:spacing w:line="260" w:lineRule="atLeast"/>
        <w:ind w:left="709" w:hanging="283"/>
        <w:jc w:val="both"/>
        <w:rPr>
          <w:color w:val="000000"/>
          <w:sz w:val="22"/>
          <w:szCs w:val="22"/>
        </w:rPr>
      </w:pPr>
      <w:r w:rsidRPr="008A1B5D">
        <w:rPr>
          <w:color w:val="000000"/>
          <w:sz w:val="22"/>
          <w:szCs w:val="22"/>
        </w:rPr>
        <w:t xml:space="preserve">comiesięczna analiza jakości wody w układzie </w:t>
      </w:r>
      <w:r w:rsidRPr="00131793">
        <w:rPr>
          <w:color w:val="000000"/>
          <w:sz w:val="22"/>
          <w:szCs w:val="22"/>
        </w:rPr>
        <w:t>(twardość, O2, pH</w:t>
      </w:r>
      <w:r w:rsidRPr="008A1B5D">
        <w:rPr>
          <w:color w:val="000000"/>
          <w:sz w:val="22"/>
          <w:szCs w:val="22"/>
        </w:rPr>
        <w:t>),  Kontrola stacji zmiękczania wody,   nastawa automatyki zmiękczania CONTROL VALVE RX63B;</w:t>
      </w:r>
    </w:p>
    <w:p w14:paraId="6FDB861C" w14:textId="77777777" w:rsidR="008C71D3" w:rsidRPr="008A1B5D" w:rsidRDefault="008C71D3" w:rsidP="008C71D3">
      <w:pPr>
        <w:numPr>
          <w:ilvl w:val="0"/>
          <w:numId w:val="9"/>
        </w:numPr>
        <w:tabs>
          <w:tab w:val="left" w:pos="284"/>
          <w:tab w:val="left" w:pos="709"/>
        </w:tabs>
        <w:suppressAutoHyphens w:val="0"/>
        <w:spacing w:line="260" w:lineRule="atLeast"/>
        <w:ind w:left="709" w:hanging="283"/>
        <w:jc w:val="both"/>
        <w:rPr>
          <w:color w:val="000000"/>
          <w:sz w:val="22"/>
          <w:szCs w:val="22"/>
        </w:rPr>
      </w:pPr>
      <w:r w:rsidRPr="008A1B5D">
        <w:rPr>
          <w:color w:val="000000"/>
          <w:sz w:val="22"/>
          <w:szCs w:val="22"/>
        </w:rPr>
        <w:t>sprawdzenie i regulacja elektrod zapłonowych;</w:t>
      </w:r>
    </w:p>
    <w:p w14:paraId="53B4CA7F" w14:textId="77777777" w:rsidR="008C71D3" w:rsidRPr="008A1B5D" w:rsidRDefault="008C71D3" w:rsidP="008C71D3">
      <w:pPr>
        <w:numPr>
          <w:ilvl w:val="0"/>
          <w:numId w:val="9"/>
        </w:numPr>
        <w:tabs>
          <w:tab w:val="left" w:pos="284"/>
          <w:tab w:val="left" w:pos="709"/>
        </w:tabs>
        <w:suppressAutoHyphens w:val="0"/>
        <w:spacing w:line="260" w:lineRule="atLeast"/>
        <w:ind w:left="709" w:hanging="283"/>
        <w:jc w:val="both"/>
        <w:rPr>
          <w:color w:val="000000"/>
          <w:sz w:val="22"/>
          <w:szCs w:val="22"/>
        </w:rPr>
      </w:pPr>
      <w:r w:rsidRPr="008A1B5D">
        <w:rPr>
          <w:color w:val="000000"/>
          <w:sz w:val="22"/>
          <w:szCs w:val="22"/>
        </w:rPr>
        <w:t>sprawdzenie połączeń elektrycznych;</w:t>
      </w:r>
    </w:p>
    <w:p w14:paraId="59C93A62" w14:textId="77777777" w:rsidR="008C71D3" w:rsidRPr="008A1B5D" w:rsidRDefault="008C71D3" w:rsidP="008C71D3">
      <w:pPr>
        <w:numPr>
          <w:ilvl w:val="0"/>
          <w:numId w:val="9"/>
        </w:numPr>
        <w:tabs>
          <w:tab w:val="left" w:pos="709"/>
        </w:tabs>
        <w:suppressAutoHyphens w:val="0"/>
        <w:spacing w:line="260" w:lineRule="atLeast"/>
        <w:ind w:left="709" w:hanging="283"/>
        <w:jc w:val="both"/>
        <w:rPr>
          <w:b/>
          <w:color w:val="000000"/>
          <w:sz w:val="22"/>
          <w:szCs w:val="22"/>
        </w:rPr>
      </w:pPr>
      <w:r w:rsidRPr="008A1B5D">
        <w:rPr>
          <w:color w:val="000000"/>
          <w:sz w:val="22"/>
          <w:szCs w:val="22"/>
        </w:rPr>
        <w:t>sprawdzenie zamocowania wirnika wentylatora i przepustnicy powietrza, płomienicy</w:t>
      </w:r>
    </w:p>
    <w:p w14:paraId="17D1B00C" w14:textId="77777777" w:rsidR="008C71D3" w:rsidRPr="008A1B5D" w:rsidRDefault="008C71D3" w:rsidP="008C71D3">
      <w:pPr>
        <w:numPr>
          <w:ilvl w:val="0"/>
          <w:numId w:val="9"/>
        </w:numPr>
        <w:tabs>
          <w:tab w:val="left" w:pos="284"/>
          <w:tab w:val="left" w:pos="709"/>
        </w:tabs>
        <w:suppressAutoHyphens w:val="0"/>
        <w:spacing w:line="260" w:lineRule="atLeast"/>
        <w:ind w:left="709" w:hanging="283"/>
        <w:jc w:val="both"/>
        <w:rPr>
          <w:color w:val="000000"/>
          <w:sz w:val="22"/>
          <w:szCs w:val="22"/>
        </w:rPr>
      </w:pPr>
      <w:r w:rsidRPr="008A1B5D">
        <w:rPr>
          <w:color w:val="000000"/>
          <w:sz w:val="22"/>
          <w:szCs w:val="22"/>
        </w:rPr>
        <w:t xml:space="preserve">konserwacja pomp ,zaworów , i wszystkich urządzeń z nimi współpracujących; </w:t>
      </w:r>
    </w:p>
    <w:p w14:paraId="625B8C28" w14:textId="77777777" w:rsidR="008C71D3" w:rsidRPr="008A1B5D" w:rsidRDefault="008C71D3" w:rsidP="008C71D3">
      <w:pPr>
        <w:numPr>
          <w:ilvl w:val="0"/>
          <w:numId w:val="9"/>
        </w:numPr>
        <w:tabs>
          <w:tab w:val="left" w:pos="284"/>
          <w:tab w:val="left" w:pos="709"/>
        </w:tabs>
        <w:suppressAutoHyphens w:val="0"/>
        <w:spacing w:line="260" w:lineRule="atLeast"/>
        <w:ind w:left="709" w:hanging="283"/>
        <w:jc w:val="both"/>
        <w:rPr>
          <w:color w:val="000000"/>
          <w:sz w:val="22"/>
          <w:szCs w:val="22"/>
        </w:rPr>
      </w:pPr>
      <w:r w:rsidRPr="008A1B5D">
        <w:rPr>
          <w:color w:val="000000"/>
          <w:sz w:val="22"/>
          <w:szCs w:val="22"/>
        </w:rPr>
        <w:t>zapewnienie stałych i zalecanych przez producenta kotłów, parametrów wody;</w:t>
      </w:r>
    </w:p>
    <w:p w14:paraId="6D1CC587" w14:textId="77777777" w:rsidR="008C71D3" w:rsidRPr="008A1B5D" w:rsidRDefault="008C71D3" w:rsidP="008C71D3">
      <w:pPr>
        <w:numPr>
          <w:ilvl w:val="0"/>
          <w:numId w:val="9"/>
        </w:numPr>
        <w:tabs>
          <w:tab w:val="left" w:pos="709"/>
        </w:tabs>
        <w:suppressAutoHyphens w:val="0"/>
        <w:spacing w:line="260" w:lineRule="atLeast"/>
        <w:ind w:left="709" w:hanging="283"/>
        <w:jc w:val="both"/>
        <w:rPr>
          <w:b/>
          <w:color w:val="000000"/>
          <w:sz w:val="22"/>
          <w:szCs w:val="22"/>
        </w:rPr>
      </w:pPr>
      <w:r w:rsidRPr="008A1B5D">
        <w:rPr>
          <w:color w:val="000000"/>
          <w:sz w:val="22"/>
          <w:szCs w:val="22"/>
        </w:rPr>
        <w:t>kontrola elementów termoizolacyjnych drzwi kotłowych</w:t>
      </w:r>
    </w:p>
    <w:p w14:paraId="03D2B492" w14:textId="77777777" w:rsidR="008C71D3" w:rsidRPr="008A1B5D" w:rsidRDefault="008C71D3" w:rsidP="008C71D3">
      <w:pPr>
        <w:numPr>
          <w:ilvl w:val="0"/>
          <w:numId w:val="9"/>
        </w:numPr>
        <w:tabs>
          <w:tab w:val="left" w:pos="284"/>
          <w:tab w:val="left" w:pos="709"/>
        </w:tabs>
        <w:suppressAutoHyphens w:val="0"/>
        <w:spacing w:line="260" w:lineRule="atLeast"/>
        <w:ind w:left="709" w:hanging="283"/>
        <w:jc w:val="both"/>
        <w:rPr>
          <w:color w:val="000000"/>
          <w:sz w:val="22"/>
          <w:szCs w:val="22"/>
        </w:rPr>
      </w:pPr>
      <w:r w:rsidRPr="008A1B5D">
        <w:rPr>
          <w:color w:val="000000"/>
          <w:sz w:val="22"/>
          <w:szCs w:val="22"/>
        </w:rPr>
        <w:t>kontrola urządzeń zabezpieczających STB, ogranicznik poziomu wody;</w:t>
      </w:r>
    </w:p>
    <w:p w14:paraId="45660780" w14:textId="77777777" w:rsidR="008C71D3" w:rsidRPr="008A1B5D" w:rsidRDefault="008C71D3" w:rsidP="008C71D3">
      <w:pPr>
        <w:numPr>
          <w:ilvl w:val="0"/>
          <w:numId w:val="9"/>
        </w:numPr>
        <w:tabs>
          <w:tab w:val="left" w:pos="284"/>
          <w:tab w:val="left" w:pos="709"/>
        </w:tabs>
        <w:suppressAutoHyphens w:val="0"/>
        <w:spacing w:line="260" w:lineRule="atLeast"/>
        <w:ind w:left="709" w:hanging="283"/>
        <w:jc w:val="both"/>
        <w:rPr>
          <w:color w:val="000000"/>
          <w:sz w:val="22"/>
          <w:szCs w:val="22"/>
        </w:rPr>
      </w:pPr>
      <w:r w:rsidRPr="008A1B5D">
        <w:rPr>
          <w:color w:val="000000"/>
          <w:sz w:val="22"/>
          <w:szCs w:val="22"/>
        </w:rPr>
        <w:t>sprawdzenie czujnika płomienia;</w:t>
      </w:r>
    </w:p>
    <w:p w14:paraId="763A97C2" w14:textId="77777777" w:rsidR="008C71D3" w:rsidRPr="008A1B5D" w:rsidRDefault="008C71D3" w:rsidP="008C71D3">
      <w:pPr>
        <w:numPr>
          <w:ilvl w:val="0"/>
          <w:numId w:val="9"/>
        </w:numPr>
        <w:tabs>
          <w:tab w:val="left" w:pos="284"/>
          <w:tab w:val="left" w:pos="709"/>
        </w:tabs>
        <w:suppressAutoHyphens w:val="0"/>
        <w:spacing w:line="260" w:lineRule="atLeast"/>
        <w:ind w:left="709" w:hanging="283"/>
        <w:jc w:val="both"/>
        <w:rPr>
          <w:color w:val="000000"/>
          <w:sz w:val="22"/>
          <w:szCs w:val="22"/>
        </w:rPr>
      </w:pPr>
      <w:r w:rsidRPr="008A1B5D">
        <w:rPr>
          <w:color w:val="000000"/>
          <w:sz w:val="22"/>
          <w:szCs w:val="22"/>
        </w:rPr>
        <w:t>kontrola regulatorów temperatury   typu  Vitotronic100, Vitotronic 300;</w:t>
      </w:r>
    </w:p>
    <w:p w14:paraId="40DCDAA6" w14:textId="77777777" w:rsidR="008C71D3" w:rsidRPr="008A1B5D" w:rsidRDefault="008C71D3" w:rsidP="008C71D3">
      <w:pPr>
        <w:numPr>
          <w:ilvl w:val="0"/>
          <w:numId w:val="9"/>
        </w:numPr>
        <w:tabs>
          <w:tab w:val="left" w:pos="284"/>
          <w:tab w:val="left" w:pos="709"/>
        </w:tabs>
        <w:suppressAutoHyphens w:val="0"/>
        <w:spacing w:line="260" w:lineRule="atLeast"/>
        <w:ind w:left="709" w:hanging="283"/>
        <w:jc w:val="both"/>
        <w:rPr>
          <w:color w:val="000000"/>
          <w:sz w:val="22"/>
          <w:szCs w:val="22"/>
        </w:rPr>
      </w:pPr>
      <w:r w:rsidRPr="008A1B5D">
        <w:rPr>
          <w:color w:val="000000"/>
          <w:sz w:val="22"/>
          <w:szCs w:val="22"/>
        </w:rPr>
        <w:t>kontrola pracy pomp , regulacja, uszczelnienie;</w:t>
      </w:r>
    </w:p>
    <w:p w14:paraId="73BCDECE" w14:textId="77777777" w:rsidR="008C71D3" w:rsidRPr="008A1B5D" w:rsidRDefault="008C71D3" w:rsidP="008C71D3">
      <w:pPr>
        <w:numPr>
          <w:ilvl w:val="0"/>
          <w:numId w:val="9"/>
        </w:numPr>
        <w:tabs>
          <w:tab w:val="left" w:pos="709"/>
        </w:tabs>
        <w:suppressAutoHyphens w:val="0"/>
        <w:ind w:left="709" w:hanging="283"/>
        <w:rPr>
          <w:color w:val="000000"/>
          <w:sz w:val="22"/>
          <w:szCs w:val="22"/>
        </w:rPr>
      </w:pPr>
      <w:r w:rsidRPr="008A1B5D">
        <w:rPr>
          <w:color w:val="000000"/>
          <w:sz w:val="22"/>
          <w:szCs w:val="22"/>
        </w:rPr>
        <w:t xml:space="preserve">test systemu zdalnej sygnalizacji awarii na urządzeniach </w:t>
      </w:r>
    </w:p>
    <w:p w14:paraId="2FBC7022" w14:textId="77777777" w:rsidR="008C71D3" w:rsidRPr="008A1B5D" w:rsidRDefault="008C71D3" w:rsidP="008C71D3">
      <w:pPr>
        <w:tabs>
          <w:tab w:val="left" w:pos="518"/>
        </w:tabs>
        <w:suppressAutoHyphens w:val="0"/>
        <w:spacing w:line="260" w:lineRule="atLeast"/>
        <w:jc w:val="both"/>
        <w:rPr>
          <w:b/>
          <w:color w:val="000000"/>
          <w:sz w:val="22"/>
          <w:szCs w:val="22"/>
        </w:rPr>
      </w:pPr>
    </w:p>
    <w:p w14:paraId="6B26A662" w14:textId="77777777" w:rsidR="008C71D3" w:rsidRPr="008A1B5D" w:rsidRDefault="008C71D3" w:rsidP="008C71D3">
      <w:pPr>
        <w:numPr>
          <w:ilvl w:val="0"/>
          <w:numId w:val="7"/>
        </w:numPr>
        <w:tabs>
          <w:tab w:val="left" w:pos="518"/>
        </w:tabs>
        <w:suppressAutoHyphens w:val="0"/>
        <w:spacing w:line="260" w:lineRule="atLeast"/>
        <w:jc w:val="both"/>
        <w:rPr>
          <w:b/>
          <w:color w:val="000000"/>
          <w:sz w:val="22"/>
          <w:szCs w:val="22"/>
        </w:rPr>
      </w:pPr>
      <w:r w:rsidRPr="008A1B5D">
        <w:rPr>
          <w:b/>
          <w:color w:val="000000"/>
          <w:sz w:val="22"/>
          <w:szCs w:val="22"/>
        </w:rPr>
        <w:t>Czynności obejmujące codzienny przegląd</w:t>
      </w:r>
    </w:p>
    <w:p w14:paraId="44C9FC3B" w14:textId="77777777" w:rsidR="008C71D3" w:rsidRPr="008A1B5D" w:rsidRDefault="008C71D3" w:rsidP="008C71D3">
      <w:pPr>
        <w:numPr>
          <w:ilvl w:val="0"/>
          <w:numId w:val="8"/>
        </w:numPr>
        <w:tabs>
          <w:tab w:val="left" w:pos="284"/>
        </w:tabs>
        <w:suppressAutoHyphens w:val="0"/>
        <w:spacing w:line="260" w:lineRule="atLeast"/>
        <w:jc w:val="both"/>
        <w:rPr>
          <w:color w:val="000000"/>
          <w:sz w:val="22"/>
          <w:szCs w:val="22"/>
        </w:rPr>
      </w:pPr>
      <w:r w:rsidRPr="008A1B5D">
        <w:rPr>
          <w:color w:val="000000"/>
          <w:sz w:val="22"/>
          <w:szCs w:val="22"/>
        </w:rPr>
        <w:t xml:space="preserve">test przekaźników, kontrola nastaw automatyki; </w:t>
      </w:r>
    </w:p>
    <w:p w14:paraId="13DE3C60" w14:textId="77777777" w:rsidR="008C71D3" w:rsidRPr="008A1B5D" w:rsidRDefault="008C71D3" w:rsidP="008C71D3">
      <w:pPr>
        <w:numPr>
          <w:ilvl w:val="0"/>
          <w:numId w:val="8"/>
        </w:numPr>
        <w:tabs>
          <w:tab w:val="left" w:pos="284"/>
        </w:tabs>
        <w:suppressAutoHyphens w:val="0"/>
        <w:spacing w:line="260" w:lineRule="atLeast"/>
        <w:jc w:val="both"/>
        <w:rPr>
          <w:color w:val="000000"/>
          <w:sz w:val="22"/>
          <w:szCs w:val="22"/>
        </w:rPr>
      </w:pPr>
      <w:r w:rsidRPr="008A1B5D">
        <w:rPr>
          <w:color w:val="000000"/>
          <w:sz w:val="22"/>
          <w:szCs w:val="22"/>
        </w:rPr>
        <w:t>nadzór  nad  prawidłową pracą kotłów  olejowych  VIESSMAN VITOPLEX o mocy 1120 kV  każdy -2 szt., współpraca z regulatorami  temperatury Vitotronic100, Vitotronic 300;</w:t>
      </w:r>
    </w:p>
    <w:p w14:paraId="4FBEF9A7" w14:textId="77777777" w:rsidR="008C71D3" w:rsidRPr="008A1B5D" w:rsidRDefault="008C71D3" w:rsidP="008C71D3">
      <w:pPr>
        <w:numPr>
          <w:ilvl w:val="0"/>
          <w:numId w:val="8"/>
        </w:numPr>
        <w:tabs>
          <w:tab w:val="left" w:pos="284"/>
        </w:tabs>
        <w:suppressAutoHyphens w:val="0"/>
        <w:spacing w:line="260" w:lineRule="atLeast"/>
        <w:jc w:val="both"/>
        <w:rPr>
          <w:color w:val="000000"/>
          <w:sz w:val="22"/>
          <w:szCs w:val="22"/>
        </w:rPr>
      </w:pPr>
      <w:r w:rsidRPr="008A1B5D">
        <w:rPr>
          <w:color w:val="000000"/>
          <w:sz w:val="22"/>
          <w:szCs w:val="22"/>
        </w:rPr>
        <w:t>kontrola szczelności uszczelek i sznurów uszczelniających;</w:t>
      </w:r>
    </w:p>
    <w:p w14:paraId="6C7C6025" w14:textId="77777777" w:rsidR="008C71D3" w:rsidRPr="008A1B5D" w:rsidRDefault="008C71D3" w:rsidP="008C71D3">
      <w:pPr>
        <w:numPr>
          <w:ilvl w:val="0"/>
          <w:numId w:val="8"/>
        </w:numPr>
        <w:tabs>
          <w:tab w:val="left" w:pos="284"/>
        </w:tabs>
        <w:suppressAutoHyphens w:val="0"/>
        <w:spacing w:line="260" w:lineRule="atLeast"/>
        <w:jc w:val="both"/>
        <w:rPr>
          <w:color w:val="000000"/>
          <w:sz w:val="22"/>
          <w:szCs w:val="22"/>
        </w:rPr>
      </w:pPr>
      <w:r w:rsidRPr="008A1B5D">
        <w:rPr>
          <w:color w:val="000000"/>
          <w:sz w:val="22"/>
          <w:szCs w:val="22"/>
        </w:rPr>
        <w:t>kontrola pracy palników na kotłach typ WIESHAUPT WML  20/1A</w:t>
      </w:r>
    </w:p>
    <w:p w14:paraId="7A815B88" w14:textId="77777777" w:rsidR="008C71D3" w:rsidRPr="008A1B5D" w:rsidRDefault="008C71D3" w:rsidP="008C71D3">
      <w:pPr>
        <w:numPr>
          <w:ilvl w:val="0"/>
          <w:numId w:val="3"/>
        </w:numPr>
        <w:tabs>
          <w:tab w:val="clear" w:pos="2160"/>
          <w:tab w:val="left" w:pos="284"/>
          <w:tab w:val="num" w:pos="567"/>
        </w:tabs>
        <w:suppressAutoHyphens w:val="0"/>
        <w:spacing w:line="260" w:lineRule="atLeast"/>
        <w:ind w:left="567" w:hanging="141"/>
        <w:jc w:val="both"/>
        <w:rPr>
          <w:color w:val="000000"/>
          <w:sz w:val="22"/>
          <w:szCs w:val="22"/>
        </w:rPr>
      </w:pPr>
      <w:r w:rsidRPr="008A1B5D">
        <w:rPr>
          <w:color w:val="000000"/>
          <w:sz w:val="22"/>
          <w:szCs w:val="22"/>
        </w:rPr>
        <w:t>zapewnienie stałych i zalecanych parametrów wody;</w:t>
      </w:r>
    </w:p>
    <w:p w14:paraId="4FA1666B" w14:textId="77777777" w:rsidR="008C71D3" w:rsidRPr="008A1B5D" w:rsidRDefault="008C71D3" w:rsidP="008C71D3">
      <w:pPr>
        <w:numPr>
          <w:ilvl w:val="0"/>
          <w:numId w:val="3"/>
        </w:numPr>
        <w:tabs>
          <w:tab w:val="clear" w:pos="2160"/>
          <w:tab w:val="left" w:pos="284"/>
          <w:tab w:val="num" w:pos="567"/>
        </w:tabs>
        <w:suppressAutoHyphens w:val="0"/>
        <w:spacing w:line="260" w:lineRule="atLeast"/>
        <w:ind w:left="567" w:hanging="141"/>
        <w:jc w:val="both"/>
        <w:rPr>
          <w:color w:val="000000"/>
          <w:sz w:val="22"/>
          <w:szCs w:val="22"/>
        </w:rPr>
      </w:pPr>
      <w:r w:rsidRPr="008A1B5D">
        <w:rPr>
          <w:color w:val="000000"/>
          <w:sz w:val="22"/>
          <w:szCs w:val="22"/>
        </w:rPr>
        <w:t>kontrola szczelności zaworów ,termostatów, ich zakresów naprawa ,uszczelnienie;</w:t>
      </w:r>
    </w:p>
    <w:p w14:paraId="7DE2F401" w14:textId="77777777" w:rsidR="008C71D3" w:rsidRPr="008A1B5D" w:rsidRDefault="008C71D3" w:rsidP="008C71D3">
      <w:pPr>
        <w:numPr>
          <w:ilvl w:val="0"/>
          <w:numId w:val="3"/>
        </w:numPr>
        <w:tabs>
          <w:tab w:val="clear" w:pos="2160"/>
          <w:tab w:val="left" w:pos="284"/>
          <w:tab w:val="num" w:pos="567"/>
        </w:tabs>
        <w:suppressAutoHyphens w:val="0"/>
        <w:spacing w:line="260" w:lineRule="atLeast"/>
        <w:ind w:left="567" w:hanging="141"/>
        <w:jc w:val="both"/>
        <w:rPr>
          <w:color w:val="000000"/>
          <w:sz w:val="22"/>
          <w:szCs w:val="22"/>
        </w:rPr>
      </w:pPr>
      <w:r w:rsidRPr="008A1B5D">
        <w:rPr>
          <w:color w:val="000000"/>
          <w:sz w:val="22"/>
          <w:szCs w:val="22"/>
        </w:rPr>
        <w:lastRenderedPageBreak/>
        <w:t xml:space="preserve">kontrola sprawności siłowników ,czujników temperatury; </w:t>
      </w:r>
    </w:p>
    <w:p w14:paraId="06B7C21A" w14:textId="77777777" w:rsidR="008C71D3" w:rsidRPr="008A1B5D" w:rsidRDefault="008C71D3" w:rsidP="008C71D3">
      <w:pPr>
        <w:numPr>
          <w:ilvl w:val="0"/>
          <w:numId w:val="3"/>
        </w:numPr>
        <w:tabs>
          <w:tab w:val="clear" w:pos="2160"/>
          <w:tab w:val="left" w:pos="284"/>
          <w:tab w:val="num" w:pos="567"/>
        </w:tabs>
        <w:suppressAutoHyphens w:val="0"/>
        <w:spacing w:line="260" w:lineRule="atLeast"/>
        <w:ind w:left="567" w:hanging="141"/>
        <w:jc w:val="both"/>
        <w:rPr>
          <w:color w:val="000000"/>
          <w:sz w:val="22"/>
          <w:szCs w:val="22"/>
        </w:rPr>
      </w:pPr>
      <w:r w:rsidRPr="008A1B5D">
        <w:rPr>
          <w:color w:val="000000"/>
          <w:sz w:val="22"/>
          <w:szCs w:val="22"/>
        </w:rPr>
        <w:t>kontrola zaworów zabezpieczających, cyrkulacyjnych;</w:t>
      </w:r>
    </w:p>
    <w:p w14:paraId="529E1D1C" w14:textId="77777777" w:rsidR="008C71D3" w:rsidRPr="008A1B5D" w:rsidRDefault="008C71D3" w:rsidP="008C71D3">
      <w:pPr>
        <w:numPr>
          <w:ilvl w:val="0"/>
          <w:numId w:val="3"/>
        </w:numPr>
        <w:tabs>
          <w:tab w:val="clear" w:pos="2160"/>
          <w:tab w:val="left" w:pos="284"/>
          <w:tab w:val="num" w:pos="567"/>
        </w:tabs>
        <w:suppressAutoHyphens w:val="0"/>
        <w:spacing w:line="260" w:lineRule="atLeast"/>
        <w:ind w:left="567" w:hanging="141"/>
        <w:jc w:val="both"/>
        <w:rPr>
          <w:color w:val="000000"/>
          <w:sz w:val="22"/>
          <w:szCs w:val="22"/>
        </w:rPr>
      </w:pPr>
      <w:r w:rsidRPr="008A1B5D">
        <w:rPr>
          <w:color w:val="000000"/>
          <w:sz w:val="22"/>
          <w:szCs w:val="22"/>
        </w:rPr>
        <w:t xml:space="preserve">nadzór nad wydajnością urządzeń, prawidłowym odczytem czujników; </w:t>
      </w:r>
    </w:p>
    <w:p w14:paraId="16CFA7D2" w14:textId="77777777" w:rsidR="008C71D3" w:rsidRPr="008A1B5D" w:rsidRDefault="008C71D3" w:rsidP="008C71D3">
      <w:pPr>
        <w:numPr>
          <w:ilvl w:val="0"/>
          <w:numId w:val="3"/>
        </w:numPr>
        <w:tabs>
          <w:tab w:val="clear" w:pos="2160"/>
          <w:tab w:val="left" w:pos="284"/>
          <w:tab w:val="num" w:pos="567"/>
        </w:tabs>
        <w:suppressAutoHyphens w:val="0"/>
        <w:spacing w:line="260" w:lineRule="atLeast"/>
        <w:ind w:left="567" w:hanging="141"/>
        <w:jc w:val="both"/>
        <w:rPr>
          <w:color w:val="000000"/>
          <w:sz w:val="22"/>
          <w:szCs w:val="22"/>
        </w:rPr>
      </w:pPr>
      <w:r w:rsidRPr="008A1B5D">
        <w:rPr>
          <w:color w:val="000000"/>
          <w:sz w:val="22"/>
          <w:szCs w:val="22"/>
        </w:rPr>
        <w:t>sprawdzenie właściwej współpracy czujników i regulatorów z pozostałymi urządzeniami;</w:t>
      </w:r>
    </w:p>
    <w:p w14:paraId="3765E54D" w14:textId="77777777" w:rsidR="008C71D3" w:rsidRPr="008A1B5D" w:rsidRDefault="008C71D3" w:rsidP="008C71D3">
      <w:pPr>
        <w:numPr>
          <w:ilvl w:val="0"/>
          <w:numId w:val="3"/>
        </w:numPr>
        <w:tabs>
          <w:tab w:val="clear" w:pos="2160"/>
          <w:tab w:val="left" w:pos="284"/>
          <w:tab w:val="num" w:pos="567"/>
        </w:tabs>
        <w:suppressAutoHyphens w:val="0"/>
        <w:spacing w:line="260" w:lineRule="atLeast"/>
        <w:ind w:left="567" w:hanging="141"/>
        <w:jc w:val="both"/>
        <w:rPr>
          <w:color w:val="000000"/>
          <w:sz w:val="22"/>
          <w:szCs w:val="22"/>
        </w:rPr>
      </w:pPr>
      <w:r w:rsidRPr="008A1B5D">
        <w:rPr>
          <w:color w:val="000000"/>
          <w:sz w:val="22"/>
          <w:szCs w:val="22"/>
        </w:rPr>
        <w:t>kontrola stacji zmiękczania wody, nastawa automatyki zmiękczania;</w:t>
      </w:r>
    </w:p>
    <w:p w14:paraId="5B1A95C9" w14:textId="77777777" w:rsidR="008C71D3" w:rsidRPr="008A1B5D" w:rsidRDefault="008C71D3" w:rsidP="008C71D3">
      <w:pPr>
        <w:numPr>
          <w:ilvl w:val="0"/>
          <w:numId w:val="3"/>
        </w:numPr>
        <w:tabs>
          <w:tab w:val="clear" w:pos="2160"/>
          <w:tab w:val="left" w:pos="284"/>
          <w:tab w:val="num" w:pos="567"/>
        </w:tabs>
        <w:suppressAutoHyphens w:val="0"/>
        <w:spacing w:line="260" w:lineRule="atLeast"/>
        <w:ind w:left="567" w:hanging="141"/>
        <w:jc w:val="both"/>
        <w:rPr>
          <w:color w:val="000000"/>
          <w:sz w:val="22"/>
          <w:szCs w:val="22"/>
        </w:rPr>
      </w:pPr>
      <w:r w:rsidRPr="008A1B5D">
        <w:rPr>
          <w:color w:val="000000"/>
          <w:sz w:val="22"/>
          <w:szCs w:val="22"/>
        </w:rPr>
        <w:t>sprawdzenie stanu wody w zładzie układu CO ewentualne uzupełnienie</w:t>
      </w:r>
    </w:p>
    <w:p w14:paraId="25F11F8E" w14:textId="6BA4123A" w:rsidR="008C71D3" w:rsidRPr="008A1B5D" w:rsidRDefault="008C71D3" w:rsidP="008C71D3">
      <w:pPr>
        <w:numPr>
          <w:ilvl w:val="0"/>
          <w:numId w:val="3"/>
        </w:numPr>
        <w:tabs>
          <w:tab w:val="clear" w:pos="2160"/>
          <w:tab w:val="left" w:pos="284"/>
          <w:tab w:val="num" w:pos="567"/>
        </w:tabs>
        <w:suppressAutoHyphens w:val="0"/>
        <w:spacing w:line="260" w:lineRule="atLeast"/>
        <w:ind w:left="567" w:hanging="141"/>
        <w:jc w:val="both"/>
        <w:rPr>
          <w:color w:val="000000"/>
          <w:sz w:val="22"/>
          <w:szCs w:val="22"/>
        </w:rPr>
      </w:pPr>
      <w:r w:rsidRPr="008A1B5D">
        <w:rPr>
          <w:color w:val="000000"/>
          <w:sz w:val="22"/>
          <w:szCs w:val="22"/>
        </w:rPr>
        <w:t xml:space="preserve">odczyty parametrów </w:t>
      </w:r>
      <w:r w:rsidR="00086897" w:rsidRPr="008A1B5D">
        <w:rPr>
          <w:color w:val="000000"/>
          <w:sz w:val="22"/>
          <w:szCs w:val="22"/>
        </w:rPr>
        <w:t>urządzeń, wytworzonej energii, zużytego paliwa</w:t>
      </w:r>
      <w:r w:rsidRPr="008A1B5D">
        <w:rPr>
          <w:color w:val="000000"/>
          <w:sz w:val="22"/>
          <w:szCs w:val="22"/>
        </w:rPr>
        <w:t xml:space="preserve"> i wpis do teczki obsługi</w:t>
      </w:r>
    </w:p>
    <w:p w14:paraId="2E5454C4" w14:textId="77777777" w:rsidR="008C71D3" w:rsidRPr="008A1B5D" w:rsidRDefault="008C71D3" w:rsidP="008C71D3">
      <w:pPr>
        <w:tabs>
          <w:tab w:val="left" w:pos="518"/>
        </w:tabs>
        <w:suppressAutoHyphens w:val="0"/>
        <w:spacing w:line="260" w:lineRule="atLeast"/>
        <w:jc w:val="both"/>
        <w:rPr>
          <w:color w:val="000000"/>
          <w:sz w:val="22"/>
          <w:szCs w:val="22"/>
        </w:rPr>
      </w:pPr>
    </w:p>
    <w:p w14:paraId="7444B64C" w14:textId="77777777" w:rsidR="008C71D3" w:rsidRPr="008A1B5D" w:rsidRDefault="008C71D3" w:rsidP="008C71D3">
      <w:pPr>
        <w:tabs>
          <w:tab w:val="left" w:pos="518"/>
        </w:tabs>
        <w:suppressAutoHyphens w:val="0"/>
        <w:spacing w:line="260" w:lineRule="atLeast"/>
        <w:jc w:val="both"/>
        <w:rPr>
          <w:b/>
          <w:color w:val="000000"/>
          <w:sz w:val="22"/>
          <w:szCs w:val="22"/>
        </w:rPr>
      </w:pPr>
      <w:r w:rsidRPr="008A1B5D">
        <w:rPr>
          <w:b/>
          <w:color w:val="000000"/>
          <w:sz w:val="22"/>
          <w:szCs w:val="22"/>
        </w:rPr>
        <w:t xml:space="preserve">b). </w:t>
      </w:r>
      <w:r w:rsidRPr="008A1B5D">
        <w:rPr>
          <w:b/>
          <w:bCs/>
          <w:sz w:val="22"/>
          <w:szCs w:val="22"/>
        </w:rPr>
        <w:t xml:space="preserve">Obsługa i konserwacja </w:t>
      </w:r>
      <w:r w:rsidRPr="008A1B5D">
        <w:rPr>
          <w:b/>
          <w:color w:val="000000"/>
          <w:sz w:val="22"/>
          <w:szCs w:val="22"/>
        </w:rPr>
        <w:t xml:space="preserve">hydroforni i przepompowni: </w:t>
      </w:r>
    </w:p>
    <w:p w14:paraId="0B126C50" w14:textId="77777777" w:rsidR="008C71D3" w:rsidRPr="008A1B5D" w:rsidRDefault="008C71D3" w:rsidP="008C71D3">
      <w:pPr>
        <w:tabs>
          <w:tab w:val="left" w:pos="518"/>
        </w:tabs>
        <w:suppressAutoHyphens w:val="0"/>
        <w:spacing w:line="260" w:lineRule="atLeast"/>
        <w:jc w:val="both"/>
        <w:rPr>
          <w:b/>
          <w:color w:val="000000"/>
          <w:sz w:val="22"/>
          <w:szCs w:val="22"/>
        </w:rPr>
      </w:pPr>
    </w:p>
    <w:p w14:paraId="5CD1DF59" w14:textId="77777777" w:rsidR="008C71D3" w:rsidRPr="008A1B5D" w:rsidRDefault="008C71D3" w:rsidP="008C71D3">
      <w:pPr>
        <w:numPr>
          <w:ilvl w:val="0"/>
          <w:numId w:val="7"/>
        </w:numPr>
        <w:tabs>
          <w:tab w:val="left" w:pos="518"/>
        </w:tabs>
        <w:suppressAutoHyphens w:val="0"/>
        <w:spacing w:line="260" w:lineRule="atLeast"/>
        <w:jc w:val="both"/>
        <w:rPr>
          <w:b/>
          <w:color w:val="000000"/>
          <w:sz w:val="22"/>
          <w:szCs w:val="22"/>
        </w:rPr>
      </w:pPr>
      <w:r w:rsidRPr="008A1B5D">
        <w:rPr>
          <w:b/>
          <w:color w:val="000000"/>
          <w:sz w:val="22"/>
          <w:szCs w:val="22"/>
        </w:rPr>
        <w:t>Czynność jednorazowa w okresie trwania umowy</w:t>
      </w:r>
    </w:p>
    <w:p w14:paraId="7A725290" w14:textId="77777777" w:rsidR="008C71D3" w:rsidRPr="008A1B5D" w:rsidRDefault="008C71D3" w:rsidP="008C71D3">
      <w:pPr>
        <w:numPr>
          <w:ilvl w:val="0"/>
          <w:numId w:val="10"/>
        </w:numPr>
        <w:tabs>
          <w:tab w:val="left" w:pos="518"/>
        </w:tabs>
        <w:suppressAutoHyphens w:val="0"/>
        <w:spacing w:line="260" w:lineRule="atLeast"/>
        <w:ind w:left="709" w:hanging="283"/>
        <w:jc w:val="both"/>
        <w:rPr>
          <w:b/>
          <w:color w:val="000000"/>
          <w:sz w:val="22"/>
          <w:szCs w:val="22"/>
        </w:rPr>
      </w:pPr>
      <w:r w:rsidRPr="008A1B5D">
        <w:rPr>
          <w:color w:val="000000"/>
          <w:sz w:val="22"/>
          <w:szCs w:val="22"/>
        </w:rPr>
        <w:t>konserwacja zaworów kulowych typu EFAWA, demontaż kołnierza, oczyszczenia trzpienia gumowego zaworu, smarowanie układu obrotowego 4 szt.</w:t>
      </w:r>
    </w:p>
    <w:p w14:paraId="0ED65A79" w14:textId="77777777" w:rsidR="008C71D3" w:rsidRPr="008A1B5D" w:rsidRDefault="008C71D3" w:rsidP="008C71D3">
      <w:pPr>
        <w:tabs>
          <w:tab w:val="left" w:pos="518"/>
        </w:tabs>
        <w:suppressAutoHyphens w:val="0"/>
        <w:spacing w:line="260" w:lineRule="atLeast"/>
        <w:ind w:left="709"/>
        <w:jc w:val="both"/>
        <w:rPr>
          <w:b/>
          <w:color w:val="000000"/>
          <w:sz w:val="22"/>
          <w:szCs w:val="22"/>
        </w:rPr>
      </w:pPr>
    </w:p>
    <w:p w14:paraId="505986AF" w14:textId="77777777" w:rsidR="008C71D3" w:rsidRPr="008A1B5D" w:rsidRDefault="008C71D3" w:rsidP="008C71D3">
      <w:pPr>
        <w:numPr>
          <w:ilvl w:val="0"/>
          <w:numId w:val="7"/>
        </w:numPr>
        <w:tabs>
          <w:tab w:val="left" w:pos="518"/>
        </w:tabs>
        <w:suppressAutoHyphens w:val="0"/>
        <w:spacing w:line="260" w:lineRule="atLeast"/>
        <w:jc w:val="both"/>
        <w:rPr>
          <w:b/>
          <w:color w:val="000000"/>
          <w:sz w:val="22"/>
          <w:szCs w:val="22"/>
        </w:rPr>
      </w:pPr>
      <w:r w:rsidRPr="008A1B5D">
        <w:rPr>
          <w:b/>
          <w:color w:val="000000"/>
          <w:sz w:val="22"/>
          <w:szCs w:val="22"/>
        </w:rPr>
        <w:t xml:space="preserve"> Czynności do wykonania raz na miesiąc</w:t>
      </w:r>
    </w:p>
    <w:p w14:paraId="1590C04B" w14:textId="77777777" w:rsidR="008C71D3" w:rsidRPr="008A1B5D" w:rsidRDefault="008C71D3" w:rsidP="008C71D3">
      <w:pPr>
        <w:numPr>
          <w:ilvl w:val="0"/>
          <w:numId w:val="9"/>
        </w:numPr>
        <w:suppressAutoHyphens w:val="0"/>
        <w:spacing w:line="260" w:lineRule="atLeast"/>
        <w:jc w:val="both"/>
        <w:rPr>
          <w:color w:val="000000"/>
          <w:sz w:val="22"/>
          <w:szCs w:val="22"/>
        </w:rPr>
      </w:pPr>
      <w:r w:rsidRPr="008A1B5D">
        <w:rPr>
          <w:color w:val="000000"/>
          <w:sz w:val="22"/>
          <w:szCs w:val="22"/>
        </w:rPr>
        <w:t>konserwacja urządzeń  zabezpieczających (wyłączników ciśnieniowych, czyszczenie sond    głębinowych);</w:t>
      </w:r>
    </w:p>
    <w:p w14:paraId="6D2DB31E" w14:textId="77777777" w:rsidR="008C71D3" w:rsidRPr="008A1B5D" w:rsidRDefault="008C71D3" w:rsidP="008C71D3">
      <w:pPr>
        <w:numPr>
          <w:ilvl w:val="0"/>
          <w:numId w:val="9"/>
        </w:numPr>
        <w:tabs>
          <w:tab w:val="left" w:pos="284"/>
        </w:tabs>
        <w:suppressAutoHyphens w:val="0"/>
        <w:spacing w:line="260" w:lineRule="atLeast"/>
        <w:jc w:val="both"/>
        <w:rPr>
          <w:color w:val="000000"/>
          <w:sz w:val="22"/>
          <w:szCs w:val="22"/>
        </w:rPr>
      </w:pPr>
      <w:r w:rsidRPr="008A1B5D">
        <w:rPr>
          <w:color w:val="000000"/>
          <w:sz w:val="22"/>
          <w:szCs w:val="22"/>
        </w:rPr>
        <w:t>test przekaźników, kontrola nastaw automatyki</w:t>
      </w:r>
    </w:p>
    <w:p w14:paraId="0D3D76BE" w14:textId="77777777" w:rsidR="008C71D3" w:rsidRPr="008A1B5D" w:rsidRDefault="008C71D3" w:rsidP="008C71D3">
      <w:pPr>
        <w:numPr>
          <w:ilvl w:val="0"/>
          <w:numId w:val="9"/>
        </w:numPr>
        <w:suppressAutoHyphens w:val="0"/>
        <w:spacing w:line="260" w:lineRule="atLeast"/>
        <w:jc w:val="both"/>
        <w:rPr>
          <w:color w:val="000000"/>
          <w:sz w:val="22"/>
          <w:szCs w:val="22"/>
        </w:rPr>
      </w:pPr>
      <w:r w:rsidRPr="008A1B5D">
        <w:rPr>
          <w:color w:val="000000"/>
          <w:sz w:val="22"/>
          <w:szCs w:val="22"/>
        </w:rPr>
        <w:t>konserwacja, nastawa parametrów elektrozaworów  typu  AUMA – 4 szt.;</w:t>
      </w:r>
    </w:p>
    <w:p w14:paraId="0A011FC8" w14:textId="77777777" w:rsidR="008C71D3" w:rsidRPr="008A1B5D" w:rsidRDefault="008C71D3" w:rsidP="008C71D3">
      <w:pPr>
        <w:numPr>
          <w:ilvl w:val="0"/>
          <w:numId w:val="9"/>
        </w:numPr>
        <w:tabs>
          <w:tab w:val="left" w:pos="518"/>
        </w:tabs>
        <w:suppressAutoHyphens w:val="0"/>
        <w:spacing w:line="260" w:lineRule="atLeast"/>
        <w:jc w:val="both"/>
        <w:rPr>
          <w:color w:val="000000"/>
          <w:sz w:val="22"/>
          <w:szCs w:val="22"/>
        </w:rPr>
      </w:pPr>
      <w:r w:rsidRPr="008A1B5D">
        <w:rPr>
          <w:color w:val="000000"/>
          <w:sz w:val="22"/>
          <w:szCs w:val="22"/>
        </w:rPr>
        <w:t>konserwacja, odpowiednie ustawienie parametrów czujników i regulatorów  dozujących;</w:t>
      </w:r>
    </w:p>
    <w:p w14:paraId="682CFD71" w14:textId="77777777" w:rsidR="008C71D3" w:rsidRPr="008A1B5D" w:rsidRDefault="008C71D3" w:rsidP="008C71D3">
      <w:pPr>
        <w:numPr>
          <w:ilvl w:val="0"/>
          <w:numId w:val="9"/>
        </w:numPr>
        <w:suppressAutoHyphens w:val="0"/>
        <w:spacing w:line="260" w:lineRule="atLeast"/>
        <w:jc w:val="both"/>
        <w:rPr>
          <w:color w:val="000000"/>
          <w:sz w:val="22"/>
          <w:szCs w:val="22"/>
        </w:rPr>
      </w:pPr>
      <w:r w:rsidRPr="008A1B5D">
        <w:rPr>
          <w:color w:val="000000"/>
          <w:sz w:val="22"/>
          <w:szCs w:val="22"/>
        </w:rPr>
        <w:t xml:space="preserve">test systemu zdalnej sygnalizacji awarii na urządzeniach </w:t>
      </w:r>
    </w:p>
    <w:p w14:paraId="2103C453" w14:textId="77777777" w:rsidR="008C71D3" w:rsidRPr="008A1B5D" w:rsidRDefault="008C71D3" w:rsidP="008C71D3">
      <w:pPr>
        <w:numPr>
          <w:ilvl w:val="0"/>
          <w:numId w:val="9"/>
        </w:numPr>
        <w:tabs>
          <w:tab w:val="left" w:pos="518"/>
        </w:tabs>
        <w:suppressAutoHyphens w:val="0"/>
        <w:spacing w:line="260" w:lineRule="atLeast"/>
        <w:jc w:val="both"/>
        <w:rPr>
          <w:color w:val="000000"/>
          <w:sz w:val="22"/>
          <w:szCs w:val="22"/>
        </w:rPr>
      </w:pPr>
      <w:r w:rsidRPr="008A1B5D">
        <w:rPr>
          <w:color w:val="000000"/>
          <w:sz w:val="22"/>
          <w:szCs w:val="22"/>
        </w:rPr>
        <w:t>konserwacja pomp, zaworów i wszystkich urządzeń z nimi współpracującymi;</w:t>
      </w:r>
    </w:p>
    <w:p w14:paraId="288F69B0" w14:textId="77777777" w:rsidR="008C71D3" w:rsidRPr="008A1B5D" w:rsidRDefault="008C71D3" w:rsidP="008C71D3">
      <w:pPr>
        <w:tabs>
          <w:tab w:val="left" w:pos="518"/>
        </w:tabs>
        <w:suppressAutoHyphens w:val="0"/>
        <w:spacing w:line="260" w:lineRule="atLeast"/>
        <w:jc w:val="both"/>
        <w:rPr>
          <w:b/>
          <w:color w:val="000000"/>
          <w:sz w:val="22"/>
          <w:szCs w:val="22"/>
        </w:rPr>
      </w:pPr>
    </w:p>
    <w:p w14:paraId="20D64DFF" w14:textId="77777777" w:rsidR="008C71D3" w:rsidRPr="008A1B5D" w:rsidRDefault="008C71D3" w:rsidP="008C71D3">
      <w:pPr>
        <w:numPr>
          <w:ilvl w:val="0"/>
          <w:numId w:val="7"/>
        </w:numPr>
        <w:tabs>
          <w:tab w:val="left" w:pos="518"/>
        </w:tabs>
        <w:suppressAutoHyphens w:val="0"/>
        <w:spacing w:line="260" w:lineRule="atLeast"/>
        <w:jc w:val="both"/>
        <w:rPr>
          <w:b/>
          <w:color w:val="000000"/>
          <w:sz w:val="22"/>
          <w:szCs w:val="22"/>
        </w:rPr>
      </w:pPr>
      <w:r w:rsidRPr="008A1B5D">
        <w:rPr>
          <w:b/>
          <w:color w:val="000000"/>
          <w:sz w:val="22"/>
          <w:szCs w:val="22"/>
        </w:rPr>
        <w:t>Czynności obejmujące codzienny przegląd</w:t>
      </w:r>
    </w:p>
    <w:p w14:paraId="587AE6EF" w14:textId="77777777" w:rsidR="008C71D3" w:rsidRPr="008A1B5D" w:rsidRDefault="008C71D3" w:rsidP="008C71D3">
      <w:pPr>
        <w:tabs>
          <w:tab w:val="left" w:pos="518"/>
        </w:tabs>
        <w:suppressAutoHyphens w:val="0"/>
        <w:spacing w:line="260" w:lineRule="atLeast"/>
        <w:ind w:left="720"/>
        <w:jc w:val="both"/>
        <w:rPr>
          <w:b/>
          <w:color w:val="000000"/>
          <w:sz w:val="22"/>
          <w:szCs w:val="22"/>
        </w:rPr>
      </w:pPr>
    </w:p>
    <w:p w14:paraId="7DFA3A9C" w14:textId="61F54CAF" w:rsidR="008C71D3" w:rsidRPr="008A1B5D" w:rsidRDefault="008C71D3" w:rsidP="008C71D3">
      <w:pPr>
        <w:numPr>
          <w:ilvl w:val="0"/>
          <w:numId w:val="4"/>
        </w:numPr>
        <w:tabs>
          <w:tab w:val="clear" w:pos="502"/>
          <w:tab w:val="left" w:pos="709"/>
        </w:tabs>
        <w:suppressAutoHyphens w:val="0"/>
        <w:spacing w:line="260" w:lineRule="atLeast"/>
        <w:ind w:left="709" w:hanging="283"/>
        <w:jc w:val="both"/>
        <w:rPr>
          <w:color w:val="000000"/>
          <w:sz w:val="22"/>
          <w:szCs w:val="22"/>
        </w:rPr>
      </w:pPr>
      <w:r w:rsidRPr="008A1B5D">
        <w:rPr>
          <w:color w:val="000000"/>
          <w:sz w:val="22"/>
          <w:szCs w:val="22"/>
        </w:rPr>
        <w:t>obsługa automatyki sterującej (rozdzielnie sterujące, el</w:t>
      </w:r>
      <w:r w:rsidR="005C7F05">
        <w:rPr>
          <w:color w:val="000000"/>
          <w:sz w:val="22"/>
          <w:szCs w:val="22"/>
        </w:rPr>
        <w:t>k</w:t>
      </w:r>
      <w:r w:rsidRPr="008A1B5D">
        <w:rPr>
          <w:color w:val="000000"/>
          <w:sz w:val="22"/>
          <w:szCs w:val="22"/>
        </w:rPr>
        <w:t>luvo, sterowanie radiowe);</w:t>
      </w:r>
    </w:p>
    <w:p w14:paraId="03A76012" w14:textId="77777777" w:rsidR="008C71D3" w:rsidRPr="008A1B5D" w:rsidRDefault="008C71D3" w:rsidP="008C71D3">
      <w:pPr>
        <w:numPr>
          <w:ilvl w:val="0"/>
          <w:numId w:val="4"/>
        </w:numPr>
        <w:tabs>
          <w:tab w:val="clear" w:pos="502"/>
          <w:tab w:val="left" w:pos="709"/>
        </w:tabs>
        <w:suppressAutoHyphens w:val="0"/>
        <w:spacing w:line="260" w:lineRule="atLeast"/>
        <w:ind w:left="709" w:hanging="283"/>
        <w:jc w:val="both"/>
        <w:rPr>
          <w:color w:val="000000"/>
          <w:sz w:val="22"/>
          <w:szCs w:val="22"/>
        </w:rPr>
      </w:pPr>
      <w:r w:rsidRPr="008A1B5D">
        <w:rPr>
          <w:color w:val="000000"/>
          <w:sz w:val="22"/>
          <w:szCs w:val="22"/>
        </w:rPr>
        <w:t>zapewnienie odpowiedniej współpracy całej automatyki sterującej z urządzeniami mechanicznymi pompami, zaworami, sondami wodnymi) w celu utrzymania stałego zaopatrzenia w wodę;</w:t>
      </w:r>
    </w:p>
    <w:p w14:paraId="471D4D82" w14:textId="77777777" w:rsidR="008C71D3" w:rsidRPr="008A1B5D" w:rsidRDefault="008C71D3" w:rsidP="008C71D3">
      <w:pPr>
        <w:numPr>
          <w:ilvl w:val="0"/>
          <w:numId w:val="4"/>
        </w:numPr>
        <w:tabs>
          <w:tab w:val="clear" w:pos="502"/>
          <w:tab w:val="left" w:pos="709"/>
        </w:tabs>
        <w:suppressAutoHyphens w:val="0"/>
        <w:spacing w:line="260" w:lineRule="atLeast"/>
        <w:ind w:left="709" w:hanging="283"/>
        <w:jc w:val="both"/>
        <w:rPr>
          <w:color w:val="000000"/>
          <w:sz w:val="22"/>
          <w:szCs w:val="22"/>
        </w:rPr>
      </w:pPr>
      <w:r w:rsidRPr="008A1B5D">
        <w:rPr>
          <w:color w:val="000000"/>
          <w:sz w:val="22"/>
          <w:szCs w:val="22"/>
        </w:rPr>
        <w:t>kontrola szczelności i ewentualne uszczelnienie instalacji rur w hydroforni i przepompowni.</w:t>
      </w:r>
    </w:p>
    <w:p w14:paraId="4A334C31" w14:textId="77777777" w:rsidR="008C71D3" w:rsidRPr="008A1B5D" w:rsidRDefault="008C71D3" w:rsidP="008C71D3">
      <w:pPr>
        <w:numPr>
          <w:ilvl w:val="0"/>
          <w:numId w:val="4"/>
        </w:numPr>
        <w:tabs>
          <w:tab w:val="clear" w:pos="502"/>
          <w:tab w:val="left" w:pos="709"/>
        </w:tabs>
        <w:suppressAutoHyphens w:val="0"/>
        <w:spacing w:line="260" w:lineRule="atLeast"/>
        <w:ind w:left="709" w:hanging="283"/>
        <w:jc w:val="both"/>
        <w:rPr>
          <w:color w:val="000000"/>
          <w:sz w:val="22"/>
          <w:szCs w:val="22"/>
        </w:rPr>
      </w:pPr>
      <w:r w:rsidRPr="008A1B5D">
        <w:rPr>
          <w:color w:val="000000"/>
          <w:sz w:val="22"/>
          <w:szCs w:val="22"/>
        </w:rPr>
        <w:t>Sprawdzenie stanu domknięcia lub otwarcia elektrozaworów w zależności od aktualnego cyklu pracy pomp hydroforowych i pompy głębinowej</w:t>
      </w:r>
    </w:p>
    <w:p w14:paraId="2CFED715" w14:textId="77777777" w:rsidR="008C71D3" w:rsidRPr="008A1B5D" w:rsidRDefault="008C71D3" w:rsidP="008C71D3">
      <w:pPr>
        <w:numPr>
          <w:ilvl w:val="0"/>
          <w:numId w:val="4"/>
        </w:numPr>
        <w:tabs>
          <w:tab w:val="clear" w:pos="502"/>
          <w:tab w:val="left" w:pos="709"/>
        </w:tabs>
        <w:suppressAutoHyphens w:val="0"/>
        <w:spacing w:line="260" w:lineRule="atLeast"/>
        <w:ind w:left="709" w:hanging="283"/>
        <w:jc w:val="both"/>
        <w:rPr>
          <w:color w:val="000000"/>
          <w:sz w:val="22"/>
          <w:szCs w:val="22"/>
        </w:rPr>
      </w:pPr>
      <w:r w:rsidRPr="008A1B5D">
        <w:rPr>
          <w:color w:val="000000"/>
          <w:sz w:val="22"/>
          <w:szCs w:val="22"/>
        </w:rPr>
        <w:t>Sprawdzenie stanu wody w zbiornikach retencyjnych i odnotowanie w teczce</w:t>
      </w:r>
    </w:p>
    <w:p w14:paraId="478E0DF4" w14:textId="77777777" w:rsidR="008C71D3" w:rsidRPr="008A1B5D" w:rsidRDefault="008C71D3" w:rsidP="008C71D3">
      <w:pPr>
        <w:numPr>
          <w:ilvl w:val="0"/>
          <w:numId w:val="4"/>
        </w:numPr>
        <w:tabs>
          <w:tab w:val="clear" w:pos="502"/>
          <w:tab w:val="left" w:pos="709"/>
        </w:tabs>
        <w:suppressAutoHyphens w:val="0"/>
        <w:spacing w:line="260" w:lineRule="atLeast"/>
        <w:ind w:left="709" w:hanging="283"/>
        <w:jc w:val="both"/>
        <w:rPr>
          <w:color w:val="000000"/>
          <w:sz w:val="22"/>
          <w:szCs w:val="22"/>
        </w:rPr>
      </w:pPr>
      <w:r w:rsidRPr="008A1B5D">
        <w:rPr>
          <w:color w:val="000000"/>
          <w:sz w:val="22"/>
          <w:szCs w:val="22"/>
        </w:rPr>
        <w:t>Kontrola ciśnienia wody na manometrach hydroforni i przepompowni, ewentualne dopuszczenie powietrza do zbiorników hydroforowych</w:t>
      </w:r>
    </w:p>
    <w:p w14:paraId="2FBA34DD" w14:textId="42A0812A" w:rsidR="008C71D3" w:rsidRDefault="008C71D3" w:rsidP="008C71D3">
      <w:pPr>
        <w:numPr>
          <w:ilvl w:val="0"/>
          <w:numId w:val="4"/>
        </w:numPr>
        <w:tabs>
          <w:tab w:val="clear" w:pos="502"/>
          <w:tab w:val="left" w:pos="709"/>
        </w:tabs>
        <w:suppressAutoHyphens w:val="0"/>
        <w:spacing w:line="260" w:lineRule="atLeast"/>
        <w:ind w:left="709" w:hanging="283"/>
        <w:jc w:val="both"/>
        <w:rPr>
          <w:color w:val="000000"/>
          <w:sz w:val="22"/>
          <w:szCs w:val="22"/>
        </w:rPr>
      </w:pPr>
      <w:r w:rsidRPr="008A1B5D">
        <w:rPr>
          <w:color w:val="000000"/>
          <w:sz w:val="22"/>
          <w:szCs w:val="22"/>
        </w:rPr>
        <w:t>Odczyt wodomierza i wpis do teczki</w:t>
      </w:r>
    </w:p>
    <w:p w14:paraId="0AC12E16" w14:textId="77777777" w:rsidR="008C71D3" w:rsidRPr="008A1B5D" w:rsidRDefault="008C71D3" w:rsidP="008C71D3">
      <w:pPr>
        <w:tabs>
          <w:tab w:val="left" w:pos="518"/>
        </w:tabs>
        <w:suppressAutoHyphens w:val="0"/>
        <w:spacing w:line="260" w:lineRule="atLeast"/>
        <w:jc w:val="both"/>
        <w:rPr>
          <w:b/>
          <w:color w:val="000000"/>
          <w:sz w:val="22"/>
          <w:szCs w:val="22"/>
        </w:rPr>
      </w:pPr>
      <w:r w:rsidRPr="008A1B5D">
        <w:rPr>
          <w:b/>
          <w:color w:val="000000"/>
          <w:sz w:val="22"/>
          <w:szCs w:val="22"/>
        </w:rPr>
        <w:t xml:space="preserve">c). </w:t>
      </w:r>
      <w:r w:rsidRPr="008A1B5D">
        <w:rPr>
          <w:b/>
          <w:bCs/>
          <w:sz w:val="22"/>
          <w:szCs w:val="22"/>
        </w:rPr>
        <w:t xml:space="preserve">Obsługa i konserwacja </w:t>
      </w:r>
      <w:r w:rsidRPr="008A1B5D">
        <w:rPr>
          <w:b/>
          <w:color w:val="000000"/>
          <w:sz w:val="22"/>
          <w:szCs w:val="22"/>
        </w:rPr>
        <w:t>wymiennikowi:</w:t>
      </w:r>
    </w:p>
    <w:p w14:paraId="3011B40C" w14:textId="77777777" w:rsidR="008C71D3" w:rsidRPr="008A1B5D" w:rsidRDefault="008C71D3" w:rsidP="008C71D3">
      <w:pPr>
        <w:tabs>
          <w:tab w:val="left" w:pos="518"/>
        </w:tabs>
        <w:suppressAutoHyphens w:val="0"/>
        <w:spacing w:line="260" w:lineRule="atLeast"/>
        <w:ind w:left="1080"/>
        <w:jc w:val="both"/>
        <w:rPr>
          <w:b/>
          <w:color w:val="000000"/>
          <w:sz w:val="22"/>
          <w:szCs w:val="22"/>
        </w:rPr>
      </w:pPr>
    </w:p>
    <w:p w14:paraId="3234F0B9" w14:textId="77777777" w:rsidR="008C71D3" w:rsidRPr="008A1B5D" w:rsidRDefault="008C71D3" w:rsidP="008C71D3">
      <w:pPr>
        <w:numPr>
          <w:ilvl w:val="0"/>
          <w:numId w:val="7"/>
        </w:numPr>
        <w:tabs>
          <w:tab w:val="left" w:pos="518"/>
        </w:tabs>
        <w:suppressAutoHyphens w:val="0"/>
        <w:spacing w:line="260" w:lineRule="atLeast"/>
        <w:jc w:val="both"/>
        <w:rPr>
          <w:b/>
          <w:color w:val="000000"/>
          <w:sz w:val="22"/>
          <w:szCs w:val="22"/>
        </w:rPr>
      </w:pPr>
      <w:r w:rsidRPr="008A1B5D">
        <w:rPr>
          <w:b/>
          <w:color w:val="000000"/>
          <w:sz w:val="22"/>
          <w:szCs w:val="22"/>
        </w:rPr>
        <w:t xml:space="preserve"> Czynności do wykonania raz na miesiąc</w:t>
      </w:r>
    </w:p>
    <w:p w14:paraId="3403C42C" w14:textId="77777777" w:rsidR="008C71D3" w:rsidRPr="008A1B5D" w:rsidRDefault="008C71D3" w:rsidP="008C71D3">
      <w:pPr>
        <w:numPr>
          <w:ilvl w:val="0"/>
          <w:numId w:val="9"/>
        </w:numPr>
        <w:tabs>
          <w:tab w:val="left" w:pos="518"/>
        </w:tabs>
        <w:suppressAutoHyphens w:val="0"/>
        <w:spacing w:line="260" w:lineRule="atLeast"/>
        <w:jc w:val="both"/>
        <w:rPr>
          <w:color w:val="000000"/>
          <w:sz w:val="22"/>
          <w:szCs w:val="22"/>
        </w:rPr>
      </w:pPr>
      <w:r w:rsidRPr="008A1B5D">
        <w:rPr>
          <w:color w:val="000000"/>
          <w:sz w:val="22"/>
          <w:szCs w:val="22"/>
        </w:rPr>
        <w:t>przegląd ,konserwacja, uszczelnienie rurociągów  w wymiennikowi;</w:t>
      </w:r>
    </w:p>
    <w:p w14:paraId="0F899318" w14:textId="77777777" w:rsidR="008C71D3" w:rsidRPr="008A1B5D" w:rsidRDefault="008C71D3" w:rsidP="008C71D3">
      <w:pPr>
        <w:numPr>
          <w:ilvl w:val="0"/>
          <w:numId w:val="9"/>
        </w:numPr>
        <w:tabs>
          <w:tab w:val="left" w:pos="518"/>
        </w:tabs>
        <w:suppressAutoHyphens w:val="0"/>
        <w:spacing w:line="260" w:lineRule="atLeast"/>
        <w:jc w:val="both"/>
        <w:rPr>
          <w:color w:val="000000"/>
          <w:sz w:val="22"/>
          <w:szCs w:val="22"/>
        </w:rPr>
      </w:pPr>
      <w:r w:rsidRPr="008A1B5D">
        <w:rPr>
          <w:color w:val="000000"/>
          <w:sz w:val="22"/>
          <w:szCs w:val="22"/>
        </w:rPr>
        <w:t xml:space="preserve">konserwacja wymienników ciepła typu -Verticell-HG  (4 szt. x 500l), oraz instalacji zasilania wentylacji mechanicznej kotłowni.   </w:t>
      </w:r>
    </w:p>
    <w:p w14:paraId="2BDCC1A8" w14:textId="77777777" w:rsidR="008C71D3" w:rsidRPr="008A1B5D" w:rsidRDefault="008C71D3" w:rsidP="008C71D3">
      <w:pPr>
        <w:tabs>
          <w:tab w:val="left" w:pos="518"/>
        </w:tabs>
        <w:suppressAutoHyphens w:val="0"/>
        <w:spacing w:line="260" w:lineRule="atLeast"/>
        <w:jc w:val="both"/>
        <w:rPr>
          <w:b/>
          <w:color w:val="000000"/>
          <w:sz w:val="22"/>
          <w:szCs w:val="22"/>
        </w:rPr>
      </w:pPr>
    </w:p>
    <w:p w14:paraId="4EFE1DE0" w14:textId="77777777" w:rsidR="008C71D3" w:rsidRPr="008A1B5D" w:rsidRDefault="008C71D3" w:rsidP="008C71D3">
      <w:pPr>
        <w:numPr>
          <w:ilvl w:val="0"/>
          <w:numId w:val="7"/>
        </w:numPr>
        <w:tabs>
          <w:tab w:val="left" w:pos="518"/>
        </w:tabs>
        <w:suppressAutoHyphens w:val="0"/>
        <w:spacing w:line="260" w:lineRule="atLeast"/>
        <w:jc w:val="both"/>
        <w:rPr>
          <w:b/>
          <w:color w:val="000000"/>
          <w:sz w:val="22"/>
          <w:szCs w:val="22"/>
        </w:rPr>
      </w:pPr>
      <w:r w:rsidRPr="008A1B5D">
        <w:rPr>
          <w:b/>
          <w:color w:val="000000"/>
          <w:sz w:val="22"/>
          <w:szCs w:val="22"/>
        </w:rPr>
        <w:t>Czynności obejmujące codzienny przegląd</w:t>
      </w:r>
    </w:p>
    <w:p w14:paraId="05CCFE09" w14:textId="77777777" w:rsidR="008C71D3" w:rsidRPr="008A1B5D" w:rsidRDefault="008C71D3" w:rsidP="008C71D3">
      <w:pPr>
        <w:tabs>
          <w:tab w:val="left" w:pos="518"/>
        </w:tabs>
        <w:suppressAutoHyphens w:val="0"/>
        <w:spacing w:line="260" w:lineRule="atLeast"/>
        <w:ind w:left="567"/>
        <w:jc w:val="both"/>
        <w:rPr>
          <w:color w:val="000000"/>
          <w:sz w:val="22"/>
          <w:szCs w:val="22"/>
        </w:rPr>
      </w:pPr>
    </w:p>
    <w:p w14:paraId="243A42B6" w14:textId="77777777" w:rsidR="008C71D3" w:rsidRPr="008A1B5D" w:rsidRDefault="008C71D3" w:rsidP="008C71D3">
      <w:pPr>
        <w:numPr>
          <w:ilvl w:val="0"/>
          <w:numId w:val="5"/>
        </w:numPr>
        <w:tabs>
          <w:tab w:val="left" w:pos="518"/>
          <w:tab w:val="num" w:pos="567"/>
        </w:tabs>
        <w:suppressAutoHyphens w:val="0"/>
        <w:spacing w:line="260" w:lineRule="atLeast"/>
        <w:ind w:left="567" w:hanging="283"/>
        <w:jc w:val="both"/>
        <w:rPr>
          <w:color w:val="000000"/>
          <w:sz w:val="22"/>
          <w:szCs w:val="22"/>
        </w:rPr>
      </w:pPr>
      <w:r w:rsidRPr="008A1B5D">
        <w:rPr>
          <w:color w:val="000000"/>
          <w:sz w:val="22"/>
          <w:szCs w:val="22"/>
        </w:rPr>
        <w:t>obsługa automatyki sterującej wymiennikownią I i II stopnia  c. w. u. oraz wymiennikiem  do nagrzewnic klimatyzacji;</w:t>
      </w:r>
    </w:p>
    <w:p w14:paraId="6A1E16BB" w14:textId="77777777" w:rsidR="008C71D3" w:rsidRPr="008A1B5D" w:rsidRDefault="008C71D3" w:rsidP="008C71D3">
      <w:pPr>
        <w:numPr>
          <w:ilvl w:val="0"/>
          <w:numId w:val="5"/>
        </w:numPr>
        <w:tabs>
          <w:tab w:val="clear" w:pos="2160"/>
          <w:tab w:val="left" w:pos="518"/>
          <w:tab w:val="num" w:pos="567"/>
        </w:tabs>
        <w:suppressAutoHyphens w:val="0"/>
        <w:spacing w:line="260" w:lineRule="atLeast"/>
        <w:ind w:left="567" w:hanging="283"/>
        <w:jc w:val="both"/>
        <w:rPr>
          <w:color w:val="000000"/>
          <w:sz w:val="22"/>
          <w:szCs w:val="22"/>
        </w:rPr>
      </w:pPr>
      <w:r w:rsidRPr="008A1B5D">
        <w:rPr>
          <w:color w:val="000000"/>
          <w:sz w:val="22"/>
          <w:szCs w:val="22"/>
        </w:rPr>
        <w:t xml:space="preserve">nadzór nad szczelnością  elementów przesyłających wodę w całej instalacji wymiennikowni, </w:t>
      </w:r>
      <w:r w:rsidRPr="008A1B5D">
        <w:rPr>
          <w:color w:val="000000"/>
          <w:sz w:val="22"/>
          <w:szCs w:val="22"/>
        </w:rPr>
        <w:tab/>
        <w:t>usunięcie usterek, wznowienie dalszego cyklu pracy systemu;</w:t>
      </w:r>
    </w:p>
    <w:p w14:paraId="1F5B033D" w14:textId="77777777" w:rsidR="008C71D3" w:rsidRPr="008A1B5D" w:rsidRDefault="008C71D3" w:rsidP="008C71D3">
      <w:pPr>
        <w:numPr>
          <w:ilvl w:val="0"/>
          <w:numId w:val="5"/>
        </w:numPr>
        <w:tabs>
          <w:tab w:val="left" w:pos="518"/>
          <w:tab w:val="num" w:pos="567"/>
        </w:tabs>
        <w:suppressAutoHyphens w:val="0"/>
        <w:spacing w:line="260" w:lineRule="atLeast"/>
        <w:ind w:left="567" w:hanging="283"/>
        <w:jc w:val="both"/>
        <w:rPr>
          <w:color w:val="000000"/>
          <w:sz w:val="22"/>
          <w:szCs w:val="22"/>
        </w:rPr>
      </w:pPr>
      <w:r w:rsidRPr="008A1B5D">
        <w:rPr>
          <w:color w:val="000000"/>
          <w:sz w:val="22"/>
          <w:szCs w:val="22"/>
        </w:rPr>
        <w:t xml:space="preserve">nadzór nad wydajnością urządzeń, prawidłowym odczytem czujników; </w:t>
      </w:r>
    </w:p>
    <w:p w14:paraId="019805F1" w14:textId="77777777" w:rsidR="008C71D3" w:rsidRPr="008A1B5D" w:rsidRDefault="008C71D3" w:rsidP="008C71D3">
      <w:pPr>
        <w:numPr>
          <w:ilvl w:val="0"/>
          <w:numId w:val="5"/>
        </w:numPr>
        <w:tabs>
          <w:tab w:val="left" w:pos="518"/>
          <w:tab w:val="num" w:pos="567"/>
        </w:tabs>
        <w:suppressAutoHyphens w:val="0"/>
        <w:spacing w:line="260" w:lineRule="atLeast"/>
        <w:ind w:left="567" w:hanging="283"/>
        <w:jc w:val="both"/>
        <w:rPr>
          <w:color w:val="000000"/>
          <w:sz w:val="22"/>
          <w:szCs w:val="22"/>
        </w:rPr>
      </w:pPr>
      <w:r w:rsidRPr="008A1B5D">
        <w:rPr>
          <w:color w:val="000000"/>
          <w:sz w:val="22"/>
          <w:szCs w:val="22"/>
        </w:rPr>
        <w:t xml:space="preserve">utrzymanie właściwej współpracy czujników i regulatorów z pozostałymi urządzeniami; </w:t>
      </w:r>
    </w:p>
    <w:p w14:paraId="4028ACAB" w14:textId="77777777" w:rsidR="008C71D3" w:rsidRPr="008A1B5D" w:rsidRDefault="008C71D3" w:rsidP="008C71D3">
      <w:pPr>
        <w:numPr>
          <w:ilvl w:val="0"/>
          <w:numId w:val="5"/>
        </w:numPr>
        <w:tabs>
          <w:tab w:val="left" w:pos="518"/>
          <w:tab w:val="num" w:pos="567"/>
        </w:tabs>
        <w:suppressAutoHyphens w:val="0"/>
        <w:spacing w:line="260" w:lineRule="atLeast"/>
        <w:ind w:left="567" w:hanging="283"/>
        <w:jc w:val="both"/>
        <w:rPr>
          <w:color w:val="000000"/>
          <w:sz w:val="22"/>
          <w:szCs w:val="22"/>
        </w:rPr>
      </w:pPr>
      <w:r w:rsidRPr="008A1B5D">
        <w:rPr>
          <w:color w:val="000000"/>
          <w:sz w:val="22"/>
          <w:szCs w:val="22"/>
        </w:rPr>
        <w:t>zapewnienie stałych i zalecanych parametrów wody;</w:t>
      </w:r>
    </w:p>
    <w:p w14:paraId="7374E5D9" w14:textId="77777777" w:rsidR="008C71D3" w:rsidRPr="008A1B5D" w:rsidRDefault="008C71D3" w:rsidP="008C71D3">
      <w:pPr>
        <w:numPr>
          <w:ilvl w:val="0"/>
          <w:numId w:val="5"/>
        </w:numPr>
        <w:tabs>
          <w:tab w:val="left" w:pos="518"/>
          <w:tab w:val="num" w:pos="567"/>
        </w:tabs>
        <w:suppressAutoHyphens w:val="0"/>
        <w:spacing w:line="260" w:lineRule="atLeast"/>
        <w:ind w:left="567" w:hanging="283"/>
        <w:jc w:val="both"/>
        <w:rPr>
          <w:color w:val="000000"/>
          <w:sz w:val="22"/>
          <w:szCs w:val="22"/>
        </w:rPr>
      </w:pPr>
      <w:r w:rsidRPr="008A1B5D">
        <w:rPr>
          <w:color w:val="000000"/>
          <w:sz w:val="22"/>
          <w:szCs w:val="22"/>
        </w:rPr>
        <w:t>odczyt manometrów i termometrów oraz wpis do teczek obsługi</w:t>
      </w:r>
    </w:p>
    <w:p w14:paraId="66A2B74E" w14:textId="77777777" w:rsidR="008C71D3" w:rsidRPr="008A1B5D" w:rsidRDefault="008C71D3" w:rsidP="008C71D3">
      <w:pPr>
        <w:tabs>
          <w:tab w:val="left" w:pos="518"/>
        </w:tabs>
        <w:suppressAutoHyphens w:val="0"/>
        <w:spacing w:line="260" w:lineRule="atLeast"/>
        <w:ind w:left="567"/>
        <w:jc w:val="both"/>
        <w:rPr>
          <w:color w:val="000000"/>
          <w:sz w:val="22"/>
          <w:szCs w:val="22"/>
        </w:rPr>
      </w:pPr>
    </w:p>
    <w:p w14:paraId="0B5F26BF" w14:textId="77777777" w:rsidR="008C71D3" w:rsidRPr="008A1B5D" w:rsidRDefault="008C71D3" w:rsidP="008C71D3">
      <w:pPr>
        <w:tabs>
          <w:tab w:val="left" w:pos="518"/>
        </w:tabs>
        <w:suppressAutoHyphens w:val="0"/>
        <w:spacing w:line="260" w:lineRule="atLeast"/>
        <w:ind w:left="567"/>
        <w:jc w:val="both"/>
        <w:rPr>
          <w:color w:val="000000"/>
          <w:sz w:val="22"/>
          <w:szCs w:val="22"/>
        </w:rPr>
      </w:pPr>
    </w:p>
    <w:p w14:paraId="5C5E2715" w14:textId="77777777" w:rsidR="008C71D3" w:rsidRPr="008A1B5D" w:rsidRDefault="008C71D3" w:rsidP="008C71D3">
      <w:pPr>
        <w:tabs>
          <w:tab w:val="left" w:pos="518"/>
        </w:tabs>
        <w:suppressAutoHyphens w:val="0"/>
        <w:spacing w:line="260" w:lineRule="atLeast"/>
        <w:ind w:left="567"/>
        <w:jc w:val="both"/>
        <w:rPr>
          <w:color w:val="000000"/>
          <w:sz w:val="22"/>
          <w:szCs w:val="22"/>
        </w:rPr>
      </w:pPr>
    </w:p>
    <w:p w14:paraId="230E253A" w14:textId="6420DCCB" w:rsidR="008C71D3" w:rsidRPr="008A1B5D" w:rsidRDefault="008C71D3" w:rsidP="008C71D3">
      <w:pPr>
        <w:tabs>
          <w:tab w:val="left" w:pos="518"/>
        </w:tabs>
        <w:suppressAutoHyphens w:val="0"/>
        <w:spacing w:line="260" w:lineRule="atLeast"/>
        <w:jc w:val="both"/>
        <w:rPr>
          <w:b/>
          <w:color w:val="000000"/>
          <w:sz w:val="22"/>
          <w:szCs w:val="22"/>
        </w:rPr>
      </w:pPr>
      <w:r w:rsidRPr="008A1B5D">
        <w:rPr>
          <w:b/>
          <w:color w:val="000000"/>
          <w:sz w:val="22"/>
          <w:szCs w:val="22"/>
        </w:rPr>
        <w:lastRenderedPageBreak/>
        <w:t>d)</w:t>
      </w:r>
      <w:r w:rsidR="00054A6E">
        <w:rPr>
          <w:b/>
          <w:color w:val="000000"/>
          <w:sz w:val="22"/>
          <w:szCs w:val="22"/>
        </w:rPr>
        <w:t>.</w:t>
      </w:r>
      <w:r w:rsidRPr="008A1B5D">
        <w:rPr>
          <w:b/>
          <w:color w:val="000000"/>
          <w:sz w:val="22"/>
          <w:szCs w:val="22"/>
        </w:rPr>
        <w:t xml:space="preserve"> Obsługa i konserwacja węzłów cieplnych bud.nr 1,</w:t>
      </w:r>
      <w:r w:rsidR="005C7F05">
        <w:rPr>
          <w:b/>
          <w:color w:val="000000"/>
          <w:sz w:val="22"/>
          <w:szCs w:val="22"/>
        </w:rPr>
        <w:t xml:space="preserve"> </w:t>
      </w:r>
      <w:r w:rsidRPr="008A1B5D">
        <w:rPr>
          <w:b/>
          <w:color w:val="000000"/>
          <w:sz w:val="22"/>
          <w:szCs w:val="22"/>
        </w:rPr>
        <w:t>2,</w:t>
      </w:r>
      <w:r w:rsidR="005C7F05">
        <w:rPr>
          <w:b/>
          <w:color w:val="000000"/>
          <w:sz w:val="22"/>
          <w:szCs w:val="22"/>
        </w:rPr>
        <w:t xml:space="preserve"> </w:t>
      </w:r>
      <w:r w:rsidRPr="008A1B5D">
        <w:rPr>
          <w:b/>
          <w:color w:val="000000"/>
          <w:sz w:val="22"/>
          <w:szCs w:val="22"/>
        </w:rPr>
        <w:t>3,</w:t>
      </w:r>
      <w:r w:rsidR="005C7F05">
        <w:rPr>
          <w:b/>
          <w:color w:val="000000"/>
          <w:sz w:val="22"/>
          <w:szCs w:val="22"/>
        </w:rPr>
        <w:t xml:space="preserve"> </w:t>
      </w:r>
      <w:r w:rsidRPr="008A1B5D">
        <w:rPr>
          <w:b/>
          <w:color w:val="000000"/>
          <w:sz w:val="22"/>
          <w:szCs w:val="22"/>
        </w:rPr>
        <w:t>13,</w:t>
      </w:r>
      <w:r w:rsidR="005C7F05">
        <w:rPr>
          <w:b/>
          <w:color w:val="000000"/>
          <w:sz w:val="22"/>
          <w:szCs w:val="22"/>
        </w:rPr>
        <w:t xml:space="preserve"> </w:t>
      </w:r>
      <w:r w:rsidRPr="008A1B5D">
        <w:rPr>
          <w:b/>
          <w:color w:val="000000"/>
          <w:sz w:val="22"/>
          <w:szCs w:val="22"/>
        </w:rPr>
        <w:t>17,</w:t>
      </w:r>
      <w:r w:rsidR="005C7F05">
        <w:rPr>
          <w:b/>
          <w:color w:val="000000"/>
          <w:sz w:val="22"/>
          <w:szCs w:val="22"/>
        </w:rPr>
        <w:t xml:space="preserve"> </w:t>
      </w:r>
      <w:r w:rsidRPr="008A1B5D">
        <w:rPr>
          <w:b/>
          <w:color w:val="000000"/>
          <w:sz w:val="22"/>
          <w:szCs w:val="22"/>
        </w:rPr>
        <w:t>32,</w:t>
      </w:r>
      <w:r w:rsidR="005C7F05">
        <w:rPr>
          <w:b/>
          <w:color w:val="000000"/>
          <w:sz w:val="22"/>
          <w:szCs w:val="22"/>
        </w:rPr>
        <w:t xml:space="preserve"> </w:t>
      </w:r>
      <w:r w:rsidRPr="008A1B5D">
        <w:rPr>
          <w:b/>
          <w:color w:val="000000"/>
          <w:sz w:val="22"/>
          <w:szCs w:val="22"/>
        </w:rPr>
        <w:t>33,</w:t>
      </w:r>
      <w:r w:rsidR="005C7F05">
        <w:rPr>
          <w:b/>
          <w:color w:val="000000"/>
          <w:sz w:val="22"/>
          <w:szCs w:val="22"/>
        </w:rPr>
        <w:t xml:space="preserve"> </w:t>
      </w:r>
      <w:r w:rsidRPr="008A1B5D">
        <w:rPr>
          <w:b/>
          <w:color w:val="000000"/>
          <w:sz w:val="22"/>
          <w:szCs w:val="22"/>
        </w:rPr>
        <w:t>34,</w:t>
      </w:r>
      <w:r w:rsidR="005C7F05">
        <w:rPr>
          <w:b/>
          <w:color w:val="000000"/>
          <w:sz w:val="22"/>
          <w:szCs w:val="22"/>
        </w:rPr>
        <w:t xml:space="preserve"> </w:t>
      </w:r>
      <w:r w:rsidRPr="008A1B5D">
        <w:rPr>
          <w:b/>
          <w:color w:val="000000"/>
          <w:sz w:val="22"/>
          <w:szCs w:val="22"/>
        </w:rPr>
        <w:t>42 (w okresie styczeń- kwiecień), (październik – grudzień)</w:t>
      </w:r>
    </w:p>
    <w:p w14:paraId="70B6D851" w14:textId="77777777" w:rsidR="008C71D3" w:rsidRPr="005C7F05" w:rsidRDefault="008C71D3" w:rsidP="008C71D3">
      <w:pPr>
        <w:tabs>
          <w:tab w:val="left" w:pos="518"/>
        </w:tabs>
        <w:suppressAutoHyphens w:val="0"/>
        <w:spacing w:line="260" w:lineRule="atLeast"/>
        <w:jc w:val="both"/>
        <w:rPr>
          <w:bCs/>
          <w:color w:val="000000"/>
          <w:sz w:val="22"/>
          <w:szCs w:val="22"/>
        </w:rPr>
      </w:pPr>
      <w:r w:rsidRPr="005C7F05">
        <w:rPr>
          <w:bCs/>
          <w:color w:val="000000"/>
          <w:sz w:val="22"/>
          <w:szCs w:val="22"/>
        </w:rPr>
        <w:t xml:space="preserve">  </w:t>
      </w:r>
      <w:r w:rsidRPr="005C7F05">
        <w:rPr>
          <w:bCs/>
          <w:color w:val="000000"/>
          <w:sz w:val="22"/>
          <w:szCs w:val="22"/>
        </w:rPr>
        <w:tab/>
        <w:t xml:space="preserve">W skład węzła cieplnego CO budynku wchodzi:  </w:t>
      </w:r>
    </w:p>
    <w:p w14:paraId="319588BF" w14:textId="77777777" w:rsidR="008C71D3" w:rsidRPr="005C7F05" w:rsidRDefault="008C71D3" w:rsidP="008C71D3">
      <w:pPr>
        <w:numPr>
          <w:ilvl w:val="0"/>
          <w:numId w:val="12"/>
        </w:numPr>
        <w:tabs>
          <w:tab w:val="left" w:pos="518"/>
        </w:tabs>
        <w:suppressAutoHyphens w:val="0"/>
        <w:spacing w:line="260" w:lineRule="atLeast"/>
        <w:jc w:val="both"/>
        <w:rPr>
          <w:bCs/>
          <w:color w:val="000000"/>
          <w:sz w:val="22"/>
          <w:szCs w:val="22"/>
        </w:rPr>
      </w:pPr>
      <w:r w:rsidRPr="005C7F05">
        <w:rPr>
          <w:bCs/>
          <w:color w:val="000000"/>
          <w:sz w:val="22"/>
          <w:szCs w:val="22"/>
        </w:rPr>
        <w:t>główne zawory zasilania i powrotu</w:t>
      </w:r>
    </w:p>
    <w:p w14:paraId="50ABE1D3" w14:textId="77777777" w:rsidR="008C71D3" w:rsidRPr="005C7F05" w:rsidRDefault="008C71D3" w:rsidP="008C71D3">
      <w:pPr>
        <w:numPr>
          <w:ilvl w:val="0"/>
          <w:numId w:val="12"/>
        </w:numPr>
        <w:tabs>
          <w:tab w:val="left" w:pos="518"/>
        </w:tabs>
        <w:suppressAutoHyphens w:val="0"/>
        <w:spacing w:line="260" w:lineRule="atLeast"/>
        <w:jc w:val="both"/>
        <w:rPr>
          <w:bCs/>
          <w:color w:val="000000"/>
          <w:sz w:val="22"/>
          <w:szCs w:val="22"/>
        </w:rPr>
      </w:pPr>
      <w:r w:rsidRPr="005C7F05">
        <w:rPr>
          <w:bCs/>
          <w:color w:val="000000"/>
          <w:sz w:val="22"/>
          <w:szCs w:val="22"/>
        </w:rPr>
        <w:t>sprzęgło hydrauliczne</w:t>
      </w:r>
    </w:p>
    <w:p w14:paraId="6D033EB5" w14:textId="6E572ADD" w:rsidR="008C71D3" w:rsidRPr="005C7F05" w:rsidRDefault="008C71D3" w:rsidP="008C71D3">
      <w:pPr>
        <w:numPr>
          <w:ilvl w:val="0"/>
          <w:numId w:val="12"/>
        </w:numPr>
        <w:tabs>
          <w:tab w:val="left" w:pos="518"/>
        </w:tabs>
        <w:suppressAutoHyphens w:val="0"/>
        <w:spacing w:line="260" w:lineRule="atLeast"/>
        <w:jc w:val="both"/>
        <w:rPr>
          <w:bCs/>
          <w:color w:val="000000"/>
          <w:sz w:val="22"/>
          <w:szCs w:val="22"/>
        </w:rPr>
      </w:pPr>
      <w:r w:rsidRPr="005C7F05">
        <w:rPr>
          <w:bCs/>
          <w:color w:val="000000"/>
          <w:sz w:val="22"/>
          <w:szCs w:val="22"/>
        </w:rPr>
        <w:t>zawór trójdrogowy z siłownikiem, regulowanym automatyką sterującą COMPIT (krzywa grzewcza)</w:t>
      </w:r>
    </w:p>
    <w:p w14:paraId="3089848A" w14:textId="77777777" w:rsidR="008C71D3" w:rsidRPr="005C7F05" w:rsidRDefault="008C71D3" w:rsidP="008C71D3">
      <w:pPr>
        <w:numPr>
          <w:ilvl w:val="0"/>
          <w:numId w:val="12"/>
        </w:numPr>
        <w:tabs>
          <w:tab w:val="left" w:pos="518"/>
        </w:tabs>
        <w:suppressAutoHyphens w:val="0"/>
        <w:spacing w:line="260" w:lineRule="atLeast"/>
        <w:jc w:val="both"/>
        <w:rPr>
          <w:bCs/>
          <w:color w:val="000000"/>
          <w:sz w:val="22"/>
          <w:szCs w:val="22"/>
        </w:rPr>
      </w:pPr>
      <w:r w:rsidRPr="005C7F05">
        <w:rPr>
          <w:bCs/>
          <w:color w:val="000000"/>
          <w:sz w:val="22"/>
          <w:szCs w:val="22"/>
        </w:rPr>
        <w:t xml:space="preserve">pompa obiegowa </w:t>
      </w:r>
    </w:p>
    <w:p w14:paraId="26AE736F" w14:textId="20B6FF45" w:rsidR="008C71D3" w:rsidRPr="005C7F05" w:rsidRDefault="008C71D3" w:rsidP="008C71D3">
      <w:pPr>
        <w:numPr>
          <w:ilvl w:val="0"/>
          <w:numId w:val="12"/>
        </w:numPr>
        <w:tabs>
          <w:tab w:val="left" w:pos="518"/>
        </w:tabs>
        <w:suppressAutoHyphens w:val="0"/>
        <w:spacing w:line="260" w:lineRule="atLeast"/>
        <w:jc w:val="both"/>
        <w:rPr>
          <w:bCs/>
          <w:color w:val="000000"/>
          <w:sz w:val="22"/>
          <w:szCs w:val="22"/>
        </w:rPr>
      </w:pPr>
      <w:r w:rsidRPr="005C7F05">
        <w:rPr>
          <w:bCs/>
          <w:color w:val="000000"/>
          <w:sz w:val="22"/>
          <w:szCs w:val="22"/>
        </w:rPr>
        <w:t>armatura (</w:t>
      </w:r>
      <w:r w:rsidR="005C7F05">
        <w:rPr>
          <w:bCs/>
          <w:color w:val="000000"/>
          <w:sz w:val="22"/>
          <w:szCs w:val="22"/>
        </w:rPr>
        <w:t>z</w:t>
      </w:r>
      <w:r w:rsidRPr="005C7F05">
        <w:rPr>
          <w:bCs/>
          <w:color w:val="000000"/>
          <w:sz w:val="22"/>
          <w:szCs w:val="22"/>
        </w:rPr>
        <w:t>awory odcinające, zawory równoważące, filtry siatkowe, manometry i termometry)</w:t>
      </w:r>
    </w:p>
    <w:p w14:paraId="0D8F1FE0" w14:textId="77777777" w:rsidR="008C71D3" w:rsidRPr="005C7F05" w:rsidRDefault="008C71D3" w:rsidP="008C71D3">
      <w:pPr>
        <w:numPr>
          <w:ilvl w:val="0"/>
          <w:numId w:val="12"/>
        </w:numPr>
        <w:tabs>
          <w:tab w:val="left" w:pos="518"/>
        </w:tabs>
        <w:suppressAutoHyphens w:val="0"/>
        <w:spacing w:line="260" w:lineRule="atLeast"/>
        <w:jc w:val="both"/>
        <w:rPr>
          <w:bCs/>
          <w:color w:val="000000"/>
          <w:sz w:val="22"/>
          <w:szCs w:val="22"/>
        </w:rPr>
      </w:pPr>
      <w:r w:rsidRPr="005C7F05">
        <w:rPr>
          <w:bCs/>
          <w:color w:val="000000"/>
          <w:sz w:val="22"/>
          <w:szCs w:val="22"/>
        </w:rPr>
        <w:t>licznik energii cieplnej</w:t>
      </w:r>
    </w:p>
    <w:p w14:paraId="46C690D8" w14:textId="6CCD328C" w:rsidR="008C71D3" w:rsidRPr="008A1B5D" w:rsidRDefault="008C71D3" w:rsidP="008C71D3">
      <w:pPr>
        <w:numPr>
          <w:ilvl w:val="0"/>
          <w:numId w:val="7"/>
        </w:numPr>
        <w:tabs>
          <w:tab w:val="left" w:pos="518"/>
        </w:tabs>
        <w:suppressAutoHyphens w:val="0"/>
        <w:spacing w:line="260" w:lineRule="atLeast"/>
        <w:jc w:val="both"/>
        <w:rPr>
          <w:b/>
          <w:color w:val="000000"/>
          <w:sz w:val="22"/>
          <w:szCs w:val="22"/>
        </w:rPr>
      </w:pPr>
      <w:r w:rsidRPr="008A1B5D">
        <w:rPr>
          <w:b/>
          <w:color w:val="000000"/>
          <w:sz w:val="22"/>
          <w:szCs w:val="22"/>
        </w:rPr>
        <w:t>Czynności do wykonania raz na miesiąc (dla każdego z węzłów)</w:t>
      </w:r>
    </w:p>
    <w:p w14:paraId="4AAF7859" w14:textId="77777777" w:rsidR="008C71D3" w:rsidRPr="008A1B5D" w:rsidRDefault="008C71D3" w:rsidP="008C71D3">
      <w:pPr>
        <w:numPr>
          <w:ilvl w:val="0"/>
          <w:numId w:val="9"/>
        </w:numPr>
        <w:tabs>
          <w:tab w:val="left" w:pos="518"/>
        </w:tabs>
        <w:suppressAutoHyphens w:val="0"/>
        <w:spacing w:line="260" w:lineRule="atLeast"/>
        <w:jc w:val="both"/>
        <w:rPr>
          <w:color w:val="000000"/>
          <w:sz w:val="22"/>
          <w:szCs w:val="22"/>
        </w:rPr>
      </w:pPr>
      <w:r w:rsidRPr="008A1B5D">
        <w:rPr>
          <w:color w:val="000000"/>
          <w:sz w:val="22"/>
          <w:szCs w:val="22"/>
        </w:rPr>
        <w:t>przegląd węzła, czyszczenie filtrów siatkowych, usunięcie nieszczelności na węźle</w:t>
      </w:r>
    </w:p>
    <w:p w14:paraId="48A8CBEB" w14:textId="77777777" w:rsidR="008C71D3" w:rsidRPr="008A1B5D" w:rsidRDefault="008C71D3" w:rsidP="008C71D3">
      <w:pPr>
        <w:numPr>
          <w:ilvl w:val="0"/>
          <w:numId w:val="9"/>
        </w:numPr>
        <w:tabs>
          <w:tab w:val="left" w:pos="518"/>
        </w:tabs>
        <w:suppressAutoHyphens w:val="0"/>
        <w:spacing w:line="260" w:lineRule="atLeast"/>
        <w:jc w:val="both"/>
        <w:rPr>
          <w:color w:val="000000"/>
          <w:sz w:val="22"/>
          <w:szCs w:val="22"/>
        </w:rPr>
      </w:pPr>
      <w:r w:rsidRPr="008A1B5D">
        <w:rPr>
          <w:color w:val="000000"/>
          <w:sz w:val="22"/>
          <w:szCs w:val="22"/>
        </w:rPr>
        <w:t>odmulenie sprzęgła hydraulicznego</w:t>
      </w:r>
    </w:p>
    <w:p w14:paraId="0EA3CB31" w14:textId="77777777" w:rsidR="008C71D3" w:rsidRPr="008A1B5D" w:rsidRDefault="008C71D3" w:rsidP="008C71D3">
      <w:pPr>
        <w:numPr>
          <w:ilvl w:val="0"/>
          <w:numId w:val="9"/>
        </w:numPr>
        <w:tabs>
          <w:tab w:val="left" w:pos="518"/>
        </w:tabs>
        <w:suppressAutoHyphens w:val="0"/>
        <w:spacing w:line="260" w:lineRule="atLeast"/>
        <w:jc w:val="both"/>
        <w:rPr>
          <w:color w:val="000000"/>
          <w:sz w:val="22"/>
          <w:szCs w:val="22"/>
        </w:rPr>
      </w:pPr>
      <w:r w:rsidRPr="008A1B5D">
        <w:rPr>
          <w:color w:val="000000"/>
          <w:sz w:val="22"/>
          <w:szCs w:val="22"/>
        </w:rPr>
        <w:t>kontrola nastaw automatyki sterującej ( krzywa grzewcza, parametry pompy i zaworu mieszającego ), ewentualna korekta nastaw</w:t>
      </w:r>
    </w:p>
    <w:p w14:paraId="3CB6E1F4" w14:textId="77777777" w:rsidR="008C71D3" w:rsidRPr="008A1B5D" w:rsidRDefault="008C71D3" w:rsidP="008C71D3">
      <w:pPr>
        <w:numPr>
          <w:ilvl w:val="0"/>
          <w:numId w:val="9"/>
        </w:numPr>
        <w:tabs>
          <w:tab w:val="left" w:pos="518"/>
        </w:tabs>
        <w:suppressAutoHyphens w:val="0"/>
        <w:spacing w:line="260" w:lineRule="atLeast"/>
        <w:jc w:val="both"/>
        <w:rPr>
          <w:color w:val="000000"/>
          <w:sz w:val="22"/>
          <w:szCs w:val="22"/>
        </w:rPr>
      </w:pPr>
      <w:r w:rsidRPr="008A1B5D">
        <w:rPr>
          <w:color w:val="000000"/>
          <w:sz w:val="22"/>
          <w:szCs w:val="22"/>
        </w:rPr>
        <w:t>kontrola nastaw zaworów równoważących</w:t>
      </w:r>
    </w:p>
    <w:p w14:paraId="4F072E99" w14:textId="77777777" w:rsidR="008C71D3" w:rsidRPr="008A1B5D" w:rsidRDefault="008C71D3" w:rsidP="008C71D3">
      <w:pPr>
        <w:numPr>
          <w:ilvl w:val="0"/>
          <w:numId w:val="9"/>
        </w:numPr>
        <w:tabs>
          <w:tab w:val="left" w:pos="518"/>
        </w:tabs>
        <w:suppressAutoHyphens w:val="0"/>
        <w:spacing w:line="260" w:lineRule="atLeast"/>
        <w:jc w:val="both"/>
        <w:rPr>
          <w:color w:val="000000"/>
          <w:sz w:val="22"/>
          <w:szCs w:val="22"/>
        </w:rPr>
      </w:pPr>
      <w:r w:rsidRPr="008A1B5D">
        <w:rPr>
          <w:color w:val="000000"/>
          <w:sz w:val="22"/>
          <w:szCs w:val="22"/>
        </w:rPr>
        <w:t>kontrola pracy pompy obiegowej CO</w:t>
      </w:r>
    </w:p>
    <w:p w14:paraId="61937F11" w14:textId="77777777" w:rsidR="008C71D3" w:rsidRPr="00131793" w:rsidRDefault="008C71D3" w:rsidP="008C71D3">
      <w:pPr>
        <w:numPr>
          <w:ilvl w:val="0"/>
          <w:numId w:val="9"/>
        </w:numPr>
        <w:tabs>
          <w:tab w:val="left" w:pos="518"/>
        </w:tabs>
        <w:suppressAutoHyphens w:val="0"/>
        <w:spacing w:line="260" w:lineRule="atLeast"/>
        <w:jc w:val="both"/>
        <w:rPr>
          <w:color w:val="000000"/>
          <w:sz w:val="22"/>
          <w:szCs w:val="22"/>
        </w:rPr>
      </w:pPr>
      <w:r w:rsidRPr="00131793">
        <w:rPr>
          <w:color w:val="000000"/>
          <w:sz w:val="22"/>
          <w:szCs w:val="22"/>
        </w:rPr>
        <w:t>odczyt licznika energii cieplnej i wpis do teczki odczytów na koniec miesiąca</w:t>
      </w:r>
    </w:p>
    <w:p w14:paraId="09814F77" w14:textId="77777777" w:rsidR="00054A6E" w:rsidRPr="00131793" w:rsidRDefault="00054A6E" w:rsidP="008C71D3">
      <w:pPr>
        <w:tabs>
          <w:tab w:val="left" w:pos="518"/>
        </w:tabs>
        <w:suppressAutoHyphens w:val="0"/>
        <w:spacing w:line="260" w:lineRule="atLeast"/>
        <w:ind w:left="786"/>
        <w:jc w:val="both"/>
        <w:rPr>
          <w:color w:val="000000"/>
          <w:sz w:val="22"/>
          <w:szCs w:val="22"/>
        </w:rPr>
      </w:pPr>
    </w:p>
    <w:p w14:paraId="727EA70F" w14:textId="134E57DB" w:rsidR="008C71D3" w:rsidRPr="00131793" w:rsidRDefault="00054A6E" w:rsidP="00054A6E">
      <w:pPr>
        <w:tabs>
          <w:tab w:val="left" w:pos="518"/>
        </w:tabs>
        <w:suppressAutoHyphens w:val="0"/>
        <w:spacing w:line="260" w:lineRule="atLeast"/>
        <w:jc w:val="both"/>
        <w:rPr>
          <w:color w:val="000000"/>
          <w:sz w:val="22"/>
          <w:szCs w:val="22"/>
        </w:rPr>
      </w:pPr>
      <w:r w:rsidRPr="00131793">
        <w:rPr>
          <w:b/>
          <w:color w:val="000000"/>
          <w:sz w:val="22"/>
          <w:szCs w:val="22"/>
        </w:rPr>
        <w:t xml:space="preserve">e). </w:t>
      </w:r>
      <w:r w:rsidRPr="00131793">
        <w:rPr>
          <w:b/>
          <w:bCs/>
          <w:sz w:val="22"/>
          <w:szCs w:val="22"/>
        </w:rPr>
        <w:t>Obsługa generatora dwutlenku chloru</w:t>
      </w:r>
      <w:r w:rsidRPr="00131793">
        <w:rPr>
          <w:b/>
          <w:color w:val="000000"/>
          <w:sz w:val="22"/>
          <w:szCs w:val="22"/>
        </w:rPr>
        <w:t>:</w:t>
      </w:r>
      <w:r w:rsidR="008C71D3" w:rsidRPr="00131793">
        <w:rPr>
          <w:color w:val="000000"/>
          <w:sz w:val="22"/>
          <w:szCs w:val="22"/>
        </w:rPr>
        <w:t xml:space="preserve">   </w:t>
      </w:r>
    </w:p>
    <w:p w14:paraId="3F8D279A" w14:textId="77777777" w:rsidR="00054A6E" w:rsidRPr="00131793" w:rsidRDefault="00054A6E" w:rsidP="00054A6E">
      <w:pPr>
        <w:tabs>
          <w:tab w:val="left" w:pos="518"/>
        </w:tabs>
        <w:suppressAutoHyphens w:val="0"/>
        <w:spacing w:line="260" w:lineRule="atLeast"/>
        <w:jc w:val="both"/>
        <w:rPr>
          <w:color w:val="000000"/>
          <w:sz w:val="22"/>
          <w:szCs w:val="22"/>
        </w:rPr>
      </w:pPr>
    </w:p>
    <w:p w14:paraId="186E6FED" w14:textId="2B53FA7B" w:rsidR="00054A6E" w:rsidRPr="00131793" w:rsidRDefault="00054A6E" w:rsidP="00054A6E">
      <w:pPr>
        <w:numPr>
          <w:ilvl w:val="0"/>
          <w:numId w:val="7"/>
        </w:numPr>
        <w:tabs>
          <w:tab w:val="left" w:pos="518"/>
        </w:tabs>
        <w:suppressAutoHyphens w:val="0"/>
        <w:spacing w:line="260" w:lineRule="atLeast"/>
        <w:jc w:val="both"/>
        <w:rPr>
          <w:b/>
          <w:color w:val="000000"/>
          <w:sz w:val="22"/>
          <w:szCs w:val="22"/>
        </w:rPr>
      </w:pPr>
      <w:r w:rsidRPr="00131793">
        <w:rPr>
          <w:b/>
          <w:color w:val="000000"/>
          <w:sz w:val="22"/>
          <w:szCs w:val="22"/>
        </w:rPr>
        <w:t xml:space="preserve">Czynności obejmujące </w:t>
      </w:r>
      <w:r w:rsidR="005C038C" w:rsidRPr="00131793">
        <w:rPr>
          <w:b/>
          <w:color w:val="000000"/>
          <w:sz w:val="22"/>
          <w:szCs w:val="22"/>
        </w:rPr>
        <w:t>codzienną obsługę:</w:t>
      </w:r>
    </w:p>
    <w:p w14:paraId="5FC893F0" w14:textId="77777777" w:rsidR="00054A6E" w:rsidRPr="00131793" w:rsidRDefault="00054A6E" w:rsidP="00054A6E">
      <w:pPr>
        <w:tabs>
          <w:tab w:val="left" w:pos="518"/>
        </w:tabs>
        <w:suppressAutoHyphens w:val="0"/>
        <w:spacing w:line="260" w:lineRule="atLeast"/>
        <w:ind w:left="567"/>
        <w:jc w:val="both"/>
        <w:rPr>
          <w:color w:val="000000"/>
          <w:sz w:val="22"/>
          <w:szCs w:val="22"/>
        </w:rPr>
      </w:pPr>
    </w:p>
    <w:p w14:paraId="2CE04AE9" w14:textId="7150DC2F" w:rsidR="00054A6E" w:rsidRPr="00131793" w:rsidRDefault="005C038C" w:rsidP="00054A6E">
      <w:pPr>
        <w:numPr>
          <w:ilvl w:val="0"/>
          <w:numId w:val="5"/>
        </w:numPr>
        <w:tabs>
          <w:tab w:val="left" w:pos="518"/>
          <w:tab w:val="num" w:pos="567"/>
        </w:tabs>
        <w:suppressAutoHyphens w:val="0"/>
        <w:spacing w:line="260" w:lineRule="atLeast"/>
        <w:ind w:left="567" w:hanging="283"/>
        <w:jc w:val="both"/>
        <w:rPr>
          <w:color w:val="000000"/>
          <w:sz w:val="22"/>
          <w:szCs w:val="22"/>
        </w:rPr>
      </w:pPr>
      <w:r w:rsidRPr="00131793">
        <w:rPr>
          <w:color w:val="000000"/>
          <w:sz w:val="22"/>
          <w:szCs w:val="22"/>
        </w:rPr>
        <w:t>kontrola oraz notowanie wskazań wyświetlacza generatora;</w:t>
      </w:r>
    </w:p>
    <w:p w14:paraId="33A695A0" w14:textId="35ABA16D" w:rsidR="00054A6E" w:rsidRPr="00131793" w:rsidRDefault="005C038C" w:rsidP="00054A6E">
      <w:pPr>
        <w:numPr>
          <w:ilvl w:val="0"/>
          <w:numId w:val="5"/>
        </w:numPr>
        <w:tabs>
          <w:tab w:val="clear" w:pos="2160"/>
          <w:tab w:val="left" w:pos="518"/>
          <w:tab w:val="num" w:pos="567"/>
        </w:tabs>
        <w:suppressAutoHyphens w:val="0"/>
        <w:spacing w:line="260" w:lineRule="atLeast"/>
        <w:ind w:left="567" w:hanging="283"/>
        <w:jc w:val="both"/>
        <w:rPr>
          <w:color w:val="000000"/>
          <w:sz w:val="22"/>
          <w:szCs w:val="22"/>
        </w:rPr>
      </w:pPr>
      <w:r w:rsidRPr="00131793">
        <w:rPr>
          <w:color w:val="000000"/>
          <w:sz w:val="22"/>
          <w:szCs w:val="22"/>
        </w:rPr>
        <w:t>kontrola szczelności wszystkich pomp dozujących;</w:t>
      </w:r>
    </w:p>
    <w:p w14:paraId="18C6F1D2" w14:textId="5E7F054A" w:rsidR="00054A6E" w:rsidRPr="00131793" w:rsidRDefault="005C038C" w:rsidP="00054A6E">
      <w:pPr>
        <w:numPr>
          <w:ilvl w:val="0"/>
          <w:numId w:val="5"/>
        </w:numPr>
        <w:tabs>
          <w:tab w:val="left" w:pos="518"/>
          <w:tab w:val="num" w:pos="567"/>
        </w:tabs>
        <w:suppressAutoHyphens w:val="0"/>
        <w:spacing w:line="260" w:lineRule="atLeast"/>
        <w:ind w:left="567" w:hanging="283"/>
        <w:jc w:val="both"/>
        <w:rPr>
          <w:color w:val="000000"/>
          <w:sz w:val="22"/>
          <w:szCs w:val="22"/>
        </w:rPr>
      </w:pPr>
      <w:r w:rsidRPr="00131793">
        <w:rPr>
          <w:color w:val="000000"/>
          <w:sz w:val="22"/>
          <w:szCs w:val="22"/>
        </w:rPr>
        <w:t>kontrola przewodów – s</w:t>
      </w:r>
      <w:r w:rsidR="005C7F05">
        <w:rPr>
          <w:color w:val="000000"/>
          <w:sz w:val="22"/>
          <w:szCs w:val="22"/>
        </w:rPr>
        <w:t>s</w:t>
      </w:r>
      <w:r w:rsidRPr="00131793">
        <w:rPr>
          <w:color w:val="000000"/>
          <w:sz w:val="22"/>
          <w:szCs w:val="22"/>
        </w:rPr>
        <w:t>awnych, tłocznych i dozujących</w:t>
      </w:r>
      <w:r w:rsidR="00054A6E" w:rsidRPr="00131793">
        <w:rPr>
          <w:color w:val="000000"/>
          <w:sz w:val="22"/>
          <w:szCs w:val="22"/>
        </w:rPr>
        <w:t xml:space="preserve">; </w:t>
      </w:r>
    </w:p>
    <w:p w14:paraId="2337BED6" w14:textId="4C102ADA" w:rsidR="00054A6E" w:rsidRPr="00131793" w:rsidRDefault="005C038C" w:rsidP="00054A6E">
      <w:pPr>
        <w:numPr>
          <w:ilvl w:val="0"/>
          <w:numId w:val="5"/>
        </w:numPr>
        <w:tabs>
          <w:tab w:val="left" w:pos="518"/>
          <w:tab w:val="num" w:pos="567"/>
        </w:tabs>
        <w:suppressAutoHyphens w:val="0"/>
        <w:spacing w:line="260" w:lineRule="atLeast"/>
        <w:ind w:left="567" w:hanging="283"/>
        <w:jc w:val="both"/>
        <w:rPr>
          <w:color w:val="000000"/>
          <w:sz w:val="22"/>
          <w:szCs w:val="22"/>
        </w:rPr>
      </w:pPr>
      <w:r w:rsidRPr="00131793">
        <w:rPr>
          <w:color w:val="000000"/>
          <w:sz w:val="22"/>
          <w:szCs w:val="22"/>
        </w:rPr>
        <w:t>kontrola dozowania CIO</w:t>
      </w:r>
      <w:r w:rsidRPr="00131793">
        <w:rPr>
          <w:color w:val="000000"/>
          <w:sz w:val="22"/>
          <w:szCs w:val="22"/>
          <w:vertAlign w:val="subscript"/>
        </w:rPr>
        <w:t>2</w:t>
      </w:r>
      <w:r w:rsidR="00054A6E" w:rsidRPr="00131793">
        <w:rPr>
          <w:color w:val="000000"/>
          <w:sz w:val="22"/>
          <w:szCs w:val="22"/>
        </w:rPr>
        <w:t xml:space="preserve">; </w:t>
      </w:r>
    </w:p>
    <w:p w14:paraId="2CA0DE67" w14:textId="1AF47D2E" w:rsidR="00054A6E" w:rsidRPr="00131793" w:rsidRDefault="005C038C" w:rsidP="00054A6E">
      <w:pPr>
        <w:numPr>
          <w:ilvl w:val="0"/>
          <w:numId w:val="5"/>
        </w:numPr>
        <w:tabs>
          <w:tab w:val="left" w:pos="518"/>
          <w:tab w:val="num" w:pos="567"/>
        </w:tabs>
        <w:suppressAutoHyphens w:val="0"/>
        <w:spacing w:line="260" w:lineRule="atLeast"/>
        <w:ind w:left="567" w:hanging="283"/>
        <w:jc w:val="both"/>
        <w:rPr>
          <w:color w:val="000000"/>
          <w:sz w:val="22"/>
          <w:szCs w:val="22"/>
        </w:rPr>
      </w:pPr>
      <w:r w:rsidRPr="00131793">
        <w:rPr>
          <w:color w:val="000000"/>
          <w:sz w:val="22"/>
          <w:szCs w:val="22"/>
        </w:rPr>
        <w:t>kontrola ilości reagentów</w:t>
      </w:r>
      <w:r w:rsidR="00054A6E" w:rsidRPr="00131793">
        <w:rPr>
          <w:color w:val="000000"/>
          <w:sz w:val="22"/>
          <w:szCs w:val="22"/>
        </w:rPr>
        <w:t>;</w:t>
      </w:r>
    </w:p>
    <w:p w14:paraId="3073095B" w14:textId="483AB203" w:rsidR="005C038C" w:rsidRPr="00131793" w:rsidRDefault="005C038C" w:rsidP="005C038C">
      <w:pPr>
        <w:tabs>
          <w:tab w:val="left" w:pos="518"/>
        </w:tabs>
        <w:suppressAutoHyphens w:val="0"/>
        <w:spacing w:line="260" w:lineRule="atLeast"/>
        <w:ind w:left="567"/>
        <w:jc w:val="both"/>
        <w:rPr>
          <w:color w:val="000000"/>
          <w:sz w:val="22"/>
          <w:szCs w:val="22"/>
        </w:rPr>
      </w:pPr>
    </w:p>
    <w:p w14:paraId="0ECC01A6" w14:textId="4367E7A4" w:rsidR="005C038C" w:rsidRPr="00131793" w:rsidRDefault="005C038C" w:rsidP="005C038C">
      <w:pPr>
        <w:tabs>
          <w:tab w:val="left" w:pos="518"/>
        </w:tabs>
        <w:suppressAutoHyphens w:val="0"/>
        <w:spacing w:line="260" w:lineRule="atLeast"/>
        <w:ind w:left="567"/>
        <w:jc w:val="both"/>
        <w:rPr>
          <w:color w:val="000000"/>
          <w:sz w:val="22"/>
          <w:szCs w:val="22"/>
        </w:rPr>
      </w:pPr>
    </w:p>
    <w:p w14:paraId="7EDDCB3E" w14:textId="11201F02" w:rsidR="005C038C" w:rsidRPr="00131793" w:rsidRDefault="008A571F" w:rsidP="005C038C">
      <w:pPr>
        <w:tabs>
          <w:tab w:val="left" w:pos="518"/>
        </w:tabs>
        <w:suppressAutoHyphens w:val="0"/>
        <w:spacing w:line="260" w:lineRule="atLeast"/>
        <w:jc w:val="both"/>
        <w:rPr>
          <w:color w:val="000000"/>
          <w:sz w:val="22"/>
          <w:szCs w:val="22"/>
        </w:rPr>
      </w:pPr>
      <w:r w:rsidRPr="00131793">
        <w:rPr>
          <w:b/>
          <w:color w:val="000000"/>
          <w:sz w:val="22"/>
          <w:szCs w:val="22"/>
        </w:rPr>
        <w:t>f</w:t>
      </w:r>
      <w:r w:rsidR="005C038C" w:rsidRPr="00131793">
        <w:rPr>
          <w:b/>
          <w:color w:val="000000"/>
          <w:sz w:val="22"/>
          <w:szCs w:val="22"/>
        </w:rPr>
        <w:t xml:space="preserve">). </w:t>
      </w:r>
      <w:r w:rsidR="005C038C" w:rsidRPr="00131793">
        <w:rPr>
          <w:b/>
          <w:bCs/>
          <w:sz w:val="22"/>
          <w:szCs w:val="22"/>
        </w:rPr>
        <w:t>Obsługa stacji filtracji wody Pro</w:t>
      </w:r>
      <w:r w:rsidRPr="00131793">
        <w:rPr>
          <w:b/>
          <w:bCs/>
          <w:sz w:val="22"/>
          <w:szCs w:val="22"/>
        </w:rPr>
        <w:t>Water PWTX 350</w:t>
      </w:r>
      <w:r w:rsidR="005C038C" w:rsidRPr="00131793">
        <w:rPr>
          <w:b/>
          <w:bCs/>
          <w:sz w:val="22"/>
          <w:szCs w:val="22"/>
        </w:rPr>
        <w:t xml:space="preserve"> </w:t>
      </w:r>
      <w:r w:rsidR="005C038C" w:rsidRPr="00131793">
        <w:rPr>
          <w:b/>
          <w:color w:val="000000"/>
          <w:sz w:val="22"/>
          <w:szCs w:val="22"/>
        </w:rPr>
        <w:t>:</w:t>
      </w:r>
      <w:r w:rsidR="005C038C" w:rsidRPr="00131793">
        <w:rPr>
          <w:color w:val="000000"/>
          <w:sz w:val="22"/>
          <w:szCs w:val="22"/>
        </w:rPr>
        <w:t xml:space="preserve">   </w:t>
      </w:r>
    </w:p>
    <w:p w14:paraId="1DCAF6C5" w14:textId="77777777" w:rsidR="005C038C" w:rsidRPr="00131793" w:rsidRDefault="005C038C" w:rsidP="005C038C">
      <w:pPr>
        <w:tabs>
          <w:tab w:val="left" w:pos="518"/>
        </w:tabs>
        <w:suppressAutoHyphens w:val="0"/>
        <w:spacing w:line="260" w:lineRule="atLeast"/>
        <w:jc w:val="both"/>
        <w:rPr>
          <w:color w:val="000000"/>
          <w:sz w:val="22"/>
          <w:szCs w:val="22"/>
        </w:rPr>
      </w:pPr>
    </w:p>
    <w:p w14:paraId="0E69B71D" w14:textId="77777777" w:rsidR="005C038C" w:rsidRPr="00131793" w:rsidRDefault="005C038C" w:rsidP="005C038C">
      <w:pPr>
        <w:numPr>
          <w:ilvl w:val="0"/>
          <w:numId w:val="7"/>
        </w:numPr>
        <w:tabs>
          <w:tab w:val="left" w:pos="518"/>
        </w:tabs>
        <w:suppressAutoHyphens w:val="0"/>
        <w:spacing w:line="260" w:lineRule="atLeast"/>
        <w:jc w:val="both"/>
        <w:rPr>
          <w:b/>
          <w:color w:val="000000"/>
          <w:sz w:val="22"/>
          <w:szCs w:val="22"/>
        </w:rPr>
      </w:pPr>
      <w:r w:rsidRPr="00131793">
        <w:rPr>
          <w:b/>
          <w:color w:val="000000"/>
          <w:sz w:val="22"/>
          <w:szCs w:val="22"/>
        </w:rPr>
        <w:t>Czynności obejmujące codzienną obsługę:</w:t>
      </w:r>
    </w:p>
    <w:p w14:paraId="08A29B52" w14:textId="77777777" w:rsidR="005C038C" w:rsidRPr="00131793" w:rsidRDefault="005C038C" w:rsidP="005C038C">
      <w:pPr>
        <w:tabs>
          <w:tab w:val="left" w:pos="518"/>
        </w:tabs>
        <w:suppressAutoHyphens w:val="0"/>
        <w:spacing w:line="260" w:lineRule="atLeast"/>
        <w:ind w:left="567"/>
        <w:jc w:val="both"/>
        <w:rPr>
          <w:color w:val="000000"/>
          <w:sz w:val="22"/>
          <w:szCs w:val="22"/>
        </w:rPr>
      </w:pPr>
    </w:p>
    <w:p w14:paraId="612D4CB6" w14:textId="1413B367" w:rsidR="005C038C" w:rsidRPr="00131793" w:rsidRDefault="005C038C" w:rsidP="005C038C">
      <w:pPr>
        <w:numPr>
          <w:ilvl w:val="0"/>
          <w:numId w:val="5"/>
        </w:numPr>
        <w:tabs>
          <w:tab w:val="left" w:pos="518"/>
          <w:tab w:val="num" w:pos="567"/>
        </w:tabs>
        <w:suppressAutoHyphens w:val="0"/>
        <w:spacing w:line="260" w:lineRule="atLeast"/>
        <w:ind w:left="567" w:hanging="283"/>
        <w:jc w:val="both"/>
        <w:rPr>
          <w:color w:val="000000"/>
          <w:sz w:val="22"/>
          <w:szCs w:val="22"/>
        </w:rPr>
      </w:pPr>
      <w:r w:rsidRPr="00131793">
        <w:rPr>
          <w:color w:val="000000"/>
          <w:sz w:val="22"/>
          <w:szCs w:val="22"/>
        </w:rPr>
        <w:t xml:space="preserve">kontrola </w:t>
      </w:r>
      <w:r w:rsidR="008A571F" w:rsidRPr="00131793">
        <w:rPr>
          <w:color w:val="000000"/>
          <w:sz w:val="22"/>
          <w:szCs w:val="22"/>
        </w:rPr>
        <w:t>wskazań aktualnej godziny na zaworach sterujących</w:t>
      </w:r>
      <w:r w:rsidRPr="00131793">
        <w:rPr>
          <w:color w:val="000000"/>
          <w:sz w:val="22"/>
          <w:szCs w:val="22"/>
        </w:rPr>
        <w:t>;</w:t>
      </w:r>
    </w:p>
    <w:p w14:paraId="21E4DD9A" w14:textId="3C039809" w:rsidR="005C038C" w:rsidRPr="00131793" w:rsidRDefault="005C038C" w:rsidP="005C038C">
      <w:pPr>
        <w:numPr>
          <w:ilvl w:val="0"/>
          <w:numId w:val="5"/>
        </w:numPr>
        <w:tabs>
          <w:tab w:val="clear" w:pos="2160"/>
          <w:tab w:val="left" w:pos="518"/>
          <w:tab w:val="num" w:pos="567"/>
        </w:tabs>
        <w:suppressAutoHyphens w:val="0"/>
        <w:spacing w:line="260" w:lineRule="atLeast"/>
        <w:ind w:left="567" w:hanging="283"/>
        <w:jc w:val="both"/>
        <w:rPr>
          <w:color w:val="000000"/>
          <w:sz w:val="22"/>
          <w:szCs w:val="22"/>
        </w:rPr>
      </w:pPr>
      <w:r w:rsidRPr="00131793">
        <w:rPr>
          <w:color w:val="000000"/>
          <w:sz w:val="22"/>
          <w:szCs w:val="22"/>
        </w:rPr>
        <w:t xml:space="preserve">kontrola </w:t>
      </w:r>
      <w:r w:rsidR="008A571F" w:rsidRPr="00131793">
        <w:rPr>
          <w:color w:val="000000"/>
          <w:sz w:val="22"/>
          <w:szCs w:val="22"/>
        </w:rPr>
        <w:t>czystości wkładu filtra wstępnego znajdującego się przed urządzeniem</w:t>
      </w:r>
      <w:r w:rsidRPr="00131793">
        <w:rPr>
          <w:color w:val="000000"/>
          <w:sz w:val="22"/>
          <w:szCs w:val="22"/>
        </w:rPr>
        <w:t>;</w:t>
      </w:r>
    </w:p>
    <w:p w14:paraId="64161D9B" w14:textId="27538FE7" w:rsidR="005C038C" w:rsidRPr="00131793" w:rsidRDefault="005C038C" w:rsidP="005C038C">
      <w:pPr>
        <w:numPr>
          <w:ilvl w:val="0"/>
          <w:numId w:val="5"/>
        </w:numPr>
        <w:tabs>
          <w:tab w:val="left" w:pos="518"/>
          <w:tab w:val="num" w:pos="567"/>
        </w:tabs>
        <w:suppressAutoHyphens w:val="0"/>
        <w:spacing w:line="260" w:lineRule="atLeast"/>
        <w:ind w:left="567" w:hanging="283"/>
        <w:jc w:val="both"/>
        <w:rPr>
          <w:color w:val="000000"/>
          <w:sz w:val="22"/>
          <w:szCs w:val="22"/>
        </w:rPr>
      </w:pPr>
      <w:r w:rsidRPr="00131793">
        <w:rPr>
          <w:color w:val="000000"/>
          <w:sz w:val="22"/>
          <w:szCs w:val="22"/>
        </w:rPr>
        <w:t xml:space="preserve">kontrola </w:t>
      </w:r>
      <w:r w:rsidR="008A571F" w:rsidRPr="00131793">
        <w:rPr>
          <w:color w:val="000000"/>
          <w:sz w:val="22"/>
          <w:szCs w:val="22"/>
        </w:rPr>
        <w:t>przepływu wody przez sondę pomiarową,</w:t>
      </w:r>
      <w:r w:rsidRPr="00131793">
        <w:rPr>
          <w:color w:val="000000"/>
          <w:sz w:val="22"/>
          <w:szCs w:val="22"/>
        </w:rPr>
        <w:t xml:space="preserve">; </w:t>
      </w:r>
    </w:p>
    <w:p w14:paraId="3F7ABA25" w14:textId="3D519786" w:rsidR="005C038C" w:rsidRPr="00131793" w:rsidRDefault="005C038C" w:rsidP="005C038C">
      <w:pPr>
        <w:numPr>
          <w:ilvl w:val="0"/>
          <w:numId w:val="5"/>
        </w:numPr>
        <w:tabs>
          <w:tab w:val="left" w:pos="518"/>
          <w:tab w:val="num" w:pos="567"/>
        </w:tabs>
        <w:suppressAutoHyphens w:val="0"/>
        <w:spacing w:line="260" w:lineRule="atLeast"/>
        <w:ind w:left="567" w:hanging="283"/>
        <w:jc w:val="both"/>
        <w:rPr>
          <w:color w:val="000000"/>
          <w:sz w:val="22"/>
          <w:szCs w:val="22"/>
        </w:rPr>
      </w:pPr>
      <w:r w:rsidRPr="00131793">
        <w:rPr>
          <w:color w:val="000000"/>
          <w:sz w:val="22"/>
          <w:szCs w:val="22"/>
        </w:rPr>
        <w:t xml:space="preserve">kontrola </w:t>
      </w:r>
      <w:r w:rsidR="008A571F" w:rsidRPr="00131793">
        <w:rPr>
          <w:color w:val="000000"/>
          <w:sz w:val="22"/>
          <w:szCs w:val="22"/>
        </w:rPr>
        <w:t>szczelności układu hydraulicznego;</w:t>
      </w:r>
      <w:r w:rsidRPr="00131793">
        <w:rPr>
          <w:color w:val="000000"/>
          <w:sz w:val="22"/>
          <w:szCs w:val="22"/>
        </w:rPr>
        <w:t xml:space="preserve"> </w:t>
      </w:r>
    </w:p>
    <w:p w14:paraId="6243FA6D" w14:textId="67F7AE33" w:rsidR="005C038C" w:rsidRPr="00131793" w:rsidRDefault="005C038C" w:rsidP="008A571F">
      <w:pPr>
        <w:tabs>
          <w:tab w:val="left" w:pos="518"/>
        </w:tabs>
        <w:suppressAutoHyphens w:val="0"/>
        <w:spacing w:line="260" w:lineRule="atLeast"/>
        <w:ind w:left="567"/>
        <w:jc w:val="both"/>
        <w:rPr>
          <w:color w:val="000000"/>
          <w:sz w:val="22"/>
          <w:szCs w:val="22"/>
        </w:rPr>
      </w:pPr>
    </w:p>
    <w:p w14:paraId="7FDBDC43" w14:textId="77777777" w:rsidR="008C71D3" w:rsidRPr="008A1B5D" w:rsidRDefault="008C71D3" w:rsidP="008C71D3">
      <w:pPr>
        <w:tabs>
          <w:tab w:val="left" w:pos="518"/>
        </w:tabs>
        <w:suppressAutoHyphens w:val="0"/>
        <w:spacing w:line="260" w:lineRule="atLeast"/>
        <w:jc w:val="both"/>
        <w:rPr>
          <w:b/>
          <w:color w:val="000000"/>
          <w:sz w:val="22"/>
          <w:szCs w:val="22"/>
        </w:rPr>
      </w:pPr>
    </w:p>
    <w:p w14:paraId="309DF33F" w14:textId="116A2A0B" w:rsidR="008C71D3" w:rsidRPr="008A1B5D" w:rsidRDefault="008C71D3" w:rsidP="008C71D3">
      <w:pPr>
        <w:tabs>
          <w:tab w:val="left" w:pos="518"/>
        </w:tabs>
        <w:suppressAutoHyphens w:val="0"/>
        <w:spacing w:line="260" w:lineRule="atLeast"/>
        <w:jc w:val="both"/>
        <w:rPr>
          <w:color w:val="000000"/>
          <w:sz w:val="22"/>
          <w:szCs w:val="22"/>
        </w:rPr>
      </w:pPr>
      <w:r w:rsidRPr="008A1B5D">
        <w:rPr>
          <w:color w:val="000000"/>
          <w:sz w:val="22"/>
          <w:szCs w:val="22"/>
        </w:rPr>
        <w:t>W odniesieniu do powyższego zakresu prac na instalacjach wymienionych w ppt a,</w:t>
      </w:r>
      <w:r w:rsidR="005C7F05">
        <w:rPr>
          <w:color w:val="000000"/>
          <w:sz w:val="22"/>
          <w:szCs w:val="22"/>
        </w:rPr>
        <w:t xml:space="preserve"> </w:t>
      </w:r>
      <w:r w:rsidRPr="008A1B5D">
        <w:rPr>
          <w:color w:val="000000"/>
          <w:sz w:val="22"/>
          <w:szCs w:val="22"/>
        </w:rPr>
        <w:t>b,</w:t>
      </w:r>
      <w:r w:rsidR="005C7F05">
        <w:rPr>
          <w:color w:val="000000"/>
          <w:sz w:val="22"/>
          <w:szCs w:val="22"/>
        </w:rPr>
        <w:t xml:space="preserve"> </w:t>
      </w:r>
      <w:r w:rsidRPr="008A1B5D">
        <w:rPr>
          <w:color w:val="000000"/>
          <w:sz w:val="22"/>
          <w:szCs w:val="22"/>
        </w:rPr>
        <w:t>c,</w:t>
      </w:r>
      <w:r w:rsidR="005C7F05">
        <w:rPr>
          <w:color w:val="000000"/>
          <w:sz w:val="22"/>
          <w:szCs w:val="22"/>
        </w:rPr>
        <w:t xml:space="preserve"> </w:t>
      </w:r>
      <w:r w:rsidRPr="008A1B5D">
        <w:rPr>
          <w:color w:val="000000"/>
          <w:sz w:val="22"/>
          <w:szCs w:val="22"/>
        </w:rPr>
        <w:t>d</w:t>
      </w:r>
      <w:r w:rsidR="008A571F">
        <w:rPr>
          <w:color w:val="000000"/>
          <w:sz w:val="22"/>
          <w:szCs w:val="22"/>
        </w:rPr>
        <w:t>,</w:t>
      </w:r>
      <w:r w:rsidR="005C7F05">
        <w:rPr>
          <w:color w:val="000000"/>
          <w:sz w:val="22"/>
          <w:szCs w:val="22"/>
        </w:rPr>
        <w:t xml:space="preserve"> </w:t>
      </w:r>
      <w:r w:rsidR="008A571F">
        <w:rPr>
          <w:color w:val="000000"/>
          <w:sz w:val="22"/>
          <w:szCs w:val="22"/>
        </w:rPr>
        <w:t>e,</w:t>
      </w:r>
      <w:r w:rsidR="005C7F05">
        <w:rPr>
          <w:color w:val="000000"/>
          <w:sz w:val="22"/>
          <w:szCs w:val="22"/>
        </w:rPr>
        <w:t xml:space="preserve"> </w:t>
      </w:r>
      <w:r w:rsidR="008A571F">
        <w:rPr>
          <w:color w:val="000000"/>
          <w:sz w:val="22"/>
          <w:szCs w:val="22"/>
        </w:rPr>
        <w:t>f</w:t>
      </w:r>
      <w:r w:rsidRPr="008A1B5D">
        <w:rPr>
          <w:color w:val="000000"/>
          <w:sz w:val="22"/>
          <w:szCs w:val="22"/>
        </w:rPr>
        <w:t xml:space="preserve"> osoby przeprowadzające wyżej wymienione czynności mus</w:t>
      </w:r>
      <w:r w:rsidR="005C7F05">
        <w:rPr>
          <w:color w:val="000000"/>
          <w:sz w:val="22"/>
          <w:szCs w:val="22"/>
        </w:rPr>
        <w:t>zą</w:t>
      </w:r>
      <w:r w:rsidRPr="008A1B5D">
        <w:rPr>
          <w:color w:val="000000"/>
          <w:sz w:val="22"/>
          <w:szCs w:val="22"/>
        </w:rPr>
        <w:t xml:space="preserve"> posiadać:</w:t>
      </w:r>
    </w:p>
    <w:p w14:paraId="47994549" w14:textId="0C6EA3C5" w:rsidR="008C71D3" w:rsidRPr="001748F8" w:rsidRDefault="008C71D3" w:rsidP="008C71D3">
      <w:pPr>
        <w:tabs>
          <w:tab w:val="left" w:pos="518"/>
        </w:tabs>
        <w:suppressAutoHyphens w:val="0"/>
        <w:spacing w:line="260" w:lineRule="atLeast"/>
        <w:jc w:val="both"/>
        <w:rPr>
          <w:color w:val="000000"/>
          <w:sz w:val="22"/>
          <w:szCs w:val="22"/>
        </w:rPr>
      </w:pPr>
      <w:r w:rsidRPr="001748F8">
        <w:rPr>
          <w:color w:val="000000"/>
          <w:sz w:val="22"/>
          <w:szCs w:val="22"/>
        </w:rPr>
        <w:t xml:space="preserve">- kwalifikacje określone w rozporządzeniu Ministra </w:t>
      </w:r>
      <w:r w:rsidR="001748F8" w:rsidRPr="001748F8">
        <w:rPr>
          <w:color w:val="000000"/>
          <w:sz w:val="22"/>
          <w:szCs w:val="22"/>
        </w:rPr>
        <w:t>Klimatu</w:t>
      </w:r>
      <w:r w:rsidRPr="001748F8">
        <w:rPr>
          <w:color w:val="000000"/>
          <w:sz w:val="22"/>
          <w:szCs w:val="22"/>
        </w:rPr>
        <w:t xml:space="preserve"> i </w:t>
      </w:r>
      <w:r w:rsidR="001748F8" w:rsidRPr="001748F8">
        <w:rPr>
          <w:color w:val="000000"/>
          <w:sz w:val="22"/>
          <w:szCs w:val="22"/>
        </w:rPr>
        <w:t>Środowiska</w:t>
      </w:r>
      <w:r w:rsidRPr="001748F8">
        <w:rPr>
          <w:color w:val="000000"/>
          <w:sz w:val="22"/>
          <w:szCs w:val="22"/>
        </w:rPr>
        <w:t xml:space="preserve"> z dnia </w:t>
      </w:r>
      <w:r w:rsidR="001748F8" w:rsidRPr="001748F8">
        <w:rPr>
          <w:color w:val="000000"/>
          <w:sz w:val="22"/>
          <w:szCs w:val="22"/>
        </w:rPr>
        <w:t>01</w:t>
      </w:r>
      <w:r w:rsidRPr="001748F8">
        <w:rPr>
          <w:color w:val="000000"/>
          <w:sz w:val="22"/>
          <w:szCs w:val="22"/>
        </w:rPr>
        <w:t xml:space="preserve"> </w:t>
      </w:r>
      <w:r w:rsidR="001748F8" w:rsidRPr="001748F8">
        <w:rPr>
          <w:color w:val="000000"/>
          <w:sz w:val="22"/>
          <w:szCs w:val="22"/>
        </w:rPr>
        <w:t>lipca</w:t>
      </w:r>
      <w:r w:rsidRPr="001748F8">
        <w:rPr>
          <w:color w:val="000000"/>
          <w:sz w:val="22"/>
          <w:szCs w:val="22"/>
        </w:rPr>
        <w:t xml:space="preserve"> 20</w:t>
      </w:r>
      <w:r w:rsidR="001748F8" w:rsidRPr="001748F8">
        <w:rPr>
          <w:color w:val="000000"/>
          <w:sz w:val="22"/>
          <w:szCs w:val="22"/>
        </w:rPr>
        <w:t xml:space="preserve">22 </w:t>
      </w:r>
      <w:r w:rsidRPr="001748F8">
        <w:rPr>
          <w:color w:val="000000"/>
          <w:sz w:val="22"/>
          <w:szCs w:val="22"/>
        </w:rPr>
        <w:t>r</w:t>
      </w:r>
      <w:r w:rsidR="001748F8" w:rsidRPr="001748F8">
        <w:rPr>
          <w:color w:val="000000"/>
          <w:sz w:val="22"/>
          <w:szCs w:val="22"/>
        </w:rPr>
        <w:t>.</w:t>
      </w:r>
      <w:r w:rsidRPr="001748F8">
        <w:rPr>
          <w:color w:val="000000"/>
          <w:sz w:val="22"/>
          <w:szCs w:val="22"/>
        </w:rPr>
        <w:t xml:space="preserve"> w</w:t>
      </w:r>
      <w:r w:rsidR="001748F8" w:rsidRPr="001748F8">
        <w:rPr>
          <w:color w:val="000000"/>
          <w:sz w:val="22"/>
          <w:szCs w:val="22"/>
        </w:rPr>
        <w:t> </w:t>
      </w:r>
      <w:r w:rsidRPr="001748F8">
        <w:rPr>
          <w:color w:val="000000"/>
          <w:sz w:val="22"/>
          <w:szCs w:val="22"/>
        </w:rPr>
        <w:t>sprawie szczegółowych zasad stwierdzenia  posiadania kwalifikacji przez osoby zajmujące się eksploatacją urządzeń, instalacji i sieci (Dz. U. 20</w:t>
      </w:r>
      <w:r w:rsidR="001748F8" w:rsidRPr="001748F8">
        <w:rPr>
          <w:color w:val="000000"/>
          <w:sz w:val="22"/>
          <w:szCs w:val="22"/>
        </w:rPr>
        <w:t>22</w:t>
      </w:r>
      <w:r w:rsidRPr="001748F8">
        <w:rPr>
          <w:color w:val="000000"/>
          <w:sz w:val="22"/>
          <w:szCs w:val="22"/>
        </w:rPr>
        <w:t xml:space="preserve"> poz. </w:t>
      </w:r>
      <w:r w:rsidR="001748F8" w:rsidRPr="001748F8">
        <w:rPr>
          <w:color w:val="000000"/>
          <w:sz w:val="22"/>
          <w:szCs w:val="22"/>
        </w:rPr>
        <w:t>1392</w:t>
      </w:r>
      <w:r w:rsidRPr="001748F8">
        <w:rPr>
          <w:color w:val="000000"/>
          <w:sz w:val="22"/>
          <w:szCs w:val="22"/>
        </w:rPr>
        <w:t>.):</w:t>
      </w:r>
    </w:p>
    <w:p w14:paraId="5E03CF25" w14:textId="4E650690" w:rsidR="008C71D3" w:rsidRPr="001748F8" w:rsidRDefault="008C71D3" w:rsidP="008C71D3">
      <w:pPr>
        <w:tabs>
          <w:tab w:val="left" w:pos="518"/>
        </w:tabs>
        <w:suppressAutoHyphens w:val="0"/>
        <w:spacing w:line="260" w:lineRule="atLeast"/>
        <w:jc w:val="both"/>
        <w:rPr>
          <w:sz w:val="22"/>
          <w:szCs w:val="22"/>
        </w:rPr>
      </w:pPr>
      <w:r w:rsidRPr="001748F8">
        <w:rPr>
          <w:sz w:val="22"/>
          <w:szCs w:val="22"/>
        </w:rPr>
        <w:t>Eksploatacyjne „E” zał.</w:t>
      </w:r>
      <w:r w:rsidR="001748F8" w:rsidRPr="001748F8">
        <w:rPr>
          <w:sz w:val="22"/>
          <w:szCs w:val="22"/>
        </w:rPr>
        <w:t xml:space="preserve"> </w:t>
      </w:r>
      <w:r w:rsidRPr="001748F8">
        <w:rPr>
          <w:sz w:val="22"/>
          <w:szCs w:val="22"/>
        </w:rPr>
        <w:t>1 gr.</w:t>
      </w:r>
      <w:r w:rsidR="001748F8" w:rsidRPr="001748F8">
        <w:rPr>
          <w:sz w:val="22"/>
          <w:szCs w:val="22"/>
        </w:rPr>
        <w:t xml:space="preserve"> </w:t>
      </w:r>
      <w:r w:rsidRPr="001748F8">
        <w:rPr>
          <w:sz w:val="22"/>
          <w:szCs w:val="22"/>
        </w:rPr>
        <w:t>2 pkt.</w:t>
      </w:r>
      <w:r w:rsidR="001748F8" w:rsidRPr="001748F8">
        <w:rPr>
          <w:sz w:val="22"/>
          <w:szCs w:val="22"/>
        </w:rPr>
        <w:t xml:space="preserve"> </w:t>
      </w:r>
      <w:r w:rsidRPr="001748F8">
        <w:rPr>
          <w:sz w:val="22"/>
          <w:szCs w:val="22"/>
        </w:rPr>
        <w:t>2,</w:t>
      </w:r>
      <w:r w:rsidR="001748F8" w:rsidRPr="001748F8">
        <w:rPr>
          <w:sz w:val="22"/>
          <w:szCs w:val="22"/>
        </w:rPr>
        <w:t>10</w:t>
      </w:r>
      <w:r w:rsidRPr="001748F8">
        <w:rPr>
          <w:sz w:val="22"/>
          <w:szCs w:val="22"/>
        </w:rPr>
        <w:t>,</w:t>
      </w:r>
      <w:r w:rsidR="001748F8" w:rsidRPr="001748F8">
        <w:rPr>
          <w:sz w:val="22"/>
          <w:szCs w:val="22"/>
        </w:rPr>
        <w:t>11</w:t>
      </w:r>
      <w:r w:rsidRPr="001748F8">
        <w:rPr>
          <w:sz w:val="22"/>
          <w:szCs w:val="22"/>
        </w:rPr>
        <w:t>,</w:t>
      </w:r>
      <w:r w:rsidR="001748F8" w:rsidRPr="001748F8">
        <w:rPr>
          <w:sz w:val="22"/>
          <w:szCs w:val="22"/>
        </w:rPr>
        <w:t>14</w:t>
      </w:r>
      <w:r w:rsidRPr="001748F8">
        <w:rPr>
          <w:sz w:val="22"/>
          <w:szCs w:val="22"/>
        </w:rPr>
        <w:t>,1</w:t>
      </w:r>
      <w:r w:rsidR="001748F8" w:rsidRPr="001748F8">
        <w:rPr>
          <w:sz w:val="22"/>
          <w:szCs w:val="22"/>
        </w:rPr>
        <w:t>6,21</w:t>
      </w:r>
      <w:r w:rsidRPr="001748F8">
        <w:rPr>
          <w:sz w:val="22"/>
          <w:szCs w:val="22"/>
        </w:rPr>
        <w:t>; Dozorowe „D” zał.</w:t>
      </w:r>
      <w:r w:rsidR="001748F8" w:rsidRPr="001748F8">
        <w:rPr>
          <w:sz w:val="22"/>
          <w:szCs w:val="22"/>
        </w:rPr>
        <w:t xml:space="preserve"> </w:t>
      </w:r>
      <w:r w:rsidRPr="001748F8">
        <w:rPr>
          <w:sz w:val="22"/>
          <w:szCs w:val="22"/>
        </w:rPr>
        <w:t>1 gr.</w:t>
      </w:r>
      <w:r w:rsidR="001748F8" w:rsidRPr="001748F8">
        <w:rPr>
          <w:sz w:val="22"/>
          <w:szCs w:val="22"/>
        </w:rPr>
        <w:t xml:space="preserve"> </w:t>
      </w:r>
      <w:r w:rsidRPr="001748F8">
        <w:rPr>
          <w:sz w:val="22"/>
          <w:szCs w:val="22"/>
        </w:rPr>
        <w:t>2 pkt.</w:t>
      </w:r>
      <w:r w:rsidR="001748F8" w:rsidRPr="001748F8">
        <w:rPr>
          <w:sz w:val="22"/>
          <w:szCs w:val="22"/>
        </w:rPr>
        <w:t xml:space="preserve"> </w:t>
      </w:r>
      <w:r w:rsidRPr="001748F8">
        <w:rPr>
          <w:sz w:val="22"/>
          <w:szCs w:val="22"/>
        </w:rPr>
        <w:t>2,</w:t>
      </w:r>
      <w:r w:rsidR="001748F8" w:rsidRPr="001748F8">
        <w:rPr>
          <w:sz w:val="22"/>
          <w:szCs w:val="22"/>
        </w:rPr>
        <w:t>10</w:t>
      </w:r>
      <w:r w:rsidRPr="001748F8">
        <w:rPr>
          <w:sz w:val="22"/>
          <w:szCs w:val="22"/>
        </w:rPr>
        <w:t>,</w:t>
      </w:r>
      <w:r w:rsidR="001748F8" w:rsidRPr="001748F8">
        <w:rPr>
          <w:sz w:val="22"/>
          <w:szCs w:val="22"/>
        </w:rPr>
        <w:t>11</w:t>
      </w:r>
      <w:r w:rsidRPr="001748F8">
        <w:rPr>
          <w:sz w:val="22"/>
          <w:szCs w:val="22"/>
        </w:rPr>
        <w:t>,</w:t>
      </w:r>
      <w:r w:rsidR="001748F8" w:rsidRPr="001748F8">
        <w:rPr>
          <w:sz w:val="22"/>
          <w:szCs w:val="22"/>
        </w:rPr>
        <w:t>14</w:t>
      </w:r>
      <w:r w:rsidRPr="001748F8">
        <w:rPr>
          <w:sz w:val="22"/>
          <w:szCs w:val="22"/>
        </w:rPr>
        <w:t>,</w:t>
      </w:r>
      <w:r w:rsidR="001748F8" w:rsidRPr="001748F8">
        <w:rPr>
          <w:sz w:val="22"/>
          <w:szCs w:val="22"/>
        </w:rPr>
        <w:t>16</w:t>
      </w:r>
      <w:r w:rsidRPr="001748F8">
        <w:rPr>
          <w:sz w:val="22"/>
          <w:szCs w:val="22"/>
        </w:rPr>
        <w:t>,</w:t>
      </w:r>
      <w:r w:rsidR="001748F8" w:rsidRPr="001748F8">
        <w:rPr>
          <w:sz w:val="22"/>
          <w:szCs w:val="22"/>
        </w:rPr>
        <w:t>2</w:t>
      </w:r>
      <w:r w:rsidRPr="001748F8">
        <w:rPr>
          <w:sz w:val="22"/>
          <w:szCs w:val="22"/>
        </w:rPr>
        <w:t>1.</w:t>
      </w:r>
    </w:p>
    <w:p w14:paraId="532E9F2C" w14:textId="6C38A12B" w:rsidR="008C71D3" w:rsidRPr="008A1B5D" w:rsidRDefault="008C71D3" w:rsidP="008C71D3">
      <w:pPr>
        <w:tabs>
          <w:tab w:val="left" w:pos="518"/>
        </w:tabs>
        <w:suppressAutoHyphens w:val="0"/>
        <w:spacing w:line="260" w:lineRule="atLeast"/>
        <w:jc w:val="both"/>
        <w:rPr>
          <w:sz w:val="22"/>
          <w:szCs w:val="22"/>
        </w:rPr>
      </w:pPr>
      <w:r w:rsidRPr="001748F8">
        <w:rPr>
          <w:sz w:val="22"/>
          <w:szCs w:val="22"/>
        </w:rPr>
        <w:t>Eksploatacyjne „E” zał.</w:t>
      </w:r>
      <w:r w:rsidR="001748F8" w:rsidRPr="001748F8">
        <w:rPr>
          <w:sz w:val="22"/>
          <w:szCs w:val="22"/>
        </w:rPr>
        <w:t xml:space="preserve"> </w:t>
      </w:r>
      <w:r w:rsidRPr="001748F8">
        <w:rPr>
          <w:sz w:val="22"/>
          <w:szCs w:val="22"/>
        </w:rPr>
        <w:t>1 gr.</w:t>
      </w:r>
      <w:r w:rsidR="001748F8" w:rsidRPr="001748F8">
        <w:rPr>
          <w:sz w:val="22"/>
          <w:szCs w:val="22"/>
        </w:rPr>
        <w:t xml:space="preserve"> </w:t>
      </w:r>
      <w:r w:rsidRPr="001748F8">
        <w:rPr>
          <w:sz w:val="22"/>
          <w:szCs w:val="22"/>
        </w:rPr>
        <w:t>1 pkt.</w:t>
      </w:r>
      <w:r w:rsidR="001748F8" w:rsidRPr="001748F8">
        <w:rPr>
          <w:sz w:val="22"/>
          <w:szCs w:val="22"/>
        </w:rPr>
        <w:t xml:space="preserve"> </w:t>
      </w:r>
      <w:r w:rsidRPr="001748F8">
        <w:rPr>
          <w:sz w:val="22"/>
          <w:szCs w:val="22"/>
        </w:rPr>
        <w:t>2,</w:t>
      </w:r>
      <w:r w:rsidR="001748F8" w:rsidRPr="001748F8">
        <w:rPr>
          <w:sz w:val="22"/>
          <w:szCs w:val="22"/>
        </w:rPr>
        <w:t xml:space="preserve"> 7</w:t>
      </w:r>
      <w:r w:rsidRPr="001748F8">
        <w:rPr>
          <w:sz w:val="22"/>
          <w:szCs w:val="22"/>
        </w:rPr>
        <w:t>,</w:t>
      </w:r>
      <w:r w:rsidR="001748F8" w:rsidRPr="001748F8">
        <w:rPr>
          <w:sz w:val="22"/>
          <w:szCs w:val="22"/>
        </w:rPr>
        <w:t xml:space="preserve"> </w:t>
      </w:r>
      <w:r w:rsidRPr="001748F8">
        <w:rPr>
          <w:sz w:val="22"/>
          <w:szCs w:val="22"/>
        </w:rPr>
        <w:t>1</w:t>
      </w:r>
      <w:r w:rsidR="001748F8" w:rsidRPr="001748F8">
        <w:rPr>
          <w:sz w:val="22"/>
          <w:szCs w:val="22"/>
        </w:rPr>
        <w:t>3</w:t>
      </w:r>
      <w:r w:rsidRPr="001748F8">
        <w:rPr>
          <w:sz w:val="22"/>
          <w:szCs w:val="22"/>
        </w:rPr>
        <w:t>;  Dozorowe „D” zał.</w:t>
      </w:r>
      <w:r w:rsidR="001748F8" w:rsidRPr="001748F8">
        <w:rPr>
          <w:sz w:val="22"/>
          <w:szCs w:val="22"/>
        </w:rPr>
        <w:t xml:space="preserve"> </w:t>
      </w:r>
      <w:r w:rsidRPr="001748F8">
        <w:rPr>
          <w:sz w:val="22"/>
          <w:szCs w:val="22"/>
        </w:rPr>
        <w:t>1 gr.</w:t>
      </w:r>
      <w:r w:rsidR="001748F8" w:rsidRPr="001748F8">
        <w:rPr>
          <w:sz w:val="22"/>
          <w:szCs w:val="22"/>
        </w:rPr>
        <w:t xml:space="preserve"> </w:t>
      </w:r>
      <w:r w:rsidRPr="001748F8">
        <w:rPr>
          <w:sz w:val="22"/>
          <w:szCs w:val="22"/>
        </w:rPr>
        <w:t>1 pkt.</w:t>
      </w:r>
      <w:r w:rsidR="001748F8" w:rsidRPr="001748F8">
        <w:rPr>
          <w:sz w:val="22"/>
          <w:szCs w:val="22"/>
        </w:rPr>
        <w:t xml:space="preserve"> </w:t>
      </w:r>
      <w:r w:rsidRPr="001748F8">
        <w:rPr>
          <w:sz w:val="22"/>
          <w:szCs w:val="22"/>
        </w:rPr>
        <w:t>2,</w:t>
      </w:r>
      <w:r w:rsidR="001748F8" w:rsidRPr="001748F8">
        <w:rPr>
          <w:sz w:val="22"/>
          <w:szCs w:val="22"/>
        </w:rPr>
        <w:t xml:space="preserve"> 7</w:t>
      </w:r>
      <w:r w:rsidRPr="001748F8">
        <w:rPr>
          <w:sz w:val="22"/>
          <w:szCs w:val="22"/>
        </w:rPr>
        <w:t>,</w:t>
      </w:r>
      <w:r w:rsidR="001748F8" w:rsidRPr="001748F8">
        <w:rPr>
          <w:sz w:val="22"/>
          <w:szCs w:val="22"/>
        </w:rPr>
        <w:t xml:space="preserve"> </w:t>
      </w:r>
      <w:r w:rsidRPr="001748F8">
        <w:rPr>
          <w:sz w:val="22"/>
          <w:szCs w:val="22"/>
        </w:rPr>
        <w:t>1</w:t>
      </w:r>
      <w:r w:rsidR="001748F8" w:rsidRPr="001748F8">
        <w:rPr>
          <w:sz w:val="22"/>
          <w:szCs w:val="22"/>
        </w:rPr>
        <w:t>3</w:t>
      </w:r>
      <w:r w:rsidRPr="001748F8">
        <w:rPr>
          <w:sz w:val="22"/>
          <w:szCs w:val="22"/>
        </w:rPr>
        <w:t>.</w:t>
      </w:r>
    </w:p>
    <w:p w14:paraId="3E9D47EE" w14:textId="77777777" w:rsidR="008C71D3" w:rsidRPr="008A1B5D" w:rsidRDefault="008C71D3" w:rsidP="008C71D3">
      <w:pPr>
        <w:tabs>
          <w:tab w:val="left" w:pos="518"/>
        </w:tabs>
        <w:suppressAutoHyphens w:val="0"/>
        <w:spacing w:line="260" w:lineRule="atLeast"/>
        <w:jc w:val="both"/>
        <w:rPr>
          <w:sz w:val="22"/>
          <w:szCs w:val="22"/>
        </w:rPr>
      </w:pPr>
    </w:p>
    <w:p w14:paraId="53F4F8AA" w14:textId="1D54B132" w:rsidR="004269F9" w:rsidRPr="00E530D9" w:rsidRDefault="00004DEB" w:rsidP="008C71D3">
      <w:pPr>
        <w:tabs>
          <w:tab w:val="left" w:pos="518"/>
        </w:tabs>
        <w:suppressAutoHyphens w:val="0"/>
        <w:spacing w:line="260" w:lineRule="atLeast"/>
        <w:jc w:val="both"/>
        <w:rPr>
          <w:sz w:val="22"/>
          <w:szCs w:val="22"/>
        </w:rPr>
      </w:pPr>
      <w:r w:rsidRPr="00004DEB">
        <w:rPr>
          <w:bCs/>
          <w:iCs/>
          <w:sz w:val="22"/>
          <w:szCs w:val="22"/>
        </w:rPr>
        <w:t>Wykonawca jest zobowiązany do wykonania we własnym zakresie drobnych napraw związanych z</w:t>
      </w:r>
      <w:r w:rsidR="005C7F05">
        <w:rPr>
          <w:bCs/>
          <w:iCs/>
          <w:sz w:val="22"/>
          <w:szCs w:val="22"/>
        </w:rPr>
        <w:t> </w:t>
      </w:r>
      <w:r w:rsidRPr="00004DEB">
        <w:rPr>
          <w:bCs/>
          <w:iCs/>
          <w:sz w:val="22"/>
          <w:szCs w:val="22"/>
        </w:rPr>
        <w:t>realizacją usług. Przez drobne naprawy rozumie się wymianę uszkodzonych termometrów, manometrów, siatek filtrów, węży elastycznych, opasek, dławików, wymianę uszkodzonych zaworów, iskrowych zapalarek piezoelektrycznych, pokręteł, części palników, wymianę uszkodzonych bezpieczników, wyłączników, przekaźników, żarówek sygnalizacyjnych, czujników, diod, kabli, w</w:t>
      </w:r>
      <w:r w:rsidR="005C7F05">
        <w:rPr>
          <w:bCs/>
          <w:iCs/>
          <w:sz w:val="22"/>
          <w:szCs w:val="22"/>
        </w:rPr>
        <w:t> </w:t>
      </w:r>
      <w:r w:rsidRPr="00004DEB">
        <w:rPr>
          <w:bCs/>
          <w:iCs/>
          <w:sz w:val="22"/>
          <w:szCs w:val="22"/>
        </w:rPr>
        <w:t>których wartość materiałów niezbędnych do wykonania naprawy nie przekracza jednorazowo 400,00 zł brutto</w:t>
      </w:r>
      <w:r w:rsidR="004269F9" w:rsidRPr="00E530D9">
        <w:rPr>
          <w:bCs/>
          <w:iCs/>
          <w:sz w:val="22"/>
          <w:szCs w:val="22"/>
        </w:rPr>
        <w:t>.</w:t>
      </w:r>
    </w:p>
    <w:p w14:paraId="750E8C7C" w14:textId="77777777" w:rsidR="00252301" w:rsidRPr="00E530D9" w:rsidRDefault="00252301" w:rsidP="008C71D3">
      <w:pPr>
        <w:tabs>
          <w:tab w:val="left" w:pos="518"/>
        </w:tabs>
        <w:suppressAutoHyphens w:val="0"/>
        <w:spacing w:line="260" w:lineRule="atLeast"/>
        <w:jc w:val="both"/>
        <w:rPr>
          <w:sz w:val="22"/>
          <w:szCs w:val="22"/>
        </w:rPr>
      </w:pPr>
    </w:p>
    <w:p w14:paraId="32DD5359" w14:textId="3655A9E0" w:rsidR="008C71D3" w:rsidRDefault="008C71D3" w:rsidP="008C71D3">
      <w:pPr>
        <w:tabs>
          <w:tab w:val="left" w:pos="518"/>
        </w:tabs>
        <w:suppressAutoHyphens w:val="0"/>
        <w:spacing w:line="260" w:lineRule="atLeast"/>
        <w:jc w:val="both"/>
        <w:rPr>
          <w:color w:val="000000"/>
          <w:sz w:val="22"/>
          <w:szCs w:val="22"/>
        </w:rPr>
      </w:pPr>
      <w:r w:rsidRPr="004269F9">
        <w:rPr>
          <w:color w:val="000000"/>
          <w:sz w:val="22"/>
          <w:szCs w:val="22"/>
        </w:rPr>
        <w:t>Jednocześnie Wykonawca  zapewni dyżur we wszystkie dni  kalendarzowe w czasie trwania umowy  w</w:t>
      </w:r>
      <w:r w:rsidR="005C7F05">
        <w:rPr>
          <w:color w:val="000000"/>
          <w:sz w:val="22"/>
          <w:szCs w:val="22"/>
        </w:rPr>
        <w:t> </w:t>
      </w:r>
      <w:r w:rsidRPr="004269F9">
        <w:rPr>
          <w:color w:val="000000"/>
          <w:sz w:val="22"/>
          <w:szCs w:val="22"/>
        </w:rPr>
        <w:t>zakresie usuwania awarii i usterek kotłowni, hydroforni i przepompowni, oraz węzłów cieplnych w</w:t>
      </w:r>
      <w:r w:rsidR="005C7F05">
        <w:rPr>
          <w:color w:val="000000"/>
          <w:sz w:val="22"/>
          <w:szCs w:val="22"/>
        </w:rPr>
        <w:t> </w:t>
      </w:r>
      <w:r w:rsidRPr="004269F9">
        <w:rPr>
          <w:color w:val="000000"/>
          <w:sz w:val="22"/>
          <w:szCs w:val="22"/>
        </w:rPr>
        <w:t>razie złych parametrów grzewczych instalacji na budynkach.</w:t>
      </w:r>
    </w:p>
    <w:p w14:paraId="2247C5AC" w14:textId="77777777" w:rsidR="004269F9" w:rsidRDefault="004269F9" w:rsidP="008C71D3">
      <w:pPr>
        <w:tabs>
          <w:tab w:val="left" w:pos="518"/>
        </w:tabs>
        <w:suppressAutoHyphens w:val="0"/>
        <w:spacing w:line="260" w:lineRule="atLeast"/>
        <w:jc w:val="both"/>
        <w:rPr>
          <w:color w:val="000000"/>
          <w:sz w:val="22"/>
          <w:szCs w:val="22"/>
          <w:highlight w:val="yellow"/>
        </w:rPr>
      </w:pPr>
    </w:p>
    <w:p w14:paraId="25AB785D" w14:textId="6043C0C9" w:rsidR="004269F9" w:rsidRDefault="004269F9" w:rsidP="008C71D3">
      <w:pPr>
        <w:tabs>
          <w:tab w:val="left" w:pos="518"/>
        </w:tabs>
        <w:suppressAutoHyphens w:val="0"/>
        <w:spacing w:line="260" w:lineRule="atLeast"/>
        <w:jc w:val="both"/>
        <w:rPr>
          <w:color w:val="000000"/>
          <w:sz w:val="22"/>
          <w:szCs w:val="22"/>
        </w:rPr>
      </w:pPr>
      <w:r w:rsidRPr="00E530D9">
        <w:rPr>
          <w:color w:val="000000"/>
          <w:sz w:val="22"/>
          <w:szCs w:val="22"/>
        </w:rPr>
        <w:t>Wykonawca zapewni przyjazd konserwatora  do dwóch godzin  od  powiadomienia w celu usunięcia awarii. Po</w:t>
      </w:r>
      <w:r w:rsidRPr="004269F9">
        <w:rPr>
          <w:color w:val="000000"/>
          <w:sz w:val="22"/>
          <w:szCs w:val="22"/>
        </w:rPr>
        <w:t>nadto Wykonawca ma obowiązek udziału oraz przygotowania urządzeń poddozorowych do przeprowadzania kontroli okresowych WDT</w:t>
      </w:r>
      <w:r>
        <w:rPr>
          <w:color w:val="000000"/>
          <w:sz w:val="22"/>
          <w:szCs w:val="22"/>
        </w:rPr>
        <w:t>.</w:t>
      </w:r>
    </w:p>
    <w:p w14:paraId="097B74FD" w14:textId="77777777" w:rsidR="004269F9" w:rsidRDefault="004269F9" w:rsidP="008C71D3">
      <w:pPr>
        <w:tabs>
          <w:tab w:val="left" w:pos="518"/>
        </w:tabs>
        <w:suppressAutoHyphens w:val="0"/>
        <w:spacing w:line="260" w:lineRule="atLeast"/>
        <w:jc w:val="both"/>
        <w:rPr>
          <w:bCs/>
          <w:iCs/>
          <w:color w:val="FF0000"/>
          <w:sz w:val="22"/>
          <w:szCs w:val="22"/>
        </w:rPr>
      </w:pPr>
    </w:p>
    <w:p w14:paraId="1C1DE048" w14:textId="590C2B7E" w:rsidR="004269F9" w:rsidRPr="00252301" w:rsidRDefault="004269F9" w:rsidP="008C71D3">
      <w:pPr>
        <w:tabs>
          <w:tab w:val="left" w:pos="518"/>
        </w:tabs>
        <w:suppressAutoHyphens w:val="0"/>
        <w:spacing w:line="260" w:lineRule="atLeast"/>
        <w:jc w:val="both"/>
        <w:rPr>
          <w:sz w:val="22"/>
          <w:szCs w:val="22"/>
        </w:rPr>
      </w:pPr>
      <w:r w:rsidRPr="00252301">
        <w:rPr>
          <w:bCs/>
          <w:iCs/>
          <w:sz w:val="22"/>
          <w:szCs w:val="22"/>
        </w:rPr>
        <w:t xml:space="preserve">W przypadku napraw, w których zachodzi konieczność wymiany lub naprawy głównych urządzeń wchodzących w skład systemów i w których wartość materiałów niezbędnych do wykonania naprawy przekracza jednorazowo 400,00 zł brutto, naprawy będą realizowane na podstawie oddzielnego zlecenia (zamówienia) wystawionego przez zamawiającego, za opłatą ustaloną (wynegocjowaną) każdorazowo pomiędzy wykonawcą i zamawiającym, na podstawie ceny jednej roboczogodziny obsługi awaryjnej zaoferowanej przez wykonawcę zał. nr </w:t>
      </w:r>
      <w:r w:rsidR="00252301" w:rsidRPr="00252301">
        <w:rPr>
          <w:bCs/>
          <w:iCs/>
          <w:sz w:val="22"/>
          <w:szCs w:val="22"/>
        </w:rPr>
        <w:t>2</w:t>
      </w:r>
      <w:r w:rsidRPr="00252301">
        <w:rPr>
          <w:bCs/>
          <w:iCs/>
          <w:sz w:val="22"/>
          <w:szCs w:val="22"/>
        </w:rPr>
        <w:t xml:space="preserve"> do </w:t>
      </w:r>
      <w:r w:rsidR="00252301" w:rsidRPr="00252301">
        <w:rPr>
          <w:bCs/>
          <w:iCs/>
          <w:sz w:val="22"/>
          <w:szCs w:val="22"/>
        </w:rPr>
        <w:t>zapytania ofertowego</w:t>
      </w:r>
      <w:r w:rsidRPr="00252301">
        <w:rPr>
          <w:bCs/>
          <w:iCs/>
          <w:sz w:val="22"/>
          <w:szCs w:val="22"/>
        </w:rPr>
        <w:t xml:space="preserve"> – druk „Oferta” (cena ta musi uwzględniać wszelkie koszty, w tym również koszty dojazdu ekipy serwisowej), oraz cen części i</w:t>
      </w:r>
      <w:r w:rsidR="005C7F05">
        <w:rPr>
          <w:bCs/>
          <w:iCs/>
          <w:sz w:val="22"/>
          <w:szCs w:val="22"/>
        </w:rPr>
        <w:t> </w:t>
      </w:r>
      <w:r w:rsidRPr="00252301">
        <w:rPr>
          <w:bCs/>
          <w:iCs/>
          <w:sz w:val="22"/>
          <w:szCs w:val="22"/>
        </w:rPr>
        <w:t>urządzeń przewidzianych do naprawy, które nie mogą przekraczać średniej ceny urządzeń i części udostępnianych w aktualnie obowiązujących cennikach firm zajmujących się sprzedażą w/w części lub urządzeń.</w:t>
      </w:r>
    </w:p>
    <w:p w14:paraId="6FD347A9" w14:textId="4EE41AAA" w:rsidR="008C71D3" w:rsidRPr="008A1B5D" w:rsidRDefault="008C71D3" w:rsidP="008C71D3">
      <w:pPr>
        <w:tabs>
          <w:tab w:val="left" w:pos="518"/>
        </w:tabs>
        <w:suppressAutoHyphens w:val="0"/>
        <w:spacing w:line="260" w:lineRule="atLeast"/>
        <w:jc w:val="both"/>
        <w:rPr>
          <w:color w:val="000000"/>
          <w:sz w:val="22"/>
          <w:szCs w:val="22"/>
        </w:rPr>
      </w:pPr>
    </w:p>
    <w:p w14:paraId="1770FF6E" w14:textId="77777777" w:rsidR="008C71D3" w:rsidRPr="008A1B5D" w:rsidRDefault="008C71D3" w:rsidP="008C71D3">
      <w:pPr>
        <w:suppressAutoHyphens w:val="0"/>
        <w:jc w:val="both"/>
        <w:rPr>
          <w:b/>
          <w:sz w:val="22"/>
          <w:szCs w:val="22"/>
          <w:u w:val="single"/>
        </w:rPr>
      </w:pPr>
    </w:p>
    <w:p w14:paraId="6503DB20" w14:textId="77777777" w:rsidR="008C71D3" w:rsidRPr="008A1B5D" w:rsidRDefault="008C71D3" w:rsidP="008C71D3">
      <w:pPr>
        <w:suppressAutoHyphens w:val="0"/>
        <w:jc w:val="both"/>
        <w:rPr>
          <w:b/>
          <w:sz w:val="22"/>
          <w:szCs w:val="22"/>
          <w:u w:val="single"/>
        </w:rPr>
      </w:pPr>
      <w:r w:rsidRPr="008A1B5D">
        <w:rPr>
          <w:b/>
          <w:sz w:val="22"/>
          <w:szCs w:val="22"/>
          <w:u w:val="single"/>
        </w:rPr>
        <w:t>1.2. OPIS I PRAC TOWARZYSZĄCYCH:</w:t>
      </w:r>
    </w:p>
    <w:p w14:paraId="5FFA555B" w14:textId="77777777" w:rsidR="008C71D3" w:rsidRPr="008A1B5D" w:rsidRDefault="008C71D3" w:rsidP="008C71D3">
      <w:pPr>
        <w:suppressAutoHyphens w:val="0"/>
        <w:jc w:val="both"/>
        <w:rPr>
          <w:b/>
          <w:sz w:val="22"/>
          <w:szCs w:val="22"/>
          <w:u w:val="single"/>
        </w:rPr>
      </w:pPr>
    </w:p>
    <w:p w14:paraId="21A97221" w14:textId="77777777" w:rsidR="008C71D3" w:rsidRPr="008A1B5D" w:rsidRDefault="008C71D3" w:rsidP="008C71D3">
      <w:pPr>
        <w:suppressAutoHyphens w:val="0"/>
        <w:ind w:left="180" w:hanging="180"/>
        <w:jc w:val="both"/>
        <w:rPr>
          <w:sz w:val="22"/>
          <w:szCs w:val="22"/>
        </w:rPr>
      </w:pPr>
      <w:r w:rsidRPr="008A1B5D">
        <w:rPr>
          <w:sz w:val="22"/>
          <w:szCs w:val="22"/>
        </w:rPr>
        <w:t>- Prace porządkowe po wykonaniu prac konserwacyjnych przy urządzeniach wykonuje Wykonawca .</w:t>
      </w:r>
    </w:p>
    <w:p w14:paraId="7C8C2F4E" w14:textId="77777777" w:rsidR="008C71D3" w:rsidRPr="008A1B5D" w:rsidRDefault="008C71D3" w:rsidP="008C71D3">
      <w:pPr>
        <w:tabs>
          <w:tab w:val="left" w:pos="518"/>
        </w:tabs>
        <w:suppressAutoHyphens w:val="0"/>
        <w:spacing w:line="260" w:lineRule="atLeast"/>
        <w:ind w:left="142" w:hanging="142"/>
        <w:jc w:val="both"/>
        <w:rPr>
          <w:color w:val="000000"/>
          <w:sz w:val="22"/>
          <w:szCs w:val="22"/>
        </w:rPr>
      </w:pPr>
      <w:r w:rsidRPr="008A1B5D">
        <w:rPr>
          <w:b/>
          <w:color w:val="000000"/>
          <w:sz w:val="22"/>
          <w:szCs w:val="22"/>
        </w:rPr>
        <w:t xml:space="preserve">- </w:t>
      </w:r>
      <w:r w:rsidRPr="008A1B5D">
        <w:rPr>
          <w:color w:val="000000"/>
          <w:sz w:val="22"/>
          <w:szCs w:val="22"/>
        </w:rPr>
        <w:t xml:space="preserve"> Naprawy - wykonawca w przypadku wystąpienia awarii urządzeń technologicznych i systemów wykazanych w specyfikacji, będzie zobowiązany na wezwanie zamawiającego przystąpić do naprawy w ciągu 2 godzin od zgłoszenia przez zamawiającego.</w:t>
      </w:r>
    </w:p>
    <w:p w14:paraId="28FFC2F1" w14:textId="42ED6A1F" w:rsidR="008C71D3" w:rsidRPr="008A1B5D" w:rsidRDefault="008C71D3" w:rsidP="008C71D3">
      <w:pPr>
        <w:tabs>
          <w:tab w:val="left" w:pos="518"/>
        </w:tabs>
        <w:suppressAutoHyphens w:val="0"/>
        <w:spacing w:line="260" w:lineRule="atLeast"/>
        <w:ind w:left="1418" w:hanging="1418"/>
        <w:jc w:val="both"/>
        <w:rPr>
          <w:color w:val="000000"/>
          <w:sz w:val="22"/>
          <w:szCs w:val="22"/>
        </w:rPr>
      </w:pPr>
      <w:r w:rsidRPr="008A1B5D">
        <w:rPr>
          <w:b/>
          <w:color w:val="000000"/>
          <w:sz w:val="22"/>
          <w:szCs w:val="22"/>
        </w:rPr>
        <w:t>-</w:t>
      </w:r>
      <w:r w:rsidRPr="008A1B5D">
        <w:rPr>
          <w:color w:val="000000"/>
          <w:sz w:val="22"/>
          <w:szCs w:val="22"/>
        </w:rPr>
        <w:t xml:space="preserve">  Prowadzenie </w:t>
      </w:r>
      <w:r w:rsidRPr="008A1B5D">
        <w:rPr>
          <w:sz w:val="22"/>
          <w:szCs w:val="22"/>
        </w:rPr>
        <w:t xml:space="preserve"> książki konserwacji i eksploatacji urządzeń konserwowanych urządzeń</w:t>
      </w:r>
      <w:r w:rsidR="005C7F05">
        <w:rPr>
          <w:sz w:val="22"/>
          <w:szCs w:val="22"/>
        </w:rPr>
        <w:t>.</w:t>
      </w:r>
    </w:p>
    <w:p w14:paraId="76E657E9" w14:textId="77777777" w:rsidR="008C71D3" w:rsidRPr="008A1B5D" w:rsidRDefault="008C71D3" w:rsidP="008C71D3">
      <w:pPr>
        <w:tabs>
          <w:tab w:val="left" w:pos="518"/>
        </w:tabs>
        <w:suppressAutoHyphens w:val="0"/>
        <w:spacing w:line="260" w:lineRule="atLeast"/>
        <w:jc w:val="both"/>
        <w:rPr>
          <w:color w:val="000000"/>
          <w:sz w:val="22"/>
          <w:szCs w:val="22"/>
        </w:rPr>
      </w:pPr>
    </w:p>
    <w:p w14:paraId="7DC786F8" w14:textId="77777777" w:rsidR="008C71D3" w:rsidRPr="008A1B5D" w:rsidRDefault="008C71D3" w:rsidP="008C71D3">
      <w:pPr>
        <w:tabs>
          <w:tab w:val="left" w:pos="518"/>
        </w:tabs>
        <w:suppressAutoHyphens w:val="0"/>
        <w:spacing w:line="260" w:lineRule="atLeast"/>
        <w:jc w:val="both"/>
        <w:rPr>
          <w:b/>
          <w:color w:val="000000"/>
          <w:sz w:val="22"/>
          <w:szCs w:val="22"/>
          <w:u w:val="single"/>
        </w:rPr>
      </w:pPr>
      <w:r w:rsidRPr="008A1B5D">
        <w:rPr>
          <w:b/>
          <w:color w:val="000000"/>
          <w:sz w:val="22"/>
          <w:szCs w:val="22"/>
          <w:u w:val="single"/>
        </w:rPr>
        <w:t>1.3. TERMIN REALIZACJI ZAMÓWIENIA :</w:t>
      </w:r>
    </w:p>
    <w:p w14:paraId="6A91C5B6" w14:textId="3E128317" w:rsidR="008C71D3" w:rsidRPr="008A1B5D" w:rsidRDefault="008C71D3" w:rsidP="008C71D3">
      <w:pPr>
        <w:suppressAutoHyphens w:val="0"/>
        <w:jc w:val="both"/>
        <w:rPr>
          <w:sz w:val="22"/>
          <w:szCs w:val="22"/>
        </w:rPr>
      </w:pPr>
      <w:r w:rsidRPr="008A1B5D">
        <w:rPr>
          <w:sz w:val="22"/>
          <w:szCs w:val="22"/>
        </w:rPr>
        <w:t xml:space="preserve">- zgodnie z umową  </w:t>
      </w:r>
      <w:r w:rsidR="005C7F05">
        <w:rPr>
          <w:sz w:val="22"/>
          <w:szCs w:val="22"/>
        </w:rPr>
        <w:t>(</w:t>
      </w:r>
      <w:r w:rsidRPr="008A1B5D">
        <w:rPr>
          <w:sz w:val="22"/>
          <w:szCs w:val="22"/>
        </w:rPr>
        <w:t>12 miesięcy</w:t>
      </w:r>
      <w:r w:rsidR="005C7F05">
        <w:rPr>
          <w:sz w:val="22"/>
          <w:szCs w:val="22"/>
        </w:rPr>
        <w:t>)</w:t>
      </w:r>
      <w:r w:rsidRPr="008A1B5D">
        <w:rPr>
          <w:sz w:val="22"/>
          <w:szCs w:val="22"/>
        </w:rPr>
        <w:t xml:space="preserve"> od </w:t>
      </w:r>
      <w:r w:rsidR="00851C6D">
        <w:rPr>
          <w:sz w:val="22"/>
          <w:szCs w:val="22"/>
        </w:rPr>
        <w:t>stycznia 2025</w:t>
      </w:r>
      <w:r w:rsidR="005C7F05">
        <w:rPr>
          <w:sz w:val="22"/>
          <w:szCs w:val="22"/>
        </w:rPr>
        <w:t xml:space="preserve"> r.</w:t>
      </w:r>
      <w:r w:rsidRPr="008A1B5D">
        <w:rPr>
          <w:sz w:val="22"/>
          <w:szCs w:val="22"/>
        </w:rPr>
        <w:t xml:space="preserve"> do 31.12.20</w:t>
      </w:r>
      <w:r w:rsidR="00693740" w:rsidRPr="008A1B5D">
        <w:rPr>
          <w:sz w:val="22"/>
          <w:szCs w:val="22"/>
        </w:rPr>
        <w:t>2</w:t>
      </w:r>
      <w:r w:rsidR="00851C6D">
        <w:rPr>
          <w:sz w:val="22"/>
          <w:szCs w:val="22"/>
        </w:rPr>
        <w:t>5</w:t>
      </w:r>
      <w:r w:rsidR="001237E0" w:rsidRPr="008A1B5D">
        <w:rPr>
          <w:sz w:val="22"/>
          <w:szCs w:val="22"/>
        </w:rPr>
        <w:t xml:space="preserve"> </w:t>
      </w:r>
      <w:r w:rsidRPr="008A1B5D">
        <w:rPr>
          <w:sz w:val="22"/>
          <w:szCs w:val="22"/>
        </w:rPr>
        <w:t>r. – dotyczy urządzeń kotłowi, wymiennikowni, hydroforni i przepompowni</w:t>
      </w:r>
    </w:p>
    <w:p w14:paraId="755ACD6D" w14:textId="40597392" w:rsidR="008C71D3" w:rsidRPr="008A1B5D" w:rsidRDefault="008C71D3" w:rsidP="008C71D3">
      <w:pPr>
        <w:suppressAutoHyphens w:val="0"/>
        <w:jc w:val="both"/>
        <w:rPr>
          <w:sz w:val="22"/>
          <w:szCs w:val="22"/>
        </w:rPr>
      </w:pPr>
      <w:r w:rsidRPr="008A1B5D">
        <w:rPr>
          <w:sz w:val="22"/>
          <w:szCs w:val="22"/>
        </w:rPr>
        <w:t xml:space="preserve">- zgodnie z umową </w:t>
      </w:r>
      <w:r w:rsidR="005C7F05">
        <w:rPr>
          <w:sz w:val="22"/>
          <w:szCs w:val="22"/>
        </w:rPr>
        <w:t>(</w:t>
      </w:r>
      <w:r w:rsidRPr="008A1B5D">
        <w:rPr>
          <w:sz w:val="22"/>
          <w:szCs w:val="22"/>
        </w:rPr>
        <w:t>7 miesięcy</w:t>
      </w:r>
      <w:r w:rsidR="005C7F05">
        <w:rPr>
          <w:sz w:val="22"/>
          <w:szCs w:val="22"/>
        </w:rPr>
        <w:t>)</w:t>
      </w:r>
      <w:r w:rsidRPr="008A1B5D">
        <w:rPr>
          <w:sz w:val="22"/>
          <w:szCs w:val="22"/>
        </w:rPr>
        <w:t xml:space="preserve"> od </w:t>
      </w:r>
      <w:r w:rsidR="00851C6D">
        <w:rPr>
          <w:sz w:val="22"/>
          <w:szCs w:val="22"/>
        </w:rPr>
        <w:t xml:space="preserve">stycznia </w:t>
      </w:r>
      <w:r w:rsidRPr="008A1B5D">
        <w:rPr>
          <w:sz w:val="22"/>
          <w:szCs w:val="22"/>
        </w:rPr>
        <w:t>20</w:t>
      </w:r>
      <w:r w:rsidR="00693740" w:rsidRPr="008A1B5D">
        <w:rPr>
          <w:sz w:val="22"/>
          <w:szCs w:val="22"/>
        </w:rPr>
        <w:t>2</w:t>
      </w:r>
      <w:r w:rsidR="00851C6D">
        <w:rPr>
          <w:sz w:val="22"/>
          <w:szCs w:val="22"/>
        </w:rPr>
        <w:t>5</w:t>
      </w:r>
      <w:r w:rsidR="001237E0" w:rsidRPr="008A1B5D">
        <w:rPr>
          <w:sz w:val="22"/>
          <w:szCs w:val="22"/>
        </w:rPr>
        <w:t xml:space="preserve"> </w:t>
      </w:r>
      <w:r w:rsidRPr="008A1B5D">
        <w:rPr>
          <w:sz w:val="22"/>
          <w:szCs w:val="22"/>
        </w:rPr>
        <w:t>r</w:t>
      </w:r>
      <w:r w:rsidR="005C7F05">
        <w:rPr>
          <w:sz w:val="22"/>
          <w:szCs w:val="22"/>
        </w:rPr>
        <w:t>.</w:t>
      </w:r>
      <w:r w:rsidRPr="008A1B5D">
        <w:rPr>
          <w:sz w:val="22"/>
          <w:szCs w:val="22"/>
        </w:rPr>
        <w:t xml:space="preserve"> do 30.04.20</w:t>
      </w:r>
      <w:r w:rsidR="00693740" w:rsidRPr="008A1B5D">
        <w:rPr>
          <w:sz w:val="22"/>
          <w:szCs w:val="22"/>
        </w:rPr>
        <w:t>2</w:t>
      </w:r>
      <w:r w:rsidR="00851C6D">
        <w:rPr>
          <w:sz w:val="22"/>
          <w:szCs w:val="22"/>
        </w:rPr>
        <w:t>5</w:t>
      </w:r>
      <w:r w:rsidR="001237E0" w:rsidRPr="008A1B5D">
        <w:rPr>
          <w:sz w:val="22"/>
          <w:szCs w:val="22"/>
        </w:rPr>
        <w:t xml:space="preserve"> </w:t>
      </w:r>
      <w:r w:rsidRPr="008A1B5D">
        <w:rPr>
          <w:sz w:val="22"/>
          <w:szCs w:val="22"/>
        </w:rPr>
        <w:t>r</w:t>
      </w:r>
      <w:r w:rsidR="0043276F">
        <w:rPr>
          <w:sz w:val="22"/>
          <w:szCs w:val="22"/>
        </w:rPr>
        <w:t>.</w:t>
      </w:r>
      <w:r w:rsidRPr="008A1B5D">
        <w:rPr>
          <w:sz w:val="22"/>
          <w:szCs w:val="22"/>
        </w:rPr>
        <w:t xml:space="preserve"> oraz od </w:t>
      </w:r>
      <w:r w:rsidR="001237E0" w:rsidRPr="008A1B5D">
        <w:rPr>
          <w:sz w:val="22"/>
          <w:szCs w:val="22"/>
        </w:rPr>
        <w:t>0</w:t>
      </w:r>
      <w:r w:rsidRPr="008A1B5D">
        <w:rPr>
          <w:sz w:val="22"/>
          <w:szCs w:val="22"/>
        </w:rPr>
        <w:t>1.10.20</w:t>
      </w:r>
      <w:r w:rsidR="00693740" w:rsidRPr="008A1B5D">
        <w:rPr>
          <w:sz w:val="22"/>
          <w:szCs w:val="22"/>
        </w:rPr>
        <w:t>2</w:t>
      </w:r>
      <w:r w:rsidR="00851C6D">
        <w:rPr>
          <w:sz w:val="22"/>
          <w:szCs w:val="22"/>
        </w:rPr>
        <w:t>5</w:t>
      </w:r>
      <w:r w:rsidR="001237E0" w:rsidRPr="008A1B5D">
        <w:rPr>
          <w:sz w:val="22"/>
          <w:szCs w:val="22"/>
        </w:rPr>
        <w:t xml:space="preserve"> </w:t>
      </w:r>
      <w:r w:rsidRPr="008A1B5D">
        <w:rPr>
          <w:sz w:val="22"/>
          <w:szCs w:val="22"/>
        </w:rPr>
        <w:t>r</w:t>
      </w:r>
      <w:r w:rsidR="0043276F">
        <w:rPr>
          <w:sz w:val="22"/>
          <w:szCs w:val="22"/>
        </w:rPr>
        <w:t>.</w:t>
      </w:r>
      <w:r w:rsidRPr="008A1B5D">
        <w:rPr>
          <w:sz w:val="22"/>
          <w:szCs w:val="22"/>
        </w:rPr>
        <w:t xml:space="preserve"> do 31.12.20</w:t>
      </w:r>
      <w:r w:rsidR="00693740" w:rsidRPr="008A1B5D">
        <w:rPr>
          <w:sz w:val="22"/>
          <w:szCs w:val="22"/>
        </w:rPr>
        <w:t>2</w:t>
      </w:r>
      <w:r w:rsidR="00851C6D">
        <w:rPr>
          <w:sz w:val="22"/>
          <w:szCs w:val="22"/>
        </w:rPr>
        <w:t>5</w:t>
      </w:r>
      <w:r w:rsidR="0043276F">
        <w:rPr>
          <w:sz w:val="22"/>
          <w:szCs w:val="22"/>
        </w:rPr>
        <w:t> </w:t>
      </w:r>
      <w:r w:rsidRPr="008A1B5D">
        <w:rPr>
          <w:sz w:val="22"/>
          <w:szCs w:val="22"/>
        </w:rPr>
        <w:t>r</w:t>
      </w:r>
      <w:r w:rsidR="001237E0" w:rsidRPr="008A1B5D">
        <w:rPr>
          <w:sz w:val="22"/>
          <w:szCs w:val="22"/>
        </w:rPr>
        <w:t>.</w:t>
      </w:r>
    </w:p>
    <w:p w14:paraId="3787C788" w14:textId="77777777" w:rsidR="008C71D3" w:rsidRPr="008A1B5D" w:rsidRDefault="008C71D3" w:rsidP="008C71D3">
      <w:pPr>
        <w:suppressAutoHyphens w:val="0"/>
        <w:ind w:left="360" w:hanging="360"/>
        <w:jc w:val="both"/>
        <w:rPr>
          <w:b/>
          <w:sz w:val="22"/>
          <w:szCs w:val="22"/>
          <w:u w:val="single"/>
        </w:rPr>
      </w:pPr>
    </w:p>
    <w:p w14:paraId="6EFE8CD6" w14:textId="77777777" w:rsidR="008C71D3" w:rsidRPr="008A1B5D" w:rsidRDefault="008C71D3" w:rsidP="008C71D3">
      <w:pPr>
        <w:pStyle w:val="Tekstdymka"/>
        <w:tabs>
          <w:tab w:val="left" w:pos="709"/>
          <w:tab w:val="left" w:pos="1418"/>
          <w:tab w:val="left" w:pos="2127"/>
          <w:tab w:val="left" w:pos="2836"/>
          <w:tab w:val="left" w:pos="3545"/>
          <w:tab w:val="left" w:pos="5031"/>
        </w:tabs>
        <w:ind w:left="709" w:hanging="709"/>
        <w:rPr>
          <w:rFonts w:ascii="Times New Roman" w:hAnsi="Times New Roman" w:cs="Times New Roman"/>
          <w:color w:val="FF0000"/>
          <w:sz w:val="20"/>
          <w:szCs w:val="20"/>
          <w:u w:val="single"/>
        </w:rPr>
      </w:pPr>
      <w:r w:rsidRPr="008A1B5D">
        <w:rPr>
          <w:rFonts w:ascii="Times New Roman" w:hAnsi="Times New Roman" w:cs="Times New Roman"/>
          <w:b/>
          <w:sz w:val="22"/>
          <w:szCs w:val="22"/>
          <w:u w:val="single"/>
        </w:rPr>
        <w:t>1.4</w:t>
      </w:r>
      <w:r w:rsidRPr="008A1B5D">
        <w:rPr>
          <w:b/>
          <w:sz w:val="22"/>
          <w:szCs w:val="22"/>
          <w:u w:val="single"/>
        </w:rPr>
        <w:t xml:space="preserve"> </w:t>
      </w:r>
      <w:r w:rsidRPr="008A1B5D">
        <w:rPr>
          <w:rStyle w:val="FontStyle137"/>
          <w:smallCaps/>
          <w:sz w:val="24"/>
          <w:szCs w:val="24"/>
          <w:u w:val="single"/>
        </w:rPr>
        <w:t>Wspólny Słownik Zamówień (CPV) - nazwy i kody grup, klas i kategorii robót</w:t>
      </w:r>
      <w:r w:rsidRPr="008A1B5D">
        <w:rPr>
          <w:rFonts w:ascii="Times New Roman" w:hAnsi="Times New Roman" w:cs="Times New Roman"/>
          <w:sz w:val="24"/>
          <w:szCs w:val="24"/>
          <w:u w:val="single"/>
        </w:rPr>
        <w:tab/>
      </w:r>
    </w:p>
    <w:tbl>
      <w:tblPr>
        <w:tblW w:w="42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25"/>
        <w:gridCol w:w="1310"/>
        <w:gridCol w:w="1375"/>
        <w:gridCol w:w="3570"/>
      </w:tblGrid>
      <w:tr w:rsidR="008C71D3" w:rsidRPr="008A1B5D" w14:paraId="31262181" w14:textId="77777777" w:rsidTr="00B71F6C">
        <w:tc>
          <w:tcPr>
            <w:tcW w:w="927" w:type="pct"/>
          </w:tcPr>
          <w:p w14:paraId="366DE52E" w14:textId="77777777" w:rsidR="008C71D3" w:rsidRPr="008A1B5D" w:rsidRDefault="008C71D3" w:rsidP="00B71F6C">
            <w:pPr>
              <w:pStyle w:val="Style30"/>
              <w:widowControl/>
              <w:spacing w:line="274" w:lineRule="exact"/>
              <w:ind w:right="34"/>
              <w:jc w:val="center"/>
              <w:rPr>
                <w:rStyle w:val="FontStyle138"/>
              </w:rPr>
            </w:pPr>
            <w:r w:rsidRPr="008A1B5D">
              <w:rPr>
                <w:rStyle w:val="FontStyle138"/>
              </w:rPr>
              <w:t>dział</w:t>
            </w:r>
          </w:p>
        </w:tc>
        <w:tc>
          <w:tcPr>
            <w:tcW w:w="853" w:type="pct"/>
          </w:tcPr>
          <w:p w14:paraId="30FDDDDE" w14:textId="77777777" w:rsidR="008C71D3" w:rsidRPr="008A1B5D" w:rsidRDefault="008C71D3" w:rsidP="00B71F6C">
            <w:pPr>
              <w:pStyle w:val="Style30"/>
              <w:widowControl/>
              <w:spacing w:line="274" w:lineRule="exact"/>
              <w:ind w:right="34"/>
              <w:jc w:val="center"/>
              <w:rPr>
                <w:rStyle w:val="FontStyle138"/>
              </w:rPr>
            </w:pPr>
            <w:r w:rsidRPr="008A1B5D">
              <w:rPr>
                <w:rStyle w:val="FontStyle138"/>
              </w:rPr>
              <w:t>grupa</w:t>
            </w:r>
          </w:p>
        </w:tc>
        <w:tc>
          <w:tcPr>
            <w:tcW w:w="895" w:type="pct"/>
          </w:tcPr>
          <w:p w14:paraId="1635646B" w14:textId="77777777" w:rsidR="008C71D3" w:rsidRPr="008A1B5D" w:rsidRDefault="008C71D3" w:rsidP="00B71F6C">
            <w:pPr>
              <w:pStyle w:val="Style30"/>
              <w:widowControl/>
              <w:spacing w:line="274" w:lineRule="exact"/>
              <w:ind w:right="34"/>
              <w:jc w:val="center"/>
              <w:rPr>
                <w:rStyle w:val="FontStyle138"/>
              </w:rPr>
            </w:pPr>
            <w:r w:rsidRPr="008A1B5D">
              <w:rPr>
                <w:rStyle w:val="FontStyle138"/>
              </w:rPr>
              <w:t>klasa</w:t>
            </w:r>
          </w:p>
        </w:tc>
        <w:tc>
          <w:tcPr>
            <w:tcW w:w="2324" w:type="pct"/>
          </w:tcPr>
          <w:p w14:paraId="195A1D63" w14:textId="77777777" w:rsidR="008C71D3" w:rsidRPr="008A1B5D" w:rsidRDefault="008C71D3" w:rsidP="00B71F6C">
            <w:pPr>
              <w:pStyle w:val="Style30"/>
              <w:widowControl/>
              <w:spacing w:line="274" w:lineRule="exact"/>
              <w:ind w:right="34"/>
              <w:jc w:val="center"/>
              <w:rPr>
                <w:rStyle w:val="FontStyle138"/>
              </w:rPr>
            </w:pPr>
            <w:r w:rsidRPr="008A1B5D">
              <w:rPr>
                <w:rStyle w:val="FontStyle138"/>
              </w:rPr>
              <w:t>nazwa</w:t>
            </w:r>
          </w:p>
        </w:tc>
      </w:tr>
      <w:tr w:rsidR="008C71D3" w:rsidRPr="008A1B5D" w14:paraId="653E8BD0" w14:textId="77777777" w:rsidTr="00B71F6C">
        <w:tc>
          <w:tcPr>
            <w:tcW w:w="927" w:type="pct"/>
          </w:tcPr>
          <w:p w14:paraId="1EE010BB" w14:textId="77777777" w:rsidR="008C71D3" w:rsidRPr="008A1B5D" w:rsidRDefault="008C71D3" w:rsidP="00B71F6C">
            <w:pPr>
              <w:pStyle w:val="Style30"/>
              <w:widowControl/>
              <w:spacing w:line="274" w:lineRule="exact"/>
              <w:ind w:right="34"/>
              <w:rPr>
                <w:rStyle w:val="FontStyle138"/>
                <w:b/>
              </w:rPr>
            </w:pPr>
            <w:r w:rsidRPr="008A1B5D">
              <w:rPr>
                <w:rStyle w:val="FontStyle137"/>
              </w:rPr>
              <w:t>50000000-5</w:t>
            </w:r>
          </w:p>
        </w:tc>
        <w:tc>
          <w:tcPr>
            <w:tcW w:w="853" w:type="pct"/>
          </w:tcPr>
          <w:p w14:paraId="14EE989F" w14:textId="77777777" w:rsidR="008C71D3" w:rsidRPr="008A1B5D" w:rsidRDefault="008C71D3" w:rsidP="00B71F6C">
            <w:pPr>
              <w:pStyle w:val="Style30"/>
              <w:widowControl/>
              <w:spacing w:line="274" w:lineRule="exact"/>
              <w:ind w:right="34"/>
              <w:rPr>
                <w:rStyle w:val="FontStyle138"/>
                <w:b/>
              </w:rPr>
            </w:pPr>
          </w:p>
        </w:tc>
        <w:tc>
          <w:tcPr>
            <w:tcW w:w="895" w:type="pct"/>
          </w:tcPr>
          <w:p w14:paraId="2061D891" w14:textId="77777777" w:rsidR="008C71D3" w:rsidRPr="008A1B5D" w:rsidRDefault="008C71D3" w:rsidP="00B71F6C">
            <w:pPr>
              <w:pStyle w:val="Style30"/>
              <w:widowControl/>
              <w:spacing w:line="274" w:lineRule="exact"/>
              <w:ind w:right="34"/>
              <w:rPr>
                <w:rStyle w:val="FontStyle138"/>
                <w:b/>
              </w:rPr>
            </w:pPr>
          </w:p>
        </w:tc>
        <w:tc>
          <w:tcPr>
            <w:tcW w:w="2324" w:type="pct"/>
          </w:tcPr>
          <w:p w14:paraId="64BDED1E" w14:textId="77777777" w:rsidR="008C71D3" w:rsidRPr="008A1B5D" w:rsidRDefault="008C71D3" w:rsidP="00B71F6C">
            <w:pPr>
              <w:pStyle w:val="Style30"/>
              <w:widowControl/>
              <w:spacing w:line="274" w:lineRule="exact"/>
              <w:ind w:right="34"/>
              <w:rPr>
                <w:rStyle w:val="FontStyle138"/>
                <w:b/>
              </w:rPr>
            </w:pPr>
            <w:r w:rsidRPr="008A1B5D">
              <w:rPr>
                <w:rStyle w:val="FontStyle137"/>
              </w:rPr>
              <w:t>Usługi naprawcze i konserwacyjne</w:t>
            </w:r>
          </w:p>
        </w:tc>
      </w:tr>
      <w:tr w:rsidR="008C71D3" w:rsidRPr="008A1B5D" w14:paraId="2A2B006C" w14:textId="77777777" w:rsidTr="00B71F6C">
        <w:tc>
          <w:tcPr>
            <w:tcW w:w="927" w:type="pct"/>
          </w:tcPr>
          <w:p w14:paraId="2B868454" w14:textId="77777777" w:rsidR="008C71D3" w:rsidRPr="008A1B5D" w:rsidRDefault="008C71D3" w:rsidP="00B71F6C">
            <w:pPr>
              <w:pStyle w:val="Style30"/>
              <w:widowControl/>
              <w:spacing w:line="274" w:lineRule="exact"/>
              <w:ind w:right="34"/>
              <w:rPr>
                <w:rStyle w:val="FontStyle138"/>
              </w:rPr>
            </w:pPr>
          </w:p>
        </w:tc>
        <w:tc>
          <w:tcPr>
            <w:tcW w:w="853" w:type="pct"/>
          </w:tcPr>
          <w:p w14:paraId="628F5538" w14:textId="77777777" w:rsidR="008C71D3" w:rsidRPr="008A1B5D" w:rsidRDefault="008C71D3" w:rsidP="00B71F6C">
            <w:pPr>
              <w:pStyle w:val="Style36"/>
              <w:widowControl/>
              <w:jc w:val="left"/>
              <w:rPr>
                <w:rStyle w:val="FontStyle137"/>
              </w:rPr>
            </w:pPr>
            <w:r w:rsidRPr="008A1B5D">
              <w:rPr>
                <w:rStyle w:val="FontStyle137"/>
              </w:rPr>
              <w:t>50500000-0</w:t>
            </w:r>
          </w:p>
        </w:tc>
        <w:tc>
          <w:tcPr>
            <w:tcW w:w="895" w:type="pct"/>
          </w:tcPr>
          <w:p w14:paraId="2FC522DB" w14:textId="77777777" w:rsidR="008C71D3" w:rsidRPr="008A1B5D" w:rsidRDefault="008C71D3" w:rsidP="00B71F6C">
            <w:pPr>
              <w:pStyle w:val="Style30"/>
              <w:widowControl/>
              <w:spacing w:line="274" w:lineRule="exact"/>
              <w:ind w:right="34"/>
              <w:rPr>
                <w:rStyle w:val="FontStyle137"/>
              </w:rPr>
            </w:pPr>
          </w:p>
        </w:tc>
        <w:tc>
          <w:tcPr>
            <w:tcW w:w="2324" w:type="pct"/>
          </w:tcPr>
          <w:p w14:paraId="38D6F969" w14:textId="77777777" w:rsidR="008C71D3" w:rsidRPr="008A1B5D" w:rsidRDefault="008C71D3" w:rsidP="00B71F6C">
            <w:pPr>
              <w:pStyle w:val="Style30"/>
              <w:widowControl/>
              <w:spacing w:line="274" w:lineRule="exact"/>
              <w:ind w:right="34"/>
              <w:jc w:val="left"/>
              <w:rPr>
                <w:rStyle w:val="FontStyle137"/>
              </w:rPr>
            </w:pPr>
            <w:r w:rsidRPr="008A1B5D">
              <w:rPr>
                <w:rStyle w:val="FontStyle137"/>
              </w:rPr>
              <w:t>Usługi w zakresie napraw i konserwacji pomp, zaworów, zaworów odcinających, pojemników metalowych i maszyn</w:t>
            </w:r>
          </w:p>
        </w:tc>
      </w:tr>
      <w:tr w:rsidR="008C71D3" w:rsidRPr="008A1B5D" w14:paraId="163B567F" w14:textId="77777777" w:rsidTr="00B71F6C">
        <w:tc>
          <w:tcPr>
            <w:tcW w:w="927" w:type="pct"/>
          </w:tcPr>
          <w:p w14:paraId="4EBBE974" w14:textId="77777777" w:rsidR="008C71D3" w:rsidRPr="008A1B5D" w:rsidRDefault="008C71D3" w:rsidP="00B71F6C">
            <w:pPr>
              <w:pStyle w:val="Style30"/>
              <w:widowControl/>
              <w:spacing w:line="274" w:lineRule="exact"/>
              <w:ind w:right="34"/>
              <w:rPr>
                <w:rStyle w:val="FontStyle138"/>
              </w:rPr>
            </w:pPr>
          </w:p>
        </w:tc>
        <w:tc>
          <w:tcPr>
            <w:tcW w:w="853" w:type="pct"/>
          </w:tcPr>
          <w:p w14:paraId="19F7E627" w14:textId="77777777" w:rsidR="008C71D3" w:rsidRPr="008A1B5D" w:rsidRDefault="008C71D3" w:rsidP="00B71F6C">
            <w:pPr>
              <w:pStyle w:val="Style36"/>
              <w:widowControl/>
              <w:jc w:val="left"/>
              <w:rPr>
                <w:rStyle w:val="FontStyle137"/>
                <w:b w:val="0"/>
              </w:rPr>
            </w:pPr>
          </w:p>
        </w:tc>
        <w:tc>
          <w:tcPr>
            <w:tcW w:w="895" w:type="pct"/>
          </w:tcPr>
          <w:p w14:paraId="564525EE" w14:textId="77777777" w:rsidR="008C71D3" w:rsidRPr="008A1B5D" w:rsidRDefault="008C71D3" w:rsidP="00B71F6C">
            <w:pPr>
              <w:pStyle w:val="Style30"/>
              <w:widowControl/>
              <w:spacing w:line="274" w:lineRule="exact"/>
              <w:ind w:right="34"/>
              <w:rPr>
                <w:rStyle w:val="FontStyle138"/>
              </w:rPr>
            </w:pPr>
            <w:r w:rsidRPr="008A1B5D">
              <w:rPr>
                <w:rStyle w:val="FontStyle138"/>
              </w:rPr>
              <w:t>50510000-3</w:t>
            </w:r>
          </w:p>
        </w:tc>
        <w:tc>
          <w:tcPr>
            <w:tcW w:w="2324" w:type="pct"/>
          </w:tcPr>
          <w:p w14:paraId="35CD0B68" w14:textId="77777777" w:rsidR="008C71D3" w:rsidRPr="008A1B5D" w:rsidRDefault="008C71D3" w:rsidP="00B71F6C">
            <w:pPr>
              <w:pStyle w:val="Style30"/>
              <w:widowControl/>
              <w:spacing w:line="274" w:lineRule="exact"/>
              <w:ind w:right="34"/>
              <w:jc w:val="left"/>
              <w:rPr>
                <w:rStyle w:val="FontStyle138"/>
              </w:rPr>
            </w:pPr>
            <w:r w:rsidRPr="008A1B5D">
              <w:rPr>
                <w:rStyle w:val="FontStyle137"/>
              </w:rPr>
              <w:t>Usługi w zakresie napraw i konserwacji pomp, zaworów, zaworów odcinających</w:t>
            </w:r>
          </w:p>
        </w:tc>
      </w:tr>
    </w:tbl>
    <w:p w14:paraId="7D720513" w14:textId="77777777" w:rsidR="008C71D3" w:rsidRPr="008A1B5D" w:rsidRDefault="008C71D3" w:rsidP="008C71D3">
      <w:pPr>
        <w:suppressAutoHyphens w:val="0"/>
        <w:ind w:left="360" w:hanging="360"/>
        <w:jc w:val="both"/>
        <w:rPr>
          <w:b/>
          <w:sz w:val="22"/>
          <w:szCs w:val="22"/>
          <w:u w:val="single"/>
        </w:rPr>
      </w:pPr>
    </w:p>
    <w:p w14:paraId="1A3999EC" w14:textId="77777777" w:rsidR="008C71D3" w:rsidRPr="008A1B5D" w:rsidRDefault="008C71D3" w:rsidP="008C71D3">
      <w:pPr>
        <w:suppressAutoHyphens w:val="0"/>
        <w:spacing w:line="260" w:lineRule="atLeast"/>
        <w:jc w:val="center"/>
        <w:rPr>
          <w:color w:val="000000"/>
          <w:sz w:val="22"/>
          <w:szCs w:val="24"/>
        </w:rPr>
      </w:pPr>
    </w:p>
    <w:p w14:paraId="2ED2BB7E" w14:textId="77777777" w:rsidR="008C71D3" w:rsidRPr="008A1B5D" w:rsidRDefault="008C71D3" w:rsidP="008C71D3">
      <w:pPr>
        <w:tabs>
          <w:tab w:val="left" w:pos="518"/>
        </w:tabs>
        <w:suppressAutoHyphens w:val="0"/>
        <w:spacing w:line="260" w:lineRule="atLeast"/>
        <w:jc w:val="both"/>
        <w:rPr>
          <w:color w:val="000000"/>
          <w:sz w:val="22"/>
          <w:szCs w:val="22"/>
        </w:rPr>
      </w:pPr>
    </w:p>
    <w:p w14:paraId="656F928F" w14:textId="77777777" w:rsidR="008C71D3" w:rsidRPr="008A1B5D" w:rsidRDefault="008C71D3" w:rsidP="008C71D3">
      <w:pPr>
        <w:tabs>
          <w:tab w:val="left" w:pos="284"/>
        </w:tabs>
        <w:suppressAutoHyphens w:val="0"/>
        <w:spacing w:line="260" w:lineRule="atLeast"/>
        <w:rPr>
          <w:b/>
          <w:bCs/>
          <w:smallCaps/>
          <w:color w:val="000000"/>
          <w:sz w:val="28"/>
          <w:szCs w:val="22"/>
          <w:u w:val="single"/>
        </w:rPr>
      </w:pPr>
      <w:r w:rsidRPr="008A1B5D">
        <w:rPr>
          <w:b/>
          <w:bCs/>
          <w:smallCaps/>
          <w:color w:val="000000"/>
          <w:sz w:val="28"/>
          <w:szCs w:val="22"/>
          <w:u w:val="single"/>
        </w:rPr>
        <w:t>2.  Sposób realizacji przedmiotu zamówienia</w:t>
      </w:r>
    </w:p>
    <w:p w14:paraId="04566439" w14:textId="77777777" w:rsidR="008C71D3" w:rsidRPr="008A1B5D" w:rsidRDefault="008C71D3" w:rsidP="008C71D3">
      <w:pPr>
        <w:suppressAutoHyphens w:val="0"/>
        <w:autoSpaceDE w:val="0"/>
        <w:autoSpaceDN w:val="0"/>
        <w:adjustRightInd w:val="0"/>
        <w:ind w:right="1763"/>
        <w:rPr>
          <w:color w:val="000000"/>
          <w:sz w:val="22"/>
          <w:szCs w:val="22"/>
        </w:rPr>
      </w:pPr>
    </w:p>
    <w:p w14:paraId="014FA43F" w14:textId="104FD50A" w:rsidR="008C71D3" w:rsidRPr="008A1B5D" w:rsidRDefault="008C71D3" w:rsidP="008C71D3">
      <w:pPr>
        <w:numPr>
          <w:ilvl w:val="0"/>
          <w:numId w:val="2"/>
        </w:numPr>
        <w:suppressAutoHyphens w:val="0"/>
        <w:autoSpaceDE w:val="0"/>
        <w:autoSpaceDN w:val="0"/>
        <w:adjustRightInd w:val="0"/>
        <w:spacing w:after="120"/>
        <w:ind w:left="284" w:hanging="284"/>
        <w:contextualSpacing/>
        <w:jc w:val="both"/>
        <w:rPr>
          <w:rFonts w:eastAsia="Calibri"/>
          <w:color w:val="000000"/>
          <w:sz w:val="22"/>
          <w:szCs w:val="22"/>
          <w:lang w:eastAsia="en-US"/>
        </w:rPr>
      </w:pPr>
      <w:r w:rsidRPr="008A1B5D">
        <w:rPr>
          <w:rFonts w:eastAsia="Calibri"/>
          <w:color w:val="000000"/>
          <w:sz w:val="22"/>
          <w:szCs w:val="22"/>
          <w:lang w:eastAsia="en-US"/>
        </w:rPr>
        <w:t>Do wykonania usług  wykonawca zabezpiecza we własnym zakresie sprzęt, urządzenia, narzędzia i</w:t>
      </w:r>
      <w:r w:rsidR="005C7F05">
        <w:rPr>
          <w:rFonts w:eastAsia="Calibri"/>
          <w:color w:val="000000"/>
          <w:sz w:val="22"/>
          <w:szCs w:val="22"/>
          <w:lang w:eastAsia="en-US"/>
        </w:rPr>
        <w:t> </w:t>
      </w:r>
      <w:r w:rsidRPr="008A1B5D">
        <w:rPr>
          <w:rFonts w:eastAsia="Calibri"/>
          <w:color w:val="000000"/>
          <w:sz w:val="22"/>
          <w:szCs w:val="22"/>
          <w:lang w:eastAsia="en-US"/>
        </w:rPr>
        <w:t>środki niezbędne do wykonania usługi.</w:t>
      </w:r>
    </w:p>
    <w:p w14:paraId="675CA794" w14:textId="77777777" w:rsidR="008C71D3" w:rsidRPr="008A1B5D" w:rsidRDefault="008C71D3" w:rsidP="008C71D3">
      <w:pPr>
        <w:numPr>
          <w:ilvl w:val="0"/>
          <w:numId w:val="2"/>
        </w:numPr>
        <w:suppressAutoHyphens w:val="0"/>
        <w:ind w:left="284" w:hanging="284"/>
        <w:jc w:val="both"/>
        <w:rPr>
          <w:rFonts w:eastAsia="Calibri"/>
          <w:sz w:val="22"/>
          <w:szCs w:val="22"/>
          <w:lang w:eastAsia="en-US"/>
        </w:rPr>
      </w:pPr>
      <w:r w:rsidRPr="008A1B5D">
        <w:rPr>
          <w:rFonts w:eastAsia="Calibri"/>
          <w:sz w:val="22"/>
          <w:szCs w:val="22"/>
          <w:lang w:eastAsia="en-US"/>
        </w:rPr>
        <w:t xml:space="preserve">Użytkowany przez wykonawcę sprzęt, urządzenia i narzędzia, muszą być sprawne </w:t>
      </w:r>
      <w:r w:rsidRPr="008A1B5D">
        <w:rPr>
          <w:rFonts w:eastAsia="Calibri"/>
          <w:sz w:val="22"/>
          <w:szCs w:val="22"/>
          <w:lang w:eastAsia="en-US"/>
        </w:rPr>
        <w:br/>
        <w:t>i spełniać obowiązujące wymagania w zakresie bhp.</w:t>
      </w:r>
    </w:p>
    <w:p w14:paraId="6895B66D" w14:textId="77777777" w:rsidR="008C71D3" w:rsidRPr="008A1B5D" w:rsidRDefault="008C71D3" w:rsidP="008C71D3">
      <w:pPr>
        <w:numPr>
          <w:ilvl w:val="0"/>
          <w:numId w:val="2"/>
        </w:numPr>
        <w:suppressAutoHyphens w:val="0"/>
        <w:ind w:left="284" w:hanging="284"/>
        <w:jc w:val="both"/>
        <w:rPr>
          <w:rFonts w:eastAsia="Calibri"/>
          <w:sz w:val="22"/>
          <w:szCs w:val="22"/>
          <w:lang w:eastAsia="en-US"/>
        </w:rPr>
      </w:pPr>
      <w:r w:rsidRPr="008A1B5D">
        <w:rPr>
          <w:rFonts w:eastAsia="Calibri"/>
          <w:sz w:val="22"/>
          <w:szCs w:val="22"/>
          <w:lang w:eastAsia="en-US"/>
        </w:rPr>
        <w:lastRenderedPageBreak/>
        <w:t>Nadzór nad realizacją przedmiotu zamówienia, ze strony zamawiającego, sprawować będzie lub wyznaczeni przez Szefa Sekcji Infrastruktury pracownicy.</w:t>
      </w:r>
    </w:p>
    <w:p w14:paraId="52845AD9" w14:textId="62BE518B" w:rsidR="008C71D3" w:rsidRPr="008A1B5D" w:rsidRDefault="008C71D3" w:rsidP="008C71D3">
      <w:pPr>
        <w:numPr>
          <w:ilvl w:val="0"/>
          <w:numId w:val="2"/>
        </w:numPr>
        <w:suppressAutoHyphens w:val="0"/>
        <w:ind w:left="284" w:hanging="284"/>
        <w:jc w:val="both"/>
        <w:rPr>
          <w:rFonts w:eastAsia="Calibri"/>
          <w:sz w:val="22"/>
          <w:szCs w:val="22"/>
          <w:lang w:eastAsia="en-US"/>
        </w:rPr>
      </w:pPr>
      <w:r w:rsidRPr="008A1B5D">
        <w:rPr>
          <w:rFonts w:eastAsia="Calibri"/>
          <w:sz w:val="22"/>
          <w:szCs w:val="22"/>
          <w:lang w:eastAsia="en-US"/>
        </w:rPr>
        <w:t xml:space="preserve">Czynności obejmujące codzienny przegląd mają być prowadzone w godzinach </w:t>
      </w:r>
      <w:r w:rsidR="00ED3AFC">
        <w:rPr>
          <w:rFonts w:eastAsia="Calibri"/>
          <w:sz w:val="22"/>
          <w:szCs w:val="22"/>
          <w:lang w:eastAsia="en-US"/>
        </w:rPr>
        <w:t>popołudniowych</w:t>
      </w:r>
      <w:r w:rsidRPr="008A1B5D">
        <w:rPr>
          <w:rFonts w:eastAsia="Calibri"/>
          <w:sz w:val="22"/>
          <w:szCs w:val="22"/>
          <w:lang w:eastAsia="en-US"/>
        </w:rPr>
        <w:t xml:space="preserve"> t.j. ok. godziny 1</w:t>
      </w:r>
      <w:r w:rsidR="00ED3AFC">
        <w:rPr>
          <w:rFonts w:eastAsia="Calibri"/>
          <w:sz w:val="22"/>
          <w:szCs w:val="22"/>
          <w:lang w:eastAsia="en-US"/>
        </w:rPr>
        <w:t>6</w:t>
      </w:r>
      <w:r w:rsidR="005C7F05">
        <w:rPr>
          <w:rFonts w:eastAsia="Calibri"/>
          <w:sz w:val="22"/>
          <w:szCs w:val="22"/>
          <w:lang w:eastAsia="en-US"/>
        </w:rPr>
        <w:t>:00.</w:t>
      </w:r>
      <w:r w:rsidRPr="008A1B5D">
        <w:rPr>
          <w:rFonts w:eastAsia="Calibri"/>
          <w:sz w:val="22"/>
          <w:szCs w:val="22"/>
          <w:lang w:eastAsia="en-US"/>
        </w:rPr>
        <w:t xml:space="preserve"> </w:t>
      </w:r>
    </w:p>
    <w:p w14:paraId="3A9E1C36" w14:textId="77777777" w:rsidR="008C71D3" w:rsidRPr="008A1B5D" w:rsidRDefault="008C71D3" w:rsidP="008C71D3">
      <w:pPr>
        <w:numPr>
          <w:ilvl w:val="0"/>
          <w:numId w:val="2"/>
        </w:numPr>
        <w:suppressAutoHyphens w:val="0"/>
        <w:ind w:left="284" w:hanging="284"/>
        <w:jc w:val="both"/>
        <w:rPr>
          <w:rFonts w:eastAsia="Calibri"/>
          <w:sz w:val="22"/>
          <w:szCs w:val="22"/>
          <w:lang w:eastAsia="en-US"/>
        </w:rPr>
      </w:pPr>
      <w:r w:rsidRPr="008A1B5D">
        <w:rPr>
          <w:rFonts w:eastAsia="Calibri"/>
          <w:sz w:val="22"/>
          <w:szCs w:val="22"/>
          <w:lang w:eastAsia="en-US"/>
        </w:rPr>
        <w:t>Wykonawca zobowiązuje się do wykonania przedmiotu zamówienia z należytą  starannością.</w:t>
      </w:r>
    </w:p>
    <w:p w14:paraId="5EAD143D" w14:textId="77777777" w:rsidR="008C71D3" w:rsidRPr="008A1B5D" w:rsidRDefault="008C71D3" w:rsidP="008C71D3">
      <w:pPr>
        <w:numPr>
          <w:ilvl w:val="0"/>
          <w:numId w:val="2"/>
        </w:numPr>
        <w:suppressAutoHyphens w:val="0"/>
        <w:ind w:left="284" w:hanging="284"/>
        <w:jc w:val="both"/>
        <w:rPr>
          <w:rFonts w:eastAsia="Calibri"/>
          <w:bCs/>
          <w:sz w:val="22"/>
          <w:szCs w:val="22"/>
          <w:lang w:eastAsia="en-US"/>
        </w:rPr>
      </w:pPr>
      <w:r w:rsidRPr="008A1B5D">
        <w:rPr>
          <w:rFonts w:eastAsia="Calibri"/>
          <w:sz w:val="22"/>
          <w:szCs w:val="22"/>
          <w:lang w:eastAsia="en-US"/>
        </w:rPr>
        <w:t xml:space="preserve">Wykonawca zobowiązuje się do realizacji niniejszej umowy wyłącznie przez osoby przeszkolone </w:t>
      </w:r>
      <w:r w:rsidRPr="008A1B5D">
        <w:rPr>
          <w:rFonts w:eastAsia="Calibri"/>
          <w:sz w:val="22"/>
          <w:szCs w:val="22"/>
          <w:lang w:eastAsia="en-US"/>
        </w:rPr>
        <w:br/>
        <w:t xml:space="preserve">w zakresie zasad bhp i ppoż., posiadające zdolność do pracy. </w:t>
      </w:r>
    </w:p>
    <w:p w14:paraId="41F62E30" w14:textId="77777777" w:rsidR="008C71D3" w:rsidRPr="008A1B5D" w:rsidRDefault="008C71D3" w:rsidP="008C71D3">
      <w:pPr>
        <w:numPr>
          <w:ilvl w:val="0"/>
          <w:numId w:val="2"/>
        </w:numPr>
        <w:suppressAutoHyphens w:val="0"/>
        <w:autoSpaceDE w:val="0"/>
        <w:autoSpaceDN w:val="0"/>
        <w:adjustRightInd w:val="0"/>
        <w:ind w:left="284" w:hanging="284"/>
        <w:jc w:val="both"/>
        <w:rPr>
          <w:rFonts w:eastAsia="Calibri"/>
          <w:sz w:val="22"/>
          <w:szCs w:val="22"/>
          <w:lang w:eastAsia="en-US"/>
        </w:rPr>
      </w:pPr>
      <w:r w:rsidRPr="008A1B5D">
        <w:rPr>
          <w:rFonts w:eastAsia="Calibri"/>
          <w:sz w:val="22"/>
          <w:szCs w:val="22"/>
          <w:lang w:eastAsia="en-US"/>
        </w:rPr>
        <w:t>Wykonawca jest w pełni odpowiedzialny za jako</w:t>
      </w:r>
      <w:r w:rsidRPr="008A1B5D">
        <w:rPr>
          <w:rFonts w:eastAsia="TimesNewRoman"/>
          <w:sz w:val="22"/>
          <w:szCs w:val="22"/>
          <w:lang w:eastAsia="en-US"/>
        </w:rPr>
        <w:t xml:space="preserve">ść i terminowość </w:t>
      </w:r>
      <w:r w:rsidRPr="008A1B5D">
        <w:rPr>
          <w:rFonts w:eastAsia="Calibri"/>
          <w:sz w:val="22"/>
          <w:szCs w:val="22"/>
          <w:lang w:eastAsia="en-US"/>
        </w:rPr>
        <w:t>wykonanych prac oraz zachowanie przepisów bhp i ppo</w:t>
      </w:r>
      <w:r w:rsidRPr="008A1B5D">
        <w:rPr>
          <w:rFonts w:eastAsia="TimesNewRoman"/>
          <w:sz w:val="22"/>
          <w:szCs w:val="22"/>
          <w:lang w:eastAsia="en-US"/>
        </w:rPr>
        <w:t>ż</w:t>
      </w:r>
      <w:r w:rsidRPr="008A1B5D">
        <w:rPr>
          <w:rFonts w:eastAsia="Calibri"/>
          <w:sz w:val="22"/>
          <w:szCs w:val="22"/>
          <w:lang w:eastAsia="en-US"/>
        </w:rPr>
        <w:t>.</w:t>
      </w:r>
    </w:p>
    <w:p w14:paraId="1C56ADF3" w14:textId="77777777" w:rsidR="008C71D3" w:rsidRPr="008A1B5D" w:rsidRDefault="008C71D3" w:rsidP="008C71D3">
      <w:pPr>
        <w:numPr>
          <w:ilvl w:val="0"/>
          <w:numId w:val="2"/>
        </w:numPr>
        <w:suppressAutoHyphens w:val="0"/>
        <w:ind w:left="284" w:hanging="284"/>
        <w:jc w:val="both"/>
        <w:rPr>
          <w:rFonts w:eastAsia="Calibri"/>
          <w:sz w:val="22"/>
          <w:szCs w:val="22"/>
          <w:lang w:eastAsia="en-US"/>
        </w:rPr>
      </w:pPr>
      <w:r w:rsidRPr="008A1B5D">
        <w:rPr>
          <w:rFonts w:eastAsia="Calibri"/>
          <w:sz w:val="22"/>
          <w:szCs w:val="22"/>
          <w:lang w:eastAsia="en-US"/>
        </w:rPr>
        <w:t>Wykonawca zobowiązuje się do bieżącej kontroli osób wykonujących usługi i jakości tych usług.</w:t>
      </w:r>
    </w:p>
    <w:p w14:paraId="445BF3D5" w14:textId="77777777" w:rsidR="008C71D3" w:rsidRPr="008A1B5D" w:rsidRDefault="008C71D3" w:rsidP="008C71D3">
      <w:pPr>
        <w:numPr>
          <w:ilvl w:val="0"/>
          <w:numId w:val="2"/>
        </w:numPr>
        <w:suppressAutoHyphens w:val="0"/>
        <w:ind w:left="284" w:hanging="284"/>
        <w:jc w:val="both"/>
        <w:rPr>
          <w:rFonts w:eastAsia="Calibri"/>
          <w:sz w:val="22"/>
          <w:szCs w:val="22"/>
          <w:lang w:eastAsia="en-US"/>
        </w:rPr>
      </w:pPr>
      <w:r w:rsidRPr="008A1B5D">
        <w:rPr>
          <w:rFonts w:eastAsia="Calibri"/>
          <w:sz w:val="22"/>
          <w:szCs w:val="22"/>
          <w:lang w:eastAsia="en-US"/>
        </w:rPr>
        <w:t>Wykonawca zobowiązuje się stosować do poleceń Szefa Sekcji Infrastruktury lub osób działających w jego imieniu, w zakresie dotyczącym przedmiotu zamówienia.</w:t>
      </w:r>
    </w:p>
    <w:p w14:paraId="16A600D5" w14:textId="77777777" w:rsidR="008C71D3" w:rsidRPr="008A1B5D" w:rsidRDefault="008C71D3" w:rsidP="008C71D3">
      <w:pPr>
        <w:numPr>
          <w:ilvl w:val="0"/>
          <w:numId w:val="2"/>
        </w:numPr>
        <w:suppressAutoHyphens w:val="0"/>
        <w:autoSpaceDE w:val="0"/>
        <w:autoSpaceDN w:val="0"/>
        <w:adjustRightInd w:val="0"/>
        <w:ind w:left="284" w:hanging="284"/>
        <w:contextualSpacing/>
        <w:jc w:val="both"/>
        <w:rPr>
          <w:rFonts w:eastAsia="Calibri"/>
          <w:bCs/>
          <w:sz w:val="22"/>
          <w:szCs w:val="22"/>
          <w:lang w:eastAsia="en-US"/>
        </w:rPr>
      </w:pPr>
      <w:r w:rsidRPr="008A1B5D">
        <w:rPr>
          <w:rFonts w:eastAsia="Calibri"/>
          <w:bCs/>
          <w:sz w:val="22"/>
          <w:szCs w:val="22"/>
          <w:lang w:eastAsia="en-US"/>
        </w:rPr>
        <w:t>Wykonawca zobowiązuje się do realizacji usługi w terminie uzgodnionym z Zamawiającym</w:t>
      </w:r>
    </w:p>
    <w:p w14:paraId="797AA5AC" w14:textId="38DB1E29" w:rsidR="008C71D3" w:rsidRPr="008A1B5D" w:rsidRDefault="008C71D3" w:rsidP="008C71D3">
      <w:pPr>
        <w:numPr>
          <w:ilvl w:val="0"/>
          <w:numId w:val="2"/>
        </w:numPr>
        <w:suppressAutoHyphens w:val="0"/>
        <w:ind w:left="284" w:hanging="284"/>
        <w:jc w:val="both"/>
        <w:rPr>
          <w:rFonts w:eastAsia="Calibri"/>
          <w:b/>
          <w:sz w:val="22"/>
          <w:szCs w:val="22"/>
          <w:u w:val="single"/>
          <w:lang w:eastAsia="en-US"/>
        </w:rPr>
      </w:pPr>
      <w:r w:rsidRPr="008A1B5D">
        <w:rPr>
          <w:rFonts w:eastAsia="Calibri"/>
          <w:sz w:val="22"/>
          <w:szCs w:val="22"/>
          <w:lang w:eastAsia="en-US"/>
        </w:rPr>
        <w:t>Okresowa konserwacja i utrzymanie techniczne urządzeń będzie przeprowadzane zgodnie z częstotliwością wykazaną w pkt.1 ppt. a,</w:t>
      </w:r>
      <w:r w:rsidR="005C7F05">
        <w:rPr>
          <w:rFonts w:eastAsia="Calibri"/>
          <w:sz w:val="22"/>
          <w:szCs w:val="22"/>
          <w:lang w:eastAsia="en-US"/>
        </w:rPr>
        <w:t xml:space="preserve"> </w:t>
      </w:r>
      <w:r w:rsidRPr="008A1B5D">
        <w:rPr>
          <w:rFonts w:eastAsia="Calibri"/>
          <w:sz w:val="22"/>
          <w:szCs w:val="22"/>
          <w:lang w:eastAsia="en-US"/>
        </w:rPr>
        <w:t>b,</w:t>
      </w:r>
      <w:r w:rsidR="005C7F05">
        <w:rPr>
          <w:rFonts w:eastAsia="Calibri"/>
          <w:sz w:val="22"/>
          <w:szCs w:val="22"/>
          <w:lang w:eastAsia="en-US"/>
        </w:rPr>
        <w:t xml:space="preserve"> </w:t>
      </w:r>
      <w:r w:rsidRPr="008A1B5D">
        <w:rPr>
          <w:rFonts w:eastAsia="Calibri"/>
          <w:sz w:val="22"/>
          <w:szCs w:val="22"/>
          <w:lang w:eastAsia="en-US"/>
        </w:rPr>
        <w:t>c,</w:t>
      </w:r>
      <w:r w:rsidR="005C7F05">
        <w:rPr>
          <w:rFonts w:eastAsia="Calibri"/>
          <w:sz w:val="22"/>
          <w:szCs w:val="22"/>
          <w:lang w:eastAsia="en-US"/>
        </w:rPr>
        <w:t xml:space="preserve"> </w:t>
      </w:r>
      <w:r w:rsidR="00A4196F">
        <w:rPr>
          <w:rFonts w:eastAsia="Calibri"/>
          <w:sz w:val="22"/>
          <w:szCs w:val="22"/>
          <w:lang w:eastAsia="en-US"/>
        </w:rPr>
        <w:t>d,</w:t>
      </w:r>
      <w:r w:rsidR="005C7F05">
        <w:rPr>
          <w:rFonts w:eastAsia="Calibri"/>
          <w:sz w:val="22"/>
          <w:szCs w:val="22"/>
          <w:lang w:eastAsia="en-US"/>
        </w:rPr>
        <w:t xml:space="preserve"> </w:t>
      </w:r>
      <w:r w:rsidR="00A4196F">
        <w:rPr>
          <w:rFonts w:eastAsia="Calibri"/>
          <w:sz w:val="22"/>
          <w:szCs w:val="22"/>
          <w:lang w:eastAsia="en-US"/>
        </w:rPr>
        <w:t>e,</w:t>
      </w:r>
      <w:r w:rsidR="005C7F05">
        <w:rPr>
          <w:rFonts w:eastAsia="Calibri"/>
          <w:sz w:val="22"/>
          <w:szCs w:val="22"/>
          <w:lang w:eastAsia="en-US"/>
        </w:rPr>
        <w:t xml:space="preserve"> </w:t>
      </w:r>
      <w:r w:rsidR="00A4196F">
        <w:rPr>
          <w:rFonts w:eastAsia="Calibri"/>
          <w:sz w:val="22"/>
          <w:szCs w:val="22"/>
          <w:lang w:eastAsia="en-US"/>
        </w:rPr>
        <w:t>f</w:t>
      </w:r>
      <w:r w:rsidRPr="008A1B5D">
        <w:rPr>
          <w:rFonts w:eastAsia="Calibri"/>
          <w:sz w:val="22"/>
          <w:szCs w:val="22"/>
          <w:lang w:eastAsia="en-US"/>
        </w:rPr>
        <w:t xml:space="preserve"> a rozliczenie nastąpi na podstawie faktur częściowych (miesięcznych) wystawianych przez wykonawcę na koniec miesiąca rozliczeniowego przez cały okres trwania umowy oprócz miesiąca grudnia (w grudniu faktura musi być wystawiona do </w:t>
      </w:r>
      <w:r w:rsidR="00BD7871" w:rsidRPr="008A1B5D">
        <w:rPr>
          <w:rFonts w:eastAsia="Calibri"/>
          <w:sz w:val="22"/>
          <w:szCs w:val="22"/>
          <w:lang w:eastAsia="en-US"/>
        </w:rPr>
        <w:t>15</w:t>
      </w:r>
      <w:r w:rsidRPr="008A1B5D">
        <w:rPr>
          <w:rFonts w:eastAsia="Calibri"/>
          <w:sz w:val="22"/>
          <w:szCs w:val="22"/>
          <w:lang w:eastAsia="en-US"/>
        </w:rPr>
        <w:t>.12.20</w:t>
      </w:r>
      <w:r w:rsidR="00BD7871" w:rsidRPr="008A1B5D">
        <w:rPr>
          <w:rFonts w:eastAsia="Calibri"/>
          <w:sz w:val="22"/>
          <w:szCs w:val="22"/>
          <w:lang w:eastAsia="en-US"/>
        </w:rPr>
        <w:t>2</w:t>
      </w:r>
      <w:r w:rsidR="006A45BE">
        <w:rPr>
          <w:rFonts w:eastAsia="Calibri"/>
          <w:sz w:val="22"/>
          <w:szCs w:val="22"/>
          <w:lang w:eastAsia="en-US"/>
        </w:rPr>
        <w:t>5</w:t>
      </w:r>
      <w:r w:rsidR="001237E0" w:rsidRPr="008A1B5D">
        <w:rPr>
          <w:rFonts w:eastAsia="Calibri"/>
          <w:sz w:val="22"/>
          <w:szCs w:val="22"/>
          <w:lang w:eastAsia="en-US"/>
        </w:rPr>
        <w:t xml:space="preserve"> </w:t>
      </w:r>
      <w:r w:rsidRPr="008A1B5D">
        <w:rPr>
          <w:rFonts w:eastAsia="Calibri"/>
          <w:sz w:val="22"/>
          <w:szCs w:val="22"/>
          <w:lang w:eastAsia="en-US"/>
        </w:rPr>
        <w:t xml:space="preserve">r.). Podstawą do wystawienia faktury będzie comiesięczny protokół wykonania usługi. </w:t>
      </w:r>
    </w:p>
    <w:p w14:paraId="71329D76" w14:textId="77777777" w:rsidR="008C71D3" w:rsidRPr="008A1B5D" w:rsidRDefault="008C71D3" w:rsidP="008C71D3">
      <w:pPr>
        <w:numPr>
          <w:ilvl w:val="0"/>
          <w:numId w:val="2"/>
        </w:numPr>
        <w:suppressAutoHyphens w:val="0"/>
        <w:ind w:left="284" w:hanging="284"/>
        <w:jc w:val="both"/>
        <w:rPr>
          <w:rFonts w:eastAsia="Calibri"/>
          <w:sz w:val="22"/>
          <w:szCs w:val="22"/>
          <w:lang w:eastAsia="en-US"/>
        </w:rPr>
      </w:pPr>
      <w:r w:rsidRPr="008A1B5D">
        <w:rPr>
          <w:rFonts w:eastAsia="Calibri"/>
          <w:sz w:val="22"/>
          <w:szCs w:val="22"/>
          <w:lang w:eastAsia="en-US"/>
        </w:rPr>
        <w:t xml:space="preserve">  Wykonawca jest zobowiązany do comiesięcznych pomiarów prawidłowości pracy stacji uzdatniania pod kątem parametrów wody kotłowej, wymaganych przez producenta kotłów  (VIESSMANN ).</w:t>
      </w:r>
      <w:r w:rsidRPr="008A1B5D">
        <w:rPr>
          <w:color w:val="000000"/>
          <w:sz w:val="22"/>
          <w:szCs w:val="22"/>
        </w:rPr>
        <w:t xml:space="preserve">                                                 </w:t>
      </w:r>
    </w:p>
    <w:p w14:paraId="3DCF99F3" w14:textId="77777777" w:rsidR="008C71D3" w:rsidRPr="008A1B5D" w:rsidRDefault="008C71D3" w:rsidP="008C71D3">
      <w:pPr>
        <w:suppressAutoHyphens w:val="0"/>
        <w:spacing w:before="120" w:after="120"/>
        <w:ind w:left="284" w:hanging="284"/>
        <w:jc w:val="both"/>
        <w:rPr>
          <w:b/>
          <w:sz w:val="24"/>
          <w:szCs w:val="22"/>
          <w:u w:val="single"/>
        </w:rPr>
      </w:pPr>
      <w:r w:rsidRPr="008A1B5D">
        <w:rPr>
          <w:b/>
          <w:sz w:val="24"/>
          <w:szCs w:val="22"/>
          <w:u w:val="single"/>
        </w:rPr>
        <w:t>3. INFORMACJA O TERENIE:</w:t>
      </w:r>
    </w:p>
    <w:p w14:paraId="6051D046" w14:textId="77777777" w:rsidR="008C71D3" w:rsidRPr="008A1B5D" w:rsidRDefault="008C71D3" w:rsidP="008C71D3">
      <w:pPr>
        <w:suppressAutoHyphens w:val="0"/>
        <w:spacing w:after="120"/>
        <w:jc w:val="both"/>
        <w:rPr>
          <w:bCs/>
          <w:sz w:val="22"/>
          <w:szCs w:val="22"/>
        </w:rPr>
      </w:pPr>
      <w:r w:rsidRPr="008A1B5D">
        <w:rPr>
          <w:b/>
          <w:sz w:val="22"/>
          <w:szCs w:val="22"/>
        </w:rPr>
        <w:t xml:space="preserve">  </w:t>
      </w:r>
      <w:r w:rsidRPr="008A1B5D">
        <w:rPr>
          <w:bCs/>
          <w:sz w:val="22"/>
          <w:szCs w:val="22"/>
        </w:rPr>
        <w:t>Usługa prowadzona będzie na terenie zamkniętym, w bud nr 15, przepompowni oraz zbiornikach retencyjnych w WOSZK w  Zakopanem,</w:t>
      </w:r>
    </w:p>
    <w:p w14:paraId="3DAFF4D5" w14:textId="77777777" w:rsidR="008C71D3" w:rsidRPr="008A1B5D" w:rsidRDefault="008C71D3" w:rsidP="008C71D3">
      <w:pPr>
        <w:suppressAutoHyphens w:val="0"/>
        <w:spacing w:after="120"/>
        <w:jc w:val="both"/>
        <w:rPr>
          <w:bCs/>
          <w:sz w:val="22"/>
          <w:szCs w:val="22"/>
        </w:rPr>
      </w:pPr>
      <w:r w:rsidRPr="008A1B5D">
        <w:rPr>
          <w:bCs/>
          <w:sz w:val="22"/>
          <w:szCs w:val="22"/>
        </w:rPr>
        <w:t>Węzły cieplne zlokalizowane są w pomieszczeniach technicznych na poszczególnych budynkach kompleksu- adres: 34-511 Kościelisko, ul. Strzelców Podhalańskich 4.</w:t>
      </w:r>
    </w:p>
    <w:p w14:paraId="22505C55" w14:textId="77777777" w:rsidR="008C71D3" w:rsidRPr="008A1B5D" w:rsidRDefault="008C71D3" w:rsidP="008C71D3">
      <w:pPr>
        <w:numPr>
          <w:ilvl w:val="0"/>
          <w:numId w:val="11"/>
        </w:numPr>
        <w:suppressAutoHyphens w:val="0"/>
        <w:ind w:left="142" w:hanging="142"/>
        <w:jc w:val="both"/>
        <w:rPr>
          <w:sz w:val="22"/>
          <w:szCs w:val="22"/>
        </w:rPr>
      </w:pPr>
      <w:r w:rsidRPr="008A1B5D">
        <w:rPr>
          <w:sz w:val="22"/>
          <w:szCs w:val="22"/>
        </w:rPr>
        <w:t>Wjazd i wyjazd na teren objęty zamówieniem będzie odbywał się wyłącznie istniejącą drogą główną przez teren Jednostki Wojskowej i bramą główną.</w:t>
      </w:r>
    </w:p>
    <w:p w14:paraId="7FF2F142" w14:textId="77777777" w:rsidR="008C71D3" w:rsidRPr="008A1B5D" w:rsidRDefault="008C71D3" w:rsidP="008C71D3">
      <w:pPr>
        <w:numPr>
          <w:ilvl w:val="0"/>
          <w:numId w:val="11"/>
        </w:numPr>
        <w:suppressAutoHyphens w:val="0"/>
        <w:ind w:left="142" w:hanging="142"/>
        <w:jc w:val="both"/>
        <w:rPr>
          <w:sz w:val="22"/>
          <w:szCs w:val="22"/>
        </w:rPr>
      </w:pPr>
      <w:r w:rsidRPr="008A1B5D">
        <w:rPr>
          <w:sz w:val="22"/>
          <w:szCs w:val="22"/>
        </w:rPr>
        <w:t>Wszelkie poruszanie się pracowników Wykonawcy poza ustalonym obszarem i w budynkach wyłącznie na warunkach i zasadach ustalonych przez pion ochrony Jednostki Wojskowej.</w:t>
      </w:r>
    </w:p>
    <w:p w14:paraId="261E5CA7" w14:textId="77777777" w:rsidR="008C71D3" w:rsidRPr="008A1B5D" w:rsidRDefault="008C71D3" w:rsidP="008C71D3">
      <w:pPr>
        <w:suppressAutoHyphens w:val="0"/>
        <w:jc w:val="both"/>
        <w:rPr>
          <w:sz w:val="22"/>
          <w:szCs w:val="22"/>
        </w:rPr>
      </w:pPr>
    </w:p>
    <w:p w14:paraId="75D526E4" w14:textId="77777777" w:rsidR="008C71D3" w:rsidRPr="008A1B5D" w:rsidRDefault="008C71D3" w:rsidP="008C71D3">
      <w:pPr>
        <w:suppressAutoHyphens w:val="0"/>
        <w:ind w:left="1080" w:hanging="1080"/>
        <w:jc w:val="both"/>
        <w:rPr>
          <w:b/>
          <w:sz w:val="22"/>
          <w:szCs w:val="22"/>
          <w:u w:val="single"/>
        </w:rPr>
      </w:pPr>
      <w:r w:rsidRPr="008A1B5D">
        <w:rPr>
          <w:b/>
          <w:sz w:val="22"/>
          <w:szCs w:val="22"/>
          <w:u w:val="single"/>
        </w:rPr>
        <w:t>4. WYMAGANIA DOTYCZĄCE WŁAŚCIWOŚCI WYROBÓW BUDOWLANYCH:</w:t>
      </w:r>
    </w:p>
    <w:p w14:paraId="0D41E9D3" w14:textId="77777777" w:rsidR="008C71D3" w:rsidRPr="008A1B5D" w:rsidRDefault="008C71D3" w:rsidP="008C71D3">
      <w:pPr>
        <w:suppressAutoHyphens w:val="0"/>
        <w:jc w:val="both"/>
        <w:rPr>
          <w:b/>
          <w:sz w:val="22"/>
          <w:szCs w:val="22"/>
          <w:u w:val="single"/>
        </w:rPr>
      </w:pPr>
    </w:p>
    <w:p w14:paraId="34B3F3D5" w14:textId="77777777" w:rsidR="008C71D3" w:rsidRPr="008A1B5D" w:rsidRDefault="008C71D3" w:rsidP="008C71D3">
      <w:pPr>
        <w:suppressAutoHyphens w:val="0"/>
        <w:jc w:val="both"/>
        <w:rPr>
          <w:sz w:val="22"/>
          <w:szCs w:val="22"/>
        </w:rPr>
      </w:pPr>
      <w:r w:rsidRPr="008A1B5D">
        <w:rPr>
          <w:sz w:val="22"/>
          <w:szCs w:val="22"/>
        </w:rPr>
        <w:t xml:space="preserve">Materiały zastosowane przy realizacji zamówienia muszą spełniać wymogi określone Ustawie z dnia </w:t>
      </w:r>
      <w:r w:rsidRPr="008A1B5D">
        <w:rPr>
          <w:sz w:val="22"/>
          <w:szCs w:val="22"/>
        </w:rPr>
        <w:br/>
        <w:t xml:space="preserve">16 kwietnia 2004 r. o wyrobach budowlanych (Dz. U. Nr 92, poz. 881). Dowody w postaci aprobat, atestów, deklaracji zgodności lub świadectw dopuszczenia do stosowania w budownictwie. </w:t>
      </w:r>
    </w:p>
    <w:p w14:paraId="769E0459" w14:textId="77777777" w:rsidR="008C71D3" w:rsidRPr="008A1B5D" w:rsidRDefault="008C71D3" w:rsidP="008C71D3">
      <w:pPr>
        <w:suppressAutoHyphens w:val="0"/>
        <w:jc w:val="both"/>
        <w:rPr>
          <w:sz w:val="22"/>
          <w:szCs w:val="22"/>
        </w:rPr>
      </w:pPr>
    </w:p>
    <w:p w14:paraId="2719BF99" w14:textId="77777777" w:rsidR="008C71D3" w:rsidRPr="008A1B5D" w:rsidRDefault="008C71D3" w:rsidP="008C71D3">
      <w:pPr>
        <w:suppressAutoHyphens w:val="0"/>
        <w:jc w:val="both"/>
        <w:rPr>
          <w:sz w:val="22"/>
          <w:szCs w:val="22"/>
        </w:rPr>
      </w:pPr>
    </w:p>
    <w:p w14:paraId="21D80E66" w14:textId="77777777" w:rsidR="008C71D3" w:rsidRPr="008A1B5D" w:rsidRDefault="008C71D3" w:rsidP="008C71D3">
      <w:pPr>
        <w:suppressAutoHyphens w:val="0"/>
        <w:jc w:val="both"/>
        <w:rPr>
          <w:sz w:val="22"/>
          <w:szCs w:val="22"/>
        </w:rPr>
      </w:pPr>
    </w:p>
    <w:p w14:paraId="78AD3345" w14:textId="77777777" w:rsidR="008C71D3" w:rsidRPr="008A1B5D" w:rsidRDefault="008C71D3" w:rsidP="008C71D3">
      <w:pPr>
        <w:tabs>
          <w:tab w:val="num" w:pos="284"/>
        </w:tabs>
        <w:suppressAutoHyphens w:val="0"/>
        <w:ind w:left="1080" w:hanging="1080"/>
        <w:jc w:val="both"/>
        <w:rPr>
          <w:b/>
          <w:sz w:val="22"/>
          <w:szCs w:val="22"/>
          <w:u w:val="single"/>
        </w:rPr>
      </w:pPr>
      <w:r w:rsidRPr="008A1B5D">
        <w:rPr>
          <w:b/>
          <w:sz w:val="22"/>
          <w:szCs w:val="22"/>
          <w:u w:val="single"/>
        </w:rPr>
        <w:t>5. ORGANIZACJA ROBÓT , PRZEKAZANIE OBIEKTÓW DO OBSŁUGI :</w:t>
      </w:r>
    </w:p>
    <w:p w14:paraId="2794E491" w14:textId="77777777" w:rsidR="008C71D3" w:rsidRPr="008A1B5D" w:rsidRDefault="008C71D3" w:rsidP="008C71D3">
      <w:pPr>
        <w:suppressAutoHyphens w:val="0"/>
        <w:jc w:val="both"/>
        <w:rPr>
          <w:b/>
          <w:sz w:val="22"/>
          <w:szCs w:val="22"/>
          <w:u w:val="single"/>
        </w:rPr>
      </w:pPr>
    </w:p>
    <w:p w14:paraId="161143F4" w14:textId="77777777" w:rsidR="008C71D3" w:rsidRPr="008A1B5D" w:rsidRDefault="008C71D3" w:rsidP="008C71D3">
      <w:pPr>
        <w:suppressAutoHyphens w:val="0"/>
        <w:jc w:val="both"/>
        <w:rPr>
          <w:sz w:val="22"/>
          <w:szCs w:val="22"/>
        </w:rPr>
      </w:pPr>
      <w:r w:rsidRPr="008A1B5D">
        <w:rPr>
          <w:sz w:val="22"/>
          <w:szCs w:val="22"/>
        </w:rPr>
        <w:t xml:space="preserve">W celu umożliwienia wejścia na tereny zamknięte wykonawca najpóźniej w dniu podpisania umowy przekaże wykaz pracowników, którzy będą realizowali zamówienie oraz pojazdów zawierający : imię </w:t>
      </w:r>
      <w:r w:rsidRPr="008A1B5D">
        <w:rPr>
          <w:sz w:val="22"/>
          <w:szCs w:val="22"/>
        </w:rPr>
        <w:br/>
        <w:t xml:space="preserve">i nazwisko, numer  dowodu osobistego, oraz typ i numer rejestracyjny pojazdu. </w:t>
      </w:r>
    </w:p>
    <w:p w14:paraId="2F68A0BD" w14:textId="77777777" w:rsidR="008C71D3" w:rsidRPr="008A1B5D" w:rsidRDefault="008C71D3" w:rsidP="008C71D3">
      <w:pPr>
        <w:suppressAutoHyphens w:val="0"/>
        <w:jc w:val="both"/>
        <w:rPr>
          <w:sz w:val="22"/>
          <w:szCs w:val="22"/>
        </w:rPr>
      </w:pPr>
    </w:p>
    <w:p w14:paraId="5BEB35DF" w14:textId="77777777" w:rsidR="008C71D3" w:rsidRPr="008A1B5D" w:rsidRDefault="008C71D3" w:rsidP="008C71D3">
      <w:pPr>
        <w:tabs>
          <w:tab w:val="num" w:pos="426"/>
        </w:tabs>
        <w:suppressAutoHyphens w:val="0"/>
        <w:jc w:val="both"/>
        <w:rPr>
          <w:b/>
          <w:sz w:val="22"/>
          <w:szCs w:val="22"/>
          <w:u w:val="single"/>
        </w:rPr>
      </w:pPr>
      <w:r w:rsidRPr="008A1B5D">
        <w:rPr>
          <w:b/>
          <w:sz w:val="22"/>
          <w:szCs w:val="22"/>
          <w:u w:val="single"/>
        </w:rPr>
        <w:t>6. WYMAGANIA DOTYCZĄCE SPRZĘTU I MASZYN NIEZBĘDNYCH DO WYKONANIA ZAMÓWIENIA:</w:t>
      </w:r>
    </w:p>
    <w:p w14:paraId="697E833A" w14:textId="77777777" w:rsidR="008C71D3" w:rsidRPr="008A1B5D" w:rsidRDefault="008C71D3" w:rsidP="008C71D3">
      <w:pPr>
        <w:suppressAutoHyphens w:val="0"/>
        <w:ind w:left="567" w:hanging="567"/>
        <w:jc w:val="both"/>
        <w:rPr>
          <w:b/>
          <w:sz w:val="22"/>
          <w:szCs w:val="22"/>
          <w:u w:val="single"/>
        </w:rPr>
      </w:pPr>
    </w:p>
    <w:p w14:paraId="357D3265" w14:textId="77777777" w:rsidR="008C71D3" w:rsidRPr="008A1B5D" w:rsidRDefault="008C71D3" w:rsidP="008C71D3">
      <w:pPr>
        <w:suppressAutoHyphens w:val="0"/>
        <w:ind w:left="567" w:hanging="567"/>
        <w:jc w:val="both"/>
        <w:rPr>
          <w:sz w:val="22"/>
          <w:szCs w:val="22"/>
        </w:rPr>
      </w:pPr>
      <w:r w:rsidRPr="008A1B5D">
        <w:rPr>
          <w:sz w:val="22"/>
          <w:szCs w:val="22"/>
        </w:rPr>
        <w:t>Wykonawca musi posiadać sprzęt odpowiadający normom PN i przepisom BHP i p-poż .</w:t>
      </w:r>
    </w:p>
    <w:p w14:paraId="1F031CDE" w14:textId="77777777" w:rsidR="008C71D3" w:rsidRPr="008A1B5D" w:rsidRDefault="008C71D3" w:rsidP="008C71D3">
      <w:pPr>
        <w:suppressAutoHyphens w:val="0"/>
        <w:ind w:left="567" w:hanging="567"/>
        <w:jc w:val="both"/>
        <w:rPr>
          <w:sz w:val="22"/>
          <w:szCs w:val="22"/>
        </w:rPr>
      </w:pPr>
    </w:p>
    <w:p w14:paraId="557731C3" w14:textId="77777777" w:rsidR="008C71D3" w:rsidRPr="008A1B5D" w:rsidRDefault="008C71D3" w:rsidP="008C71D3">
      <w:pPr>
        <w:keepNext/>
        <w:tabs>
          <w:tab w:val="num" w:pos="426"/>
        </w:tabs>
        <w:suppressAutoHyphens w:val="0"/>
        <w:ind w:left="1080" w:hanging="1080"/>
        <w:jc w:val="both"/>
        <w:outlineLvl w:val="3"/>
        <w:rPr>
          <w:b/>
          <w:sz w:val="22"/>
          <w:szCs w:val="22"/>
          <w:u w:val="single"/>
        </w:rPr>
      </w:pPr>
      <w:r w:rsidRPr="008A1B5D">
        <w:rPr>
          <w:b/>
          <w:sz w:val="22"/>
          <w:szCs w:val="22"/>
          <w:u w:val="single"/>
        </w:rPr>
        <w:t>7. WYMAGANIA DOTYCZĄCE OCHRONY ŚRODOWISKA:</w:t>
      </w:r>
    </w:p>
    <w:p w14:paraId="58BCD9C2" w14:textId="77777777" w:rsidR="008C71D3" w:rsidRPr="008A1B5D" w:rsidRDefault="008C71D3" w:rsidP="008C71D3">
      <w:pPr>
        <w:suppressAutoHyphens w:val="0"/>
        <w:ind w:left="567" w:hanging="567"/>
        <w:rPr>
          <w:sz w:val="22"/>
          <w:szCs w:val="22"/>
        </w:rPr>
      </w:pPr>
    </w:p>
    <w:p w14:paraId="5FFAD219" w14:textId="77777777" w:rsidR="008C71D3" w:rsidRPr="008A1B5D" w:rsidRDefault="008C71D3" w:rsidP="008C71D3">
      <w:pPr>
        <w:suppressAutoHyphens w:val="0"/>
        <w:ind w:left="567" w:hanging="567"/>
        <w:rPr>
          <w:sz w:val="22"/>
          <w:szCs w:val="22"/>
        </w:rPr>
      </w:pPr>
      <w:r w:rsidRPr="008A1B5D">
        <w:rPr>
          <w:sz w:val="22"/>
          <w:szCs w:val="22"/>
        </w:rPr>
        <w:t>Konserwacja odbywa się wewnątrz budynków i nie wpływa na środowisko naturalne.</w:t>
      </w:r>
    </w:p>
    <w:p w14:paraId="345AF521" w14:textId="77777777" w:rsidR="008C71D3" w:rsidRPr="008A1B5D" w:rsidRDefault="008C71D3" w:rsidP="008C71D3">
      <w:pPr>
        <w:suppressAutoHyphens w:val="0"/>
        <w:ind w:left="567" w:hanging="567"/>
        <w:rPr>
          <w:sz w:val="22"/>
          <w:szCs w:val="22"/>
        </w:rPr>
      </w:pPr>
    </w:p>
    <w:p w14:paraId="207AC9FB" w14:textId="77777777" w:rsidR="008C71D3" w:rsidRPr="008A1B5D" w:rsidRDefault="008C71D3" w:rsidP="008C71D3">
      <w:pPr>
        <w:tabs>
          <w:tab w:val="num" w:pos="426"/>
        </w:tabs>
        <w:suppressAutoHyphens w:val="0"/>
        <w:ind w:left="1080" w:hanging="1080"/>
        <w:rPr>
          <w:b/>
          <w:sz w:val="22"/>
          <w:szCs w:val="22"/>
          <w:u w:val="single"/>
        </w:rPr>
      </w:pPr>
      <w:r w:rsidRPr="008A1B5D">
        <w:rPr>
          <w:b/>
          <w:sz w:val="22"/>
          <w:szCs w:val="22"/>
          <w:u w:val="single"/>
        </w:rPr>
        <w:t>8. WARUNKI BEZPIECZEŃSTWA PRACY I OCHRONA PPOŻ.</w:t>
      </w:r>
    </w:p>
    <w:p w14:paraId="21A3779B" w14:textId="77777777" w:rsidR="008C71D3" w:rsidRPr="008A1B5D" w:rsidRDefault="008C71D3" w:rsidP="008C71D3">
      <w:pPr>
        <w:suppressAutoHyphens w:val="0"/>
        <w:ind w:left="567" w:hanging="567"/>
        <w:rPr>
          <w:sz w:val="22"/>
          <w:szCs w:val="22"/>
        </w:rPr>
      </w:pPr>
    </w:p>
    <w:p w14:paraId="17302B7C" w14:textId="0CAB1468" w:rsidR="008C71D3" w:rsidRPr="008A1B5D" w:rsidRDefault="008C71D3" w:rsidP="008C71D3">
      <w:pPr>
        <w:suppressAutoHyphens w:val="0"/>
        <w:ind w:left="567" w:hanging="567"/>
        <w:rPr>
          <w:sz w:val="22"/>
          <w:szCs w:val="22"/>
        </w:rPr>
      </w:pPr>
      <w:r w:rsidRPr="008A1B5D">
        <w:rPr>
          <w:sz w:val="22"/>
          <w:szCs w:val="22"/>
        </w:rPr>
        <w:t>Charakter zadania nie przewiduje obowiązku opracowania  Planu BiOZ</w:t>
      </w:r>
      <w:r w:rsidR="005C7F05">
        <w:rPr>
          <w:sz w:val="22"/>
          <w:szCs w:val="22"/>
        </w:rPr>
        <w:t>.</w:t>
      </w:r>
    </w:p>
    <w:p w14:paraId="2E00F409" w14:textId="77777777" w:rsidR="008C71D3" w:rsidRPr="008A1B5D" w:rsidRDefault="008C71D3" w:rsidP="008C71D3">
      <w:pPr>
        <w:suppressAutoHyphens w:val="0"/>
        <w:ind w:left="567" w:hanging="567"/>
        <w:rPr>
          <w:sz w:val="22"/>
          <w:szCs w:val="22"/>
        </w:rPr>
      </w:pPr>
    </w:p>
    <w:p w14:paraId="759EDBC0" w14:textId="77777777" w:rsidR="008C71D3" w:rsidRPr="008A1B5D" w:rsidRDefault="008C71D3" w:rsidP="008C71D3">
      <w:pPr>
        <w:numPr>
          <w:ilvl w:val="0"/>
          <w:numId w:val="6"/>
        </w:numPr>
        <w:tabs>
          <w:tab w:val="num" w:pos="426"/>
        </w:tabs>
        <w:suppressAutoHyphens w:val="0"/>
        <w:ind w:left="567" w:hanging="567"/>
        <w:jc w:val="both"/>
        <w:rPr>
          <w:b/>
          <w:sz w:val="22"/>
          <w:szCs w:val="22"/>
          <w:u w:val="single"/>
        </w:rPr>
      </w:pPr>
      <w:r w:rsidRPr="008A1B5D">
        <w:rPr>
          <w:b/>
          <w:sz w:val="22"/>
          <w:szCs w:val="22"/>
          <w:u w:val="single"/>
        </w:rPr>
        <w:t>WYMAGANIA DOTYCZĄCE ŚRODKÓW TRANSPORTU:</w:t>
      </w:r>
    </w:p>
    <w:p w14:paraId="6A6156D3" w14:textId="77777777" w:rsidR="008C71D3" w:rsidRPr="008A1B5D" w:rsidRDefault="008C71D3" w:rsidP="008C71D3">
      <w:pPr>
        <w:suppressAutoHyphens w:val="0"/>
        <w:ind w:left="567" w:hanging="567"/>
        <w:jc w:val="both"/>
        <w:rPr>
          <w:b/>
          <w:sz w:val="22"/>
          <w:szCs w:val="22"/>
          <w:u w:val="single"/>
        </w:rPr>
      </w:pPr>
    </w:p>
    <w:p w14:paraId="334CC315" w14:textId="77777777" w:rsidR="008C71D3" w:rsidRPr="008A1B5D" w:rsidRDefault="008C71D3" w:rsidP="008C71D3">
      <w:pPr>
        <w:suppressAutoHyphens w:val="0"/>
        <w:ind w:left="567" w:hanging="567"/>
        <w:jc w:val="both"/>
        <w:rPr>
          <w:sz w:val="22"/>
          <w:szCs w:val="22"/>
        </w:rPr>
      </w:pPr>
      <w:r w:rsidRPr="008A1B5D">
        <w:rPr>
          <w:sz w:val="22"/>
          <w:szCs w:val="22"/>
        </w:rPr>
        <w:t>Wykonawca  zapewnia transport pracowników i materiałów .</w:t>
      </w:r>
    </w:p>
    <w:p w14:paraId="22E4BBB8" w14:textId="77777777" w:rsidR="008C71D3" w:rsidRPr="008A1B5D" w:rsidRDefault="008C71D3" w:rsidP="008C71D3">
      <w:pPr>
        <w:suppressAutoHyphens w:val="0"/>
        <w:ind w:left="567" w:hanging="567"/>
        <w:jc w:val="both"/>
        <w:rPr>
          <w:b/>
          <w:sz w:val="22"/>
          <w:szCs w:val="22"/>
          <w:u w:val="single"/>
        </w:rPr>
      </w:pPr>
    </w:p>
    <w:p w14:paraId="3C02596F" w14:textId="77777777" w:rsidR="008C71D3" w:rsidRPr="008A1B5D" w:rsidRDefault="008C71D3" w:rsidP="008C71D3">
      <w:pPr>
        <w:numPr>
          <w:ilvl w:val="0"/>
          <w:numId w:val="6"/>
        </w:numPr>
        <w:tabs>
          <w:tab w:val="num" w:pos="426"/>
        </w:tabs>
        <w:suppressAutoHyphens w:val="0"/>
        <w:ind w:left="567" w:hanging="567"/>
        <w:jc w:val="both"/>
        <w:rPr>
          <w:b/>
          <w:sz w:val="22"/>
          <w:szCs w:val="22"/>
          <w:u w:val="single"/>
        </w:rPr>
      </w:pPr>
      <w:r w:rsidRPr="008A1B5D">
        <w:rPr>
          <w:b/>
          <w:sz w:val="22"/>
          <w:szCs w:val="22"/>
          <w:u w:val="single"/>
        </w:rPr>
        <w:t>WYMAGANIA DOTYCZĄCE WYKONANIA ROBÓT KONSERWACYJNYCH:</w:t>
      </w:r>
    </w:p>
    <w:p w14:paraId="412DDE20" w14:textId="77777777" w:rsidR="008C71D3" w:rsidRPr="008A1B5D" w:rsidRDefault="008C71D3" w:rsidP="008C71D3">
      <w:pPr>
        <w:suppressAutoHyphens w:val="0"/>
        <w:jc w:val="both"/>
        <w:rPr>
          <w:b/>
          <w:sz w:val="22"/>
          <w:szCs w:val="22"/>
          <w:u w:val="single"/>
        </w:rPr>
      </w:pPr>
    </w:p>
    <w:p w14:paraId="17AF538F" w14:textId="77777777" w:rsidR="008C71D3" w:rsidRPr="008A1B5D" w:rsidRDefault="008C71D3" w:rsidP="008C71D3">
      <w:pPr>
        <w:suppressAutoHyphens w:val="0"/>
        <w:jc w:val="both"/>
        <w:rPr>
          <w:sz w:val="22"/>
          <w:szCs w:val="22"/>
        </w:rPr>
      </w:pPr>
      <w:r w:rsidRPr="008A1B5D">
        <w:rPr>
          <w:sz w:val="22"/>
          <w:szCs w:val="22"/>
        </w:rPr>
        <w:t>Wykonawca w ramach  wynagrodzenia zapewni dyżur we wszystkie dni  kalendarzowe w czasie trwania umowy  w zakresie usuwania awarii i usterek kotłowni, hydroforni, przepompowni wymiennikowni oraz węzłów cieplnych na budynkach.</w:t>
      </w:r>
    </w:p>
    <w:p w14:paraId="3C2557F0" w14:textId="77777777" w:rsidR="008C71D3" w:rsidRPr="008A1B5D" w:rsidRDefault="008C71D3" w:rsidP="008C71D3">
      <w:pPr>
        <w:suppressAutoHyphens w:val="0"/>
        <w:jc w:val="both"/>
        <w:rPr>
          <w:sz w:val="22"/>
          <w:szCs w:val="22"/>
        </w:rPr>
      </w:pPr>
      <w:r w:rsidRPr="008A1B5D">
        <w:rPr>
          <w:sz w:val="22"/>
          <w:szCs w:val="22"/>
        </w:rPr>
        <w:t>Wykonawca zapewni przyjazd konserwatora  do dwóch  godzin  od telefonicznego powiadomienia w celu usunięcia awarii .</w:t>
      </w:r>
    </w:p>
    <w:p w14:paraId="7FAB547F" w14:textId="2A113B3B" w:rsidR="008C71D3" w:rsidRPr="001748F8" w:rsidRDefault="008C71D3" w:rsidP="008C71D3">
      <w:pPr>
        <w:suppressAutoHyphens w:val="0"/>
        <w:jc w:val="both"/>
        <w:rPr>
          <w:sz w:val="22"/>
          <w:szCs w:val="22"/>
        </w:rPr>
      </w:pPr>
      <w:r w:rsidRPr="001748F8">
        <w:rPr>
          <w:sz w:val="22"/>
          <w:szCs w:val="22"/>
        </w:rPr>
        <w:t xml:space="preserve">Wykonawca zapewni wykonanie czynności objętych niniejszą specyfikacją przez personel posiadający kwalifikacje określone w rozporządzeniu Ministra </w:t>
      </w:r>
      <w:r w:rsidR="001748F8" w:rsidRPr="001748F8">
        <w:rPr>
          <w:sz w:val="22"/>
          <w:szCs w:val="22"/>
        </w:rPr>
        <w:t>Klimatu</w:t>
      </w:r>
      <w:r w:rsidRPr="001748F8">
        <w:rPr>
          <w:sz w:val="22"/>
          <w:szCs w:val="22"/>
        </w:rPr>
        <w:t xml:space="preserve"> i </w:t>
      </w:r>
      <w:r w:rsidR="001748F8" w:rsidRPr="001748F8">
        <w:rPr>
          <w:sz w:val="22"/>
          <w:szCs w:val="22"/>
        </w:rPr>
        <w:t>Środowiska</w:t>
      </w:r>
      <w:r w:rsidRPr="001748F8">
        <w:rPr>
          <w:sz w:val="22"/>
          <w:szCs w:val="22"/>
        </w:rPr>
        <w:t xml:space="preserve"> z dnia </w:t>
      </w:r>
      <w:r w:rsidR="001748F8" w:rsidRPr="001748F8">
        <w:rPr>
          <w:sz w:val="22"/>
          <w:szCs w:val="22"/>
        </w:rPr>
        <w:t>01</w:t>
      </w:r>
      <w:r w:rsidRPr="001748F8">
        <w:rPr>
          <w:sz w:val="22"/>
          <w:szCs w:val="22"/>
        </w:rPr>
        <w:t xml:space="preserve"> </w:t>
      </w:r>
      <w:r w:rsidR="001748F8" w:rsidRPr="001748F8">
        <w:rPr>
          <w:sz w:val="22"/>
          <w:szCs w:val="22"/>
        </w:rPr>
        <w:t>lipca</w:t>
      </w:r>
      <w:r w:rsidRPr="001748F8">
        <w:rPr>
          <w:sz w:val="22"/>
          <w:szCs w:val="22"/>
        </w:rPr>
        <w:t xml:space="preserve"> 20</w:t>
      </w:r>
      <w:r w:rsidR="001748F8" w:rsidRPr="001748F8">
        <w:rPr>
          <w:sz w:val="22"/>
          <w:szCs w:val="22"/>
        </w:rPr>
        <w:t xml:space="preserve">22 </w:t>
      </w:r>
      <w:r w:rsidRPr="001748F8">
        <w:rPr>
          <w:sz w:val="22"/>
          <w:szCs w:val="22"/>
        </w:rPr>
        <w:t>r</w:t>
      </w:r>
      <w:r w:rsidR="001748F8" w:rsidRPr="001748F8">
        <w:rPr>
          <w:sz w:val="22"/>
          <w:szCs w:val="22"/>
        </w:rPr>
        <w:t>.</w:t>
      </w:r>
      <w:r w:rsidRPr="001748F8">
        <w:rPr>
          <w:sz w:val="22"/>
          <w:szCs w:val="22"/>
        </w:rPr>
        <w:t xml:space="preserve"> w</w:t>
      </w:r>
      <w:r w:rsidR="001748F8" w:rsidRPr="001748F8">
        <w:rPr>
          <w:sz w:val="22"/>
          <w:szCs w:val="22"/>
        </w:rPr>
        <w:t> </w:t>
      </w:r>
      <w:r w:rsidRPr="001748F8">
        <w:rPr>
          <w:sz w:val="22"/>
          <w:szCs w:val="22"/>
        </w:rPr>
        <w:t>sprawie szczegółowych zasad stwierdzenia posiadania kwalifikacji przez osoby zajmujące się eksploatacją urządzeń, instalacji i sieci (Dz. U. 20</w:t>
      </w:r>
      <w:r w:rsidR="001748F8" w:rsidRPr="001748F8">
        <w:rPr>
          <w:sz w:val="22"/>
          <w:szCs w:val="22"/>
        </w:rPr>
        <w:t>22,</w:t>
      </w:r>
      <w:r w:rsidRPr="001748F8">
        <w:rPr>
          <w:sz w:val="22"/>
          <w:szCs w:val="22"/>
        </w:rPr>
        <w:t xml:space="preserve">  poz. </w:t>
      </w:r>
      <w:r w:rsidR="001748F8" w:rsidRPr="001748F8">
        <w:rPr>
          <w:sz w:val="22"/>
          <w:szCs w:val="22"/>
        </w:rPr>
        <w:t>1392</w:t>
      </w:r>
      <w:r w:rsidRPr="001748F8">
        <w:rPr>
          <w:sz w:val="22"/>
          <w:szCs w:val="22"/>
        </w:rPr>
        <w:t>):</w:t>
      </w:r>
    </w:p>
    <w:p w14:paraId="601B405D" w14:textId="77777777" w:rsidR="001748F8" w:rsidRPr="001748F8" w:rsidRDefault="001748F8" w:rsidP="001748F8">
      <w:pPr>
        <w:tabs>
          <w:tab w:val="left" w:pos="518"/>
        </w:tabs>
        <w:suppressAutoHyphens w:val="0"/>
        <w:spacing w:line="260" w:lineRule="atLeast"/>
        <w:jc w:val="both"/>
        <w:rPr>
          <w:sz w:val="22"/>
          <w:szCs w:val="22"/>
        </w:rPr>
      </w:pPr>
      <w:r w:rsidRPr="001748F8">
        <w:rPr>
          <w:sz w:val="22"/>
          <w:szCs w:val="22"/>
        </w:rPr>
        <w:t>Eksploatacyjne „E” zał. 1 gr. 2 pkt. 2,10,11,14,16,21; Dozorowe „D” zał. 1 gr. 2 pkt. 2,10,11,14,16,21.</w:t>
      </w:r>
    </w:p>
    <w:p w14:paraId="10812919" w14:textId="77777777" w:rsidR="001748F8" w:rsidRPr="008A1B5D" w:rsidRDefault="001748F8" w:rsidP="001748F8">
      <w:pPr>
        <w:tabs>
          <w:tab w:val="left" w:pos="518"/>
        </w:tabs>
        <w:suppressAutoHyphens w:val="0"/>
        <w:spacing w:line="260" w:lineRule="atLeast"/>
        <w:jc w:val="both"/>
        <w:rPr>
          <w:sz w:val="22"/>
          <w:szCs w:val="22"/>
        </w:rPr>
      </w:pPr>
      <w:r w:rsidRPr="001748F8">
        <w:rPr>
          <w:sz w:val="22"/>
          <w:szCs w:val="22"/>
        </w:rPr>
        <w:t>Eksploatacyjne „E” zał. 1 gr. 1 pkt. 2, 7, 13;  Dozorowe „D” zał. 1 gr. 1 pkt. 2, 7, 13.</w:t>
      </w:r>
    </w:p>
    <w:p w14:paraId="7666C833" w14:textId="77777777" w:rsidR="001748F8" w:rsidRDefault="001748F8" w:rsidP="008C71D3">
      <w:pPr>
        <w:suppressAutoHyphens w:val="0"/>
        <w:jc w:val="both"/>
        <w:rPr>
          <w:sz w:val="22"/>
          <w:szCs w:val="22"/>
          <w:highlight w:val="yellow"/>
        </w:rPr>
      </w:pPr>
    </w:p>
    <w:p w14:paraId="5ED9076B" w14:textId="77777777" w:rsidR="008C71D3" w:rsidRPr="008A1B5D" w:rsidRDefault="008C71D3" w:rsidP="008C71D3">
      <w:pPr>
        <w:numPr>
          <w:ilvl w:val="0"/>
          <w:numId w:val="6"/>
        </w:numPr>
        <w:tabs>
          <w:tab w:val="num" w:pos="426"/>
        </w:tabs>
        <w:suppressAutoHyphens w:val="0"/>
        <w:spacing w:after="120"/>
        <w:rPr>
          <w:b/>
          <w:bCs/>
          <w:sz w:val="22"/>
          <w:szCs w:val="22"/>
          <w:u w:val="single"/>
        </w:rPr>
      </w:pPr>
      <w:r w:rsidRPr="008A1B5D">
        <w:rPr>
          <w:b/>
          <w:bCs/>
          <w:sz w:val="22"/>
          <w:szCs w:val="22"/>
          <w:u w:val="single"/>
        </w:rPr>
        <w:t>WYCENA USŁUGI</w:t>
      </w:r>
    </w:p>
    <w:p w14:paraId="46FE74C1" w14:textId="77777777" w:rsidR="008C71D3" w:rsidRPr="008A1B5D" w:rsidRDefault="008C71D3" w:rsidP="008C71D3">
      <w:pPr>
        <w:suppressAutoHyphens w:val="0"/>
        <w:spacing w:after="120"/>
        <w:jc w:val="both"/>
        <w:rPr>
          <w:sz w:val="22"/>
          <w:szCs w:val="22"/>
        </w:rPr>
      </w:pPr>
      <w:r w:rsidRPr="008A1B5D">
        <w:rPr>
          <w:sz w:val="22"/>
          <w:szCs w:val="22"/>
        </w:rPr>
        <w:t>W ramach oferty cenowej należy wypełnić formularz „Szczegółowa oferta cenowa” podając cząstkowe kwoty  zgodnie z wzorem tabeli ofertowej oraz całkowitą kwotę wykonania usługi.</w:t>
      </w:r>
    </w:p>
    <w:p w14:paraId="2AD1E4A2" w14:textId="77777777" w:rsidR="008C71D3" w:rsidRPr="008A1B5D" w:rsidRDefault="008C71D3" w:rsidP="008C71D3">
      <w:pPr>
        <w:suppressAutoHyphens w:val="0"/>
        <w:spacing w:after="120"/>
        <w:jc w:val="both"/>
        <w:rPr>
          <w:sz w:val="22"/>
          <w:szCs w:val="22"/>
        </w:rPr>
      </w:pPr>
      <w:r w:rsidRPr="008A1B5D">
        <w:rPr>
          <w:sz w:val="22"/>
          <w:szCs w:val="22"/>
        </w:rPr>
        <w:t>W koszt ceny za wykonanie usługi stałego nadzoru i konserwacji  urządzeń należy wliczyć koszty konserwacji i przeglądu miesięcznego, koszty dojazdu wykonawcy na miejsce świadczenia usługi (tam i z powrotem).</w:t>
      </w:r>
    </w:p>
    <w:p w14:paraId="513CF07E" w14:textId="77777777" w:rsidR="008C71D3" w:rsidRPr="008A1B5D" w:rsidRDefault="008C71D3" w:rsidP="008C71D3">
      <w:pPr>
        <w:suppressAutoHyphens w:val="0"/>
        <w:spacing w:after="120"/>
        <w:jc w:val="both"/>
        <w:rPr>
          <w:sz w:val="22"/>
          <w:szCs w:val="22"/>
        </w:rPr>
      </w:pPr>
      <w:r w:rsidRPr="008A1B5D">
        <w:rPr>
          <w:sz w:val="22"/>
          <w:szCs w:val="22"/>
        </w:rPr>
        <w:t>Wartość zobowiązania zamawiającego wynikająca z wykonania przez wykonawcę niniejszej umowy nie obejmuje kosztów zużytych lub naprawionych głównych urządzeń wymienionych w niniejszej specyfikacji podczas napraw realizowanych na podstawie wezwań przez zamawiającego, które będą rozliczane oddzielnie na podstawie aktualnych cen zakupu oraz podanej w ofercie stawki roboczogodziny przy wymianie lub naprawie tych urządzeń , zaakceptowanych przez Zamawiającego.</w:t>
      </w:r>
    </w:p>
    <w:p w14:paraId="29E30337" w14:textId="77777777" w:rsidR="008C71D3" w:rsidRPr="008A1B5D" w:rsidRDefault="008C71D3" w:rsidP="008C71D3">
      <w:pPr>
        <w:numPr>
          <w:ilvl w:val="0"/>
          <w:numId w:val="6"/>
        </w:numPr>
        <w:tabs>
          <w:tab w:val="num" w:pos="426"/>
        </w:tabs>
        <w:suppressAutoHyphens w:val="0"/>
        <w:rPr>
          <w:b/>
          <w:sz w:val="22"/>
          <w:szCs w:val="22"/>
          <w:u w:val="single"/>
        </w:rPr>
      </w:pPr>
      <w:r w:rsidRPr="008A1B5D">
        <w:rPr>
          <w:b/>
          <w:sz w:val="22"/>
          <w:szCs w:val="22"/>
          <w:u w:val="single"/>
        </w:rPr>
        <w:t>ZABEZPIECZENIE  INTERESÓW OSÓB TRZECICH</w:t>
      </w:r>
    </w:p>
    <w:p w14:paraId="04FF2EF9" w14:textId="77777777" w:rsidR="008C71D3" w:rsidRPr="008A1B5D" w:rsidRDefault="008C71D3" w:rsidP="008C71D3">
      <w:pPr>
        <w:suppressAutoHyphens w:val="0"/>
        <w:rPr>
          <w:b/>
          <w:sz w:val="22"/>
          <w:szCs w:val="22"/>
          <w:u w:val="single"/>
        </w:rPr>
      </w:pPr>
    </w:p>
    <w:p w14:paraId="4CB9BFB4" w14:textId="65F9872C" w:rsidR="008C71D3" w:rsidRPr="008A1B5D" w:rsidRDefault="008C71D3" w:rsidP="008C71D3">
      <w:pPr>
        <w:suppressAutoHyphens w:val="0"/>
        <w:jc w:val="both"/>
        <w:rPr>
          <w:sz w:val="22"/>
          <w:szCs w:val="22"/>
        </w:rPr>
      </w:pPr>
      <w:r w:rsidRPr="008A1B5D">
        <w:rPr>
          <w:sz w:val="22"/>
          <w:szCs w:val="22"/>
        </w:rPr>
        <w:t>Wykonawca odpowiada za ochronę własności w okresie przeprowadzania usługi i będzie odpowiadać za wszelkie spowodowane szkody. W przypadku spowodowania szkód w zakresie prowadzonych prac Wykonawca dokona ich naprawy, a w przypadku niemożności ich naprawienia poniesie koszty zadośćuczynienia. Wykonawca ponosi odpowiedzialność prawną i finansowa wobec Zamawiającego i</w:t>
      </w:r>
      <w:r w:rsidR="00362F0F">
        <w:rPr>
          <w:sz w:val="22"/>
          <w:szCs w:val="22"/>
        </w:rPr>
        <w:t> </w:t>
      </w:r>
      <w:r w:rsidRPr="008A1B5D">
        <w:rPr>
          <w:sz w:val="22"/>
          <w:szCs w:val="22"/>
        </w:rPr>
        <w:t>osób trzecich za wszelkie szkody wynikłe z zaniechania lub niedbalstwa.</w:t>
      </w:r>
    </w:p>
    <w:p w14:paraId="0CFC2D8B" w14:textId="77777777" w:rsidR="008C71D3" w:rsidRPr="008A1B5D" w:rsidRDefault="008C71D3" w:rsidP="008C71D3">
      <w:pPr>
        <w:suppressAutoHyphens w:val="0"/>
        <w:jc w:val="both"/>
        <w:rPr>
          <w:sz w:val="22"/>
          <w:szCs w:val="22"/>
        </w:rPr>
      </w:pPr>
    </w:p>
    <w:p w14:paraId="416BD61C" w14:textId="77777777" w:rsidR="008C71D3" w:rsidRPr="008A1B5D" w:rsidRDefault="008C71D3" w:rsidP="008C71D3">
      <w:pPr>
        <w:suppressAutoHyphens w:val="0"/>
        <w:jc w:val="both"/>
        <w:rPr>
          <w:sz w:val="22"/>
          <w:szCs w:val="22"/>
        </w:rPr>
      </w:pPr>
    </w:p>
    <w:p w14:paraId="6101B4E1" w14:textId="77777777" w:rsidR="008C71D3" w:rsidRPr="008A1B5D" w:rsidRDefault="008C71D3" w:rsidP="008C71D3">
      <w:pPr>
        <w:numPr>
          <w:ilvl w:val="0"/>
          <w:numId w:val="6"/>
        </w:numPr>
        <w:tabs>
          <w:tab w:val="num" w:pos="426"/>
        </w:tabs>
        <w:suppressAutoHyphens w:val="0"/>
        <w:rPr>
          <w:b/>
          <w:bCs/>
          <w:sz w:val="22"/>
          <w:szCs w:val="22"/>
          <w:u w:val="single"/>
        </w:rPr>
      </w:pPr>
      <w:r w:rsidRPr="008A1B5D">
        <w:rPr>
          <w:b/>
          <w:bCs/>
          <w:sz w:val="22"/>
          <w:szCs w:val="22"/>
          <w:u w:val="single"/>
        </w:rPr>
        <w:t xml:space="preserve">WYMAGANIA DOTYCZĄCE SPRZĘTU I MASZYN DO WYKONANIA ZADANIA   </w:t>
      </w:r>
    </w:p>
    <w:p w14:paraId="19850B3C" w14:textId="77777777" w:rsidR="008C71D3" w:rsidRPr="008A1B5D" w:rsidRDefault="008C71D3" w:rsidP="008C71D3">
      <w:pPr>
        <w:suppressAutoHyphens w:val="0"/>
        <w:rPr>
          <w:b/>
          <w:bCs/>
          <w:sz w:val="22"/>
          <w:szCs w:val="22"/>
          <w:u w:val="single"/>
        </w:rPr>
      </w:pPr>
    </w:p>
    <w:p w14:paraId="200CBB11" w14:textId="77777777" w:rsidR="008C71D3" w:rsidRPr="008A1B5D" w:rsidRDefault="008C71D3" w:rsidP="008C71D3">
      <w:pPr>
        <w:suppressAutoHyphens w:val="0"/>
        <w:rPr>
          <w:bCs/>
          <w:sz w:val="22"/>
          <w:szCs w:val="22"/>
        </w:rPr>
      </w:pPr>
      <w:r w:rsidRPr="008A1B5D">
        <w:rPr>
          <w:bCs/>
          <w:sz w:val="22"/>
          <w:szCs w:val="22"/>
        </w:rPr>
        <w:t>Wykonawca jest zobowiązany do używania takiego sprzętu, jaki nie spowoduje</w:t>
      </w:r>
      <w:r w:rsidRPr="008A1B5D">
        <w:rPr>
          <w:b/>
          <w:bCs/>
          <w:sz w:val="22"/>
          <w:szCs w:val="22"/>
        </w:rPr>
        <w:t xml:space="preserve"> </w:t>
      </w:r>
      <w:r w:rsidRPr="008A1B5D">
        <w:rPr>
          <w:bCs/>
          <w:sz w:val="22"/>
          <w:szCs w:val="22"/>
        </w:rPr>
        <w:t xml:space="preserve">niekorzystnego wpływu na jakość wykonywanych usług. Prace należy wykonać przy użyciu sprzętu właściwego do tego rodzaju prac.   </w:t>
      </w:r>
    </w:p>
    <w:p w14:paraId="23712C7B" w14:textId="77777777" w:rsidR="008C71D3" w:rsidRPr="008A1B5D" w:rsidRDefault="008C71D3" w:rsidP="008C71D3">
      <w:pPr>
        <w:suppressAutoHyphens w:val="0"/>
        <w:rPr>
          <w:bCs/>
          <w:sz w:val="22"/>
          <w:szCs w:val="22"/>
        </w:rPr>
      </w:pPr>
    </w:p>
    <w:p w14:paraId="47C43217" w14:textId="77777777" w:rsidR="008C71D3" w:rsidRPr="008A1B5D" w:rsidRDefault="008C71D3" w:rsidP="008C71D3">
      <w:pPr>
        <w:numPr>
          <w:ilvl w:val="0"/>
          <w:numId w:val="6"/>
        </w:numPr>
        <w:tabs>
          <w:tab w:val="num" w:pos="426"/>
        </w:tabs>
        <w:suppressAutoHyphens w:val="0"/>
        <w:ind w:left="426" w:hanging="426"/>
        <w:rPr>
          <w:b/>
          <w:sz w:val="22"/>
          <w:szCs w:val="22"/>
          <w:u w:val="single"/>
        </w:rPr>
      </w:pPr>
      <w:r w:rsidRPr="008A1B5D">
        <w:rPr>
          <w:b/>
          <w:sz w:val="22"/>
          <w:szCs w:val="22"/>
          <w:u w:val="single"/>
        </w:rPr>
        <w:t>WYMAGANIA DOTYCZĄCE ŚRODKÓW TRANSPORTU</w:t>
      </w:r>
    </w:p>
    <w:p w14:paraId="4CC27A2A" w14:textId="77777777" w:rsidR="008C71D3" w:rsidRPr="008A1B5D" w:rsidRDefault="008C71D3" w:rsidP="008C71D3">
      <w:pPr>
        <w:tabs>
          <w:tab w:val="num" w:pos="426"/>
        </w:tabs>
        <w:suppressAutoHyphens w:val="0"/>
        <w:ind w:left="426" w:hanging="426"/>
        <w:rPr>
          <w:sz w:val="22"/>
          <w:szCs w:val="22"/>
          <w:u w:val="single"/>
        </w:rPr>
      </w:pPr>
    </w:p>
    <w:p w14:paraId="5BD586FB" w14:textId="77777777" w:rsidR="008C71D3" w:rsidRPr="008A1B5D" w:rsidRDefault="008C71D3" w:rsidP="008C71D3">
      <w:pPr>
        <w:suppressAutoHyphens w:val="0"/>
        <w:rPr>
          <w:sz w:val="22"/>
          <w:szCs w:val="22"/>
        </w:rPr>
      </w:pPr>
      <w:r w:rsidRPr="008A1B5D">
        <w:rPr>
          <w:sz w:val="22"/>
          <w:szCs w:val="22"/>
        </w:rPr>
        <w:t xml:space="preserve">Środki transportu bezwzględnie muszą przestrzegać określonych kierunków jazdy oraz szybkości, stosownie do oznakowania wewnątrz obiektu. Transport środkami transportu zabezpiecza Wykonawca – po drodze głównej kompleksu wojskowego.  </w:t>
      </w:r>
    </w:p>
    <w:p w14:paraId="29A83057" w14:textId="77777777" w:rsidR="008C71D3" w:rsidRPr="008A1B5D" w:rsidRDefault="008C71D3" w:rsidP="008C71D3">
      <w:pPr>
        <w:suppressAutoHyphens w:val="0"/>
        <w:rPr>
          <w:bCs/>
          <w:sz w:val="22"/>
          <w:szCs w:val="22"/>
          <w:u w:val="single"/>
        </w:rPr>
      </w:pPr>
    </w:p>
    <w:p w14:paraId="34533553" w14:textId="77777777" w:rsidR="008C71D3" w:rsidRPr="008A1B5D" w:rsidRDefault="008C71D3" w:rsidP="008C71D3">
      <w:pPr>
        <w:numPr>
          <w:ilvl w:val="0"/>
          <w:numId w:val="6"/>
        </w:numPr>
        <w:tabs>
          <w:tab w:val="num" w:pos="426"/>
        </w:tabs>
        <w:suppressAutoHyphens w:val="0"/>
        <w:rPr>
          <w:b/>
          <w:sz w:val="22"/>
          <w:szCs w:val="22"/>
          <w:u w:val="single"/>
        </w:rPr>
      </w:pPr>
      <w:r w:rsidRPr="008A1B5D">
        <w:rPr>
          <w:b/>
          <w:sz w:val="22"/>
          <w:szCs w:val="22"/>
          <w:u w:val="single"/>
        </w:rPr>
        <w:t xml:space="preserve">PODSTAWA PŁATNOŚCI </w:t>
      </w:r>
    </w:p>
    <w:p w14:paraId="77318212" w14:textId="77777777" w:rsidR="008C71D3" w:rsidRPr="008A1B5D" w:rsidRDefault="008C71D3" w:rsidP="008C71D3">
      <w:pPr>
        <w:suppressAutoHyphens w:val="0"/>
        <w:rPr>
          <w:b/>
          <w:sz w:val="22"/>
          <w:szCs w:val="22"/>
          <w:u w:val="single"/>
        </w:rPr>
      </w:pPr>
    </w:p>
    <w:p w14:paraId="4157F356" w14:textId="7AF5F7AE" w:rsidR="008C71D3" w:rsidRPr="008A1B5D" w:rsidRDefault="008C71D3" w:rsidP="008C71D3">
      <w:pPr>
        <w:suppressAutoHyphens w:val="0"/>
        <w:jc w:val="both"/>
      </w:pPr>
      <w:r w:rsidRPr="008A1B5D">
        <w:rPr>
          <w:sz w:val="22"/>
          <w:szCs w:val="22"/>
        </w:rPr>
        <w:lastRenderedPageBreak/>
        <w:t xml:space="preserve">Podstawą płatności będą protokoły odbioru robót konserwacyjnych urządzeń technologicznych,  podpisane  przez przedstawiciela </w:t>
      </w:r>
      <w:r w:rsidRPr="008A1B5D">
        <w:rPr>
          <w:i/>
          <w:iCs/>
          <w:sz w:val="22"/>
          <w:szCs w:val="22"/>
        </w:rPr>
        <w:t xml:space="preserve">ZAMAWIAJĄCEGO </w:t>
      </w:r>
      <w:r w:rsidRPr="008A1B5D">
        <w:rPr>
          <w:sz w:val="22"/>
          <w:szCs w:val="22"/>
        </w:rPr>
        <w:t>i załączone do faktur wystawianych raz w</w:t>
      </w:r>
      <w:r w:rsidR="00362F0F">
        <w:rPr>
          <w:sz w:val="22"/>
          <w:szCs w:val="22"/>
        </w:rPr>
        <w:t> </w:t>
      </w:r>
      <w:r w:rsidRPr="008A1B5D">
        <w:rPr>
          <w:sz w:val="22"/>
          <w:szCs w:val="22"/>
        </w:rPr>
        <w:t xml:space="preserve">miesiącu. </w:t>
      </w:r>
      <w:r w:rsidRPr="008A1B5D">
        <w:rPr>
          <w:i/>
          <w:iCs/>
          <w:sz w:val="22"/>
          <w:szCs w:val="22"/>
        </w:rPr>
        <w:t>WYKONAWCA</w:t>
      </w:r>
      <w:r w:rsidRPr="008A1B5D">
        <w:rPr>
          <w:sz w:val="22"/>
          <w:szCs w:val="22"/>
        </w:rPr>
        <w:t xml:space="preserve">  będzie wystawiał faktury za usługę objętą niniejszą umową na koniec miesiąca rozliczeniowego przez cały okres trwania umowy oprócz miesiąca grudnia (w grudniu faktura musi być wystawiona do </w:t>
      </w:r>
      <w:r w:rsidR="00BD7871" w:rsidRPr="008A1B5D">
        <w:rPr>
          <w:sz w:val="22"/>
          <w:szCs w:val="22"/>
        </w:rPr>
        <w:t>15</w:t>
      </w:r>
      <w:r w:rsidRPr="008A1B5D">
        <w:rPr>
          <w:sz w:val="22"/>
          <w:szCs w:val="22"/>
        </w:rPr>
        <w:t>.12.20</w:t>
      </w:r>
      <w:r w:rsidR="00BD7871" w:rsidRPr="008A1B5D">
        <w:rPr>
          <w:sz w:val="22"/>
          <w:szCs w:val="22"/>
        </w:rPr>
        <w:t>2</w:t>
      </w:r>
      <w:r w:rsidR="006A45BE">
        <w:rPr>
          <w:sz w:val="22"/>
          <w:szCs w:val="22"/>
        </w:rPr>
        <w:t>5</w:t>
      </w:r>
      <w:r w:rsidR="0043276F">
        <w:rPr>
          <w:sz w:val="22"/>
          <w:szCs w:val="22"/>
        </w:rPr>
        <w:t xml:space="preserve"> </w:t>
      </w:r>
      <w:r w:rsidRPr="008A1B5D">
        <w:rPr>
          <w:sz w:val="22"/>
          <w:szCs w:val="22"/>
        </w:rPr>
        <w:t>r.).</w:t>
      </w:r>
    </w:p>
    <w:p w14:paraId="661EFB63" w14:textId="77777777" w:rsidR="008C71D3" w:rsidRPr="008A1B5D" w:rsidRDefault="008C71D3" w:rsidP="008C71D3">
      <w:pPr>
        <w:suppressAutoHyphens w:val="0"/>
        <w:jc w:val="both"/>
        <w:rPr>
          <w:sz w:val="22"/>
          <w:szCs w:val="22"/>
        </w:rPr>
      </w:pPr>
      <w:r w:rsidRPr="008A1B5D">
        <w:rPr>
          <w:sz w:val="22"/>
          <w:szCs w:val="22"/>
        </w:rPr>
        <w:t>Rozliczenie za czynności wykonane jednorazowo w okresie trwania umowy nastąpi oddzielnymi fakturami, gdzie podstawą do ich wystawienia będą protokoły wykonania.</w:t>
      </w:r>
    </w:p>
    <w:p w14:paraId="4D9EFA4D" w14:textId="77777777" w:rsidR="008C71D3" w:rsidRPr="008A1B5D" w:rsidRDefault="008C71D3" w:rsidP="008C71D3">
      <w:pPr>
        <w:suppressAutoHyphens w:val="0"/>
        <w:jc w:val="both"/>
      </w:pPr>
    </w:p>
    <w:p w14:paraId="66F5470B" w14:textId="77777777" w:rsidR="008C71D3" w:rsidRPr="008A1B5D" w:rsidRDefault="008C71D3" w:rsidP="008C71D3">
      <w:pPr>
        <w:numPr>
          <w:ilvl w:val="0"/>
          <w:numId w:val="6"/>
        </w:numPr>
        <w:tabs>
          <w:tab w:val="num" w:pos="426"/>
        </w:tabs>
        <w:suppressAutoHyphens w:val="0"/>
        <w:rPr>
          <w:b/>
          <w:sz w:val="22"/>
          <w:szCs w:val="22"/>
          <w:u w:val="single"/>
        </w:rPr>
      </w:pPr>
      <w:r w:rsidRPr="008A1B5D">
        <w:rPr>
          <w:b/>
          <w:sz w:val="22"/>
          <w:szCs w:val="22"/>
          <w:u w:val="single"/>
        </w:rPr>
        <w:t xml:space="preserve">DOKUMENTY BĘDĄCE PODSTAWA DO WYKONANIA USŁUG. </w:t>
      </w:r>
    </w:p>
    <w:p w14:paraId="6AB3607D" w14:textId="77777777" w:rsidR="008C71D3" w:rsidRPr="008A1B5D" w:rsidRDefault="008C71D3" w:rsidP="008C71D3">
      <w:pPr>
        <w:suppressAutoHyphens w:val="0"/>
        <w:rPr>
          <w:b/>
          <w:sz w:val="22"/>
          <w:szCs w:val="22"/>
          <w:u w:val="single"/>
        </w:rPr>
      </w:pPr>
    </w:p>
    <w:p w14:paraId="7E898009" w14:textId="77777777" w:rsidR="008C71D3" w:rsidRPr="008A1B5D" w:rsidRDefault="008C71D3" w:rsidP="008C71D3">
      <w:pPr>
        <w:suppressAutoHyphens w:val="0"/>
        <w:ind w:firstLine="284"/>
        <w:rPr>
          <w:sz w:val="22"/>
          <w:szCs w:val="22"/>
        </w:rPr>
      </w:pPr>
      <w:r w:rsidRPr="008A1B5D">
        <w:rPr>
          <w:sz w:val="22"/>
          <w:szCs w:val="22"/>
        </w:rPr>
        <w:t>- Oferta cenowa</w:t>
      </w:r>
    </w:p>
    <w:p w14:paraId="7C01D74C" w14:textId="77777777" w:rsidR="008C71D3" w:rsidRPr="008A1B5D" w:rsidRDefault="008C71D3" w:rsidP="008C71D3">
      <w:pPr>
        <w:suppressAutoHyphens w:val="0"/>
        <w:ind w:firstLine="284"/>
        <w:rPr>
          <w:sz w:val="22"/>
          <w:szCs w:val="22"/>
        </w:rPr>
      </w:pPr>
      <w:r w:rsidRPr="008A1B5D">
        <w:rPr>
          <w:sz w:val="22"/>
          <w:szCs w:val="22"/>
        </w:rPr>
        <w:t>- Specyfikacja techniczna</w:t>
      </w:r>
    </w:p>
    <w:p w14:paraId="6DAD6C87" w14:textId="77777777" w:rsidR="008C71D3" w:rsidRPr="008A1B5D" w:rsidRDefault="008C71D3" w:rsidP="008C71D3">
      <w:pPr>
        <w:suppressAutoHyphens w:val="0"/>
        <w:ind w:firstLine="284"/>
        <w:rPr>
          <w:sz w:val="22"/>
          <w:szCs w:val="22"/>
        </w:rPr>
      </w:pPr>
      <w:r w:rsidRPr="008A1B5D">
        <w:rPr>
          <w:sz w:val="22"/>
          <w:szCs w:val="22"/>
        </w:rPr>
        <w:t>- Umowa</w:t>
      </w:r>
    </w:p>
    <w:p w14:paraId="312962DE" w14:textId="77777777" w:rsidR="008C71D3" w:rsidRPr="008A1B5D" w:rsidRDefault="008C71D3" w:rsidP="008C71D3">
      <w:pPr>
        <w:suppressAutoHyphens w:val="0"/>
        <w:ind w:firstLine="284"/>
        <w:rPr>
          <w:sz w:val="22"/>
          <w:szCs w:val="22"/>
        </w:rPr>
      </w:pPr>
    </w:p>
    <w:p w14:paraId="1BC2A0D0" w14:textId="77777777" w:rsidR="008C71D3" w:rsidRPr="008A1B5D" w:rsidRDefault="008C71D3" w:rsidP="008C71D3">
      <w:pPr>
        <w:numPr>
          <w:ilvl w:val="0"/>
          <w:numId w:val="6"/>
        </w:numPr>
        <w:tabs>
          <w:tab w:val="num" w:pos="426"/>
        </w:tabs>
        <w:suppressAutoHyphens w:val="0"/>
        <w:autoSpaceDE w:val="0"/>
        <w:autoSpaceDN w:val="0"/>
        <w:adjustRightInd w:val="0"/>
        <w:spacing w:before="120" w:line="269" w:lineRule="exact"/>
        <w:rPr>
          <w:b/>
          <w:bCs/>
          <w:color w:val="000000"/>
          <w:sz w:val="22"/>
          <w:szCs w:val="22"/>
          <w:u w:val="single"/>
        </w:rPr>
      </w:pPr>
      <w:r w:rsidRPr="008A1B5D">
        <w:rPr>
          <w:b/>
          <w:bCs/>
          <w:color w:val="000000"/>
          <w:sz w:val="22"/>
          <w:szCs w:val="22"/>
          <w:u w:val="single"/>
        </w:rPr>
        <w:t>OCHRONA PRZECIWPOŻAROWA</w:t>
      </w:r>
    </w:p>
    <w:p w14:paraId="14A00DF4" w14:textId="77777777" w:rsidR="008C71D3" w:rsidRPr="008A1B5D" w:rsidRDefault="008C71D3" w:rsidP="008C71D3">
      <w:pPr>
        <w:suppressAutoHyphens w:val="0"/>
        <w:autoSpaceDE w:val="0"/>
        <w:autoSpaceDN w:val="0"/>
        <w:adjustRightInd w:val="0"/>
        <w:spacing w:line="120" w:lineRule="exact"/>
        <w:rPr>
          <w:color w:val="000000"/>
          <w:sz w:val="22"/>
          <w:szCs w:val="22"/>
        </w:rPr>
      </w:pPr>
    </w:p>
    <w:p w14:paraId="5B43FA91" w14:textId="77777777" w:rsidR="008C71D3" w:rsidRPr="008A1B5D" w:rsidRDefault="008C71D3" w:rsidP="008C71D3">
      <w:pPr>
        <w:keepNext/>
        <w:suppressAutoHyphens w:val="0"/>
        <w:jc w:val="both"/>
        <w:outlineLvl w:val="3"/>
        <w:rPr>
          <w:color w:val="000000"/>
          <w:sz w:val="22"/>
          <w:szCs w:val="22"/>
        </w:rPr>
      </w:pPr>
      <w:r w:rsidRPr="008A1B5D">
        <w:rPr>
          <w:color w:val="000000"/>
          <w:sz w:val="22"/>
          <w:szCs w:val="22"/>
        </w:rPr>
        <w:t>Wykonawca będzie przestrzegać przepisów ochrony przeciwpożarowej. Wykonawca będzie utrzymywał sprawny sprzęt przeciwpożarowy wymagany przez odpowiednie przepisy. Wykonawca będzie odpowiedzialny za wszelkie straty spowodowane pożarem wywołanym jako rezultat realizacji robót albo przez personel Wykonawcy.</w:t>
      </w:r>
    </w:p>
    <w:p w14:paraId="59F07DF7" w14:textId="77777777" w:rsidR="008C71D3" w:rsidRPr="008A1B5D" w:rsidRDefault="008C71D3" w:rsidP="008C71D3">
      <w:pPr>
        <w:suppressAutoHyphens w:val="0"/>
        <w:spacing w:line="260" w:lineRule="atLeast"/>
        <w:ind w:hanging="1"/>
        <w:jc w:val="both"/>
        <w:rPr>
          <w:sz w:val="22"/>
          <w:szCs w:val="22"/>
        </w:rPr>
      </w:pPr>
      <w:r w:rsidRPr="008A1B5D">
        <w:rPr>
          <w:sz w:val="22"/>
          <w:szCs w:val="22"/>
        </w:rPr>
        <w:t xml:space="preserve">Wykonawca będzie stosował się do wszystkich przepisów prawnych obowiązujących w zakresie bezpieczeństwa przeciwpożarowego. </w:t>
      </w:r>
    </w:p>
    <w:p w14:paraId="53D7F64B" w14:textId="77777777" w:rsidR="008C71D3" w:rsidRPr="008A1B5D" w:rsidRDefault="008C71D3" w:rsidP="008C71D3">
      <w:pPr>
        <w:suppressAutoHyphens w:val="0"/>
        <w:spacing w:line="260" w:lineRule="atLeast"/>
        <w:ind w:hanging="1"/>
        <w:jc w:val="both"/>
        <w:rPr>
          <w:sz w:val="22"/>
          <w:szCs w:val="22"/>
        </w:rPr>
      </w:pPr>
    </w:p>
    <w:p w14:paraId="1F106BCC" w14:textId="77777777" w:rsidR="008C71D3" w:rsidRPr="008A1B5D" w:rsidRDefault="008C71D3" w:rsidP="008C71D3">
      <w:pPr>
        <w:numPr>
          <w:ilvl w:val="0"/>
          <w:numId w:val="6"/>
        </w:numPr>
        <w:tabs>
          <w:tab w:val="num" w:pos="426"/>
        </w:tabs>
        <w:suppressAutoHyphens w:val="0"/>
        <w:autoSpaceDE w:val="0"/>
        <w:autoSpaceDN w:val="0"/>
        <w:adjustRightInd w:val="0"/>
        <w:spacing w:before="120" w:line="269" w:lineRule="exact"/>
        <w:ind w:left="567" w:hanging="567"/>
        <w:jc w:val="both"/>
        <w:rPr>
          <w:b/>
          <w:color w:val="000000"/>
          <w:sz w:val="22"/>
          <w:szCs w:val="22"/>
          <w:u w:val="single"/>
        </w:rPr>
      </w:pPr>
      <w:r w:rsidRPr="008A1B5D">
        <w:rPr>
          <w:b/>
          <w:color w:val="000000"/>
          <w:sz w:val="22"/>
          <w:szCs w:val="22"/>
          <w:u w:val="single"/>
        </w:rPr>
        <w:t>BEZPIECZEŃSTWO I HIGIENA PRACY</w:t>
      </w:r>
    </w:p>
    <w:p w14:paraId="54042EB3" w14:textId="77777777" w:rsidR="008C71D3" w:rsidRPr="008A1B5D" w:rsidRDefault="008C71D3" w:rsidP="008C71D3">
      <w:pPr>
        <w:suppressAutoHyphens w:val="0"/>
        <w:autoSpaceDE w:val="0"/>
        <w:autoSpaceDN w:val="0"/>
        <w:adjustRightInd w:val="0"/>
        <w:spacing w:line="120" w:lineRule="exact"/>
        <w:jc w:val="both"/>
        <w:rPr>
          <w:color w:val="000000"/>
          <w:sz w:val="22"/>
          <w:szCs w:val="22"/>
        </w:rPr>
      </w:pPr>
    </w:p>
    <w:p w14:paraId="3F806EB5" w14:textId="77777777" w:rsidR="008C71D3" w:rsidRPr="008A1B5D" w:rsidRDefault="008C71D3" w:rsidP="008C71D3">
      <w:pPr>
        <w:suppressAutoHyphens w:val="0"/>
        <w:autoSpaceDE w:val="0"/>
        <w:autoSpaceDN w:val="0"/>
        <w:adjustRightInd w:val="0"/>
        <w:spacing w:line="280" w:lineRule="exact"/>
        <w:jc w:val="both"/>
        <w:rPr>
          <w:color w:val="000000"/>
          <w:sz w:val="22"/>
          <w:szCs w:val="22"/>
        </w:rPr>
      </w:pPr>
      <w:r w:rsidRPr="008A1B5D">
        <w:rPr>
          <w:color w:val="000000"/>
          <w:sz w:val="22"/>
          <w:szCs w:val="22"/>
        </w:rPr>
        <w:t xml:space="preserve">Podczas realizacji robót wykonawca będzie przestrzegał przepisów dotyczących bezpieczeństwa </w:t>
      </w:r>
      <w:r w:rsidRPr="008A1B5D">
        <w:rPr>
          <w:color w:val="000000"/>
          <w:sz w:val="22"/>
          <w:szCs w:val="22"/>
        </w:rPr>
        <w:br/>
        <w:t>i higieny pracy. Przed rozpoczęciem prac pracownicy powinni być przeszkoleni w zakresie prowadzonych prac.</w:t>
      </w:r>
    </w:p>
    <w:p w14:paraId="3D23DBE3" w14:textId="77777777" w:rsidR="008C71D3" w:rsidRPr="008A1B5D" w:rsidRDefault="008C71D3" w:rsidP="008C71D3">
      <w:pPr>
        <w:suppressAutoHyphens w:val="0"/>
        <w:autoSpaceDE w:val="0"/>
        <w:autoSpaceDN w:val="0"/>
        <w:adjustRightInd w:val="0"/>
        <w:spacing w:line="280" w:lineRule="exact"/>
        <w:jc w:val="both"/>
        <w:rPr>
          <w:color w:val="000000"/>
          <w:sz w:val="22"/>
          <w:szCs w:val="22"/>
        </w:rPr>
      </w:pPr>
      <w:r w:rsidRPr="008A1B5D">
        <w:rPr>
          <w:color w:val="000000"/>
          <w:sz w:val="22"/>
          <w:szCs w:val="22"/>
        </w:rPr>
        <w:t>W szczególności wykonawca ma obowiązek zadbać, aby personel nie wykonywał pracy w warunkach niebezpiecznych, szkodliwych dla zdrowia oraz nie spełniających odpowiednich wymagań sanitarnych.</w:t>
      </w:r>
    </w:p>
    <w:p w14:paraId="23B76DE8" w14:textId="77777777" w:rsidR="008C71D3" w:rsidRPr="008A1B5D" w:rsidRDefault="008C71D3" w:rsidP="008C71D3">
      <w:pPr>
        <w:suppressAutoHyphens w:val="0"/>
        <w:autoSpaceDE w:val="0"/>
        <w:autoSpaceDN w:val="0"/>
        <w:adjustRightInd w:val="0"/>
        <w:spacing w:line="280" w:lineRule="exact"/>
        <w:jc w:val="both"/>
        <w:rPr>
          <w:color w:val="000000"/>
          <w:sz w:val="22"/>
          <w:szCs w:val="22"/>
        </w:rPr>
      </w:pPr>
      <w:r w:rsidRPr="008A1B5D">
        <w:rPr>
          <w:color w:val="000000"/>
          <w:sz w:val="22"/>
          <w:szCs w:val="22"/>
        </w:rPr>
        <w:t xml:space="preserve">Pracownicy wykonawcy powinni być zaopatrzeni w sprzęt ochrony osobistej, tj.: rękawice, okulary ochronne. </w:t>
      </w:r>
    </w:p>
    <w:p w14:paraId="4F0019F9" w14:textId="77777777" w:rsidR="008C71D3" w:rsidRPr="008A1B5D" w:rsidRDefault="008C71D3" w:rsidP="008C71D3">
      <w:pPr>
        <w:suppressAutoHyphens w:val="0"/>
        <w:jc w:val="both"/>
        <w:rPr>
          <w:rFonts w:ascii="Arial" w:hAnsi="Arial" w:cs="Arial"/>
          <w:b/>
          <w:sz w:val="24"/>
          <w:szCs w:val="24"/>
          <w:u w:val="single"/>
        </w:rPr>
      </w:pPr>
    </w:p>
    <w:p w14:paraId="7474A335" w14:textId="77777777" w:rsidR="00362F0F" w:rsidRDefault="008C71D3" w:rsidP="001237E0">
      <w:pPr>
        <w:pStyle w:val="Nagwek"/>
        <w:tabs>
          <w:tab w:val="clear" w:pos="4536"/>
          <w:tab w:val="clear" w:pos="9072"/>
        </w:tabs>
        <w:spacing w:after="120"/>
        <w:jc w:val="both"/>
        <w:rPr>
          <w:sz w:val="22"/>
          <w:szCs w:val="22"/>
        </w:rPr>
      </w:pPr>
      <w:r w:rsidRPr="008A1B5D">
        <w:rPr>
          <w:sz w:val="22"/>
          <w:szCs w:val="22"/>
        </w:rPr>
        <w:t>W przypadku występujących wątpliwości pytania należy kierować:</w:t>
      </w:r>
    </w:p>
    <w:p w14:paraId="2FD3CFBF" w14:textId="2229FD46" w:rsidR="008C71D3" w:rsidRDefault="00362F0F" w:rsidP="001237E0">
      <w:pPr>
        <w:pStyle w:val="Nagwek"/>
        <w:tabs>
          <w:tab w:val="clear" w:pos="4536"/>
          <w:tab w:val="clear" w:pos="9072"/>
        </w:tabs>
        <w:spacing w:after="120"/>
        <w:jc w:val="both"/>
        <w:rPr>
          <w:sz w:val="22"/>
        </w:rPr>
      </w:pPr>
      <w:r>
        <w:rPr>
          <w:sz w:val="22"/>
          <w:szCs w:val="22"/>
        </w:rPr>
        <w:t xml:space="preserve">sprawy techniczne - </w:t>
      </w:r>
      <w:r w:rsidR="008C71D3" w:rsidRPr="008A1B5D">
        <w:rPr>
          <w:sz w:val="22"/>
          <w:szCs w:val="22"/>
        </w:rPr>
        <w:t xml:space="preserve">tel. kontaktowy:  </w:t>
      </w:r>
      <w:r w:rsidR="008C71D3" w:rsidRPr="008A1B5D">
        <w:rPr>
          <w:sz w:val="22"/>
        </w:rPr>
        <w:t>2</w:t>
      </w:r>
      <w:r>
        <w:rPr>
          <w:sz w:val="22"/>
        </w:rPr>
        <w:t>6</w:t>
      </w:r>
      <w:r w:rsidR="008C71D3" w:rsidRPr="008A1B5D">
        <w:rPr>
          <w:sz w:val="22"/>
        </w:rPr>
        <w:t xml:space="preserve">1 </w:t>
      </w:r>
      <w:r>
        <w:rPr>
          <w:sz w:val="22"/>
        </w:rPr>
        <w:t>1</w:t>
      </w:r>
      <w:r w:rsidR="008C71D3" w:rsidRPr="008A1B5D">
        <w:rPr>
          <w:sz w:val="22"/>
        </w:rPr>
        <w:t xml:space="preserve">18  023 </w:t>
      </w:r>
      <w:r>
        <w:rPr>
          <w:sz w:val="22"/>
        </w:rPr>
        <w:t>- Łukasz Chotarski;</w:t>
      </w:r>
    </w:p>
    <w:p w14:paraId="3E2190A2" w14:textId="3495F5F5" w:rsidR="00362F0F" w:rsidRPr="008A1B5D" w:rsidRDefault="00362F0F" w:rsidP="001237E0">
      <w:pPr>
        <w:pStyle w:val="Nagwek"/>
        <w:tabs>
          <w:tab w:val="clear" w:pos="4536"/>
          <w:tab w:val="clear" w:pos="9072"/>
        </w:tabs>
        <w:spacing w:after="120"/>
        <w:jc w:val="both"/>
        <w:rPr>
          <w:sz w:val="22"/>
          <w:szCs w:val="22"/>
        </w:rPr>
      </w:pPr>
      <w:r>
        <w:rPr>
          <w:sz w:val="22"/>
        </w:rPr>
        <w:t>sprawy proceduralne – tel. kontaktowy: 261 118 017 - Rafał Ciastek</w:t>
      </w:r>
    </w:p>
    <w:p w14:paraId="5CB11A91" w14:textId="77777777" w:rsidR="00362F0F" w:rsidRDefault="00362F0F" w:rsidP="001237E0">
      <w:pPr>
        <w:pStyle w:val="Tekstpodstawowy"/>
        <w:spacing w:after="120" w:line="240" w:lineRule="auto"/>
        <w:jc w:val="left"/>
        <w:rPr>
          <w:b w:val="0"/>
          <w:bCs w:val="0"/>
          <w:sz w:val="22"/>
          <w:szCs w:val="22"/>
        </w:rPr>
      </w:pPr>
    </w:p>
    <w:p w14:paraId="097F9E3F" w14:textId="77777777" w:rsidR="00362F0F" w:rsidRDefault="00362F0F" w:rsidP="001237E0">
      <w:pPr>
        <w:pStyle w:val="Tekstpodstawowy"/>
        <w:spacing w:after="120" w:line="240" w:lineRule="auto"/>
        <w:jc w:val="left"/>
        <w:rPr>
          <w:b w:val="0"/>
          <w:bCs w:val="0"/>
          <w:sz w:val="22"/>
          <w:szCs w:val="22"/>
        </w:rPr>
      </w:pPr>
    </w:p>
    <w:p w14:paraId="481DBD10" w14:textId="77777777" w:rsidR="00362F0F" w:rsidRDefault="00362F0F" w:rsidP="001237E0">
      <w:pPr>
        <w:pStyle w:val="Tekstpodstawowy"/>
        <w:spacing w:after="120" w:line="240" w:lineRule="auto"/>
        <w:jc w:val="left"/>
        <w:rPr>
          <w:b w:val="0"/>
          <w:bCs w:val="0"/>
          <w:sz w:val="22"/>
          <w:szCs w:val="22"/>
        </w:rPr>
      </w:pPr>
    </w:p>
    <w:p w14:paraId="6BD5A854" w14:textId="7FE67B86" w:rsidR="008C71D3" w:rsidRPr="008A1B5D" w:rsidRDefault="008C71D3" w:rsidP="001237E0">
      <w:pPr>
        <w:pStyle w:val="Tekstpodstawowy"/>
        <w:spacing w:after="120" w:line="240" w:lineRule="auto"/>
        <w:jc w:val="left"/>
        <w:rPr>
          <w:b w:val="0"/>
          <w:bCs w:val="0"/>
          <w:sz w:val="22"/>
          <w:szCs w:val="22"/>
        </w:rPr>
      </w:pPr>
      <w:r w:rsidRPr="008A1B5D">
        <w:rPr>
          <w:b w:val="0"/>
          <w:bCs w:val="0"/>
          <w:sz w:val="22"/>
          <w:szCs w:val="22"/>
        </w:rPr>
        <w:t>Sporządził:</w:t>
      </w:r>
    </w:p>
    <w:p w14:paraId="5267CACF" w14:textId="10C88605" w:rsidR="00B14153" w:rsidRPr="001237E0" w:rsidRDefault="00F3345C" w:rsidP="001237E0">
      <w:pPr>
        <w:pStyle w:val="Tekstpodstawowy"/>
        <w:spacing w:after="120" w:line="240" w:lineRule="auto"/>
        <w:jc w:val="left"/>
        <w:rPr>
          <w:b w:val="0"/>
          <w:bCs w:val="0"/>
          <w:sz w:val="22"/>
          <w:szCs w:val="22"/>
        </w:rPr>
      </w:pPr>
      <w:r>
        <w:rPr>
          <w:b w:val="0"/>
          <w:bCs w:val="0"/>
          <w:sz w:val="22"/>
          <w:szCs w:val="22"/>
        </w:rPr>
        <w:t>inż. arch. Lucjan GAJEWSKI</w:t>
      </w:r>
      <w:r w:rsidR="00BD7871" w:rsidRPr="008A1B5D">
        <w:rPr>
          <w:b w:val="0"/>
          <w:bCs w:val="0"/>
          <w:sz w:val="22"/>
          <w:szCs w:val="22"/>
        </w:rPr>
        <w:t xml:space="preserve">  </w:t>
      </w:r>
      <w:r w:rsidR="00362F0F">
        <w:rPr>
          <w:b w:val="0"/>
          <w:bCs w:val="0"/>
          <w:sz w:val="22"/>
          <w:szCs w:val="22"/>
        </w:rPr>
        <w:t>t</w:t>
      </w:r>
      <w:r w:rsidR="008C71D3" w:rsidRPr="008A1B5D">
        <w:rPr>
          <w:b w:val="0"/>
          <w:bCs w:val="0"/>
          <w:sz w:val="22"/>
          <w:szCs w:val="22"/>
        </w:rPr>
        <w:t xml:space="preserve">el. </w:t>
      </w:r>
      <w:r w:rsidR="00362F0F">
        <w:rPr>
          <w:b w:val="0"/>
          <w:bCs w:val="0"/>
          <w:sz w:val="22"/>
          <w:szCs w:val="22"/>
        </w:rPr>
        <w:t xml:space="preserve">Kontaktowy </w:t>
      </w:r>
      <w:r w:rsidR="008C71D3" w:rsidRPr="008A1B5D">
        <w:rPr>
          <w:b w:val="0"/>
          <w:bCs w:val="0"/>
          <w:sz w:val="22"/>
          <w:szCs w:val="22"/>
        </w:rPr>
        <w:t>2</w:t>
      </w:r>
      <w:r w:rsidR="00362F0F">
        <w:rPr>
          <w:b w:val="0"/>
          <w:bCs w:val="0"/>
          <w:sz w:val="22"/>
          <w:szCs w:val="22"/>
        </w:rPr>
        <w:t>6</w:t>
      </w:r>
      <w:r w:rsidR="008C71D3" w:rsidRPr="008A1B5D">
        <w:rPr>
          <w:b w:val="0"/>
          <w:bCs w:val="0"/>
          <w:sz w:val="22"/>
          <w:szCs w:val="22"/>
        </w:rPr>
        <w:t xml:space="preserve">1 </w:t>
      </w:r>
      <w:r w:rsidR="00362F0F">
        <w:rPr>
          <w:b w:val="0"/>
          <w:bCs w:val="0"/>
          <w:sz w:val="22"/>
          <w:szCs w:val="22"/>
        </w:rPr>
        <w:t>1</w:t>
      </w:r>
      <w:r w:rsidR="008C71D3" w:rsidRPr="008A1B5D">
        <w:rPr>
          <w:b w:val="0"/>
          <w:bCs w:val="0"/>
          <w:sz w:val="22"/>
          <w:szCs w:val="22"/>
        </w:rPr>
        <w:t>18  0</w:t>
      </w:r>
      <w:r>
        <w:rPr>
          <w:b w:val="0"/>
          <w:bCs w:val="0"/>
          <w:sz w:val="22"/>
          <w:szCs w:val="22"/>
        </w:rPr>
        <w:t>64</w:t>
      </w:r>
    </w:p>
    <w:sectPr w:rsidR="00B14153" w:rsidRPr="001237E0" w:rsidSect="008C71D3">
      <w:footerReference w:type="default" r:id="rId8"/>
      <w:headerReference w:type="first" r:id="rId9"/>
      <w:footerReference w:type="first" r:id="rId10"/>
      <w:footnotePr>
        <w:pos w:val="beneathText"/>
      </w:footnotePr>
      <w:pgSz w:w="11907" w:h="16840" w:code="9"/>
      <w:pgMar w:top="993" w:right="1418" w:bottom="993" w:left="1418" w:header="567" w:footer="567"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5500E" w14:textId="77777777" w:rsidR="00266615" w:rsidRDefault="00266615" w:rsidP="008C71D3">
      <w:r>
        <w:separator/>
      </w:r>
    </w:p>
  </w:endnote>
  <w:endnote w:type="continuationSeparator" w:id="0">
    <w:p w14:paraId="29C262A7" w14:textId="77777777" w:rsidR="00266615" w:rsidRDefault="00266615" w:rsidP="008C7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A5E01" w14:textId="77777777" w:rsidR="00986A67" w:rsidRDefault="00EF48AF">
    <w:pPr>
      <w:pStyle w:val="Stopka"/>
      <w:framePr w:wrap="auto" w:vAnchor="text" w:hAnchor="margin" w:xAlign="center" w:y="1"/>
      <w:rPr>
        <w:rStyle w:val="Numerstrony"/>
        <w:sz w:val="24"/>
        <w:szCs w:val="24"/>
      </w:rPr>
    </w:pPr>
    <w:r>
      <w:rPr>
        <w:rStyle w:val="Numerstrony"/>
        <w:sz w:val="24"/>
        <w:szCs w:val="24"/>
      </w:rPr>
      <w:fldChar w:fldCharType="begin"/>
    </w:r>
    <w:r>
      <w:rPr>
        <w:rStyle w:val="Numerstrony"/>
        <w:sz w:val="24"/>
        <w:szCs w:val="24"/>
      </w:rPr>
      <w:instrText xml:space="preserve">PAGE  </w:instrText>
    </w:r>
    <w:r>
      <w:rPr>
        <w:rStyle w:val="Numerstrony"/>
        <w:sz w:val="24"/>
        <w:szCs w:val="24"/>
      </w:rPr>
      <w:fldChar w:fldCharType="separate"/>
    </w:r>
    <w:r>
      <w:rPr>
        <w:rStyle w:val="Numerstrony"/>
        <w:noProof/>
        <w:sz w:val="24"/>
        <w:szCs w:val="24"/>
      </w:rPr>
      <w:t>2</w:t>
    </w:r>
    <w:r>
      <w:rPr>
        <w:rStyle w:val="Numerstrony"/>
        <w:sz w:val="24"/>
        <w:szCs w:val="24"/>
      </w:rPr>
      <w:fldChar w:fldCharType="end"/>
    </w:r>
  </w:p>
  <w:p w14:paraId="3A353497" w14:textId="77777777" w:rsidR="00986A67" w:rsidRDefault="00986A6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517ED" w14:textId="7C8FCCA5" w:rsidR="008A571F" w:rsidRDefault="00EF48AF" w:rsidP="003560BE">
    <w:pPr>
      <w:pStyle w:val="Stopka"/>
      <w:pBdr>
        <w:top w:val="single" w:sz="4" w:space="1" w:color="auto"/>
      </w:pBdr>
      <w:jc w:val="center"/>
    </w:pPr>
    <w:r>
      <w:t xml:space="preserve">ZAKOPANE </w:t>
    </w:r>
    <w:r w:rsidR="008213C5">
      <w:t xml:space="preserve">grudzień </w:t>
    </w:r>
    <w:r>
      <w:t>20</w:t>
    </w:r>
    <w:r w:rsidR="008C71D3">
      <w:t>2</w:t>
    </w:r>
    <w:r w:rsidR="006A45BE">
      <w:t>4</w:t>
    </w:r>
    <w:r w:rsidR="00F3345C">
      <w:t xml:space="preserve"> </w:t>
    </w:r>
    <w:r w:rsidR="008A571F">
      <w:t>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64FB4" w14:textId="77777777" w:rsidR="00266615" w:rsidRDefault="00266615" w:rsidP="008C71D3">
      <w:r>
        <w:separator/>
      </w:r>
    </w:p>
  </w:footnote>
  <w:footnote w:type="continuationSeparator" w:id="0">
    <w:p w14:paraId="06C6A1E7" w14:textId="77777777" w:rsidR="00266615" w:rsidRDefault="00266615" w:rsidP="008C7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D21E2" w14:textId="77777777" w:rsidR="00DE7F16" w:rsidRDefault="00DE7F16" w:rsidP="00DE7F16">
    <w:pPr>
      <w:pStyle w:val="Nagwek"/>
      <w:pBdr>
        <w:bottom w:val="single" w:sz="4" w:space="1" w:color="auto"/>
      </w:pBdr>
      <w:jc w:val="center"/>
      <w:rPr>
        <w:i/>
        <w:iCs/>
      </w:rPr>
    </w:pPr>
    <w:r>
      <w:rPr>
        <w:i/>
        <w:iCs/>
      </w:rPr>
      <w:t>[PUBLICZNE]</w:t>
    </w:r>
  </w:p>
  <w:p w14:paraId="4138F200" w14:textId="77777777" w:rsidR="00986A67" w:rsidRPr="00B53569" w:rsidRDefault="00EF48AF" w:rsidP="00B53569">
    <w:pPr>
      <w:pStyle w:val="Nagwek"/>
      <w:pBdr>
        <w:bottom w:val="single" w:sz="4" w:space="1" w:color="auto"/>
      </w:pBdr>
      <w:jc w:val="center"/>
      <w:rPr>
        <w:sz w:val="24"/>
        <w:szCs w:val="24"/>
      </w:rPr>
    </w:pPr>
    <w:r>
      <w:rPr>
        <w:sz w:val="24"/>
        <w:szCs w:val="24"/>
      </w:rPr>
      <w:t>WOJSKOWY OŚRODEK SZKOLENIOWO-KONDYCYJNY ZAKOPANE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A5022"/>
    <w:multiLevelType w:val="hybridMultilevel"/>
    <w:tmpl w:val="56F0A752"/>
    <w:lvl w:ilvl="0" w:tplc="28B64B5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515329C"/>
    <w:multiLevelType w:val="hybridMultilevel"/>
    <w:tmpl w:val="C61C945A"/>
    <w:lvl w:ilvl="0" w:tplc="7B6672D2">
      <w:start w:val="1"/>
      <w:numFmt w:val="bullet"/>
      <w:lvlText w:val="–"/>
      <w:lvlJc w:val="left"/>
      <w:pPr>
        <w:ind w:left="786" w:hanging="360"/>
      </w:pPr>
      <w:rPr>
        <w:rFonts w:ascii="Georgia" w:hAnsi="Georgia" w:cs="Georgia"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9A82EFA"/>
    <w:multiLevelType w:val="singleLevel"/>
    <w:tmpl w:val="BCC45F02"/>
    <w:lvl w:ilvl="0">
      <w:start w:val="1"/>
      <w:numFmt w:val="decimal"/>
      <w:lvlText w:val="1.%1."/>
      <w:legacy w:legacy="1" w:legacySpace="0" w:legacyIndent="403"/>
      <w:lvlJc w:val="left"/>
      <w:rPr>
        <w:rFonts w:ascii="Times New Roman" w:hAnsi="Times New Roman" w:cs="Times New Roman" w:hint="default"/>
      </w:rPr>
    </w:lvl>
  </w:abstractNum>
  <w:abstractNum w:abstractNumId="3" w15:restartNumberingAfterBreak="0">
    <w:nsid w:val="12A20078"/>
    <w:multiLevelType w:val="hybridMultilevel"/>
    <w:tmpl w:val="16D68D0A"/>
    <w:lvl w:ilvl="0" w:tplc="0415000F">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7C4813"/>
    <w:multiLevelType w:val="hybridMultilevel"/>
    <w:tmpl w:val="A1CA5762"/>
    <w:lvl w:ilvl="0" w:tplc="7B6672D2">
      <w:start w:val="1"/>
      <w:numFmt w:val="bullet"/>
      <w:lvlText w:val="–"/>
      <w:lvlJc w:val="left"/>
      <w:pPr>
        <w:tabs>
          <w:tab w:val="num" w:pos="2160"/>
        </w:tabs>
        <w:ind w:left="2160" w:hanging="360"/>
      </w:pPr>
      <w:rPr>
        <w:rFonts w:ascii="Georgia" w:hAnsi="Georgia" w:cs="Georgi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5C04F5"/>
    <w:multiLevelType w:val="hybridMultilevel"/>
    <w:tmpl w:val="2FFAECCA"/>
    <w:lvl w:ilvl="0" w:tplc="7B6672D2">
      <w:start w:val="1"/>
      <w:numFmt w:val="bullet"/>
      <w:lvlText w:val="–"/>
      <w:lvlJc w:val="left"/>
      <w:pPr>
        <w:tabs>
          <w:tab w:val="num" w:pos="2160"/>
        </w:tabs>
        <w:ind w:left="2160" w:hanging="360"/>
      </w:pPr>
      <w:rPr>
        <w:rFonts w:ascii="Georgia" w:hAnsi="Georgia" w:cs="Georgi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8A3F2B"/>
    <w:multiLevelType w:val="hybridMultilevel"/>
    <w:tmpl w:val="11DC821E"/>
    <w:lvl w:ilvl="0" w:tplc="7B6672D2">
      <w:start w:val="1"/>
      <w:numFmt w:val="bullet"/>
      <w:lvlText w:val="–"/>
      <w:lvlJc w:val="left"/>
      <w:pPr>
        <w:ind w:left="1080" w:hanging="360"/>
      </w:pPr>
      <w:rPr>
        <w:rFonts w:ascii="Georgia" w:hAnsi="Georgia" w:cs="Georgia"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3F4449BE"/>
    <w:multiLevelType w:val="hybridMultilevel"/>
    <w:tmpl w:val="700E2ACE"/>
    <w:lvl w:ilvl="0" w:tplc="28B64B5A">
      <w:start w:val="1"/>
      <w:numFmt w:val="bullet"/>
      <w:lvlText w:val=""/>
      <w:lvlJc w:val="left"/>
      <w:pPr>
        <w:ind w:left="1233" w:hanging="360"/>
      </w:pPr>
      <w:rPr>
        <w:rFonts w:ascii="Symbol" w:hAnsi="Symbol" w:hint="default"/>
      </w:rPr>
    </w:lvl>
    <w:lvl w:ilvl="1" w:tplc="04150003" w:tentative="1">
      <w:start w:val="1"/>
      <w:numFmt w:val="bullet"/>
      <w:lvlText w:val="o"/>
      <w:lvlJc w:val="left"/>
      <w:pPr>
        <w:ind w:left="1953" w:hanging="360"/>
      </w:pPr>
      <w:rPr>
        <w:rFonts w:ascii="Courier New" w:hAnsi="Courier New" w:cs="Courier New" w:hint="default"/>
      </w:rPr>
    </w:lvl>
    <w:lvl w:ilvl="2" w:tplc="04150005" w:tentative="1">
      <w:start w:val="1"/>
      <w:numFmt w:val="bullet"/>
      <w:lvlText w:val=""/>
      <w:lvlJc w:val="left"/>
      <w:pPr>
        <w:ind w:left="2673" w:hanging="360"/>
      </w:pPr>
      <w:rPr>
        <w:rFonts w:ascii="Wingdings" w:hAnsi="Wingdings" w:hint="default"/>
      </w:rPr>
    </w:lvl>
    <w:lvl w:ilvl="3" w:tplc="04150001" w:tentative="1">
      <w:start w:val="1"/>
      <w:numFmt w:val="bullet"/>
      <w:lvlText w:val=""/>
      <w:lvlJc w:val="left"/>
      <w:pPr>
        <w:ind w:left="3393" w:hanging="360"/>
      </w:pPr>
      <w:rPr>
        <w:rFonts w:ascii="Symbol" w:hAnsi="Symbol" w:hint="default"/>
      </w:rPr>
    </w:lvl>
    <w:lvl w:ilvl="4" w:tplc="04150003" w:tentative="1">
      <w:start w:val="1"/>
      <w:numFmt w:val="bullet"/>
      <w:lvlText w:val="o"/>
      <w:lvlJc w:val="left"/>
      <w:pPr>
        <w:ind w:left="4113" w:hanging="360"/>
      </w:pPr>
      <w:rPr>
        <w:rFonts w:ascii="Courier New" w:hAnsi="Courier New" w:cs="Courier New" w:hint="default"/>
      </w:rPr>
    </w:lvl>
    <w:lvl w:ilvl="5" w:tplc="04150005" w:tentative="1">
      <w:start w:val="1"/>
      <w:numFmt w:val="bullet"/>
      <w:lvlText w:val=""/>
      <w:lvlJc w:val="left"/>
      <w:pPr>
        <w:ind w:left="4833" w:hanging="360"/>
      </w:pPr>
      <w:rPr>
        <w:rFonts w:ascii="Wingdings" w:hAnsi="Wingdings" w:hint="default"/>
      </w:rPr>
    </w:lvl>
    <w:lvl w:ilvl="6" w:tplc="04150001" w:tentative="1">
      <w:start w:val="1"/>
      <w:numFmt w:val="bullet"/>
      <w:lvlText w:val=""/>
      <w:lvlJc w:val="left"/>
      <w:pPr>
        <w:ind w:left="5553" w:hanging="360"/>
      </w:pPr>
      <w:rPr>
        <w:rFonts w:ascii="Symbol" w:hAnsi="Symbol" w:hint="default"/>
      </w:rPr>
    </w:lvl>
    <w:lvl w:ilvl="7" w:tplc="04150003" w:tentative="1">
      <w:start w:val="1"/>
      <w:numFmt w:val="bullet"/>
      <w:lvlText w:val="o"/>
      <w:lvlJc w:val="left"/>
      <w:pPr>
        <w:ind w:left="6273" w:hanging="360"/>
      </w:pPr>
      <w:rPr>
        <w:rFonts w:ascii="Courier New" w:hAnsi="Courier New" w:cs="Courier New" w:hint="default"/>
      </w:rPr>
    </w:lvl>
    <w:lvl w:ilvl="8" w:tplc="04150005" w:tentative="1">
      <w:start w:val="1"/>
      <w:numFmt w:val="bullet"/>
      <w:lvlText w:val=""/>
      <w:lvlJc w:val="left"/>
      <w:pPr>
        <w:ind w:left="6993" w:hanging="360"/>
      </w:pPr>
      <w:rPr>
        <w:rFonts w:ascii="Wingdings" w:hAnsi="Wingdings" w:hint="default"/>
      </w:rPr>
    </w:lvl>
  </w:abstractNum>
  <w:abstractNum w:abstractNumId="8" w15:restartNumberingAfterBreak="0">
    <w:nsid w:val="4BF40A99"/>
    <w:multiLevelType w:val="hybridMultilevel"/>
    <w:tmpl w:val="C2BACA50"/>
    <w:lvl w:ilvl="0" w:tplc="AD809E90">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88D6367"/>
    <w:multiLevelType w:val="hybridMultilevel"/>
    <w:tmpl w:val="9F028FFA"/>
    <w:lvl w:ilvl="0" w:tplc="7B6672D2">
      <w:start w:val="1"/>
      <w:numFmt w:val="bullet"/>
      <w:lvlText w:val="–"/>
      <w:lvlJc w:val="left"/>
      <w:pPr>
        <w:ind w:left="720" w:hanging="360"/>
      </w:pPr>
      <w:rPr>
        <w:rFonts w:ascii="Georgia" w:hAnsi="Georgia" w:cs="Georgi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5BD306F"/>
    <w:multiLevelType w:val="hybridMultilevel"/>
    <w:tmpl w:val="7E28266A"/>
    <w:lvl w:ilvl="0" w:tplc="7B6672D2">
      <w:start w:val="1"/>
      <w:numFmt w:val="bullet"/>
      <w:lvlText w:val="–"/>
      <w:lvlJc w:val="left"/>
      <w:pPr>
        <w:tabs>
          <w:tab w:val="num" w:pos="502"/>
        </w:tabs>
        <w:ind w:left="502" w:hanging="360"/>
      </w:pPr>
      <w:rPr>
        <w:rFonts w:ascii="Georgia" w:hAnsi="Georgia" w:cs="Georgia" w:hint="default"/>
      </w:rPr>
    </w:lvl>
    <w:lvl w:ilvl="1" w:tplc="04150003" w:tentative="1">
      <w:start w:val="1"/>
      <w:numFmt w:val="bullet"/>
      <w:lvlText w:val="o"/>
      <w:lvlJc w:val="left"/>
      <w:pPr>
        <w:tabs>
          <w:tab w:val="num" w:pos="-218"/>
        </w:tabs>
        <w:ind w:left="-218" w:hanging="360"/>
      </w:pPr>
      <w:rPr>
        <w:rFonts w:ascii="Courier New" w:hAnsi="Courier New" w:cs="Courier New" w:hint="default"/>
      </w:rPr>
    </w:lvl>
    <w:lvl w:ilvl="2" w:tplc="04150005" w:tentative="1">
      <w:start w:val="1"/>
      <w:numFmt w:val="bullet"/>
      <w:lvlText w:val=""/>
      <w:lvlJc w:val="left"/>
      <w:pPr>
        <w:tabs>
          <w:tab w:val="num" w:pos="502"/>
        </w:tabs>
        <w:ind w:left="502" w:hanging="360"/>
      </w:pPr>
      <w:rPr>
        <w:rFonts w:ascii="Wingdings" w:hAnsi="Wingdings" w:hint="default"/>
      </w:rPr>
    </w:lvl>
    <w:lvl w:ilvl="3" w:tplc="04150001" w:tentative="1">
      <w:start w:val="1"/>
      <w:numFmt w:val="bullet"/>
      <w:lvlText w:val=""/>
      <w:lvlJc w:val="left"/>
      <w:pPr>
        <w:tabs>
          <w:tab w:val="num" w:pos="1222"/>
        </w:tabs>
        <w:ind w:left="1222" w:hanging="360"/>
      </w:pPr>
      <w:rPr>
        <w:rFonts w:ascii="Symbol" w:hAnsi="Symbol" w:hint="default"/>
      </w:rPr>
    </w:lvl>
    <w:lvl w:ilvl="4" w:tplc="04150003" w:tentative="1">
      <w:start w:val="1"/>
      <w:numFmt w:val="bullet"/>
      <w:lvlText w:val="o"/>
      <w:lvlJc w:val="left"/>
      <w:pPr>
        <w:tabs>
          <w:tab w:val="num" w:pos="1942"/>
        </w:tabs>
        <w:ind w:left="1942" w:hanging="360"/>
      </w:pPr>
      <w:rPr>
        <w:rFonts w:ascii="Courier New" w:hAnsi="Courier New" w:cs="Courier New" w:hint="default"/>
      </w:rPr>
    </w:lvl>
    <w:lvl w:ilvl="5" w:tplc="04150005" w:tentative="1">
      <w:start w:val="1"/>
      <w:numFmt w:val="bullet"/>
      <w:lvlText w:val=""/>
      <w:lvlJc w:val="left"/>
      <w:pPr>
        <w:tabs>
          <w:tab w:val="num" w:pos="2662"/>
        </w:tabs>
        <w:ind w:left="2662" w:hanging="360"/>
      </w:pPr>
      <w:rPr>
        <w:rFonts w:ascii="Wingdings" w:hAnsi="Wingdings" w:hint="default"/>
      </w:rPr>
    </w:lvl>
    <w:lvl w:ilvl="6" w:tplc="04150001" w:tentative="1">
      <w:start w:val="1"/>
      <w:numFmt w:val="bullet"/>
      <w:lvlText w:val=""/>
      <w:lvlJc w:val="left"/>
      <w:pPr>
        <w:tabs>
          <w:tab w:val="num" w:pos="3382"/>
        </w:tabs>
        <w:ind w:left="3382" w:hanging="360"/>
      </w:pPr>
      <w:rPr>
        <w:rFonts w:ascii="Symbol" w:hAnsi="Symbol" w:hint="default"/>
      </w:rPr>
    </w:lvl>
    <w:lvl w:ilvl="7" w:tplc="04150003" w:tentative="1">
      <w:start w:val="1"/>
      <w:numFmt w:val="bullet"/>
      <w:lvlText w:val="o"/>
      <w:lvlJc w:val="left"/>
      <w:pPr>
        <w:tabs>
          <w:tab w:val="num" w:pos="4102"/>
        </w:tabs>
        <w:ind w:left="4102" w:hanging="360"/>
      </w:pPr>
      <w:rPr>
        <w:rFonts w:ascii="Courier New" w:hAnsi="Courier New" w:cs="Courier New" w:hint="default"/>
      </w:rPr>
    </w:lvl>
    <w:lvl w:ilvl="8" w:tplc="04150005" w:tentative="1">
      <w:start w:val="1"/>
      <w:numFmt w:val="bullet"/>
      <w:lvlText w:val=""/>
      <w:lvlJc w:val="left"/>
      <w:pPr>
        <w:tabs>
          <w:tab w:val="num" w:pos="4822"/>
        </w:tabs>
        <w:ind w:left="4822" w:hanging="360"/>
      </w:pPr>
      <w:rPr>
        <w:rFonts w:ascii="Wingdings" w:hAnsi="Wingdings" w:hint="default"/>
      </w:rPr>
    </w:lvl>
  </w:abstractNum>
  <w:abstractNum w:abstractNumId="11" w15:restartNumberingAfterBreak="0">
    <w:nsid w:val="76B9799A"/>
    <w:multiLevelType w:val="hybridMultilevel"/>
    <w:tmpl w:val="3806AB0C"/>
    <w:lvl w:ilvl="0" w:tplc="0415000B">
      <w:start w:val="1"/>
      <w:numFmt w:val="bullet"/>
      <w:lvlText w:val=""/>
      <w:lvlJc w:val="left"/>
      <w:pPr>
        <w:ind w:left="502" w:hanging="360"/>
      </w:pPr>
      <w:rPr>
        <w:rFonts w:ascii="Wingdings" w:hAnsi="Wingdings"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num w:numId="1" w16cid:durableId="153569089">
    <w:abstractNumId w:val="2"/>
  </w:num>
  <w:num w:numId="2" w16cid:durableId="54620403">
    <w:abstractNumId w:val="3"/>
  </w:num>
  <w:num w:numId="3" w16cid:durableId="555819666">
    <w:abstractNumId w:val="5"/>
  </w:num>
  <w:num w:numId="4" w16cid:durableId="188761055">
    <w:abstractNumId w:val="10"/>
  </w:num>
  <w:num w:numId="5" w16cid:durableId="747308407">
    <w:abstractNumId w:val="4"/>
  </w:num>
  <w:num w:numId="6" w16cid:durableId="895166299">
    <w:abstractNumId w:val="8"/>
  </w:num>
  <w:num w:numId="7" w16cid:durableId="1071125564">
    <w:abstractNumId w:val="11"/>
  </w:num>
  <w:num w:numId="8" w16cid:durableId="1159615789">
    <w:abstractNumId w:val="9"/>
  </w:num>
  <w:num w:numId="9" w16cid:durableId="30813553">
    <w:abstractNumId w:val="1"/>
  </w:num>
  <w:num w:numId="10" w16cid:durableId="1572159186">
    <w:abstractNumId w:val="6"/>
  </w:num>
  <w:num w:numId="11" w16cid:durableId="1462267642">
    <w:abstractNumId w:val="0"/>
  </w:num>
  <w:num w:numId="12" w16cid:durableId="7376283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8A6"/>
    <w:rsid w:val="00004DEB"/>
    <w:rsid w:val="000067D5"/>
    <w:rsid w:val="00054A6E"/>
    <w:rsid w:val="00086897"/>
    <w:rsid w:val="001237E0"/>
    <w:rsid w:val="00131793"/>
    <w:rsid w:val="00144764"/>
    <w:rsid w:val="001748F8"/>
    <w:rsid w:val="002078B2"/>
    <w:rsid w:val="002313BC"/>
    <w:rsid w:val="00252301"/>
    <w:rsid w:val="00266615"/>
    <w:rsid w:val="002817CB"/>
    <w:rsid w:val="002C2F40"/>
    <w:rsid w:val="0033539D"/>
    <w:rsid w:val="003560BE"/>
    <w:rsid w:val="00362F0F"/>
    <w:rsid w:val="003636B1"/>
    <w:rsid w:val="00373659"/>
    <w:rsid w:val="003911B0"/>
    <w:rsid w:val="003F2488"/>
    <w:rsid w:val="004269F9"/>
    <w:rsid w:val="0043276F"/>
    <w:rsid w:val="00477EE4"/>
    <w:rsid w:val="004B2285"/>
    <w:rsid w:val="004C24CC"/>
    <w:rsid w:val="005143C7"/>
    <w:rsid w:val="00551F62"/>
    <w:rsid w:val="005C038C"/>
    <w:rsid w:val="005C7F05"/>
    <w:rsid w:val="005D0D36"/>
    <w:rsid w:val="0067389E"/>
    <w:rsid w:val="00693740"/>
    <w:rsid w:val="006A45BE"/>
    <w:rsid w:val="00756542"/>
    <w:rsid w:val="00812A48"/>
    <w:rsid w:val="00821283"/>
    <w:rsid w:val="008213C5"/>
    <w:rsid w:val="00851C6D"/>
    <w:rsid w:val="008A1B5D"/>
    <w:rsid w:val="008A571F"/>
    <w:rsid w:val="008C71D3"/>
    <w:rsid w:val="00986A67"/>
    <w:rsid w:val="009B2BBF"/>
    <w:rsid w:val="00A334C1"/>
    <w:rsid w:val="00A4196F"/>
    <w:rsid w:val="00A6098F"/>
    <w:rsid w:val="00A646D1"/>
    <w:rsid w:val="00A65310"/>
    <w:rsid w:val="00AE2BF1"/>
    <w:rsid w:val="00AE4A56"/>
    <w:rsid w:val="00B0133F"/>
    <w:rsid w:val="00B031FF"/>
    <w:rsid w:val="00B14153"/>
    <w:rsid w:val="00B84224"/>
    <w:rsid w:val="00B96B68"/>
    <w:rsid w:val="00BD7871"/>
    <w:rsid w:val="00CD7A09"/>
    <w:rsid w:val="00D769AB"/>
    <w:rsid w:val="00DA78E8"/>
    <w:rsid w:val="00DB08A6"/>
    <w:rsid w:val="00DE7F16"/>
    <w:rsid w:val="00E31688"/>
    <w:rsid w:val="00E530D9"/>
    <w:rsid w:val="00E74A60"/>
    <w:rsid w:val="00E92709"/>
    <w:rsid w:val="00EB35C9"/>
    <w:rsid w:val="00ED3AFC"/>
    <w:rsid w:val="00EE3EA8"/>
    <w:rsid w:val="00EF48AF"/>
    <w:rsid w:val="00F3345C"/>
    <w:rsid w:val="00F501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E738F5"/>
  <w15:chartTrackingRefBased/>
  <w15:docId w15:val="{1F28ABFF-D2CA-4913-A116-7E5EB33BA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48F8"/>
    <w:pPr>
      <w:suppressAutoHyphens/>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8C71D3"/>
  </w:style>
  <w:style w:type="paragraph" w:styleId="Tekstpodstawowy">
    <w:name w:val="Body Text"/>
    <w:basedOn w:val="Normalny"/>
    <w:link w:val="TekstpodstawowyZnak"/>
    <w:semiHidden/>
    <w:rsid w:val="008C71D3"/>
    <w:pPr>
      <w:spacing w:line="360" w:lineRule="auto"/>
      <w:jc w:val="center"/>
    </w:pPr>
    <w:rPr>
      <w:b/>
      <w:bCs/>
      <w:sz w:val="24"/>
      <w:szCs w:val="24"/>
    </w:rPr>
  </w:style>
  <w:style w:type="character" w:customStyle="1" w:styleId="TekstpodstawowyZnak">
    <w:name w:val="Tekst podstawowy Znak"/>
    <w:basedOn w:val="Domylnaczcionkaakapitu"/>
    <w:link w:val="Tekstpodstawowy"/>
    <w:semiHidden/>
    <w:rsid w:val="008C71D3"/>
    <w:rPr>
      <w:rFonts w:ascii="Times New Roman" w:eastAsia="Times New Roman" w:hAnsi="Times New Roman" w:cs="Times New Roman"/>
      <w:b/>
      <w:bCs/>
      <w:sz w:val="24"/>
      <w:szCs w:val="24"/>
      <w:lang w:eastAsia="pl-PL"/>
    </w:rPr>
  </w:style>
  <w:style w:type="paragraph" w:styleId="Nagwek">
    <w:name w:val="header"/>
    <w:basedOn w:val="Normalny"/>
    <w:link w:val="NagwekZnak"/>
    <w:semiHidden/>
    <w:rsid w:val="008C71D3"/>
    <w:pPr>
      <w:tabs>
        <w:tab w:val="center" w:pos="4536"/>
        <w:tab w:val="right" w:pos="9072"/>
      </w:tabs>
    </w:pPr>
  </w:style>
  <w:style w:type="character" w:customStyle="1" w:styleId="NagwekZnak">
    <w:name w:val="Nagłówek Znak"/>
    <w:basedOn w:val="Domylnaczcionkaakapitu"/>
    <w:link w:val="Nagwek"/>
    <w:semiHidden/>
    <w:rsid w:val="008C71D3"/>
    <w:rPr>
      <w:rFonts w:ascii="Times New Roman" w:eastAsia="Times New Roman" w:hAnsi="Times New Roman" w:cs="Times New Roman"/>
      <w:sz w:val="20"/>
      <w:szCs w:val="20"/>
      <w:lang w:eastAsia="pl-PL"/>
    </w:rPr>
  </w:style>
  <w:style w:type="paragraph" w:styleId="Stopka">
    <w:name w:val="footer"/>
    <w:basedOn w:val="Normalny"/>
    <w:link w:val="StopkaZnak"/>
    <w:semiHidden/>
    <w:rsid w:val="008C71D3"/>
    <w:pPr>
      <w:tabs>
        <w:tab w:val="center" w:pos="4536"/>
        <w:tab w:val="right" w:pos="9072"/>
      </w:tabs>
    </w:pPr>
  </w:style>
  <w:style w:type="character" w:customStyle="1" w:styleId="StopkaZnak">
    <w:name w:val="Stopka Znak"/>
    <w:basedOn w:val="Domylnaczcionkaakapitu"/>
    <w:link w:val="Stopka"/>
    <w:semiHidden/>
    <w:rsid w:val="008C71D3"/>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8C71D3"/>
    <w:rPr>
      <w:rFonts w:ascii="Tahoma" w:hAnsi="Tahoma" w:cs="Tahoma"/>
      <w:sz w:val="16"/>
      <w:szCs w:val="16"/>
    </w:rPr>
  </w:style>
  <w:style w:type="character" w:customStyle="1" w:styleId="TekstdymkaZnak">
    <w:name w:val="Tekst dymka Znak"/>
    <w:basedOn w:val="Domylnaczcionkaakapitu"/>
    <w:link w:val="Tekstdymka"/>
    <w:semiHidden/>
    <w:rsid w:val="008C71D3"/>
    <w:rPr>
      <w:rFonts w:ascii="Tahoma" w:eastAsia="Times New Roman" w:hAnsi="Tahoma" w:cs="Tahoma"/>
      <w:sz w:val="16"/>
      <w:szCs w:val="16"/>
      <w:lang w:eastAsia="pl-PL"/>
    </w:rPr>
  </w:style>
  <w:style w:type="character" w:customStyle="1" w:styleId="FontStyle138">
    <w:name w:val="Font Style138"/>
    <w:rsid w:val="008C71D3"/>
    <w:rPr>
      <w:rFonts w:ascii="Times New Roman" w:hAnsi="Times New Roman" w:cs="Times New Roman"/>
      <w:color w:val="000000"/>
      <w:sz w:val="22"/>
      <w:szCs w:val="22"/>
    </w:rPr>
  </w:style>
  <w:style w:type="paragraph" w:customStyle="1" w:styleId="Style30">
    <w:name w:val="Style30"/>
    <w:basedOn w:val="Normalny"/>
    <w:uiPriority w:val="99"/>
    <w:rsid w:val="008C71D3"/>
    <w:pPr>
      <w:widowControl w:val="0"/>
      <w:suppressAutoHyphens w:val="0"/>
      <w:autoSpaceDE w:val="0"/>
      <w:autoSpaceDN w:val="0"/>
      <w:adjustRightInd w:val="0"/>
      <w:spacing w:line="276" w:lineRule="exact"/>
      <w:jc w:val="both"/>
    </w:pPr>
    <w:rPr>
      <w:sz w:val="24"/>
      <w:szCs w:val="24"/>
    </w:rPr>
  </w:style>
  <w:style w:type="character" w:customStyle="1" w:styleId="FontStyle137">
    <w:name w:val="Font Style137"/>
    <w:uiPriority w:val="99"/>
    <w:rsid w:val="008C71D3"/>
    <w:rPr>
      <w:rFonts w:ascii="Times New Roman" w:hAnsi="Times New Roman" w:cs="Times New Roman"/>
      <w:b/>
      <w:bCs/>
      <w:color w:val="000000"/>
      <w:sz w:val="22"/>
      <w:szCs w:val="22"/>
    </w:rPr>
  </w:style>
  <w:style w:type="paragraph" w:customStyle="1" w:styleId="Style36">
    <w:name w:val="Style36"/>
    <w:basedOn w:val="Normalny"/>
    <w:rsid w:val="008C71D3"/>
    <w:pPr>
      <w:widowControl w:val="0"/>
      <w:suppressAutoHyphens w:val="0"/>
      <w:autoSpaceDE w:val="0"/>
      <w:autoSpaceDN w:val="0"/>
      <w:adjustRightInd w:val="0"/>
      <w:spacing w:line="274" w:lineRule="exact"/>
      <w:jc w:val="both"/>
    </w:pPr>
    <w:rPr>
      <w:sz w:val="24"/>
      <w:szCs w:val="24"/>
    </w:rPr>
  </w:style>
  <w:style w:type="paragraph" w:customStyle="1" w:styleId="Style1">
    <w:name w:val="Style1"/>
    <w:basedOn w:val="Normalny"/>
    <w:rsid w:val="008C71D3"/>
    <w:pPr>
      <w:widowControl w:val="0"/>
      <w:suppressAutoHyphens w:val="0"/>
      <w:autoSpaceDE w:val="0"/>
      <w:autoSpaceDN w:val="0"/>
      <w:adjustRightInd w:val="0"/>
      <w:spacing w:line="360" w:lineRule="exact"/>
      <w:jc w:val="center"/>
    </w:pPr>
    <w:rPr>
      <w:sz w:val="24"/>
      <w:szCs w:val="24"/>
    </w:rPr>
  </w:style>
  <w:style w:type="character" w:customStyle="1" w:styleId="FontStyle132">
    <w:name w:val="Font Style132"/>
    <w:rsid w:val="008C71D3"/>
    <w:rPr>
      <w:rFonts w:ascii="Arial Unicode MS" w:eastAsia="Arial Unicode MS" w:cs="Arial Unicode MS"/>
      <w:b/>
      <w:bCs/>
      <w:color w:val="000000"/>
      <w:sz w:val="34"/>
      <w:szCs w:val="34"/>
    </w:rPr>
  </w:style>
  <w:style w:type="character" w:customStyle="1" w:styleId="FontStyle129">
    <w:name w:val="Font Style129"/>
    <w:rsid w:val="008C71D3"/>
    <w:rPr>
      <w:rFonts w:ascii="Times New Roman" w:hAnsi="Times New Roman" w:cs="Times New Roman"/>
      <w:b/>
      <w:bCs/>
      <w:color w:val="000000"/>
      <w:sz w:val="30"/>
      <w:szCs w:val="30"/>
    </w:rPr>
  </w:style>
  <w:style w:type="character" w:customStyle="1" w:styleId="FontStyle131">
    <w:name w:val="Font Style131"/>
    <w:rsid w:val="008C71D3"/>
    <w:rPr>
      <w:rFonts w:ascii="Times New Roman" w:hAnsi="Times New Roman" w:cs="Times New Roman"/>
      <w:b/>
      <w:bCs/>
      <w:color w:val="000000"/>
      <w:sz w:val="34"/>
      <w:szCs w:val="34"/>
    </w:rPr>
  </w:style>
  <w:style w:type="character" w:customStyle="1" w:styleId="FontStyle134">
    <w:name w:val="Font Style134"/>
    <w:rsid w:val="008C71D3"/>
    <w:rPr>
      <w:rFonts w:ascii="Arial Unicode MS" w:eastAsia="Arial Unicode MS" w:cs="Arial Unicode MS"/>
      <w:color w:val="000000"/>
      <w:sz w:val="26"/>
      <w:szCs w:val="26"/>
    </w:rPr>
  </w:style>
  <w:style w:type="paragraph" w:customStyle="1" w:styleId="Style21">
    <w:name w:val="Style21"/>
    <w:basedOn w:val="Normalny"/>
    <w:uiPriority w:val="99"/>
    <w:rsid w:val="008C71D3"/>
    <w:pPr>
      <w:widowControl w:val="0"/>
      <w:suppressAutoHyphens w:val="0"/>
      <w:autoSpaceDE w:val="0"/>
      <w:autoSpaceDN w:val="0"/>
      <w:adjustRightInd w:val="0"/>
      <w:jc w:val="both"/>
    </w:pPr>
    <w:rPr>
      <w:sz w:val="24"/>
      <w:szCs w:val="24"/>
    </w:rPr>
  </w:style>
  <w:style w:type="paragraph" w:customStyle="1" w:styleId="Style11">
    <w:name w:val="Style11"/>
    <w:basedOn w:val="Normalny"/>
    <w:uiPriority w:val="99"/>
    <w:rsid w:val="008C71D3"/>
    <w:pPr>
      <w:widowControl w:val="0"/>
      <w:suppressAutoHyphens w:val="0"/>
      <w:autoSpaceDE w:val="0"/>
      <w:autoSpaceDN w:val="0"/>
      <w:adjustRightInd w:val="0"/>
      <w:jc w:val="center"/>
    </w:pPr>
    <w:rPr>
      <w:sz w:val="24"/>
      <w:szCs w:val="24"/>
    </w:rPr>
  </w:style>
  <w:style w:type="character" w:customStyle="1" w:styleId="FontStyle130">
    <w:name w:val="Font Style130"/>
    <w:rsid w:val="008C71D3"/>
    <w:rPr>
      <w:rFonts w:ascii="Times New Roman" w:hAnsi="Times New Roman" w:cs="Times New Roman"/>
      <w:b/>
      <w:bCs/>
      <w:color w:val="000000"/>
      <w:sz w:val="38"/>
      <w:szCs w:val="38"/>
    </w:rPr>
  </w:style>
  <w:style w:type="paragraph" w:customStyle="1" w:styleId="Style31">
    <w:name w:val="Style31"/>
    <w:basedOn w:val="Normalny"/>
    <w:rsid w:val="008C71D3"/>
    <w:pPr>
      <w:widowControl w:val="0"/>
      <w:suppressAutoHyphens w:val="0"/>
      <w:autoSpaceDE w:val="0"/>
      <w:autoSpaceDN w:val="0"/>
      <w:adjustRightInd w:val="0"/>
    </w:pPr>
    <w:rPr>
      <w:sz w:val="24"/>
      <w:szCs w:val="24"/>
    </w:rPr>
  </w:style>
  <w:style w:type="table" w:styleId="Tabela-Siatka">
    <w:name w:val="Table Grid"/>
    <w:basedOn w:val="Standardowy"/>
    <w:uiPriority w:val="39"/>
    <w:rsid w:val="00B03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162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4DD71E1F-0D06-4C84-B784-906CAB3EB64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2804</Words>
  <Characters>16825</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Nowogórski Ireneusz</dc:creator>
  <cp:keywords/>
  <dc:description/>
  <cp:lastModifiedBy>Ciastek Rafał</cp:lastModifiedBy>
  <cp:revision>6</cp:revision>
  <cp:lastPrinted>2023-12-22T08:15:00Z</cp:lastPrinted>
  <dcterms:created xsi:type="dcterms:W3CDTF">2023-12-22T08:28:00Z</dcterms:created>
  <dcterms:modified xsi:type="dcterms:W3CDTF">2024-12-24T08:57:00Z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7e8738e0-f91c-4a75-908b-445ad1d58652</vt:lpwstr>
  </property>
  <property fmtid="{D5CDD505-2E9C-101B-9397-08002B2CF9AE}" pid="3" name="bjSaver">
    <vt:lpwstr>XrTK34Ss6ADAD7mlEM4lNdVCGFoXxq6y</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