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DD34" w14:textId="5F3D4DE5" w:rsidR="00CF4741" w:rsidRPr="00871F32" w:rsidRDefault="00553B83" w:rsidP="00280AF6">
      <w:pPr>
        <w:pStyle w:val="Legenda"/>
        <w:spacing w:line="280" w:lineRule="exact"/>
        <w:jc w:val="center"/>
        <w:rPr>
          <w:rFonts w:asciiTheme="minorHAnsi" w:hAnsiTheme="minorHAnsi" w:cstheme="minorHAnsi"/>
          <w:b w:val="0"/>
          <w:bCs/>
          <w:sz w:val="22"/>
          <w:szCs w:val="22"/>
        </w:rPr>
      </w:pPr>
      <w:r w:rsidRPr="00871F32">
        <w:rPr>
          <w:rFonts w:asciiTheme="minorHAnsi" w:hAnsiTheme="minorHAnsi" w:cstheme="minorHAnsi"/>
          <w:sz w:val="22"/>
          <w:szCs w:val="22"/>
        </w:rPr>
        <w:br/>
      </w:r>
      <w:r w:rsidRPr="00871F32">
        <w:rPr>
          <w:rFonts w:asciiTheme="minorHAnsi" w:hAnsiTheme="minorHAnsi" w:cstheme="minorHAnsi"/>
          <w:sz w:val="22"/>
          <w:szCs w:val="22"/>
        </w:rPr>
        <w:br/>
      </w:r>
      <w:r w:rsidRPr="00871F32">
        <w:rPr>
          <w:rFonts w:asciiTheme="minorHAnsi" w:hAnsiTheme="minorHAnsi" w:cstheme="minorHAnsi"/>
          <w:sz w:val="22"/>
          <w:szCs w:val="22"/>
        </w:rPr>
        <w:br/>
      </w:r>
      <w:r w:rsidRPr="00871F32">
        <w:rPr>
          <w:rFonts w:asciiTheme="minorHAnsi" w:hAnsiTheme="minorHAnsi" w:cstheme="minorHAnsi"/>
          <w:sz w:val="22"/>
          <w:szCs w:val="22"/>
        </w:rPr>
        <w:br/>
      </w:r>
      <w:r w:rsidRPr="00871F32">
        <w:rPr>
          <w:rFonts w:asciiTheme="minorHAnsi" w:hAnsiTheme="minorHAnsi" w:cstheme="minorHAnsi"/>
          <w:sz w:val="22"/>
          <w:szCs w:val="22"/>
        </w:rPr>
        <w:br/>
      </w:r>
      <w:r w:rsidR="000736EF" w:rsidRPr="00871F32">
        <w:rPr>
          <w:rFonts w:asciiTheme="minorHAnsi" w:hAnsiTheme="minorHAnsi" w:cstheme="minorHAnsi"/>
          <w:sz w:val="22"/>
          <w:szCs w:val="22"/>
        </w:rPr>
        <w:t>Specyfikacja Warunków Zamówienia</w:t>
      </w:r>
      <w:r w:rsidRPr="00871F32">
        <w:rPr>
          <w:rFonts w:asciiTheme="minorHAnsi" w:hAnsiTheme="minorHAnsi" w:cstheme="minorHAnsi"/>
          <w:sz w:val="22"/>
          <w:szCs w:val="22"/>
        </w:rPr>
        <w:br/>
      </w:r>
      <w:r w:rsidR="00AE25AA" w:rsidRPr="00871F32">
        <w:rPr>
          <w:rFonts w:asciiTheme="minorHAnsi" w:hAnsiTheme="minorHAnsi" w:cstheme="minorHAnsi"/>
          <w:sz w:val="22"/>
          <w:szCs w:val="22"/>
        </w:rPr>
        <w:br/>
      </w:r>
      <w:r w:rsidR="00AE25AA" w:rsidRPr="00871F32">
        <w:rPr>
          <w:rFonts w:asciiTheme="minorHAnsi" w:hAnsiTheme="minorHAnsi" w:cstheme="minorHAnsi"/>
          <w:sz w:val="22"/>
          <w:szCs w:val="22"/>
        </w:rPr>
        <w:br/>
      </w:r>
      <w:r w:rsidR="0011369C" w:rsidRPr="00871F32">
        <w:rPr>
          <w:rFonts w:asciiTheme="minorHAnsi" w:hAnsiTheme="minorHAnsi" w:cstheme="minorHAnsi"/>
          <w:b w:val="0"/>
          <w:bCs/>
          <w:sz w:val="22"/>
          <w:szCs w:val="22"/>
        </w:rPr>
        <w:t>Zamawiający:</w:t>
      </w:r>
      <w:r w:rsidRPr="00871F32">
        <w:rPr>
          <w:rFonts w:asciiTheme="minorHAnsi" w:hAnsiTheme="minorHAnsi" w:cstheme="minorHAnsi"/>
          <w:sz w:val="22"/>
          <w:szCs w:val="22"/>
        </w:rPr>
        <w:br/>
      </w:r>
      <w:r w:rsidR="0011369C" w:rsidRPr="00871F32">
        <w:rPr>
          <w:rFonts w:asciiTheme="minorHAnsi" w:hAnsiTheme="minorHAnsi" w:cstheme="minorHAnsi"/>
          <w:b w:val="0"/>
          <w:bCs/>
          <w:sz w:val="22"/>
          <w:szCs w:val="22"/>
        </w:rPr>
        <w:t>Areszt Śledczy w Warszawie-</w:t>
      </w:r>
      <w:r w:rsidR="008E1861" w:rsidRPr="00871F32">
        <w:rPr>
          <w:rFonts w:asciiTheme="minorHAnsi" w:hAnsiTheme="minorHAnsi" w:cstheme="minorHAnsi"/>
          <w:b w:val="0"/>
          <w:bCs/>
          <w:sz w:val="22"/>
          <w:szCs w:val="22"/>
        </w:rPr>
        <w:t>Grochowie</w:t>
      </w:r>
      <w:r w:rsidRPr="00871F32">
        <w:rPr>
          <w:rFonts w:asciiTheme="minorHAnsi" w:hAnsiTheme="minorHAnsi" w:cstheme="minorHAnsi"/>
          <w:b w:val="0"/>
          <w:bCs/>
          <w:sz w:val="22"/>
          <w:szCs w:val="22"/>
        </w:rPr>
        <w:br/>
      </w:r>
      <w:r w:rsidR="008E1861" w:rsidRPr="00871F32">
        <w:rPr>
          <w:rFonts w:asciiTheme="minorHAnsi" w:hAnsiTheme="minorHAnsi" w:cstheme="minorHAnsi"/>
          <w:b w:val="0"/>
          <w:bCs/>
          <w:sz w:val="22"/>
          <w:szCs w:val="22"/>
        </w:rPr>
        <w:t>ul. Chłopickiego 71A</w:t>
      </w:r>
      <w:r w:rsidRPr="00871F32">
        <w:rPr>
          <w:rFonts w:asciiTheme="minorHAnsi" w:hAnsiTheme="minorHAnsi" w:cstheme="minorHAnsi"/>
          <w:b w:val="0"/>
          <w:bCs/>
          <w:sz w:val="22"/>
          <w:szCs w:val="22"/>
        </w:rPr>
        <w:br/>
      </w:r>
      <w:r w:rsidR="0011369C" w:rsidRPr="00871F32">
        <w:rPr>
          <w:rFonts w:asciiTheme="minorHAnsi" w:hAnsiTheme="minorHAnsi" w:cstheme="minorHAnsi"/>
          <w:b w:val="0"/>
          <w:bCs/>
          <w:sz w:val="22"/>
          <w:szCs w:val="22"/>
        </w:rPr>
        <w:t>0</w:t>
      </w:r>
      <w:r w:rsidR="008E1861" w:rsidRPr="00871F32">
        <w:rPr>
          <w:rFonts w:asciiTheme="minorHAnsi" w:hAnsiTheme="minorHAnsi" w:cstheme="minorHAnsi"/>
          <w:b w:val="0"/>
          <w:bCs/>
          <w:sz w:val="22"/>
          <w:szCs w:val="22"/>
        </w:rPr>
        <w:t>4</w:t>
      </w:r>
      <w:r w:rsidR="0011369C" w:rsidRPr="00871F32">
        <w:rPr>
          <w:rFonts w:asciiTheme="minorHAnsi" w:hAnsiTheme="minorHAnsi" w:cstheme="minorHAnsi"/>
          <w:b w:val="0"/>
          <w:bCs/>
          <w:sz w:val="22"/>
          <w:szCs w:val="22"/>
        </w:rPr>
        <w:t>-</w:t>
      </w:r>
      <w:r w:rsidR="008E1861" w:rsidRPr="00871F32">
        <w:rPr>
          <w:rFonts w:asciiTheme="minorHAnsi" w:hAnsiTheme="minorHAnsi" w:cstheme="minorHAnsi"/>
          <w:b w:val="0"/>
          <w:bCs/>
          <w:sz w:val="22"/>
          <w:szCs w:val="22"/>
        </w:rPr>
        <w:t>275</w:t>
      </w:r>
      <w:r w:rsidR="0011369C" w:rsidRPr="00871F32">
        <w:rPr>
          <w:rFonts w:asciiTheme="minorHAnsi" w:hAnsiTheme="minorHAnsi" w:cstheme="minorHAnsi"/>
          <w:b w:val="0"/>
          <w:bCs/>
          <w:sz w:val="22"/>
          <w:szCs w:val="22"/>
        </w:rPr>
        <w:t xml:space="preserve"> Warszawa</w:t>
      </w:r>
      <w:r w:rsidRPr="00871F32">
        <w:rPr>
          <w:rFonts w:asciiTheme="minorHAnsi" w:hAnsiTheme="minorHAnsi" w:cstheme="minorHAnsi"/>
          <w:sz w:val="22"/>
          <w:szCs w:val="22"/>
        </w:rPr>
        <w:br/>
      </w:r>
      <w:r w:rsidRPr="00871F32">
        <w:rPr>
          <w:rFonts w:asciiTheme="minorHAnsi" w:hAnsiTheme="minorHAnsi" w:cstheme="minorHAnsi"/>
          <w:sz w:val="22"/>
          <w:szCs w:val="22"/>
        </w:rPr>
        <w:br/>
      </w:r>
      <w:r w:rsidR="0011369C" w:rsidRPr="00871F32">
        <w:rPr>
          <w:rFonts w:asciiTheme="minorHAnsi" w:hAnsiTheme="minorHAnsi" w:cstheme="minorHAnsi"/>
          <w:b w:val="0"/>
          <w:bCs/>
          <w:sz w:val="22"/>
          <w:szCs w:val="22"/>
        </w:rPr>
        <w:t>Postępowanie pn.:</w:t>
      </w:r>
    </w:p>
    <w:p w14:paraId="3BACAF2A" w14:textId="72F045BA" w:rsidR="00B00B89" w:rsidRPr="00871F32" w:rsidRDefault="00553B83" w:rsidP="00B00B89">
      <w:pPr>
        <w:pStyle w:val="Legenda"/>
        <w:spacing w:line="280" w:lineRule="exact"/>
        <w:jc w:val="center"/>
        <w:rPr>
          <w:rFonts w:asciiTheme="minorHAnsi" w:hAnsiTheme="minorHAnsi" w:cstheme="minorHAnsi"/>
          <w:bCs/>
          <w:sz w:val="22"/>
          <w:szCs w:val="22"/>
        </w:rPr>
      </w:pPr>
      <w:r w:rsidRPr="00871F32">
        <w:rPr>
          <w:rFonts w:asciiTheme="minorHAnsi" w:hAnsiTheme="minorHAnsi" w:cstheme="minorHAnsi"/>
          <w:sz w:val="22"/>
          <w:szCs w:val="22"/>
        </w:rPr>
        <w:br/>
      </w:r>
      <w:r w:rsidR="00B00B89" w:rsidRPr="00871F32">
        <w:rPr>
          <w:rFonts w:asciiTheme="minorHAnsi" w:hAnsiTheme="minorHAnsi" w:cstheme="minorHAnsi"/>
          <w:bCs/>
          <w:sz w:val="22"/>
          <w:szCs w:val="22"/>
        </w:rPr>
        <w:t>„</w:t>
      </w:r>
      <w:r w:rsidR="00D73B26" w:rsidRPr="00871F32">
        <w:rPr>
          <w:rFonts w:asciiTheme="minorHAnsi" w:hAnsiTheme="minorHAnsi" w:cstheme="minorHAnsi"/>
          <w:bCs/>
          <w:sz w:val="22"/>
          <w:szCs w:val="22"/>
        </w:rPr>
        <w:t>Kompleksowe</w:t>
      </w:r>
      <w:r w:rsidR="00BA64AF" w:rsidRPr="00871F32">
        <w:rPr>
          <w:rFonts w:asciiTheme="minorHAnsi" w:hAnsiTheme="minorHAnsi" w:cstheme="minorHAnsi"/>
          <w:bCs/>
          <w:sz w:val="22"/>
          <w:szCs w:val="22"/>
        </w:rPr>
        <w:t xml:space="preserve"> świadczenie usług pralniczych </w:t>
      </w:r>
      <w:r w:rsidR="00725D15" w:rsidRPr="00871F32">
        <w:rPr>
          <w:rFonts w:asciiTheme="minorHAnsi" w:hAnsiTheme="minorHAnsi" w:cstheme="minorHAnsi"/>
          <w:bCs/>
          <w:sz w:val="22"/>
          <w:szCs w:val="22"/>
        </w:rPr>
        <w:t>dla Aresztu Śledczego w Warszawie-Grochowie</w:t>
      </w:r>
      <w:r w:rsidR="00B00B89" w:rsidRPr="00871F32">
        <w:rPr>
          <w:rFonts w:asciiTheme="minorHAnsi" w:hAnsiTheme="minorHAnsi" w:cstheme="minorHAnsi"/>
          <w:bCs/>
          <w:sz w:val="22"/>
          <w:szCs w:val="22"/>
        </w:rPr>
        <w:t>”</w:t>
      </w:r>
    </w:p>
    <w:p w14:paraId="33A73DA7" w14:textId="08A68E06" w:rsidR="008E7CC1" w:rsidRPr="00871F32"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871F32">
        <w:rPr>
          <w:rFonts w:asciiTheme="minorHAnsi" w:hAnsiTheme="minorHAnsi" w:cstheme="minorHAnsi"/>
          <w:sz w:val="22"/>
          <w:szCs w:val="22"/>
        </w:rPr>
        <w:br/>
      </w:r>
      <w:r w:rsidR="00882194" w:rsidRPr="00871F32">
        <w:rPr>
          <w:rFonts w:asciiTheme="minorHAnsi" w:hAnsiTheme="minorHAnsi" w:cstheme="minorHAnsi"/>
          <w:b w:val="0"/>
          <w:bCs/>
          <w:sz w:val="22"/>
          <w:szCs w:val="22"/>
        </w:rPr>
        <w:t>Nr</w:t>
      </w:r>
      <w:r w:rsidR="000736EF" w:rsidRPr="00871F32">
        <w:rPr>
          <w:rFonts w:asciiTheme="minorHAnsi" w:hAnsiTheme="minorHAnsi" w:cstheme="minorHAnsi"/>
          <w:b w:val="0"/>
          <w:bCs/>
          <w:sz w:val="22"/>
          <w:szCs w:val="22"/>
        </w:rPr>
        <w:t xml:space="preserve"> sprawy: </w:t>
      </w:r>
      <w:r w:rsidR="00217D8E" w:rsidRPr="00080A0B">
        <w:rPr>
          <w:rFonts w:asciiTheme="minorHAnsi" w:hAnsiTheme="minorHAnsi" w:cstheme="minorHAnsi"/>
          <w:b w:val="0"/>
          <w:bCs/>
          <w:sz w:val="22"/>
          <w:szCs w:val="22"/>
        </w:rPr>
        <w:t>2232.</w:t>
      </w:r>
      <w:r w:rsidR="00A24A5B" w:rsidRPr="00080A0B">
        <w:rPr>
          <w:rFonts w:asciiTheme="minorHAnsi" w:hAnsiTheme="minorHAnsi" w:cstheme="minorHAnsi"/>
          <w:b w:val="0"/>
          <w:bCs/>
          <w:sz w:val="22"/>
          <w:szCs w:val="22"/>
        </w:rPr>
        <w:t>1</w:t>
      </w:r>
      <w:r w:rsidR="00217D8E" w:rsidRPr="00080A0B">
        <w:rPr>
          <w:rFonts w:asciiTheme="minorHAnsi" w:hAnsiTheme="minorHAnsi" w:cstheme="minorHAnsi"/>
          <w:b w:val="0"/>
          <w:bCs/>
          <w:sz w:val="22"/>
          <w:szCs w:val="22"/>
        </w:rPr>
        <w:t>.202</w:t>
      </w:r>
      <w:r w:rsidR="00A24A5B" w:rsidRPr="00080A0B">
        <w:rPr>
          <w:rFonts w:asciiTheme="minorHAnsi" w:hAnsiTheme="minorHAnsi" w:cstheme="minorHAnsi"/>
          <w:b w:val="0"/>
          <w:bCs/>
          <w:sz w:val="22"/>
          <w:szCs w:val="22"/>
        </w:rPr>
        <w:t>5</w:t>
      </w:r>
      <w:r w:rsidR="00373DA3" w:rsidRPr="00871F32">
        <w:rPr>
          <w:rFonts w:asciiTheme="minorHAnsi" w:hAnsiTheme="minorHAnsi" w:cstheme="minorHAnsi"/>
          <w:b w:val="0"/>
          <w:bCs/>
          <w:sz w:val="22"/>
          <w:szCs w:val="22"/>
        </w:rPr>
        <w:br/>
      </w:r>
      <w:r w:rsidR="00373DA3" w:rsidRPr="00871F32">
        <w:rPr>
          <w:rFonts w:asciiTheme="minorHAnsi" w:hAnsiTheme="minorHAnsi" w:cstheme="minorHAnsi"/>
          <w:b w:val="0"/>
          <w:bCs/>
          <w:sz w:val="22"/>
          <w:szCs w:val="22"/>
        </w:rPr>
        <w:br/>
      </w:r>
      <w:r w:rsidR="00373DA3" w:rsidRPr="00871F32">
        <w:rPr>
          <w:rFonts w:asciiTheme="minorHAnsi" w:eastAsia="Times New Roman" w:hAnsiTheme="minorHAnsi" w:cstheme="minorHAnsi"/>
          <w:b w:val="0"/>
          <w:bCs/>
          <w:sz w:val="22"/>
          <w:szCs w:val="22"/>
          <w:lang w:bidi="hi-IN"/>
        </w:rPr>
        <w:br/>
      </w:r>
      <w:r w:rsidR="00373DA3" w:rsidRPr="00871F32">
        <w:rPr>
          <w:rFonts w:asciiTheme="minorHAnsi" w:eastAsia="Times New Roman" w:hAnsiTheme="minorHAnsi" w:cstheme="minorHAnsi"/>
          <w:b w:val="0"/>
          <w:bCs/>
          <w:sz w:val="22"/>
          <w:szCs w:val="22"/>
          <w:lang w:bidi="hi-IN"/>
        </w:rPr>
        <w:br/>
      </w:r>
      <w:r w:rsidR="00373DA3" w:rsidRPr="00871F32">
        <w:rPr>
          <w:rFonts w:asciiTheme="minorHAnsi" w:eastAsia="Times New Roman" w:hAnsiTheme="minorHAnsi" w:cstheme="minorHAnsi"/>
          <w:b w:val="0"/>
          <w:bCs/>
          <w:sz w:val="22"/>
          <w:szCs w:val="22"/>
          <w:lang w:bidi="hi-IN"/>
        </w:rPr>
        <w:br/>
      </w:r>
    </w:p>
    <w:p w14:paraId="0E74531F" w14:textId="1FA592C6" w:rsidR="00CF4741" w:rsidRPr="00871F32" w:rsidRDefault="00CF4741" w:rsidP="00280AF6">
      <w:pPr>
        <w:spacing w:line="280" w:lineRule="exact"/>
        <w:rPr>
          <w:rFonts w:asciiTheme="minorHAnsi" w:hAnsiTheme="minorHAnsi" w:cstheme="minorHAnsi"/>
          <w:sz w:val="22"/>
          <w:szCs w:val="22"/>
          <w:lang w:bidi="hi-IN"/>
        </w:rPr>
      </w:pPr>
    </w:p>
    <w:p w14:paraId="2DFC667C" w14:textId="46F4717F" w:rsidR="00CF4741" w:rsidRPr="00871F32" w:rsidRDefault="00CF4741" w:rsidP="00280AF6">
      <w:pPr>
        <w:spacing w:line="280" w:lineRule="exact"/>
        <w:rPr>
          <w:rFonts w:asciiTheme="minorHAnsi" w:hAnsiTheme="minorHAnsi" w:cstheme="minorHAnsi"/>
          <w:sz w:val="22"/>
          <w:szCs w:val="22"/>
          <w:lang w:bidi="hi-IN"/>
        </w:rPr>
      </w:pPr>
    </w:p>
    <w:p w14:paraId="2AB2F5CC" w14:textId="77777777" w:rsidR="00CF4741" w:rsidRPr="00871F32" w:rsidRDefault="00CF4741" w:rsidP="00280AF6">
      <w:pPr>
        <w:spacing w:line="280" w:lineRule="exact"/>
        <w:rPr>
          <w:rFonts w:asciiTheme="minorHAnsi" w:hAnsiTheme="minorHAnsi" w:cstheme="minorHAnsi"/>
          <w:sz w:val="22"/>
          <w:szCs w:val="22"/>
          <w:lang w:bidi="hi-IN"/>
        </w:rPr>
      </w:pPr>
    </w:p>
    <w:p w14:paraId="59B9CCB7" w14:textId="77777777" w:rsidR="00CF4741" w:rsidRPr="00871F32"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871F32"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871F32"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871F32"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Pr="00871F32"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871F32">
        <w:rPr>
          <w:rFonts w:asciiTheme="minorHAnsi" w:eastAsia="Times New Roman" w:hAnsiTheme="minorHAnsi" w:cstheme="minorHAnsi"/>
          <w:b w:val="0"/>
          <w:bCs/>
          <w:sz w:val="22"/>
          <w:szCs w:val="22"/>
          <w:lang w:bidi="hi-IN"/>
        </w:rPr>
        <w:br/>
      </w:r>
      <w:r w:rsidR="0011369C" w:rsidRPr="00871F32">
        <w:rPr>
          <w:rFonts w:asciiTheme="minorHAnsi" w:eastAsia="Times New Roman" w:hAnsiTheme="minorHAnsi" w:cstheme="minorHAnsi"/>
          <w:b w:val="0"/>
          <w:bCs/>
          <w:sz w:val="22"/>
          <w:szCs w:val="22"/>
          <w:lang w:bidi="hi-IN"/>
        </w:rPr>
        <w:t>Zatwierdzam</w:t>
      </w:r>
    </w:p>
    <w:p w14:paraId="213844BF" w14:textId="735C659B" w:rsidR="003B2D0B" w:rsidRPr="00871F32" w:rsidRDefault="00B27236" w:rsidP="003B2D0B">
      <w:pPr>
        <w:rPr>
          <w:rFonts w:asciiTheme="minorHAnsi" w:hAnsiTheme="minorHAnsi" w:cstheme="minorHAnsi"/>
          <w:sz w:val="22"/>
          <w:szCs w:val="22"/>
          <w:lang w:bidi="hi-IN"/>
        </w:rPr>
      </w:pPr>
      <w:r w:rsidRPr="00871F32">
        <w:rPr>
          <w:rFonts w:asciiTheme="minorHAnsi" w:hAnsiTheme="minorHAnsi" w:cstheme="minorHAnsi"/>
          <w:sz w:val="22"/>
          <w:szCs w:val="22"/>
          <w:lang w:bidi="hi-IN"/>
        </w:rPr>
        <w:t xml:space="preserve">  </w:t>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t xml:space="preserve">  </w:t>
      </w:r>
    </w:p>
    <w:p w14:paraId="3774CA83" w14:textId="5E83437C" w:rsidR="002458A9" w:rsidRPr="00F824DF" w:rsidRDefault="00EE0BC8" w:rsidP="00F824DF">
      <w:pPr>
        <w:pStyle w:val="Legenda"/>
        <w:tabs>
          <w:tab w:val="left" w:pos="0"/>
        </w:tabs>
        <w:spacing w:line="280" w:lineRule="exact"/>
        <w:rPr>
          <w:rFonts w:asciiTheme="minorHAnsi" w:eastAsia="Times New Roman" w:hAnsiTheme="minorHAnsi" w:cstheme="minorHAnsi"/>
          <w:bCs/>
          <w:sz w:val="22"/>
          <w:szCs w:val="22"/>
          <w:lang w:bidi="hi-IN"/>
        </w:rPr>
      </w:pP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002106D2" w:rsidRPr="00871F32">
        <w:rPr>
          <w:rFonts w:asciiTheme="minorHAnsi" w:eastAsia="Times New Roman" w:hAnsiTheme="minorHAnsi" w:cstheme="minorHAnsi"/>
          <w:b w:val="0"/>
          <w:bCs/>
          <w:sz w:val="22"/>
          <w:szCs w:val="22"/>
          <w:lang w:bidi="hi-IN"/>
        </w:rPr>
        <w:tab/>
      </w:r>
    </w:p>
    <w:p w14:paraId="1689D531" w14:textId="77777777" w:rsidR="002458A9" w:rsidRPr="00871F32" w:rsidRDefault="002458A9" w:rsidP="002458A9">
      <w:pPr>
        <w:rPr>
          <w:rFonts w:asciiTheme="minorHAnsi" w:hAnsiTheme="minorHAnsi" w:cstheme="minorHAnsi"/>
          <w:sz w:val="22"/>
          <w:szCs w:val="22"/>
          <w:lang w:bidi="hi-IN"/>
        </w:rPr>
      </w:pPr>
    </w:p>
    <w:p w14:paraId="60426C56" w14:textId="77777777" w:rsidR="00F824DF" w:rsidRPr="00871F32" w:rsidRDefault="009A3B8D" w:rsidP="00F824DF">
      <w:pPr>
        <w:pStyle w:val="Legenda"/>
        <w:tabs>
          <w:tab w:val="left" w:pos="0"/>
        </w:tabs>
        <w:spacing w:line="280" w:lineRule="exact"/>
        <w:rPr>
          <w:rFonts w:asciiTheme="minorHAnsi" w:eastAsia="Times New Roman" w:hAnsiTheme="minorHAnsi" w:cstheme="minorHAnsi"/>
          <w:b w:val="0"/>
          <w:bCs/>
          <w:sz w:val="22"/>
          <w:szCs w:val="22"/>
          <w:lang w:bidi="hi-IN"/>
        </w:rPr>
      </w:pP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t xml:space="preserve">    </w:t>
      </w:r>
      <w:r w:rsidR="00F824DF" w:rsidRPr="00871F32">
        <w:rPr>
          <w:rFonts w:asciiTheme="minorHAnsi" w:eastAsia="Times New Roman" w:hAnsiTheme="minorHAnsi" w:cstheme="minorHAnsi"/>
          <w:b w:val="0"/>
          <w:bCs/>
          <w:sz w:val="22"/>
          <w:szCs w:val="22"/>
          <w:lang w:bidi="hi-IN"/>
        </w:rPr>
        <w:tab/>
      </w:r>
    </w:p>
    <w:p w14:paraId="6F430119" w14:textId="77777777" w:rsidR="00F824DF" w:rsidRPr="00080A0B" w:rsidRDefault="00F824DF" w:rsidP="00F824DF">
      <w:pPr>
        <w:pStyle w:val="Legenda"/>
        <w:tabs>
          <w:tab w:val="left" w:pos="0"/>
        </w:tabs>
        <w:spacing w:line="280" w:lineRule="exact"/>
        <w:rPr>
          <w:rFonts w:asciiTheme="minorHAnsi" w:eastAsia="Times New Roman" w:hAnsiTheme="minorHAnsi" w:cstheme="minorHAnsi"/>
          <w:bCs/>
          <w:sz w:val="22"/>
          <w:szCs w:val="22"/>
          <w:lang w:bidi="hi-IN"/>
        </w:rPr>
      </w:pP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r>
      <w:r w:rsidRPr="00871F32">
        <w:rPr>
          <w:rFonts w:asciiTheme="minorHAnsi" w:hAnsiTheme="minorHAnsi" w:cstheme="minorHAnsi"/>
          <w:sz w:val="22"/>
          <w:szCs w:val="22"/>
          <w:lang w:bidi="hi-IN"/>
        </w:rPr>
        <w:tab/>
        <w:t xml:space="preserve"> </w:t>
      </w:r>
      <w:r w:rsidRPr="00080A0B">
        <w:rPr>
          <w:rFonts w:asciiTheme="minorHAnsi" w:hAnsiTheme="minorHAnsi" w:cstheme="minorHAnsi"/>
          <w:bCs/>
          <w:sz w:val="22"/>
          <w:szCs w:val="22"/>
          <w:lang w:bidi="hi-IN"/>
        </w:rPr>
        <w:t xml:space="preserve">            </w:t>
      </w:r>
      <w:r w:rsidRPr="00080A0B">
        <w:rPr>
          <w:rFonts w:asciiTheme="minorHAnsi" w:eastAsia="Times New Roman" w:hAnsiTheme="minorHAnsi" w:cstheme="minorHAnsi"/>
          <w:bCs/>
          <w:sz w:val="22"/>
          <w:szCs w:val="22"/>
          <w:lang w:bidi="hi-IN"/>
        </w:rPr>
        <w:t>DYREKTOR</w:t>
      </w:r>
    </w:p>
    <w:p w14:paraId="788DFE76" w14:textId="77777777" w:rsidR="00F824DF" w:rsidRPr="00080A0B" w:rsidRDefault="00F824DF" w:rsidP="00F824DF">
      <w:pPr>
        <w:rPr>
          <w:rFonts w:asciiTheme="minorHAnsi" w:hAnsiTheme="minorHAnsi" w:cstheme="minorHAnsi"/>
          <w:b/>
          <w:bCs/>
          <w:sz w:val="22"/>
          <w:szCs w:val="22"/>
          <w:lang w:bidi="hi-IN"/>
        </w:rPr>
      </w:pPr>
      <w:r w:rsidRPr="00080A0B">
        <w:rPr>
          <w:rFonts w:asciiTheme="minorHAnsi" w:hAnsiTheme="minorHAnsi" w:cstheme="minorHAnsi"/>
          <w:b/>
          <w:bCs/>
          <w:sz w:val="22"/>
          <w:szCs w:val="22"/>
          <w:lang w:bidi="hi-IN"/>
        </w:rPr>
        <w:tab/>
      </w:r>
      <w:r w:rsidRPr="00080A0B">
        <w:rPr>
          <w:rFonts w:asciiTheme="minorHAnsi" w:hAnsiTheme="minorHAnsi" w:cstheme="minorHAnsi"/>
          <w:b/>
          <w:bCs/>
          <w:sz w:val="22"/>
          <w:szCs w:val="22"/>
          <w:lang w:bidi="hi-IN"/>
        </w:rPr>
        <w:tab/>
      </w:r>
      <w:r w:rsidRPr="00080A0B">
        <w:rPr>
          <w:rFonts w:asciiTheme="minorHAnsi" w:hAnsiTheme="minorHAnsi" w:cstheme="minorHAnsi"/>
          <w:b/>
          <w:bCs/>
          <w:sz w:val="22"/>
          <w:szCs w:val="22"/>
          <w:lang w:bidi="hi-IN"/>
        </w:rPr>
        <w:tab/>
      </w:r>
      <w:r w:rsidRPr="00080A0B">
        <w:rPr>
          <w:rFonts w:asciiTheme="minorHAnsi" w:hAnsiTheme="minorHAnsi" w:cstheme="minorHAnsi"/>
          <w:b/>
          <w:bCs/>
          <w:sz w:val="22"/>
          <w:szCs w:val="22"/>
          <w:lang w:bidi="hi-IN"/>
        </w:rPr>
        <w:tab/>
      </w:r>
      <w:r w:rsidRPr="00080A0B">
        <w:rPr>
          <w:rFonts w:asciiTheme="minorHAnsi" w:hAnsiTheme="minorHAnsi" w:cstheme="minorHAnsi"/>
          <w:b/>
          <w:bCs/>
          <w:sz w:val="22"/>
          <w:szCs w:val="22"/>
          <w:lang w:bidi="hi-IN"/>
        </w:rPr>
        <w:tab/>
      </w:r>
      <w:r w:rsidRPr="00080A0B">
        <w:rPr>
          <w:rFonts w:asciiTheme="minorHAnsi" w:hAnsiTheme="minorHAnsi" w:cstheme="minorHAnsi"/>
          <w:b/>
          <w:bCs/>
          <w:sz w:val="22"/>
          <w:szCs w:val="22"/>
          <w:lang w:bidi="hi-IN"/>
        </w:rPr>
        <w:tab/>
        <w:t>Aresztu Śledczego w Warszawie-Grochowie</w:t>
      </w:r>
    </w:p>
    <w:p w14:paraId="7A67E1BC" w14:textId="77777777" w:rsidR="00F824DF" w:rsidRPr="00080A0B" w:rsidRDefault="00F824DF" w:rsidP="00F824DF">
      <w:pPr>
        <w:rPr>
          <w:rFonts w:asciiTheme="minorHAnsi" w:hAnsiTheme="minorHAnsi" w:cstheme="minorHAnsi"/>
          <w:b/>
          <w:bCs/>
          <w:sz w:val="22"/>
          <w:szCs w:val="22"/>
          <w:lang w:bidi="hi-IN"/>
        </w:rPr>
      </w:pPr>
    </w:p>
    <w:p w14:paraId="7E4BE6A6" w14:textId="77777777" w:rsidR="00F824DF" w:rsidRPr="00080A0B" w:rsidRDefault="00F824DF" w:rsidP="00F824DF">
      <w:pPr>
        <w:pStyle w:val="Legenda"/>
        <w:tabs>
          <w:tab w:val="left" w:pos="0"/>
        </w:tabs>
        <w:spacing w:line="280" w:lineRule="exact"/>
        <w:rPr>
          <w:rFonts w:asciiTheme="minorHAnsi" w:eastAsia="Times New Roman" w:hAnsiTheme="minorHAnsi" w:cstheme="minorHAnsi"/>
          <w:bCs/>
          <w:sz w:val="22"/>
          <w:szCs w:val="22"/>
          <w:lang w:bidi="hi-IN"/>
        </w:rPr>
      </w:pPr>
      <w:r w:rsidRPr="00080A0B">
        <w:rPr>
          <w:rFonts w:asciiTheme="minorHAnsi" w:eastAsia="Times New Roman" w:hAnsiTheme="minorHAnsi" w:cstheme="minorHAnsi"/>
          <w:bCs/>
          <w:sz w:val="22"/>
          <w:szCs w:val="22"/>
          <w:lang w:bidi="hi-IN"/>
        </w:rPr>
        <w:tab/>
      </w:r>
      <w:r w:rsidRPr="00080A0B">
        <w:rPr>
          <w:rFonts w:asciiTheme="minorHAnsi" w:eastAsia="Times New Roman" w:hAnsiTheme="minorHAnsi" w:cstheme="minorHAnsi"/>
          <w:bCs/>
          <w:sz w:val="22"/>
          <w:szCs w:val="22"/>
          <w:lang w:bidi="hi-IN"/>
        </w:rPr>
        <w:tab/>
      </w:r>
      <w:r w:rsidRPr="00080A0B">
        <w:rPr>
          <w:rFonts w:asciiTheme="minorHAnsi" w:eastAsia="Times New Roman" w:hAnsiTheme="minorHAnsi" w:cstheme="minorHAnsi"/>
          <w:bCs/>
          <w:sz w:val="22"/>
          <w:szCs w:val="22"/>
          <w:lang w:bidi="hi-IN"/>
        </w:rPr>
        <w:tab/>
      </w:r>
      <w:r w:rsidRPr="00080A0B">
        <w:rPr>
          <w:rFonts w:asciiTheme="minorHAnsi" w:eastAsia="Times New Roman" w:hAnsiTheme="minorHAnsi" w:cstheme="minorHAnsi"/>
          <w:bCs/>
          <w:sz w:val="22"/>
          <w:szCs w:val="22"/>
          <w:lang w:bidi="hi-IN"/>
        </w:rPr>
        <w:tab/>
      </w:r>
      <w:r w:rsidRPr="00080A0B">
        <w:rPr>
          <w:rFonts w:asciiTheme="minorHAnsi" w:eastAsia="Times New Roman" w:hAnsiTheme="minorHAnsi" w:cstheme="minorHAnsi"/>
          <w:bCs/>
          <w:sz w:val="22"/>
          <w:szCs w:val="22"/>
          <w:lang w:bidi="hi-IN"/>
        </w:rPr>
        <w:tab/>
      </w:r>
      <w:r w:rsidRPr="00080A0B">
        <w:rPr>
          <w:rFonts w:asciiTheme="minorHAnsi" w:eastAsia="Times New Roman" w:hAnsiTheme="minorHAnsi" w:cstheme="minorHAnsi"/>
          <w:bCs/>
          <w:sz w:val="22"/>
          <w:szCs w:val="22"/>
          <w:lang w:bidi="hi-IN"/>
        </w:rPr>
        <w:tab/>
      </w:r>
      <w:r w:rsidRPr="00080A0B">
        <w:rPr>
          <w:rFonts w:asciiTheme="minorHAnsi" w:eastAsia="Times New Roman" w:hAnsiTheme="minorHAnsi" w:cstheme="minorHAnsi"/>
          <w:bCs/>
          <w:sz w:val="22"/>
          <w:szCs w:val="22"/>
          <w:lang w:bidi="hi-IN"/>
        </w:rPr>
        <w:tab/>
        <w:t xml:space="preserve">     płk Piotr Kosewski</w:t>
      </w:r>
    </w:p>
    <w:p w14:paraId="40C464DC" w14:textId="40DC6A29" w:rsidR="002458A9" w:rsidRPr="00871F32" w:rsidRDefault="002458A9" w:rsidP="002458A9">
      <w:pPr>
        <w:pStyle w:val="Legenda"/>
        <w:tabs>
          <w:tab w:val="left" w:pos="0"/>
        </w:tabs>
        <w:spacing w:line="280" w:lineRule="exact"/>
        <w:rPr>
          <w:rFonts w:asciiTheme="minorHAnsi" w:eastAsia="Times New Roman" w:hAnsiTheme="minorHAnsi" w:cstheme="minorHAnsi"/>
          <w:b w:val="0"/>
          <w:bCs/>
          <w:sz w:val="22"/>
          <w:szCs w:val="22"/>
          <w:lang w:bidi="hi-IN"/>
        </w:rPr>
      </w:pPr>
    </w:p>
    <w:p w14:paraId="298E92AF" w14:textId="03B24BF2" w:rsidR="0051644E" w:rsidRPr="00871F32" w:rsidRDefault="00BF2BD0" w:rsidP="002D35B3">
      <w:pPr>
        <w:pStyle w:val="Legenda"/>
        <w:tabs>
          <w:tab w:val="left" w:pos="0"/>
        </w:tabs>
        <w:spacing w:line="280" w:lineRule="exact"/>
        <w:jc w:val="right"/>
        <w:rPr>
          <w:rFonts w:asciiTheme="minorHAnsi" w:eastAsia="Times New Roman" w:hAnsiTheme="minorHAnsi" w:cstheme="minorHAnsi"/>
          <w:b w:val="0"/>
          <w:bCs/>
          <w:sz w:val="22"/>
          <w:szCs w:val="22"/>
          <w:lang w:bidi="hi-IN"/>
        </w:rPr>
      </w:pP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t xml:space="preserve">  </w:t>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r>
      <w:r w:rsidRPr="00871F32">
        <w:rPr>
          <w:rFonts w:asciiTheme="minorHAnsi" w:eastAsia="Times New Roman" w:hAnsiTheme="minorHAnsi" w:cstheme="minorHAnsi"/>
          <w:b w:val="0"/>
          <w:bCs/>
          <w:sz w:val="22"/>
          <w:szCs w:val="22"/>
          <w:lang w:bidi="hi-IN"/>
        </w:rPr>
        <w:tab/>
        <w:t xml:space="preserve">    </w:t>
      </w:r>
      <w:r w:rsidR="008D4645" w:rsidRPr="00871F32">
        <w:rPr>
          <w:rFonts w:asciiTheme="minorHAnsi" w:eastAsia="Times New Roman" w:hAnsiTheme="minorHAnsi" w:cstheme="minorHAnsi"/>
          <w:b w:val="0"/>
          <w:bCs/>
          <w:sz w:val="22"/>
          <w:szCs w:val="22"/>
          <w:lang w:bidi="hi-IN"/>
        </w:rPr>
        <w:tab/>
      </w:r>
      <w:r w:rsidR="008D4645" w:rsidRPr="00871F32">
        <w:rPr>
          <w:rFonts w:asciiTheme="minorHAnsi" w:eastAsia="Times New Roman" w:hAnsiTheme="minorHAnsi" w:cstheme="minorHAnsi"/>
          <w:b w:val="0"/>
          <w:bCs/>
          <w:sz w:val="22"/>
          <w:szCs w:val="22"/>
          <w:lang w:bidi="hi-IN"/>
        </w:rPr>
        <w:tab/>
      </w:r>
      <w:r w:rsidR="008D4645" w:rsidRPr="00871F32">
        <w:rPr>
          <w:rFonts w:asciiTheme="minorHAnsi" w:eastAsia="Times New Roman" w:hAnsiTheme="minorHAnsi" w:cstheme="minorHAnsi"/>
          <w:b w:val="0"/>
          <w:bCs/>
          <w:sz w:val="22"/>
          <w:szCs w:val="22"/>
          <w:lang w:bidi="hi-IN"/>
        </w:rPr>
        <w:tab/>
        <w:t xml:space="preserve">      </w:t>
      </w:r>
      <w:r w:rsidR="008D4645" w:rsidRPr="00871F32">
        <w:rPr>
          <w:rFonts w:asciiTheme="minorHAnsi" w:eastAsia="Times New Roman" w:hAnsiTheme="minorHAnsi" w:cstheme="minorHAnsi"/>
          <w:b w:val="0"/>
          <w:bCs/>
          <w:sz w:val="22"/>
          <w:szCs w:val="22"/>
          <w:lang w:bidi="hi-IN"/>
        </w:rPr>
        <w:tab/>
      </w:r>
      <w:r w:rsidR="008D4645" w:rsidRPr="00871F32">
        <w:rPr>
          <w:rFonts w:asciiTheme="minorHAnsi" w:eastAsia="Times New Roman" w:hAnsiTheme="minorHAnsi" w:cstheme="minorHAnsi"/>
          <w:b w:val="0"/>
          <w:bCs/>
          <w:sz w:val="22"/>
          <w:szCs w:val="22"/>
          <w:lang w:bidi="hi-IN"/>
        </w:rPr>
        <w:tab/>
      </w:r>
      <w:r w:rsidR="008D4645" w:rsidRPr="00871F32">
        <w:rPr>
          <w:rFonts w:asciiTheme="minorHAnsi" w:eastAsia="Times New Roman" w:hAnsiTheme="minorHAnsi" w:cstheme="minorHAnsi"/>
          <w:b w:val="0"/>
          <w:bCs/>
          <w:sz w:val="22"/>
          <w:szCs w:val="22"/>
          <w:lang w:bidi="hi-IN"/>
        </w:rPr>
        <w:tab/>
      </w:r>
      <w:r w:rsidR="008D4645" w:rsidRPr="00871F32">
        <w:rPr>
          <w:rFonts w:asciiTheme="minorHAnsi" w:eastAsia="Times New Roman" w:hAnsiTheme="minorHAnsi" w:cstheme="minorHAnsi"/>
          <w:b w:val="0"/>
          <w:bCs/>
          <w:sz w:val="22"/>
          <w:szCs w:val="22"/>
          <w:lang w:bidi="hi-IN"/>
        </w:rPr>
        <w:tab/>
      </w:r>
      <w:r w:rsidR="008D4645" w:rsidRPr="00871F32">
        <w:rPr>
          <w:rFonts w:asciiTheme="minorHAnsi" w:eastAsia="Times New Roman" w:hAnsiTheme="minorHAnsi" w:cstheme="minorHAnsi"/>
          <w:b w:val="0"/>
          <w:bCs/>
          <w:sz w:val="22"/>
          <w:szCs w:val="22"/>
          <w:lang w:bidi="hi-IN"/>
        </w:rPr>
        <w:tab/>
        <w:t xml:space="preserve">       </w:t>
      </w:r>
      <w:r w:rsidR="00F30CAB" w:rsidRPr="00871F32">
        <w:rPr>
          <w:rFonts w:asciiTheme="minorHAnsi" w:eastAsia="Times New Roman" w:hAnsiTheme="minorHAnsi" w:cstheme="minorHAnsi"/>
          <w:b w:val="0"/>
          <w:bCs/>
          <w:sz w:val="22"/>
          <w:szCs w:val="22"/>
          <w:lang w:bidi="hi-IN"/>
        </w:rPr>
        <w:tab/>
      </w:r>
      <w:r w:rsidR="00F30CAB" w:rsidRPr="00871F32">
        <w:rPr>
          <w:rFonts w:asciiTheme="minorHAnsi" w:eastAsia="Times New Roman" w:hAnsiTheme="minorHAnsi" w:cstheme="minorHAnsi"/>
          <w:b w:val="0"/>
          <w:bCs/>
          <w:sz w:val="22"/>
          <w:szCs w:val="22"/>
          <w:lang w:bidi="hi-IN"/>
        </w:rPr>
        <w:tab/>
      </w:r>
      <w:r w:rsidR="00F30CAB" w:rsidRPr="00871F32">
        <w:rPr>
          <w:rFonts w:asciiTheme="minorHAnsi" w:eastAsia="Times New Roman" w:hAnsiTheme="minorHAnsi" w:cstheme="minorHAnsi"/>
          <w:b w:val="0"/>
          <w:bCs/>
          <w:sz w:val="22"/>
          <w:szCs w:val="22"/>
          <w:lang w:bidi="hi-IN"/>
        </w:rPr>
        <w:tab/>
      </w:r>
      <w:r w:rsidR="008E7CC1" w:rsidRPr="00871F32">
        <w:rPr>
          <w:rFonts w:asciiTheme="minorHAnsi" w:eastAsia="Times New Roman" w:hAnsiTheme="minorHAnsi" w:cstheme="minorHAnsi"/>
          <w:b w:val="0"/>
          <w:bCs/>
          <w:sz w:val="22"/>
          <w:szCs w:val="22"/>
          <w:lang w:bidi="hi-IN"/>
        </w:rPr>
        <w:br/>
      </w:r>
      <w:r w:rsidR="008E7CC1" w:rsidRPr="00871F32">
        <w:rPr>
          <w:rFonts w:asciiTheme="minorHAnsi" w:eastAsia="Times New Roman" w:hAnsiTheme="minorHAnsi" w:cstheme="minorHAnsi"/>
          <w:b w:val="0"/>
          <w:bCs/>
          <w:sz w:val="22"/>
          <w:szCs w:val="22"/>
          <w:lang w:bidi="hi-IN"/>
        </w:rPr>
        <w:br/>
      </w:r>
      <w:r w:rsidR="00373DA3" w:rsidRPr="00871F32">
        <w:rPr>
          <w:rFonts w:asciiTheme="minorHAnsi" w:eastAsia="Times New Roman" w:hAnsiTheme="minorHAnsi" w:cstheme="minorHAnsi"/>
          <w:b w:val="0"/>
          <w:bCs/>
          <w:sz w:val="22"/>
          <w:szCs w:val="22"/>
          <w:lang w:bidi="hi-IN"/>
        </w:rPr>
        <w:br/>
      </w:r>
      <w:r w:rsidR="00B60418" w:rsidRPr="00871F32">
        <w:rPr>
          <w:rFonts w:asciiTheme="minorHAnsi" w:eastAsia="Times New Roman" w:hAnsiTheme="minorHAnsi" w:cstheme="minorHAnsi"/>
          <w:b w:val="0"/>
          <w:bCs/>
          <w:sz w:val="22"/>
          <w:szCs w:val="22"/>
          <w:lang w:bidi="hi-IN"/>
        </w:rPr>
        <w:t xml:space="preserve">Opracowała: Paulina Zając  </w:t>
      </w:r>
    </w:p>
    <w:p w14:paraId="1B008E7C" w14:textId="454BBF6E" w:rsidR="008E7CC1" w:rsidRPr="00871F32" w:rsidRDefault="00373DA3"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871F32">
        <w:rPr>
          <w:rFonts w:asciiTheme="minorHAnsi" w:eastAsia="Times New Roman" w:hAnsiTheme="minorHAnsi" w:cstheme="minorHAnsi"/>
          <w:b w:val="0"/>
          <w:bCs/>
          <w:sz w:val="22"/>
          <w:szCs w:val="22"/>
          <w:lang w:bidi="hi-IN"/>
        </w:rPr>
        <w:br/>
      </w:r>
      <w:r w:rsidR="00706C6E" w:rsidRPr="00871F32">
        <w:rPr>
          <w:rFonts w:asciiTheme="minorHAnsi" w:eastAsia="Times New Roman" w:hAnsiTheme="minorHAnsi" w:cstheme="minorHAnsi"/>
          <w:b w:val="0"/>
          <w:bCs/>
          <w:sz w:val="22"/>
          <w:szCs w:val="22"/>
          <w:lang w:bidi="hi-IN"/>
        </w:rPr>
        <w:br/>
      </w:r>
      <w:r w:rsidR="002B0C4D" w:rsidRPr="00871F32">
        <w:rPr>
          <w:rFonts w:asciiTheme="minorHAnsi" w:eastAsia="Times New Roman" w:hAnsiTheme="minorHAnsi" w:cstheme="minorHAnsi"/>
          <w:b w:val="0"/>
          <w:bCs/>
          <w:sz w:val="22"/>
          <w:szCs w:val="22"/>
          <w:lang w:bidi="hi-IN"/>
        </w:rPr>
        <w:br/>
      </w:r>
      <w:r w:rsidR="0011369C" w:rsidRPr="00871F32">
        <w:rPr>
          <w:rFonts w:asciiTheme="minorHAnsi" w:eastAsia="Times New Roman" w:hAnsiTheme="minorHAnsi" w:cstheme="minorHAnsi"/>
          <w:b w:val="0"/>
          <w:sz w:val="22"/>
          <w:szCs w:val="22"/>
          <w:lang w:bidi="hi-IN"/>
        </w:rPr>
        <w:t>Warszawa, dnia</w:t>
      </w:r>
      <w:r w:rsidR="009A3B8D" w:rsidRPr="00871F32">
        <w:rPr>
          <w:rFonts w:asciiTheme="minorHAnsi" w:eastAsia="Times New Roman" w:hAnsiTheme="minorHAnsi" w:cstheme="minorHAnsi"/>
          <w:b w:val="0"/>
          <w:sz w:val="22"/>
          <w:szCs w:val="22"/>
          <w:lang w:bidi="hi-IN"/>
        </w:rPr>
        <w:t xml:space="preserve"> </w:t>
      </w:r>
      <w:r w:rsidR="00A06165" w:rsidRPr="00080A0B">
        <w:rPr>
          <w:rFonts w:asciiTheme="minorHAnsi" w:eastAsia="Times New Roman" w:hAnsiTheme="minorHAnsi" w:cstheme="minorHAnsi"/>
          <w:b w:val="0"/>
          <w:sz w:val="22"/>
          <w:szCs w:val="22"/>
          <w:lang w:bidi="hi-IN"/>
        </w:rPr>
        <w:t>2</w:t>
      </w:r>
      <w:r w:rsidR="00080A0B" w:rsidRPr="00080A0B">
        <w:rPr>
          <w:rFonts w:asciiTheme="minorHAnsi" w:eastAsia="Times New Roman" w:hAnsiTheme="minorHAnsi" w:cstheme="minorHAnsi"/>
          <w:b w:val="0"/>
          <w:sz w:val="22"/>
          <w:szCs w:val="22"/>
          <w:lang w:bidi="hi-IN"/>
        </w:rPr>
        <w:t>8</w:t>
      </w:r>
      <w:r w:rsidR="00A06165" w:rsidRPr="00080A0B">
        <w:rPr>
          <w:rFonts w:asciiTheme="minorHAnsi" w:eastAsia="Times New Roman" w:hAnsiTheme="minorHAnsi" w:cstheme="minorHAnsi"/>
          <w:b w:val="0"/>
          <w:sz w:val="22"/>
          <w:szCs w:val="22"/>
          <w:lang w:bidi="hi-IN"/>
        </w:rPr>
        <w:t>.0</w:t>
      </w:r>
      <w:r w:rsidR="00080A0B" w:rsidRPr="00080A0B">
        <w:rPr>
          <w:rFonts w:asciiTheme="minorHAnsi" w:eastAsia="Times New Roman" w:hAnsiTheme="minorHAnsi" w:cstheme="minorHAnsi"/>
          <w:b w:val="0"/>
          <w:sz w:val="22"/>
          <w:szCs w:val="22"/>
          <w:lang w:bidi="hi-IN"/>
        </w:rPr>
        <w:t>1</w:t>
      </w:r>
      <w:r w:rsidR="00A06165" w:rsidRPr="00080A0B">
        <w:rPr>
          <w:rFonts w:asciiTheme="minorHAnsi" w:eastAsia="Times New Roman" w:hAnsiTheme="minorHAnsi" w:cstheme="minorHAnsi"/>
          <w:b w:val="0"/>
          <w:sz w:val="22"/>
          <w:szCs w:val="22"/>
          <w:lang w:bidi="hi-IN"/>
        </w:rPr>
        <w:t>.202</w:t>
      </w:r>
      <w:r w:rsidR="00080A0B" w:rsidRPr="00080A0B">
        <w:rPr>
          <w:rFonts w:asciiTheme="minorHAnsi" w:eastAsia="Times New Roman" w:hAnsiTheme="minorHAnsi" w:cstheme="minorHAnsi"/>
          <w:b w:val="0"/>
          <w:sz w:val="22"/>
          <w:szCs w:val="22"/>
          <w:lang w:bidi="hi-IN"/>
        </w:rPr>
        <w:t>5</w:t>
      </w:r>
      <w:r w:rsidR="00A06165" w:rsidRPr="00080A0B">
        <w:rPr>
          <w:rFonts w:asciiTheme="minorHAnsi" w:eastAsia="Times New Roman" w:hAnsiTheme="minorHAnsi" w:cstheme="minorHAnsi"/>
          <w:b w:val="0"/>
          <w:sz w:val="22"/>
          <w:szCs w:val="22"/>
          <w:lang w:bidi="hi-IN"/>
        </w:rPr>
        <w:t>r.</w:t>
      </w:r>
    </w:p>
    <w:sdt>
      <w:sdtPr>
        <w:rPr>
          <w:rFonts w:asciiTheme="minorHAnsi" w:eastAsia="Batang" w:hAnsiTheme="minorHAnsi" w:cstheme="minorHAnsi"/>
          <w:color w:val="auto"/>
          <w:sz w:val="22"/>
          <w:szCs w:val="22"/>
        </w:rPr>
        <w:id w:val="-2055228634"/>
        <w:docPartObj>
          <w:docPartGallery w:val="Table of Contents"/>
          <w:docPartUnique/>
        </w:docPartObj>
      </w:sdtPr>
      <w:sdtEndPr>
        <w:rPr>
          <w:b/>
          <w:bCs/>
        </w:rPr>
      </w:sdtEndPr>
      <w:sdtContent>
        <w:p w14:paraId="1730DCBE" w14:textId="6D6B26E4" w:rsidR="00636B3B" w:rsidRPr="00871F32" w:rsidRDefault="00636B3B" w:rsidP="00636B3B">
          <w:pPr>
            <w:pStyle w:val="Nagwekspisutreci"/>
            <w:jc w:val="center"/>
            <w:rPr>
              <w:rFonts w:asciiTheme="minorHAnsi" w:hAnsiTheme="minorHAnsi" w:cstheme="minorHAnsi"/>
              <w:b/>
              <w:color w:val="auto"/>
              <w:sz w:val="22"/>
              <w:szCs w:val="22"/>
            </w:rPr>
          </w:pPr>
          <w:r w:rsidRPr="00871F32">
            <w:rPr>
              <w:rFonts w:asciiTheme="minorHAnsi" w:hAnsiTheme="minorHAnsi" w:cstheme="minorHAnsi"/>
              <w:b/>
              <w:color w:val="auto"/>
              <w:sz w:val="22"/>
              <w:szCs w:val="22"/>
            </w:rPr>
            <w:t>Spis treści</w:t>
          </w:r>
        </w:p>
        <w:p w14:paraId="33F4325C" w14:textId="77777777" w:rsidR="00636B3B" w:rsidRPr="00871F32" w:rsidRDefault="00636B3B" w:rsidP="00636B3B">
          <w:pPr>
            <w:rPr>
              <w:rFonts w:asciiTheme="minorHAnsi" w:hAnsiTheme="minorHAnsi" w:cstheme="minorHAnsi"/>
              <w:sz w:val="22"/>
              <w:szCs w:val="22"/>
            </w:rPr>
          </w:pPr>
        </w:p>
        <w:p w14:paraId="2DB67584" w14:textId="3DE8CFB0" w:rsidR="00741E8F" w:rsidRPr="00871F32" w:rsidRDefault="00636B3B"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r w:rsidRPr="00871F32">
            <w:rPr>
              <w:rFonts w:asciiTheme="minorHAnsi" w:hAnsiTheme="minorHAnsi" w:cstheme="minorHAnsi"/>
              <w:b/>
              <w:bCs/>
              <w:sz w:val="22"/>
              <w:szCs w:val="22"/>
            </w:rPr>
            <w:fldChar w:fldCharType="begin"/>
          </w:r>
          <w:r w:rsidRPr="00871F32">
            <w:rPr>
              <w:rFonts w:asciiTheme="minorHAnsi" w:hAnsiTheme="minorHAnsi" w:cstheme="minorHAnsi"/>
              <w:b/>
              <w:bCs/>
              <w:sz w:val="22"/>
              <w:szCs w:val="22"/>
            </w:rPr>
            <w:instrText xml:space="preserve"> TOC \o "1-3" \h \z \u </w:instrText>
          </w:r>
          <w:r w:rsidRPr="00871F32">
            <w:rPr>
              <w:rFonts w:asciiTheme="minorHAnsi" w:hAnsiTheme="minorHAnsi" w:cstheme="minorHAnsi"/>
              <w:b/>
              <w:bCs/>
              <w:sz w:val="22"/>
              <w:szCs w:val="22"/>
            </w:rPr>
            <w:fldChar w:fldCharType="separate"/>
          </w:r>
          <w:hyperlink w:anchor="_Toc153287008" w:history="1">
            <w:r w:rsidR="00741E8F" w:rsidRPr="00871F32">
              <w:rPr>
                <w:rStyle w:val="Hipercze"/>
                <w:rFonts w:asciiTheme="minorHAnsi" w:hAnsiTheme="minorHAnsi" w:cstheme="minorHAnsi"/>
                <w:noProof/>
                <w:sz w:val="22"/>
                <w:szCs w:val="22"/>
              </w:rPr>
              <w:t>Rozdział 1.</w:t>
            </w:r>
            <w:r w:rsidR="00741E8F" w:rsidRPr="00871F32">
              <w:rPr>
                <w:rFonts w:asciiTheme="minorHAnsi" w:eastAsiaTheme="minorEastAsia" w:hAnsiTheme="minorHAnsi" w:cstheme="minorHAnsi"/>
                <w:noProof/>
                <w:sz w:val="22"/>
                <w:szCs w:val="22"/>
              </w:rPr>
              <w:tab/>
            </w:r>
            <w:r w:rsidR="00741E8F" w:rsidRPr="00871F32">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741E8F" w:rsidRPr="00871F32">
              <w:rPr>
                <w:rFonts w:asciiTheme="minorHAnsi" w:hAnsiTheme="minorHAnsi" w:cstheme="minorHAnsi"/>
                <w:noProof/>
                <w:webHidden/>
                <w:sz w:val="22"/>
                <w:szCs w:val="22"/>
              </w:rPr>
              <w:tab/>
            </w:r>
            <w:r w:rsidR="00741E8F" w:rsidRPr="00871F32">
              <w:rPr>
                <w:rFonts w:asciiTheme="minorHAnsi" w:hAnsiTheme="minorHAnsi" w:cstheme="minorHAnsi"/>
                <w:noProof/>
                <w:webHidden/>
                <w:sz w:val="22"/>
                <w:szCs w:val="22"/>
              </w:rPr>
              <w:fldChar w:fldCharType="begin"/>
            </w:r>
            <w:r w:rsidR="00741E8F" w:rsidRPr="00871F32">
              <w:rPr>
                <w:rFonts w:asciiTheme="minorHAnsi" w:hAnsiTheme="minorHAnsi" w:cstheme="minorHAnsi"/>
                <w:noProof/>
                <w:webHidden/>
                <w:sz w:val="22"/>
                <w:szCs w:val="22"/>
              </w:rPr>
              <w:instrText xml:space="preserve"> PAGEREF _Toc153287008 \h </w:instrText>
            </w:r>
            <w:r w:rsidR="00741E8F" w:rsidRPr="00871F32">
              <w:rPr>
                <w:rFonts w:asciiTheme="minorHAnsi" w:hAnsiTheme="minorHAnsi" w:cstheme="minorHAnsi"/>
                <w:noProof/>
                <w:webHidden/>
                <w:sz w:val="22"/>
                <w:szCs w:val="22"/>
              </w:rPr>
            </w:r>
            <w:r w:rsidR="00741E8F"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3</w:t>
            </w:r>
            <w:r w:rsidR="00741E8F" w:rsidRPr="00871F32">
              <w:rPr>
                <w:rFonts w:asciiTheme="minorHAnsi" w:hAnsiTheme="minorHAnsi" w:cstheme="minorHAnsi"/>
                <w:noProof/>
                <w:webHidden/>
                <w:sz w:val="22"/>
                <w:szCs w:val="22"/>
              </w:rPr>
              <w:fldChar w:fldCharType="end"/>
            </w:r>
          </w:hyperlink>
        </w:p>
        <w:p w14:paraId="4BC71E72" w14:textId="24219E9C"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09" w:history="1">
            <w:r w:rsidRPr="00871F32">
              <w:rPr>
                <w:rStyle w:val="Hipercze"/>
                <w:rFonts w:asciiTheme="minorHAnsi" w:hAnsiTheme="minorHAnsi" w:cstheme="minorHAnsi"/>
                <w:noProof/>
                <w:sz w:val="22"/>
                <w:szCs w:val="22"/>
              </w:rPr>
              <w:t>Rozdział 2.</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Tryb udzielenia zamówienia.</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_Toc153287009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3</w:t>
            </w:r>
            <w:r w:rsidRPr="00871F32">
              <w:rPr>
                <w:rFonts w:asciiTheme="minorHAnsi" w:hAnsiTheme="minorHAnsi" w:cstheme="minorHAnsi"/>
                <w:noProof/>
                <w:webHidden/>
                <w:sz w:val="22"/>
                <w:szCs w:val="22"/>
              </w:rPr>
              <w:fldChar w:fldCharType="end"/>
            </w:r>
          </w:hyperlink>
        </w:p>
        <w:p w14:paraId="30E7DEEC" w14:textId="652DCA18"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0" w:history="1">
            <w:r w:rsidRPr="00871F32">
              <w:rPr>
                <w:rStyle w:val="Hipercze"/>
                <w:rFonts w:asciiTheme="minorHAnsi" w:hAnsiTheme="minorHAnsi" w:cstheme="minorHAnsi"/>
                <w:noProof/>
                <w:sz w:val="22"/>
                <w:szCs w:val="22"/>
              </w:rPr>
              <w:t>Rozdział 3.</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Opis przedmiotu zamówienia.</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_Toc153287010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4</w:t>
            </w:r>
            <w:r w:rsidRPr="00871F32">
              <w:rPr>
                <w:rFonts w:asciiTheme="minorHAnsi" w:hAnsiTheme="minorHAnsi" w:cstheme="minorHAnsi"/>
                <w:noProof/>
                <w:webHidden/>
                <w:sz w:val="22"/>
                <w:szCs w:val="22"/>
              </w:rPr>
              <w:fldChar w:fldCharType="end"/>
            </w:r>
          </w:hyperlink>
        </w:p>
        <w:p w14:paraId="4A5FBF9A" w14:textId="5930E02F"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1" w:history="1">
            <w:r w:rsidRPr="00871F32">
              <w:rPr>
                <w:rStyle w:val="Hipercze"/>
                <w:rFonts w:asciiTheme="minorHAnsi" w:hAnsiTheme="minorHAnsi" w:cstheme="minorHAnsi"/>
                <w:noProof/>
                <w:sz w:val="22"/>
                <w:szCs w:val="22"/>
              </w:rPr>
              <w:t>Rozdział 4.</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Opis części zamówienia, jeżeli zamawiający dopuszcza składanie ofert częściowych.</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_Toc153287011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6</w:t>
            </w:r>
            <w:r w:rsidRPr="00871F32">
              <w:rPr>
                <w:rFonts w:asciiTheme="minorHAnsi" w:hAnsiTheme="minorHAnsi" w:cstheme="minorHAnsi"/>
                <w:noProof/>
                <w:webHidden/>
                <w:sz w:val="22"/>
                <w:szCs w:val="22"/>
              </w:rPr>
              <w:fldChar w:fldCharType="end"/>
            </w:r>
          </w:hyperlink>
        </w:p>
        <w:p w14:paraId="564655CE" w14:textId="2531F1F4"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2" w:history="1">
            <w:r w:rsidRPr="00871F32">
              <w:rPr>
                <w:rStyle w:val="Hipercze"/>
                <w:rFonts w:asciiTheme="minorHAnsi" w:hAnsiTheme="minorHAnsi" w:cstheme="minorHAnsi"/>
                <w:noProof/>
                <w:sz w:val="22"/>
                <w:szCs w:val="22"/>
              </w:rPr>
              <w:t>Rozdział 5.</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Termin realizacji zamówienia.</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_Toc153287012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6</w:t>
            </w:r>
            <w:r w:rsidRPr="00871F32">
              <w:rPr>
                <w:rFonts w:asciiTheme="minorHAnsi" w:hAnsiTheme="minorHAnsi" w:cstheme="minorHAnsi"/>
                <w:noProof/>
                <w:webHidden/>
                <w:sz w:val="22"/>
                <w:szCs w:val="22"/>
              </w:rPr>
              <w:fldChar w:fldCharType="end"/>
            </w:r>
          </w:hyperlink>
        </w:p>
        <w:p w14:paraId="63569806" w14:textId="30F55DC2"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3" w:history="1">
            <w:r w:rsidRPr="00871F32">
              <w:rPr>
                <w:rStyle w:val="Hipercze"/>
                <w:rFonts w:asciiTheme="minorHAnsi" w:hAnsiTheme="minorHAnsi" w:cstheme="minorHAnsi"/>
                <w:noProof/>
                <w:sz w:val="22"/>
                <w:szCs w:val="22"/>
              </w:rPr>
              <w:t>Rozdział 6.</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Informacje o obowiązku osobistego wykonania przez wykonawcę kluczowych zadań, jeżeli zamawiający dokonuje takiego zastrzeżenia zgodnie z art. 60 i art. 121 Ustawy.</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_Toc153287013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6</w:t>
            </w:r>
            <w:r w:rsidRPr="00871F32">
              <w:rPr>
                <w:rFonts w:asciiTheme="minorHAnsi" w:hAnsiTheme="minorHAnsi" w:cstheme="minorHAnsi"/>
                <w:noProof/>
                <w:webHidden/>
                <w:sz w:val="22"/>
                <w:szCs w:val="22"/>
              </w:rPr>
              <w:fldChar w:fldCharType="end"/>
            </w:r>
          </w:hyperlink>
        </w:p>
        <w:p w14:paraId="0C13165E" w14:textId="2926D311"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4" w:history="1">
            <w:r w:rsidRPr="00871F32">
              <w:rPr>
                <w:rStyle w:val="Hipercze"/>
                <w:rFonts w:asciiTheme="minorHAnsi" w:hAnsiTheme="minorHAnsi" w:cstheme="minorHAnsi"/>
                <w:noProof/>
                <w:sz w:val="22"/>
                <w:szCs w:val="22"/>
              </w:rPr>
              <w:t>Rozdział 7.</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Informacje o przedmiotowych środkach dowodowych.</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_Toc153287014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6</w:t>
            </w:r>
            <w:r w:rsidRPr="00871F32">
              <w:rPr>
                <w:rFonts w:asciiTheme="minorHAnsi" w:hAnsiTheme="minorHAnsi" w:cstheme="minorHAnsi"/>
                <w:noProof/>
                <w:webHidden/>
                <w:sz w:val="22"/>
                <w:szCs w:val="22"/>
              </w:rPr>
              <w:fldChar w:fldCharType="end"/>
            </w:r>
          </w:hyperlink>
        </w:p>
        <w:p w14:paraId="534DD51C" w14:textId="1F56E0C4"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5" w:history="1">
            <w:r w:rsidRPr="00871F32">
              <w:rPr>
                <w:rStyle w:val="Hipercze"/>
                <w:rFonts w:asciiTheme="minorHAnsi" w:hAnsiTheme="minorHAnsi" w:cstheme="minorHAnsi"/>
                <w:noProof/>
                <w:sz w:val="22"/>
                <w:szCs w:val="22"/>
              </w:rPr>
              <w:t>Rozdział 8.</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Informacje o warunkach udziału w postępowaniu o udzielenie zamówienia.</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_Toc153287015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6</w:t>
            </w:r>
            <w:r w:rsidRPr="00871F32">
              <w:rPr>
                <w:rFonts w:asciiTheme="minorHAnsi" w:hAnsiTheme="minorHAnsi" w:cstheme="minorHAnsi"/>
                <w:noProof/>
                <w:webHidden/>
                <w:sz w:val="22"/>
                <w:szCs w:val="22"/>
              </w:rPr>
              <w:fldChar w:fldCharType="end"/>
            </w:r>
          </w:hyperlink>
        </w:p>
        <w:p w14:paraId="6BF57F84" w14:textId="17D0C1F4"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6" w:history="1">
            <w:r w:rsidRPr="00871F32">
              <w:rPr>
                <w:rStyle w:val="Hipercze"/>
                <w:rFonts w:asciiTheme="minorHAnsi" w:hAnsiTheme="minorHAnsi" w:cstheme="minorHAnsi"/>
                <w:noProof/>
                <w:sz w:val="22"/>
                <w:szCs w:val="22"/>
              </w:rPr>
              <w:t>Rozdział 9.</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Informacje o podstawach wykluczenia.</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_Toc153287016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7</w:t>
            </w:r>
            <w:r w:rsidRPr="00871F32">
              <w:rPr>
                <w:rFonts w:asciiTheme="minorHAnsi" w:hAnsiTheme="minorHAnsi" w:cstheme="minorHAnsi"/>
                <w:noProof/>
                <w:webHidden/>
                <w:sz w:val="22"/>
                <w:szCs w:val="22"/>
              </w:rPr>
              <w:fldChar w:fldCharType="end"/>
            </w:r>
          </w:hyperlink>
        </w:p>
        <w:p w14:paraId="4429DDD1" w14:textId="1DDDBD47"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7" w:history="1">
            <w:r w:rsidRPr="00871F32">
              <w:rPr>
                <w:rStyle w:val="Hipercze"/>
                <w:rFonts w:asciiTheme="minorHAnsi" w:hAnsiTheme="minorHAnsi" w:cstheme="minorHAnsi"/>
                <w:noProof/>
                <w:sz w:val="22"/>
                <w:szCs w:val="22"/>
              </w:rPr>
              <w:t>Rozdział 10.</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Wykaz podmiotowych środków dowodowych.</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_Toc153287017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10</w:t>
            </w:r>
            <w:r w:rsidRPr="00871F32">
              <w:rPr>
                <w:rFonts w:asciiTheme="minorHAnsi" w:hAnsiTheme="minorHAnsi" w:cstheme="minorHAnsi"/>
                <w:noProof/>
                <w:webHidden/>
                <w:sz w:val="22"/>
                <w:szCs w:val="22"/>
              </w:rPr>
              <w:fldChar w:fldCharType="end"/>
            </w:r>
          </w:hyperlink>
        </w:p>
        <w:p w14:paraId="152F864D" w14:textId="16B90ABD"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8" w:history="1">
            <w:r w:rsidRPr="00871F32">
              <w:rPr>
                <w:rStyle w:val="Hipercze"/>
                <w:rFonts w:asciiTheme="minorHAnsi" w:hAnsiTheme="minorHAnsi" w:cstheme="minorHAnsi"/>
                <w:noProof/>
                <w:sz w:val="22"/>
                <w:szCs w:val="22"/>
              </w:rPr>
              <w:t>Rozdział 11.</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Wymagania dotyczące wadium, jeżeli zamawiający przewiduje obowiązek wniesienia wadium.</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_Toc153287018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11</w:t>
            </w:r>
            <w:r w:rsidRPr="00871F32">
              <w:rPr>
                <w:rFonts w:asciiTheme="minorHAnsi" w:hAnsiTheme="minorHAnsi" w:cstheme="minorHAnsi"/>
                <w:noProof/>
                <w:webHidden/>
                <w:sz w:val="22"/>
                <w:szCs w:val="22"/>
              </w:rPr>
              <w:fldChar w:fldCharType="end"/>
            </w:r>
          </w:hyperlink>
        </w:p>
        <w:p w14:paraId="5B3FF69D" w14:textId="79E9D3FD"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19" w:history="1">
            <w:r w:rsidRPr="00871F32">
              <w:rPr>
                <w:rStyle w:val="Hipercze"/>
                <w:rFonts w:asciiTheme="minorHAnsi" w:hAnsiTheme="minorHAnsi" w:cstheme="minorHAnsi"/>
                <w:noProof/>
                <w:sz w:val="22"/>
                <w:szCs w:val="22"/>
              </w:rPr>
              <w:t>Rozdział 12.</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Informacje o sposobie porozumiewania się zamawiającego z wykonawcami oraz przekazywania oświadczeń lub dokumentów.</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_Toc153287019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11</w:t>
            </w:r>
            <w:r w:rsidRPr="00871F32">
              <w:rPr>
                <w:rFonts w:asciiTheme="minorHAnsi" w:hAnsiTheme="minorHAnsi" w:cstheme="minorHAnsi"/>
                <w:noProof/>
                <w:webHidden/>
                <w:sz w:val="22"/>
                <w:szCs w:val="22"/>
              </w:rPr>
              <w:fldChar w:fldCharType="end"/>
            </w:r>
          </w:hyperlink>
        </w:p>
        <w:p w14:paraId="3FE4B92E" w14:textId="4DD88341"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0" w:history="1">
            <w:r w:rsidRPr="00871F32">
              <w:rPr>
                <w:rStyle w:val="Hipercze"/>
                <w:rFonts w:asciiTheme="minorHAnsi" w:hAnsiTheme="minorHAnsi" w:cstheme="minorHAnsi"/>
                <w:noProof/>
                <w:sz w:val="22"/>
                <w:szCs w:val="22"/>
              </w:rPr>
              <w:t>Rozdział 13.</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Opis sposobu przygotowywania oferty oraz dokumentów wymaganych przez zamawiającego w SWZ.</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_Toc153287020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12</w:t>
            </w:r>
            <w:r w:rsidRPr="00871F32">
              <w:rPr>
                <w:rFonts w:asciiTheme="minorHAnsi" w:hAnsiTheme="minorHAnsi" w:cstheme="minorHAnsi"/>
                <w:noProof/>
                <w:webHidden/>
                <w:sz w:val="22"/>
                <w:szCs w:val="22"/>
              </w:rPr>
              <w:fldChar w:fldCharType="end"/>
            </w:r>
          </w:hyperlink>
        </w:p>
        <w:p w14:paraId="44A0F2E0" w14:textId="7FAF9E1D"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1" w:history="1">
            <w:r w:rsidRPr="00871F32">
              <w:rPr>
                <w:rStyle w:val="Hipercze"/>
                <w:rFonts w:asciiTheme="minorHAnsi" w:hAnsiTheme="minorHAnsi" w:cstheme="minorHAnsi"/>
                <w:noProof/>
                <w:sz w:val="22"/>
                <w:szCs w:val="22"/>
              </w:rPr>
              <w:t>Rozdział 14.</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Sposób obliczenia ceny.</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_Toc153287021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14</w:t>
            </w:r>
            <w:r w:rsidRPr="00871F32">
              <w:rPr>
                <w:rFonts w:asciiTheme="minorHAnsi" w:hAnsiTheme="minorHAnsi" w:cstheme="minorHAnsi"/>
                <w:noProof/>
                <w:webHidden/>
                <w:sz w:val="22"/>
                <w:szCs w:val="22"/>
              </w:rPr>
              <w:fldChar w:fldCharType="end"/>
            </w:r>
          </w:hyperlink>
        </w:p>
        <w:p w14:paraId="6D925B0E" w14:textId="4D379408"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2" w:history="1">
            <w:r w:rsidRPr="00871F32">
              <w:rPr>
                <w:rStyle w:val="Hipercze"/>
                <w:rFonts w:asciiTheme="minorHAnsi" w:hAnsiTheme="minorHAnsi" w:cstheme="minorHAnsi"/>
                <w:noProof/>
                <w:sz w:val="22"/>
                <w:szCs w:val="22"/>
              </w:rPr>
              <w:t>Rozdział 15.</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Sposób oraz termin składania ofert.</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_Toc153287022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15</w:t>
            </w:r>
            <w:r w:rsidRPr="00871F32">
              <w:rPr>
                <w:rFonts w:asciiTheme="minorHAnsi" w:hAnsiTheme="minorHAnsi" w:cstheme="minorHAnsi"/>
                <w:noProof/>
                <w:webHidden/>
                <w:sz w:val="22"/>
                <w:szCs w:val="22"/>
              </w:rPr>
              <w:fldChar w:fldCharType="end"/>
            </w:r>
          </w:hyperlink>
        </w:p>
        <w:p w14:paraId="22BC2691" w14:textId="1A351E16"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3" w:history="1">
            <w:r w:rsidRPr="00871F32">
              <w:rPr>
                <w:rStyle w:val="Hipercze"/>
                <w:rFonts w:asciiTheme="minorHAnsi" w:hAnsiTheme="minorHAnsi" w:cstheme="minorHAnsi"/>
                <w:noProof/>
                <w:sz w:val="22"/>
                <w:szCs w:val="22"/>
              </w:rPr>
              <w:t>Rozdział 16.</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Otwarcie ofert.</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_Toc153287023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15</w:t>
            </w:r>
            <w:r w:rsidRPr="00871F32">
              <w:rPr>
                <w:rFonts w:asciiTheme="minorHAnsi" w:hAnsiTheme="minorHAnsi" w:cstheme="minorHAnsi"/>
                <w:noProof/>
                <w:webHidden/>
                <w:sz w:val="22"/>
                <w:szCs w:val="22"/>
              </w:rPr>
              <w:fldChar w:fldCharType="end"/>
            </w:r>
          </w:hyperlink>
        </w:p>
        <w:p w14:paraId="27205388" w14:textId="7F9CBBFE"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4" w:history="1">
            <w:r w:rsidRPr="00871F32">
              <w:rPr>
                <w:rStyle w:val="Hipercze"/>
                <w:rFonts w:asciiTheme="minorHAnsi" w:hAnsiTheme="minorHAnsi" w:cstheme="minorHAnsi"/>
                <w:noProof/>
                <w:sz w:val="22"/>
                <w:szCs w:val="22"/>
              </w:rPr>
              <w:t>Rozdział 17.</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Termin związania ofertą.</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_Toc153287024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15</w:t>
            </w:r>
            <w:r w:rsidRPr="00871F32">
              <w:rPr>
                <w:rFonts w:asciiTheme="minorHAnsi" w:hAnsiTheme="minorHAnsi" w:cstheme="minorHAnsi"/>
                <w:noProof/>
                <w:webHidden/>
                <w:sz w:val="22"/>
                <w:szCs w:val="22"/>
              </w:rPr>
              <w:fldChar w:fldCharType="end"/>
            </w:r>
          </w:hyperlink>
        </w:p>
        <w:p w14:paraId="1E314D7E" w14:textId="7B6993C0"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5" w:history="1">
            <w:r w:rsidRPr="00871F32">
              <w:rPr>
                <w:rStyle w:val="Hipercze"/>
                <w:rFonts w:asciiTheme="minorHAnsi" w:hAnsiTheme="minorHAnsi" w:cstheme="minorHAnsi"/>
                <w:noProof/>
                <w:sz w:val="22"/>
                <w:szCs w:val="22"/>
              </w:rPr>
              <w:t>Rozdział 18.</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Opis kryteriów oceny ofert wraz z podaniem wag tych kryteriów i sposobu oceny ofert</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_Toc153287025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16</w:t>
            </w:r>
            <w:r w:rsidRPr="00871F32">
              <w:rPr>
                <w:rFonts w:asciiTheme="minorHAnsi" w:hAnsiTheme="minorHAnsi" w:cstheme="minorHAnsi"/>
                <w:noProof/>
                <w:webHidden/>
                <w:sz w:val="22"/>
                <w:szCs w:val="22"/>
              </w:rPr>
              <w:fldChar w:fldCharType="end"/>
            </w:r>
          </w:hyperlink>
        </w:p>
        <w:p w14:paraId="6476A061" w14:textId="327A2DA1"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6" w:history="1">
            <w:r w:rsidRPr="00871F32">
              <w:rPr>
                <w:rStyle w:val="Hipercze"/>
                <w:rFonts w:asciiTheme="minorHAnsi" w:hAnsiTheme="minorHAnsi" w:cstheme="minorHAnsi"/>
                <w:noProof/>
                <w:sz w:val="22"/>
                <w:szCs w:val="22"/>
              </w:rPr>
              <w:t>Rozdział 19.</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_Toc153287026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16</w:t>
            </w:r>
            <w:r w:rsidRPr="00871F32">
              <w:rPr>
                <w:rFonts w:asciiTheme="minorHAnsi" w:hAnsiTheme="minorHAnsi" w:cstheme="minorHAnsi"/>
                <w:noProof/>
                <w:webHidden/>
                <w:sz w:val="22"/>
                <w:szCs w:val="22"/>
              </w:rPr>
              <w:fldChar w:fldCharType="end"/>
            </w:r>
          </w:hyperlink>
        </w:p>
        <w:p w14:paraId="35F39FA0" w14:textId="5D8B2685"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7" w:history="1">
            <w:r w:rsidRPr="00871F32">
              <w:rPr>
                <w:rStyle w:val="Hipercze"/>
                <w:rFonts w:asciiTheme="minorHAnsi" w:hAnsiTheme="minorHAnsi" w:cstheme="minorHAnsi"/>
                <w:noProof/>
                <w:sz w:val="22"/>
                <w:szCs w:val="22"/>
              </w:rPr>
              <w:t>Rozdział 20.</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_Toc153287027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17</w:t>
            </w:r>
            <w:r w:rsidRPr="00871F32">
              <w:rPr>
                <w:rFonts w:asciiTheme="minorHAnsi" w:hAnsiTheme="minorHAnsi" w:cstheme="minorHAnsi"/>
                <w:noProof/>
                <w:webHidden/>
                <w:sz w:val="22"/>
                <w:szCs w:val="22"/>
              </w:rPr>
              <w:fldChar w:fldCharType="end"/>
            </w:r>
          </w:hyperlink>
        </w:p>
        <w:p w14:paraId="5E3F96AA" w14:textId="5F8679D3"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8" w:history="1">
            <w:r w:rsidRPr="00871F32">
              <w:rPr>
                <w:rStyle w:val="Hipercze"/>
                <w:rFonts w:asciiTheme="minorHAnsi" w:hAnsiTheme="minorHAnsi" w:cstheme="minorHAnsi"/>
                <w:noProof/>
                <w:sz w:val="22"/>
                <w:szCs w:val="22"/>
              </w:rPr>
              <w:t>Rozdział 21.</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Pouczenie o środkach ochrony prawnej przysługujących wykonawcy.</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_Toc153287028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17</w:t>
            </w:r>
            <w:r w:rsidRPr="00871F32">
              <w:rPr>
                <w:rFonts w:asciiTheme="minorHAnsi" w:hAnsiTheme="minorHAnsi" w:cstheme="minorHAnsi"/>
                <w:noProof/>
                <w:webHidden/>
                <w:sz w:val="22"/>
                <w:szCs w:val="22"/>
              </w:rPr>
              <w:fldChar w:fldCharType="end"/>
            </w:r>
          </w:hyperlink>
        </w:p>
        <w:p w14:paraId="0465C840" w14:textId="25C74C81"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30" w:history="1">
            <w:r w:rsidRPr="00871F32">
              <w:rPr>
                <w:rStyle w:val="Hipercze"/>
                <w:rFonts w:asciiTheme="minorHAnsi" w:hAnsiTheme="minorHAnsi" w:cstheme="minorHAnsi"/>
                <w:noProof/>
                <w:sz w:val="22"/>
                <w:szCs w:val="22"/>
              </w:rPr>
              <w:t>Rozdział 2</w:t>
            </w:r>
            <w:r w:rsidR="005C0B12" w:rsidRPr="00871F32">
              <w:rPr>
                <w:rStyle w:val="Hipercze"/>
                <w:rFonts w:asciiTheme="minorHAnsi" w:hAnsiTheme="minorHAnsi" w:cstheme="minorHAnsi"/>
                <w:noProof/>
                <w:sz w:val="22"/>
                <w:szCs w:val="22"/>
              </w:rPr>
              <w:t>2</w:t>
            </w:r>
            <w:r w:rsidRPr="00871F32">
              <w:rPr>
                <w:rStyle w:val="Hipercze"/>
                <w:rFonts w:asciiTheme="minorHAnsi" w:hAnsiTheme="minorHAnsi" w:cstheme="minorHAnsi"/>
                <w:noProof/>
                <w:sz w:val="22"/>
                <w:szCs w:val="22"/>
              </w:rPr>
              <w:t>.</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_Toc153287030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18</w:t>
            </w:r>
            <w:r w:rsidRPr="00871F32">
              <w:rPr>
                <w:rFonts w:asciiTheme="minorHAnsi" w:hAnsiTheme="minorHAnsi" w:cstheme="minorHAnsi"/>
                <w:noProof/>
                <w:webHidden/>
                <w:sz w:val="22"/>
                <w:szCs w:val="22"/>
              </w:rPr>
              <w:fldChar w:fldCharType="end"/>
            </w:r>
          </w:hyperlink>
        </w:p>
        <w:p w14:paraId="4FBFE59D" w14:textId="3A213125" w:rsidR="00741E8F" w:rsidRPr="00871F32" w:rsidRDefault="00741E8F" w:rsidP="00741E8F">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31" w:history="1">
            <w:r w:rsidRPr="00871F32">
              <w:rPr>
                <w:rStyle w:val="Hipercze"/>
                <w:rFonts w:asciiTheme="minorHAnsi" w:hAnsiTheme="minorHAnsi" w:cstheme="minorHAnsi"/>
                <w:noProof/>
                <w:sz w:val="22"/>
                <w:szCs w:val="22"/>
              </w:rPr>
              <w:t>Rozdział 2</w:t>
            </w:r>
            <w:r w:rsidR="005C0B12" w:rsidRPr="00871F32">
              <w:rPr>
                <w:rStyle w:val="Hipercze"/>
                <w:rFonts w:asciiTheme="minorHAnsi" w:hAnsiTheme="minorHAnsi" w:cstheme="minorHAnsi"/>
                <w:noProof/>
                <w:sz w:val="22"/>
                <w:szCs w:val="22"/>
              </w:rPr>
              <w:t>3</w:t>
            </w:r>
            <w:r w:rsidRPr="00871F32">
              <w:rPr>
                <w:rStyle w:val="Hipercze"/>
                <w:rFonts w:asciiTheme="minorHAnsi" w:hAnsiTheme="minorHAnsi" w:cstheme="minorHAnsi"/>
                <w:noProof/>
                <w:sz w:val="22"/>
                <w:szCs w:val="22"/>
              </w:rPr>
              <w:t>.</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Załączniki.</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_Toc153287031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F824DF">
              <w:rPr>
                <w:rFonts w:asciiTheme="minorHAnsi" w:hAnsiTheme="minorHAnsi" w:cstheme="minorHAnsi"/>
                <w:noProof/>
                <w:webHidden/>
                <w:sz w:val="22"/>
                <w:szCs w:val="22"/>
              </w:rPr>
              <w:t>19</w:t>
            </w:r>
            <w:r w:rsidRPr="00871F32">
              <w:rPr>
                <w:rFonts w:asciiTheme="minorHAnsi" w:hAnsiTheme="minorHAnsi" w:cstheme="minorHAnsi"/>
                <w:noProof/>
                <w:webHidden/>
                <w:sz w:val="22"/>
                <w:szCs w:val="22"/>
              </w:rPr>
              <w:fldChar w:fldCharType="end"/>
            </w:r>
          </w:hyperlink>
        </w:p>
        <w:p w14:paraId="48911FC4" w14:textId="1B036CA1" w:rsidR="00636B3B" w:rsidRPr="00871F32" w:rsidRDefault="00636B3B" w:rsidP="00B91375">
          <w:pPr>
            <w:spacing w:line="280" w:lineRule="exact"/>
            <w:ind w:left="1134" w:hanging="1134"/>
            <w:rPr>
              <w:rFonts w:asciiTheme="minorHAnsi" w:hAnsiTheme="minorHAnsi" w:cstheme="minorHAnsi"/>
              <w:sz w:val="22"/>
              <w:szCs w:val="22"/>
            </w:rPr>
          </w:pPr>
          <w:r w:rsidRPr="00871F32">
            <w:rPr>
              <w:rFonts w:asciiTheme="minorHAnsi" w:hAnsiTheme="minorHAnsi" w:cstheme="minorHAnsi"/>
              <w:b/>
              <w:bCs/>
              <w:sz w:val="22"/>
              <w:szCs w:val="22"/>
            </w:rPr>
            <w:fldChar w:fldCharType="end"/>
          </w:r>
        </w:p>
      </w:sdtContent>
    </w:sdt>
    <w:p w14:paraId="6A1189E9" w14:textId="076E8B56" w:rsidR="00B5571F" w:rsidRPr="00871F32" w:rsidRDefault="00670EFC" w:rsidP="00CB5DF6">
      <w:pPr>
        <w:pStyle w:val="Nagwek1"/>
        <w:spacing w:line="240" w:lineRule="exact"/>
        <w:ind w:left="1418" w:hanging="1418"/>
        <w:rPr>
          <w:rFonts w:asciiTheme="minorHAnsi" w:hAnsiTheme="minorHAnsi" w:cstheme="minorHAnsi"/>
          <w:b/>
          <w:bCs/>
          <w:sz w:val="22"/>
          <w:szCs w:val="22"/>
        </w:rPr>
      </w:pPr>
      <w:r w:rsidRPr="00871F32">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871F32" w14:paraId="7A5C8E67" w14:textId="77777777" w:rsidTr="009A5168">
        <w:tc>
          <w:tcPr>
            <w:tcW w:w="9062" w:type="dxa"/>
          </w:tcPr>
          <w:p w14:paraId="28B672BD" w14:textId="36E415F2" w:rsidR="009A5168" w:rsidRPr="00871F32" w:rsidRDefault="009A5168" w:rsidP="00636B3B">
            <w:pPr>
              <w:pStyle w:val="Nagwek2"/>
              <w:ind w:left="1134" w:hanging="1134"/>
              <w:rPr>
                <w:rFonts w:asciiTheme="minorHAnsi" w:hAnsiTheme="minorHAnsi" w:cstheme="minorHAnsi"/>
                <w:b/>
                <w:sz w:val="22"/>
                <w:szCs w:val="22"/>
              </w:rPr>
            </w:pPr>
            <w:bookmarkStart w:id="0" w:name="_Toc153287008"/>
            <w:r w:rsidRPr="00871F32">
              <w:rPr>
                <w:rFonts w:asciiTheme="minorHAnsi" w:hAnsiTheme="minorHAnsi" w:cstheme="minorHAnsi"/>
                <w:b/>
                <w:sz w:val="22"/>
                <w:szCs w:val="22"/>
              </w:rPr>
              <w:lastRenderedPageBreak/>
              <w:t>Rozdział 1.</w:t>
            </w:r>
            <w:r w:rsidRPr="00871F32">
              <w:rPr>
                <w:rFonts w:asciiTheme="minorHAnsi" w:hAnsiTheme="minorHAnsi" w:cs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871F32" w:rsidRDefault="00B5571F" w:rsidP="00CB5DF6">
      <w:pPr>
        <w:spacing w:line="240" w:lineRule="exact"/>
        <w:rPr>
          <w:rFonts w:asciiTheme="minorHAnsi" w:hAnsiTheme="minorHAnsi" w:cstheme="minorHAnsi"/>
          <w:sz w:val="22"/>
          <w:szCs w:val="22"/>
        </w:rPr>
      </w:pPr>
    </w:p>
    <w:p w14:paraId="08B2DCF4" w14:textId="25A57B7E" w:rsidR="008735E5" w:rsidRPr="00871F32" w:rsidRDefault="007B0410" w:rsidP="00CB5DF6">
      <w:pPr>
        <w:spacing w:line="240" w:lineRule="exact"/>
        <w:rPr>
          <w:rFonts w:asciiTheme="minorHAnsi" w:hAnsiTheme="minorHAnsi" w:cstheme="minorHAnsi"/>
          <w:color w:val="0070C0"/>
          <w:sz w:val="22"/>
          <w:szCs w:val="22"/>
        </w:rPr>
      </w:pPr>
      <w:r w:rsidRPr="00871F32">
        <w:rPr>
          <w:rFonts w:asciiTheme="minorHAnsi" w:hAnsiTheme="minorHAnsi" w:cstheme="minorHAnsi"/>
          <w:sz w:val="22"/>
          <w:szCs w:val="22"/>
        </w:rPr>
        <w:t>Nazwa:</w:t>
      </w:r>
      <w:r w:rsidRPr="00871F32">
        <w:rPr>
          <w:rFonts w:asciiTheme="minorHAnsi" w:hAnsiTheme="minorHAnsi" w:cstheme="minorHAnsi"/>
          <w:sz w:val="22"/>
          <w:szCs w:val="22"/>
        </w:rPr>
        <w:tab/>
      </w:r>
      <w:r w:rsidRPr="00871F32">
        <w:rPr>
          <w:rFonts w:asciiTheme="minorHAnsi" w:hAnsiTheme="minorHAnsi" w:cstheme="minorHAnsi"/>
          <w:sz w:val="22"/>
          <w:szCs w:val="22"/>
        </w:rPr>
        <w:tab/>
      </w:r>
      <w:r w:rsidRPr="00871F32">
        <w:rPr>
          <w:rFonts w:asciiTheme="minorHAnsi" w:hAnsiTheme="minorHAnsi" w:cstheme="minorHAnsi"/>
          <w:sz w:val="22"/>
          <w:szCs w:val="22"/>
        </w:rPr>
        <w:tab/>
      </w:r>
      <w:r w:rsidR="002E106B" w:rsidRPr="00871F32">
        <w:rPr>
          <w:rFonts w:asciiTheme="minorHAnsi" w:hAnsiTheme="minorHAnsi" w:cstheme="minorHAnsi"/>
          <w:sz w:val="22"/>
          <w:szCs w:val="22"/>
        </w:rPr>
        <w:tab/>
      </w:r>
      <w:r w:rsidRPr="00871F32">
        <w:rPr>
          <w:rFonts w:asciiTheme="minorHAnsi" w:hAnsiTheme="minorHAnsi" w:cstheme="minorHAnsi"/>
          <w:sz w:val="22"/>
          <w:szCs w:val="22"/>
        </w:rPr>
        <w:t>Areszt Śledczy w Warszawie-</w:t>
      </w:r>
      <w:r w:rsidR="001315DC" w:rsidRPr="00871F32">
        <w:rPr>
          <w:rFonts w:asciiTheme="minorHAnsi" w:hAnsiTheme="minorHAnsi" w:cstheme="minorHAnsi"/>
          <w:sz w:val="22"/>
          <w:szCs w:val="22"/>
        </w:rPr>
        <w:t>Grochowie</w:t>
      </w:r>
      <w:r w:rsidRPr="00871F32">
        <w:rPr>
          <w:rFonts w:asciiTheme="minorHAnsi" w:hAnsiTheme="minorHAnsi" w:cstheme="minorHAnsi"/>
          <w:sz w:val="22"/>
          <w:szCs w:val="22"/>
        </w:rPr>
        <w:br/>
        <w:t>Adres:</w:t>
      </w:r>
      <w:r w:rsidRPr="00871F32">
        <w:rPr>
          <w:rFonts w:asciiTheme="minorHAnsi" w:hAnsiTheme="minorHAnsi" w:cstheme="minorHAnsi"/>
          <w:sz w:val="22"/>
          <w:szCs w:val="22"/>
        </w:rPr>
        <w:tab/>
      </w:r>
      <w:r w:rsidRPr="00871F32">
        <w:rPr>
          <w:rFonts w:asciiTheme="minorHAnsi" w:hAnsiTheme="minorHAnsi" w:cstheme="minorHAnsi"/>
          <w:sz w:val="22"/>
          <w:szCs w:val="22"/>
        </w:rPr>
        <w:tab/>
      </w:r>
      <w:r w:rsidRPr="00871F32">
        <w:rPr>
          <w:rFonts w:asciiTheme="minorHAnsi" w:hAnsiTheme="minorHAnsi" w:cstheme="minorHAnsi"/>
          <w:sz w:val="22"/>
          <w:szCs w:val="22"/>
        </w:rPr>
        <w:tab/>
      </w:r>
      <w:r w:rsidRPr="00871F32">
        <w:rPr>
          <w:rFonts w:asciiTheme="minorHAnsi" w:hAnsiTheme="minorHAnsi" w:cstheme="minorHAnsi"/>
          <w:sz w:val="22"/>
          <w:szCs w:val="22"/>
        </w:rPr>
        <w:tab/>
        <w:t>ul. C</w:t>
      </w:r>
      <w:r w:rsidR="001315DC" w:rsidRPr="00871F32">
        <w:rPr>
          <w:rFonts w:asciiTheme="minorHAnsi" w:hAnsiTheme="minorHAnsi" w:cstheme="minorHAnsi"/>
          <w:sz w:val="22"/>
          <w:szCs w:val="22"/>
        </w:rPr>
        <w:t>hłopickiego 7</w:t>
      </w:r>
      <w:r w:rsidRPr="00871F32">
        <w:rPr>
          <w:rFonts w:asciiTheme="minorHAnsi" w:hAnsiTheme="minorHAnsi" w:cstheme="minorHAnsi"/>
          <w:sz w:val="22"/>
          <w:szCs w:val="22"/>
        </w:rPr>
        <w:t>1</w:t>
      </w:r>
      <w:r w:rsidR="001315DC" w:rsidRPr="00871F32">
        <w:rPr>
          <w:rFonts w:asciiTheme="minorHAnsi" w:hAnsiTheme="minorHAnsi" w:cstheme="minorHAnsi"/>
          <w:sz w:val="22"/>
          <w:szCs w:val="22"/>
        </w:rPr>
        <w:t>A</w:t>
      </w:r>
      <w:r w:rsidRPr="00871F32">
        <w:rPr>
          <w:rFonts w:asciiTheme="minorHAnsi" w:hAnsiTheme="minorHAnsi" w:cstheme="minorHAnsi"/>
          <w:sz w:val="22"/>
          <w:szCs w:val="22"/>
        </w:rPr>
        <w:t>, 0</w:t>
      </w:r>
      <w:r w:rsidR="001315DC" w:rsidRPr="00871F32">
        <w:rPr>
          <w:rFonts w:asciiTheme="minorHAnsi" w:hAnsiTheme="minorHAnsi" w:cstheme="minorHAnsi"/>
          <w:sz w:val="22"/>
          <w:szCs w:val="22"/>
        </w:rPr>
        <w:t>4</w:t>
      </w:r>
      <w:r w:rsidRPr="00871F32">
        <w:rPr>
          <w:rFonts w:asciiTheme="minorHAnsi" w:hAnsiTheme="minorHAnsi" w:cstheme="minorHAnsi"/>
          <w:sz w:val="22"/>
          <w:szCs w:val="22"/>
        </w:rPr>
        <w:t>-</w:t>
      </w:r>
      <w:r w:rsidR="000D2906" w:rsidRPr="00871F32">
        <w:rPr>
          <w:rFonts w:asciiTheme="minorHAnsi" w:hAnsiTheme="minorHAnsi" w:cstheme="minorHAnsi"/>
          <w:sz w:val="22"/>
          <w:szCs w:val="22"/>
        </w:rPr>
        <w:t>275</w:t>
      </w:r>
      <w:r w:rsidRPr="00871F32">
        <w:rPr>
          <w:rFonts w:asciiTheme="minorHAnsi" w:hAnsiTheme="minorHAnsi" w:cstheme="minorHAnsi"/>
          <w:sz w:val="22"/>
          <w:szCs w:val="22"/>
        </w:rPr>
        <w:t xml:space="preserve"> Warszawa</w:t>
      </w:r>
      <w:r w:rsidRPr="00871F32">
        <w:rPr>
          <w:rFonts w:asciiTheme="minorHAnsi" w:hAnsiTheme="minorHAnsi" w:cstheme="minorHAnsi"/>
          <w:sz w:val="22"/>
          <w:szCs w:val="22"/>
        </w:rPr>
        <w:br/>
        <w:t xml:space="preserve">Godziny urzędowania: </w:t>
      </w:r>
      <w:r w:rsidRPr="00871F32">
        <w:rPr>
          <w:rFonts w:asciiTheme="minorHAnsi" w:hAnsiTheme="minorHAnsi" w:cstheme="minorHAnsi"/>
          <w:sz w:val="22"/>
          <w:szCs w:val="22"/>
        </w:rPr>
        <w:tab/>
      </w:r>
      <w:r w:rsidR="00B97851" w:rsidRPr="00871F32">
        <w:rPr>
          <w:rFonts w:asciiTheme="minorHAnsi" w:hAnsiTheme="minorHAnsi" w:cstheme="minorHAnsi"/>
          <w:sz w:val="22"/>
          <w:szCs w:val="22"/>
        </w:rPr>
        <w:tab/>
      </w:r>
      <w:r w:rsidRPr="00871F32">
        <w:rPr>
          <w:rFonts w:asciiTheme="minorHAnsi" w:hAnsiTheme="minorHAnsi" w:cstheme="minorHAnsi"/>
          <w:sz w:val="22"/>
          <w:szCs w:val="22"/>
        </w:rPr>
        <w:t xml:space="preserve">dni robocze w </w:t>
      </w:r>
      <w:r w:rsidR="000D2906" w:rsidRPr="00871F32">
        <w:rPr>
          <w:rFonts w:asciiTheme="minorHAnsi" w:hAnsiTheme="minorHAnsi" w:cstheme="minorHAnsi"/>
          <w:sz w:val="22"/>
          <w:szCs w:val="22"/>
        </w:rPr>
        <w:t>godz. 8:00-16:00</w:t>
      </w:r>
      <w:r w:rsidR="000D2906" w:rsidRPr="00871F32">
        <w:rPr>
          <w:rFonts w:asciiTheme="minorHAnsi" w:hAnsiTheme="minorHAnsi" w:cstheme="minorHAnsi"/>
          <w:sz w:val="22"/>
          <w:szCs w:val="22"/>
        </w:rPr>
        <w:br/>
        <w:t>NIP:</w:t>
      </w:r>
      <w:r w:rsidR="000D2906" w:rsidRPr="00871F32">
        <w:rPr>
          <w:rFonts w:asciiTheme="minorHAnsi" w:hAnsiTheme="minorHAnsi" w:cstheme="minorHAnsi"/>
          <w:sz w:val="22"/>
          <w:szCs w:val="22"/>
        </w:rPr>
        <w:tab/>
      </w:r>
      <w:r w:rsidR="000D2906" w:rsidRPr="00871F32">
        <w:rPr>
          <w:rFonts w:asciiTheme="minorHAnsi" w:hAnsiTheme="minorHAnsi" w:cstheme="minorHAnsi"/>
          <w:sz w:val="22"/>
          <w:szCs w:val="22"/>
        </w:rPr>
        <w:tab/>
      </w:r>
      <w:r w:rsidR="000D2906" w:rsidRPr="00871F32">
        <w:rPr>
          <w:rFonts w:asciiTheme="minorHAnsi" w:hAnsiTheme="minorHAnsi" w:cstheme="minorHAnsi"/>
          <w:sz w:val="22"/>
          <w:szCs w:val="22"/>
        </w:rPr>
        <w:tab/>
      </w:r>
      <w:r w:rsidR="000D2906" w:rsidRPr="00871F32">
        <w:rPr>
          <w:rFonts w:asciiTheme="minorHAnsi" w:hAnsiTheme="minorHAnsi" w:cstheme="minorHAnsi"/>
          <w:sz w:val="22"/>
          <w:szCs w:val="22"/>
        </w:rPr>
        <w:tab/>
        <w:t>1130820446</w:t>
      </w:r>
      <w:r w:rsidR="000D2906" w:rsidRPr="00871F32">
        <w:rPr>
          <w:rFonts w:asciiTheme="minorHAnsi" w:hAnsiTheme="minorHAnsi" w:cstheme="minorHAnsi"/>
          <w:sz w:val="22"/>
          <w:szCs w:val="22"/>
        </w:rPr>
        <w:br/>
        <w:t>REGON:</w:t>
      </w:r>
      <w:r w:rsidR="000D2906" w:rsidRPr="00871F32">
        <w:rPr>
          <w:rFonts w:asciiTheme="minorHAnsi" w:hAnsiTheme="minorHAnsi" w:cstheme="minorHAnsi"/>
          <w:sz w:val="22"/>
          <w:szCs w:val="22"/>
        </w:rPr>
        <w:tab/>
      </w:r>
      <w:r w:rsidR="000D2906" w:rsidRPr="00871F32">
        <w:rPr>
          <w:rFonts w:asciiTheme="minorHAnsi" w:hAnsiTheme="minorHAnsi" w:cstheme="minorHAnsi"/>
          <w:sz w:val="22"/>
          <w:szCs w:val="22"/>
        </w:rPr>
        <w:tab/>
      </w:r>
      <w:r w:rsidR="000D2906" w:rsidRPr="00871F32">
        <w:rPr>
          <w:rFonts w:asciiTheme="minorHAnsi" w:hAnsiTheme="minorHAnsi" w:cstheme="minorHAnsi"/>
          <w:sz w:val="22"/>
          <w:szCs w:val="22"/>
        </w:rPr>
        <w:tab/>
        <w:t>000321247</w:t>
      </w:r>
      <w:r w:rsidR="0047363F" w:rsidRPr="00871F32">
        <w:rPr>
          <w:rFonts w:asciiTheme="minorHAnsi" w:hAnsiTheme="minorHAnsi" w:cstheme="minorHAnsi"/>
          <w:sz w:val="22"/>
          <w:szCs w:val="22"/>
          <w:highlight w:val="red"/>
        </w:rPr>
        <w:br/>
      </w:r>
      <w:r w:rsidR="0047363F" w:rsidRPr="00871F32">
        <w:rPr>
          <w:rFonts w:asciiTheme="minorHAnsi" w:hAnsiTheme="minorHAnsi" w:cstheme="minorHAnsi"/>
          <w:color w:val="000000" w:themeColor="text1"/>
          <w:sz w:val="22"/>
          <w:szCs w:val="22"/>
        </w:rPr>
        <w:t>Numer telefonu:</w:t>
      </w:r>
      <w:r w:rsidR="0047363F" w:rsidRPr="00871F32">
        <w:rPr>
          <w:rFonts w:asciiTheme="minorHAnsi" w:hAnsiTheme="minorHAnsi" w:cstheme="minorHAnsi"/>
          <w:color w:val="000000" w:themeColor="text1"/>
          <w:sz w:val="22"/>
          <w:szCs w:val="22"/>
        </w:rPr>
        <w:tab/>
      </w:r>
      <w:r w:rsidR="0047363F" w:rsidRPr="00871F32">
        <w:rPr>
          <w:rFonts w:asciiTheme="minorHAnsi" w:hAnsiTheme="minorHAnsi" w:cstheme="minorHAnsi"/>
          <w:color w:val="000000" w:themeColor="text1"/>
          <w:sz w:val="22"/>
          <w:szCs w:val="22"/>
        </w:rPr>
        <w:tab/>
        <w:t>22</w:t>
      </w:r>
      <w:r w:rsidR="00740BBB" w:rsidRPr="00871F32">
        <w:rPr>
          <w:rFonts w:asciiTheme="minorHAnsi" w:hAnsiTheme="minorHAnsi" w:cstheme="minorHAnsi"/>
          <w:color w:val="000000" w:themeColor="text1"/>
          <w:sz w:val="22"/>
          <w:szCs w:val="22"/>
        </w:rPr>
        <w:t> 512 65 00</w:t>
      </w:r>
      <w:r w:rsidRPr="00871F32">
        <w:rPr>
          <w:rFonts w:asciiTheme="minorHAnsi" w:hAnsiTheme="minorHAnsi" w:cstheme="minorHAnsi"/>
          <w:color w:val="000000" w:themeColor="text1"/>
          <w:sz w:val="22"/>
          <w:szCs w:val="22"/>
        </w:rPr>
        <w:br/>
        <w:t xml:space="preserve">Adres poczty elektronicznej: </w:t>
      </w:r>
      <w:r w:rsidRPr="00871F32">
        <w:rPr>
          <w:rFonts w:asciiTheme="minorHAnsi" w:hAnsiTheme="minorHAnsi" w:cstheme="minorHAnsi"/>
          <w:color w:val="000000" w:themeColor="text1"/>
          <w:sz w:val="22"/>
          <w:szCs w:val="22"/>
        </w:rPr>
        <w:tab/>
      </w:r>
      <w:r w:rsidR="00740BBB" w:rsidRPr="00871F32">
        <w:rPr>
          <w:rStyle w:val="Hipercze"/>
          <w:rFonts w:asciiTheme="minorHAnsi" w:hAnsiTheme="minorHAnsi" w:cstheme="minorHAnsi"/>
          <w:color w:val="000000" w:themeColor="text1"/>
          <w:sz w:val="22"/>
          <w:szCs w:val="22"/>
          <w:u w:val="none"/>
        </w:rPr>
        <w:t>as_warszawa_grochow@sw.gov.pl</w:t>
      </w:r>
      <w:r w:rsidRPr="00871F32">
        <w:rPr>
          <w:rFonts w:asciiTheme="minorHAnsi" w:hAnsiTheme="minorHAnsi" w:cstheme="minorHAnsi"/>
          <w:sz w:val="22"/>
          <w:szCs w:val="22"/>
          <w:highlight w:val="red"/>
        </w:rPr>
        <w:br/>
      </w:r>
      <w:r w:rsidRPr="00871F32">
        <w:rPr>
          <w:rFonts w:asciiTheme="minorHAnsi" w:hAnsiTheme="minorHAnsi" w:cstheme="minorHAnsi"/>
          <w:sz w:val="22"/>
          <w:szCs w:val="22"/>
        </w:rPr>
        <w:t xml:space="preserve">Adres strony internetowej: </w:t>
      </w:r>
      <w:r w:rsidRPr="00871F32">
        <w:rPr>
          <w:rFonts w:asciiTheme="minorHAnsi" w:hAnsiTheme="minorHAnsi" w:cstheme="minorHAnsi"/>
          <w:sz w:val="22"/>
          <w:szCs w:val="22"/>
        </w:rPr>
        <w:tab/>
      </w:r>
      <w:hyperlink r:id="rId8" w:history="1">
        <w:r w:rsidRPr="00871F32">
          <w:rPr>
            <w:rStyle w:val="Hipercze"/>
            <w:rFonts w:asciiTheme="minorHAnsi" w:hAnsiTheme="minorHAnsi" w:cstheme="minorHAnsi"/>
            <w:color w:val="0070C0"/>
            <w:sz w:val="22"/>
            <w:szCs w:val="22"/>
            <w:u w:val="none"/>
          </w:rPr>
          <w:t>www.sw.gov.pl</w:t>
        </w:r>
      </w:hyperlink>
      <w:r w:rsidRPr="00871F32">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871F32">
        <w:rPr>
          <w:rFonts w:asciiTheme="minorHAnsi" w:hAnsiTheme="minorHAnsi" w:cstheme="minorHAnsi"/>
          <w:sz w:val="22"/>
          <w:szCs w:val="22"/>
        </w:rPr>
        <w:t>y</w:t>
      </w:r>
      <w:r w:rsidRPr="00871F32">
        <w:rPr>
          <w:rFonts w:asciiTheme="minorHAnsi" w:hAnsiTheme="minorHAnsi" w:cstheme="minorHAnsi"/>
          <w:sz w:val="22"/>
          <w:szCs w:val="22"/>
        </w:rPr>
        <w:t xml:space="preserve"> </w:t>
      </w:r>
      <w:r w:rsidR="001E3C7D" w:rsidRPr="00871F32">
        <w:rPr>
          <w:rStyle w:val="Hipercze"/>
          <w:rFonts w:asciiTheme="minorHAnsi" w:hAnsiTheme="minorHAnsi" w:cstheme="minorHAnsi"/>
          <w:color w:val="0070C0"/>
          <w:sz w:val="22"/>
          <w:szCs w:val="22"/>
        </w:rPr>
        <w:t xml:space="preserve"> </w:t>
      </w:r>
    </w:p>
    <w:p w14:paraId="587F5854" w14:textId="6F6D71D4" w:rsidR="00C6721D" w:rsidRPr="00871F32" w:rsidRDefault="00080A0B" w:rsidP="00CB5DF6">
      <w:pPr>
        <w:spacing w:line="240" w:lineRule="exact"/>
        <w:rPr>
          <w:rFonts w:asciiTheme="minorHAnsi" w:eastAsia="Poppins" w:hAnsiTheme="minorHAnsi" w:cstheme="minorHAnsi"/>
          <w:bCs/>
          <w:color w:val="0070C0"/>
          <w:sz w:val="22"/>
          <w:szCs w:val="22"/>
        </w:rPr>
      </w:pPr>
      <w:hyperlink r:id="rId9" w:history="1">
        <w:r w:rsidRPr="00080A0B">
          <w:t>https://platformazakupowa.pl/transakcja/1053621</w:t>
        </w:r>
      </w:hyperlink>
      <w:r>
        <w:t xml:space="preserve"> </w:t>
      </w:r>
      <w:r w:rsidR="00E9149D" w:rsidRPr="00080A0B">
        <w:rPr>
          <w:rFonts w:asciiTheme="minorHAnsi" w:hAnsiTheme="minorHAnsi" w:cstheme="minorHAnsi"/>
          <w:sz w:val="22"/>
          <w:szCs w:val="22"/>
          <w:highlight w:val="red"/>
        </w:rPr>
        <w:t xml:space="preserve">  </w:t>
      </w:r>
    </w:p>
    <w:p w14:paraId="4DCB9FCC" w14:textId="2B42EEF2" w:rsidR="007B0410" w:rsidRPr="00871F32" w:rsidRDefault="007B0410" w:rsidP="00CB5DF6">
      <w:pPr>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871F32" w14:paraId="66F97E35" w14:textId="77777777" w:rsidTr="00636B3B">
        <w:tc>
          <w:tcPr>
            <w:tcW w:w="9062" w:type="dxa"/>
          </w:tcPr>
          <w:p w14:paraId="2E329E8E" w14:textId="44613F4D" w:rsidR="00B51223" w:rsidRPr="00871F32" w:rsidRDefault="00B51223" w:rsidP="00636B3B">
            <w:pPr>
              <w:pStyle w:val="Nagwek2"/>
              <w:ind w:left="1134" w:hanging="1134"/>
              <w:rPr>
                <w:rFonts w:asciiTheme="minorHAnsi" w:hAnsiTheme="minorHAnsi" w:cstheme="minorHAnsi"/>
                <w:b/>
                <w:sz w:val="22"/>
                <w:szCs w:val="22"/>
              </w:rPr>
            </w:pPr>
            <w:bookmarkStart w:id="1" w:name="_Toc153287009"/>
            <w:r w:rsidRPr="00871F32">
              <w:rPr>
                <w:rFonts w:asciiTheme="minorHAnsi" w:hAnsiTheme="minorHAnsi" w:cstheme="minorHAnsi"/>
                <w:b/>
                <w:sz w:val="22"/>
                <w:szCs w:val="22"/>
              </w:rPr>
              <w:t>Rozdział 2.</w:t>
            </w:r>
            <w:r w:rsidRPr="00871F32">
              <w:rPr>
                <w:rFonts w:asciiTheme="minorHAnsi" w:hAnsiTheme="minorHAnsi" w:cstheme="minorHAnsi"/>
                <w:b/>
                <w:sz w:val="22"/>
                <w:szCs w:val="22"/>
              </w:rPr>
              <w:tab/>
              <w:t>Tryb udzielenia zamówienia.</w:t>
            </w:r>
            <w:bookmarkEnd w:id="1"/>
          </w:p>
        </w:tc>
      </w:tr>
    </w:tbl>
    <w:p w14:paraId="68B26750" w14:textId="16E07206" w:rsidR="00350A3F" w:rsidRPr="00871F32" w:rsidRDefault="00350A3F" w:rsidP="00CB5DF6">
      <w:pPr>
        <w:pStyle w:val="Nagwek1"/>
        <w:spacing w:line="240" w:lineRule="exact"/>
        <w:ind w:left="1418" w:hanging="1418"/>
        <w:rPr>
          <w:rFonts w:asciiTheme="minorHAnsi" w:hAnsiTheme="minorHAnsi" w:cstheme="minorHAnsi"/>
          <w:b/>
          <w:bCs/>
          <w:sz w:val="22"/>
          <w:szCs w:val="22"/>
        </w:rPr>
      </w:pPr>
    </w:p>
    <w:p w14:paraId="287C3738" w14:textId="7AEF9CE7" w:rsidR="008D28D9" w:rsidRPr="00871F32" w:rsidRDefault="008D28D9" w:rsidP="008C0F99">
      <w:pPr>
        <w:numPr>
          <w:ilvl w:val="0"/>
          <w:numId w:val="23"/>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Postępowanie o udzielenie zamówienia prowadzone jest w trybie </w:t>
      </w:r>
      <w:r w:rsidR="00752B83" w:rsidRPr="00871F32">
        <w:rPr>
          <w:rFonts w:asciiTheme="minorHAnsi" w:hAnsiTheme="minorHAnsi" w:cstheme="minorHAnsi"/>
          <w:sz w:val="22"/>
          <w:szCs w:val="22"/>
        </w:rPr>
        <w:t>podstawowym</w:t>
      </w:r>
      <w:r w:rsidRPr="00871F32">
        <w:rPr>
          <w:rFonts w:asciiTheme="minorHAnsi" w:hAnsiTheme="minorHAnsi" w:cstheme="minorHAnsi"/>
          <w:sz w:val="22"/>
          <w:szCs w:val="22"/>
        </w:rPr>
        <w:t xml:space="preserve"> na podstawie art. </w:t>
      </w:r>
      <w:r w:rsidR="00752B83" w:rsidRPr="00871F32">
        <w:rPr>
          <w:rFonts w:asciiTheme="minorHAnsi" w:hAnsiTheme="minorHAnsi" w:cstheme="minorHAnsi"/>
          <w:sz w:val="22"/>
          <w:szCs w:val="22"/>
        </w:rPr>
        <w:t xml:space="preserve">275 pkt </w:t>
      </w:r>
      <w:r w:rsidR="008A44EB" w:rsidRPr="00871F32">
        <w:rPr>
          <w:rFonts w:asciiTheme="minorHAnsi" w:hAnsiTheme="minorHAnsi" w:cstheme="minorHAnsi"/>
          <w:sz w:val="22"/>
          <w:szCs w:val="22"/>
        </w:rPr>
        <w:t>1</w:t>
      </w:r>
      <w:r w:rsidRPr="00871F32">
        <w:rPr>
          <w:rFonts w:asciiTheme="minorHAnsi" w:hAnsiTheme="minorHAnsi" w:cstheme="minorHAnsi"/>
          <w:sz w:val="22"/>
          <w:szCs w:val="22"/>
        </w:rPr>
        <w:t xml:space="preserve"> </w:t>
      </w:r>
      <w:bookmarkStart w:id="2" w:name="_Hlk96245847"/>
      <w:r w:rsidRPr="00871F32">
        <w:rPr>
          <w:rFonts w:asciiTheme="minorHAnsi" w:hAnsiTheme="minorHAnsi" w:cstheme="minorHAnsi"/>
          <w:sz w:val="22"/>
          <w:szCs w:val="22"/>
        </w:rPr>
        <w:t xml:space="preserve">ustawy z dnia 11 września 2019 r. - Prawo zamówień publicznych </w:t>
      </w:r>
      <w:bookmarkStart w:id="3" w:name="_Hlk96246533"/>
      <w:r w:rsidRPr="00871F32">
        <w:rPr>
          <w:rFonts w:asciiTheme="minorHAnsi" w:hAnsiTheme="minorHAnsi" w:cstheme="minorHAnsi"/>
          <w:sz w:val="22"/>
          <w:szCs w:val="22"/>
        </w:rPr>
        <w:t xml:space="preserve">(Dz. U. </w:t>
      </w:r>
      <w:r w:rsidRPr="00A24A5B">
        <w:rPr>
          <w:rFonts w:asciiTheme="minorHAnsi" w:hAnsiTheme="minorHAnsi" w:cstheme="minorHAnsi"/>
          <w:sz w:val="22"/>
          <w:szCs w:val="22"/>
        </w:rPr>
        <w:t>z 202</w:t>
      </w:r>
      <w:r w:rsidR="00A24A5B" w:rsidRPr="00A24A5B">
        <w:rPr>
          <w:rFonts w:asciiTheme="minorHAnsi" w:hAnsiTheme="minorHAnsi" w:cstheme="minorHAnsi"/>
          <w:sz w:val="22"/>
          <w:szCs w:val="22"/>
        </w:rPr>
        <w:t>4</w:t>
      </w:r>
      <w:r w:rsidRPr="00A24A5B">
        <w:rPr>
          <w:rFonts w:asciiTheme="minorHAnsi" w:hAnsiTheme="minorHAnsi" w:cstheme="minorHAnsi"/>
          <w:sz w:val="22"/>
          <w:szCs w:val="22"/>
        </w:rPr>
        <w:t>, poz. 1</w:t>
      </w:r>
      <w:r w:rsidR="00A24A5B" w:rsidRPr="00A24A5B">
        <w:rPr>
          <w:rFonts w:asciiTheme="minorHAnsi" w:hAnsiTheme="minorHAnsi" w:cstheme="minorHAnsi"/>
          <w:sz w:val="22"/>
          <w:szCs w:val="22"/>
        </w:rPr>
        <w:t>320</w:t>
      </w:r>
      <w:r w:rsidRPr="00871F32">
        <w:rPr>
          <w:rFonts w:asciiTheme="minorHAnsi" w:hAnsiTheme="minorHAnsi" w:cstheme="minorHAnsi"/>
          <w:sz w:val="22"/>
          <w:szCs w:val="22"/>
        </w:rPr>
        <w:t>)</w:t>
      </w:r>
      <w:bookmarkEnd w:id="2"/>
      <w:bookmarkEnd w:id="3"/>
      <w:r w:rsidRPr="00871F32">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871F32" w:rsidRDefault="008D28D9"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 xml:space="preserve">Szacunkowa wartość przedmiotowego zamówienia </w:t>
      </w:r>
      <w:r w:rsidR="00752B83" w:rsidRPr="00871F32">
        <w:rPr>
          <w:rFonts w:asciiTheme="minorHAnsi" w:hAnsiTheme="minorHAnsi" w:cstheme="minorHAnsi"/>
          <w:sz w:val="22"/>
          <w:szCs w:val="22"/>
        </w:rPr>
        <w:t xml:space="preserve">nie </w:t>
      </w:r>
      <w:r w:rsidRPr="00871F32">
        <w:rPr>
          <w:rFonts w:asciiTheme="minorHAnsi" w:hAnsiTheme="minorHAnsi" w:cstheme="minorHAnsi"/>
          <w:sz w:val="22"/>
          <w:szCs w:val="22"/>
        </w:rPr>
        <w:t>przekracza prog</w:t>
      </w:r>
      <w:r w:rsidR="00752B83" w:rsidRPr="00871F32">
        <w:rPr>
          <w:rFonts w:asciiTheme="minorHAnsi" w:hAnsiTheme="minorHAnsi" w:cstheme="minorHAnsi"/>
          <w:sz w:val="22"/>
          <w:szCs w:val="22"/>
        </w:rPr>
        <w:t>ów</w:t>
      </w:r>
      <w:r w:rsidRPr="00871F32">
        <w:rPr>
          <w:rFonts w:asciiTheme="minorHAnsi" w:hAnsiTheme="minorHAnsi" w:cstheme="minorHAnsi"/>
          <w:sz w:val="22"/>
          <w:szCs w:val="22"/>
        </w:rPr>
        <w:t xml:space="preserve"> unijn</w:t>
      </w:r>
      <w:r w:rsidR="00752B83" w:rsidRPr="00871F32">
        <w:rPr>
          <w:rFonts w:asciiTheme="minorHAnsi" w:hAnsiTheme="minorHAnsi" w:cstheme="minorHAnsi"/>
          <w:sz w:val="22"/>
          <w:szCs w:val="22"/>
        </w:rPr>
        <w:t>ych</w:t>
      </w:r>
      <w:r w:rsidRPr="00871F32">
        <w:rPr>
          <w:rFonts w:asciiTheme="minorHAnsi" w:hAnsiTheme="minorHAnsi" w:cstheme="minorHAnsi"/>
          <w:sz w:val="22"/>
          <w:szCs w:val="22"/>
        </w:rPr>
        <w:t xml:space="preserve"> o jakich mowa w art. 3 Ustawy.</w:t>
      </w:r>
    </w:p>
    <w:p w14:paraId="4EEB5D77" w14:textId="358F4DC4" w:rsidR="004B5EF9" w:rsidRPr="00871F32" w:rsidRDefault="004B5EF9"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przewiduje wybór najkorzystniejszej</w:t>
      </w:r>
      <w:r w:rsidR="008A44EB" w:rsidRPr="00871F32">
        <w:rPr>
          <w:rFonts w:asciiTheme="minorHAnsi" w:hAnsiTheme="minorHAnsi" w:cstheme="minorHAnsi"/>
          <w:sz w:val="22"/>
          <w:szCs w:val="22"/>
        </w:rPr>
        <w:t xml:space="preserve"> oferty bez przeprowadzenia negocjacji</w:t>
      </w:r>
      <w:r w:rsidRPr="00871F32">
        <w:rPr>
          <w:rFonts w:asciiTheme="minorHAnsi" w:hAnsiTheme="minorHAnsi" w:cstheme="minorHAnsi"/>
          <w:sz w:val="22"/>
          <w:szCs w:val="22"/>
        </w:rPr>
        <w:t>.</w:t>
      </w:r>
      <w:r w:rsidR="008A44EB" w:rsidRPr="00871F32">
        <w:rPr>
          <w:rFonts w:asciiTheme="minorHAnsi" w:hAnsiTheme="minorHAnsi" w:cstheme="minorHAnsi"/>
          <w:sz w:val="22"/>
          <w:szCs w:val="22"/>
        </w:rPr>
        <w:t xml:space="preserve"> </w:t>
      </w:r>
    </w:p>
    <w:p w14:paraId="7C1E1F00" w14:textId="5DADA6DB" w:rsidR="00972AD2" w:rsidRPr="00871F32" w:rsidRDefault="00972AD2"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nie przewiduje aukcji elektronicznej.</w:t>
      </w:r>
    </w:p>
    <w:p w14:paraId="2A982F0C" w14:textId="69E6FFB0" w:rsidR="00972AD2" w:rsidRPr="00871F32" w:rsidRDefault="00972AD2"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nie dopuszcza złożenia oferty w postaci katalogu elektronicznego.</w:t>
      </w:r>
    </w:p>
    <w:p w14:paraId="2B51B681" w14:textId="5DEC04DD" w:rsidR="00972AD2" w:rsidRPr="00871F32" w:rsidRDefault="00972AD2"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nie dopuszcza składania ofert wariantowych.</w:t>
      </w:r>
    </w:p>
    <w:p w14:paraId="3A2E6C48" w14:textId="42836AC7" w:rsidR="00553B83" w:rsidRPr="00871F32" w:rsidRDefault="00972AD2" w:rsidP="008C0F99">
      <w:pPr>
        <w:numPr>
          <w:ilvl w:val="0"/>
          <w:numId w:val="23"/>
        </w:numPr>
        <w:spacing w:line="240" w:lineRule="exact"/>
        <w:ind w:hanging="360"/>
        <w:rPr>
          <w:rFonts w:asciiTheme="minorHAnsi" w:hAnsiTheme="minorHAnsi" w:cstheme="minorHAnsi"/>
          <w:sz w:val="22"/>
          <w:szCs w:val="22"/>
        </w:rPr>
      </w:pPr>
      <w:r w:rsidRPr="00871F32">
        <w:rPr>
          <w:rFonts w:asciiTheme="minorHAnsi" w:hAnsiTheme="minorHAnsi" w:cstheme="minorHAnsi"/>
          <w:sz w:val="22"/>
          <w:szCs w:val="22"/>
        </w:rPr>
        <w:t>Zamawiający nie przewiduje zawarcia umowy ramowej.</w:t>
      </w:r>
    </w:p>
    <w:p w14:paraId="58DFB8DA" w14:textId="46A41BA0" w:rsidR="00972AD2" w:rsidRPr="00871F32" w:rsidRDefault="00972AD2" w:rsidP="008C0F99">
      <w:pPr>
        <w:numPr>
          <w:ilvl w:val="0"/>
          <w:numId w:val="23"/>
        </w:numPr>
        <w:spacing w:line="240" w:lineRule="exact"/>
        <w:ind w:hanging="360"/>
        <w:rPr>
          <w:rFonts w:asciiTheme="minorHAnsi" w:hAnsiTheme="minorHAnsi" w:cstheme="minorHAnsi"/>
          <w:sz w:val="22"/>
          <w:szCs w:val="22"/>
        </w:rPr>
      </w:pPr>
      <w:r w:rsidRPr="00871F32">
        <w:rPr>
          <w:rFonts w:asciiTheme="minorHAnsi" w:hAnsiTheme="minorHAnsi" w:cstheme="minorHAnsi"/>
          <w:sz w:val="22"/>
          <w:szCs w:val="22"/>
        </w:rPr>
        <w:t>Zamawiający nie przewiduje zwrotu kosztów udziału w postępowaniu.</w:t>
      </w:r>
    </w:p>
    <w:p w14:paraId="19C36A60" w14:textId="20C49FF8" w:rsidR="00972AD2" w:rsidRPr="00871F32" w:rsidRDefault="00972AD2"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46CEFF9D" w:rsidR="00972AD2" w:rsidRPr="00871F32" w:rsidRDefault="00972AD2"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wymaga zatrudnienia na podstawie stosunku pracy, w okolicznościach, o których mowa w art. 95 Ustawy.</w:t>
      </w:r>
    </w:p>
    <w:p w14:paraId="07F1BB8F" w14:textId="77777777" w:rsidR="00FD36E7" w:rsidRPr="00FD36E7" w:rsidRDefault="00283991" w:rsidP="00FD36E7">
      <w:pPr>
        <w:pStyle w:val="Akapitzlist"/>
        <w:numPr>
          <w:ilvl w:val="0"/>
          <w:numId w:val="61"/>
        </w:numPr>
        <w:spacing w:line="240" w:lineRule="exact"/>
        <w:rPr>
          <w:rFonts w:asciiTheme="minorHAnsi" w:hAnsiTheme="minorHAnsi" w:cstheme="minorHAnsi"/>
        </w:rPr>
      </w:pPr>
      <w:r w:rsidRPr="00871F32">
        <w:rPr>
          <w:rFonts w:asciiTheme="minorHAnsi" w:hAnsiTheme="minorHAnsi" w:cstheme="minorHAnsi"/>
        </w:rPr>
        <w:t xml:space="preserve">Na podstawie art. 95 Ustawy, zamawiający wymaga zatrudnienia przez wykonawcę lub podwykonawcę przy realizacji niniejszej umowy, na podstawie stosunku pracy osób </w:t>
      </w:r>
      <w:r w:rsidRPr="00FD36E7">
        <w:t>wykonujących pracę w rozumieniu art. 22 § 1 Ustawy z dnia 26 czerwca 1974 r. Kodeks pracy (Dz.U.2023 poz. 1465).</w:t>
      </w:r>
    </w:p>
    <w:p w14:paraId="454B0946" w14:textId="6478C385" w:rsidR="00283991" w:rsidRPr="00FD36E7" w:rsidRDefault="00283991" w:rsidP="00FD36E7">
      <w:pPr>
        <w:pStyle w:val="Akapitzlist"/>
        <w:spacing w:line="240" w:lineRule="exact"/>
        <w:ind w:left="718"/>
        <w:rPr>
          <w:rFonts w:asciiTheme="minorHAnsi" w:hAnsiTheme="minorHAnsi" w:cstheme="minorHAnsi"/>
        </w:rPr>
      </w:pPr>
      <w:r w:rsidRPr="00FD36E7">
        <w:rPr>
          <w:rFonts w:asciiTheme="minorHAnsi" w:hAnsiTheme="minorHAnsi" w:cstheme="minorHAnsi"/>
        </w:rPr>
        <w:t>Zobowiązanie do ww. zatrudnienia dotyczy osób, które w ramach niniejszej umowy będą wykonywać czynności w zakresie przedmiotu zamówienia.</w:t>
      </w:r>
    </w:p>
    <w:p w14:paraId="4AA06C2F" w14:textId="5300ED00" w:rsidR="00283991" w:rsidRPr="00871F32" w:rsidRDefault="00283991" w:rsidP="00283991">
      <w:pPr>
        <w:pStyle w:val="Akapitzlist"/>
        <w:numPr>
          <w:ilvl w:val="0"/>
          <w:numId w:val="61"/>
        </w:numPr>
        <w:spacing w:line="240" w:lineRule="exact"/>
        <w:rPr>
          <w:rFonts w:asciiTheme="minorHAnsi" w:hAnsiTheme="minorHAnsi" w:cstheme="minorHAnsi"/>
        </w:rPr>
      </w:pPr>
      <w:r w:rsidRPr="00871F32">
        <w:rPr>
          <w:rFonts w:asciiTheme="minorHAnsi" w:hAnsiTheme="minorHAnsi" w:cstheme="minorHAnsi"/>
        </w:rPr>
        <w:t>W celu umożliwienia zamawiającemu weryfikacji zatrudnienia, przez wykonawcę lub podwykonawcę, na podstawie umowy o pracę, osób wykonujących wskazane przez zamawiającego ww. czynności w zakresie realizacji umowy, zamawiający ma prawo do żądania:</w:t>
      </w:r>
    </w:p>
    <w:p w14:paraId="0362438F" w14:textId="63F3E3A7" w:rsidR="00283991" w:rsidRPr="00871F32" w:rsidRDefault="00283991" w:rsidP="00283991">
      <w:pPr>
        <w:pStyle w:val="Akapitzlist"/>
        <w:numPr>
          <w:ilvl w:val="0"/>
          <w:numId w:val="62"/>
        </w:numPr>
        <w:spacing w:line="240" w:lineRule="exact"/>
        <w:rPr>
          <w:rFonts w:asciiTheme="minorHAnsi" w:hAnsiTheme="minorHAnsi" w:cstheme="minorHAnsi"/>
        </w:rPr>
      </w:pPr>
      <w:r w:rsidRPr="00871F32">
        <w:rPr>
          <w:rFonts w:asciiTheme="minorHAnsi" w:hAnsiTheme="minorHAnsi" w:cstheme="minorHAnsi"/>
        </w:rPr>
        <w:t>Oświadczenia zatrudnionego pracownika;</w:t>
      </w:r>
    </w:p>
    <w:p w14:paraId="1C6F2695" w14:textId="13C7682B" w:rsidR="00283991" w:rsidRPr="00871F32" w:rsidRDefault="00283991" w:rsidP="00283991">
      <w:pPr>
        <w:pStyle w:val="Akapitzlist"/>
        <w:numPr>
          <w:ilvl w:val="0"/>
          <w:numId w:val="62"/>
        </w:numPr>
        <w:spacing w:line="240" w:lineRule="exact"/>
        <w:rPr>
          <w:rFonts w:asciiTheme="minorHAnsi" w:hAnsiTheme="minorHAnsi" w:cstheme="minorHAnsi"/>
        </w:rPr>
      </w:pPr>
      <w:r w:rsidRPr="00871F32">
        <w:rPr>
          <w:rFonts w:asciiTheme="minorHAnsi" w:hAnsiTheme="minorHAnsi" w:cstheme="minorHAnsi"/>
        </w:rPr>
        <w:t>Oświadczenia wykonawcy lub podwykonawcy o zatrudnieniu pracownika na podstawie umowy o pracę;</w:t>
      </w:r>
    </w:p>
    <w:p w14:paraId="02640C49" w14:textId="4F5BB63A" w:rsidR="00283991" w:rsidRPr="00871F32" w:rsidRDefault="00283991" w:rsidP="00283991">
      <w:pPr>
        <w:pStyle w:val="Akapitzlist"/>
        <w:numPr>
          <w:ilvl w:val="0"/>
          <w:numId w:val="62"/>
        </w:numPr>
        <w:spacing w:line="240" w:lineRule="exact"/>
        <w:rPr>
          <w:rFonts w:asciiTheme="minorHAnsi" w:hAnsiTheme="minorHAnsi" w:cstheme="minorHAnsi"/>
        </w:rPr>
      </w:pPr>
      <w:r w:rsidRPr="00871F32">
        <w:rPr>
          <w:rFonts w:asciiTheme="minorHAnsi" w:hAnsiTheme="minorHAnsi" w:cstheme="minorHAnsi"/>
        </w:rPr>
        <w:t>Poświadczonej za zgodność z oryginałem kopii umowy o pracę zatrudnionego pracownika;</w:t>
      </w:r>
    </w:p>
    <w:p w14:paraId="70E1FB34" w14:textId="6875DBD4" w:rsidR="00283991" w:rsidRPr="00871F32" w:rsidRDefault="00283991" w:rsidP="00283991">
      <w:pPr>
        <w:pStyle w:val="Akapitzlist"/>
        <w:numPr>
          <w:ilvl w:val="0"/>
          <w:numId w:val="62"/>
        </w:numPr>
        <w:spacing w:line="240" w:lineRule="exact"/>
        <w:rPr>
          <w:rFonts w:asciiTheme="minorHAnsi" w:hAnsiTheme="minorHAnsi" w:cstheme="minorHAnsi"/>
        </w:rPr>
      </w:pPr>
      <w:r w:rsidRPr="00871F32">
        <w:rPr>
          <w:rFonts w:asciiTheme="minorHAnsi" w:hAnsiTheme="minorHAnsi" w:cstheme="minorHAnsi"/>
        </w:rPr>
        <w:t xml:space="preserve">Innych dokumentów, zawierających informacje, w tym dane osobowe, niezbędne do weryfikacji zatrudnienia na podstawie umowy </w:t>
      </w:r>
      <w:r w:rsidR="007576D7" w:rsidRPr="00871F32">
        <w:rPr>
          <w:rFonts w:asciiTheme="minorHAnsi" w:hAnsiTheme="minorHAnsi" w:cstheme="minorHAnsi"/>
        </w:rPr>
        <w:t>o pracę,  w szczególności imię i nazwisko zatrudnionego pracownika, datę zawarcia umowy o pracę, rodzaj umowy o pracę i zakres obowiązków pracownika.</w:t>
      </w:r>
    </w:p>
    <w:p w14:paraId="06DC767E" w14:textId="5F758C20" w:rsidR="007576D7" w:rsidRPr="00871F32" w:rsidRDefault="007576D7" w:rsidP="007576D7">
      <w:pPr>
        <w:pStyle w:val="Akapitzlist"/>
        <w:numPr>
          <w:ilvl w:val="0"/>
          <w:numId w:val="61"/>
        </w:numPr>
        <w:spacing w:line="240" w:lineRule="exact"/>
        <w:rPr>
          <w:rFonts w:asciiTheme="minorHAnsi" w:hAnsiTheme="minorHAnsi" w:cstheme="minorHAnsi"/>
        </w:rPr>
      </w:pPr>
      <w:r w:rsidRPr="00871F32">
        <w:rPr>
          <w:rFonts w:asciiTheme="minorHAnsi" w:hAnsiTheme="minorHAnsi" w:cstheme="minorHAnsi"/>
        </w:rPr>
        <w:t>W przypadku braku przedłożenia przez wykonawcę lub podwykonawcę wymaganych przez zamawiającego dokumentów, o których mowa w pkt</w:t>
      </w:r>
      <w:r w:rsidR="00273ED3">
        <w:rPr>
          <w:rFonts w:asciiTheme="minorHAnsi" w:hAnsiTheme="minorHAnsi" w:cstheme="minorHAnsi"/>
        </w:rPr>
        <w:t xml:space="preserve"> 2</w:t>
      </w:r>
      <w:r w:rsidRPr="00871F32">
        <w:rPr>
          <w:rFonts w:asciiTheme="minorHAnsi" w:hAnsiTheme="minorHAnsi" w:cstheme="minorHAnsi"/>
        </w:rPr>
        <w:t>), w terminie wskazanym przez zamawiającego, zamawiający ma prawo do naliczenia wykonawcy kar umownych lub/oraz do odstąpienia od umowy z wykonawcą.</w:t>
      </w:r>
    </w:p>
    <w:p w14:paraId="2725DF30" w14:textId="5112C103" w:rsidR="007576D7" w:rsidRPr="00871F32" w:rsidRDefault="007576D7" w:rsidP="007576D7">
      <w:pPr>
        <w:pStyle w:val="Akapitzlist"/>
        <w:numPr>
          <w:ilvl w:val="0"/>
          <w:numId w:val="61"/>
        </w:numPr>
        <w:spacing w:line="240" w:lineRule="exact"/>
        <w:rPr>
          <w:rFonts w:asciiTheme="minorHAnsi" w:hAnsiTheme="minorHAnsi" w:cstheme="minorHAnsi"/>
        </w:rPr>
      </w:pPr>
      <w:r w:rsidRPr="00871F32">
        <w:rPr>
          <w:rFonts w:asciiTheme="minorHAnsi" w:hAnsiTheme="minorHAnsi" w:cstheme="minorHAnsi"/>
        </w:rPr>
        <w:lastRenderedPageBreak/>
        <w:t>W każdym przypadku wystąpienia uzasadnionych wątpliwości zamawiającego, co do przestrzegania prawa pracy przez wykonawcę lub podwykonawcę, zamawiający może zwrócić się o przeprowadzenie kontroli przez Państwową Inspekcję Pracy.</w:t>
      </w:r>
    </w:p>
    <w:p w14:paraId="66EE27DB" w14:textId="690ED50D" w:rsidR="007576D7" w:rsidRPr="00871F32" w:rsidRDefault="007576D7" w:rsidP="007576D7">
      <w:pPr>
        <w:pStyle w:val="Akapitzlist"/>
        <w:numPr>
          <w:ilvl w:val="0"/>
          <w:numId w:val="61"/>
        </w:numPr>
        <w:spacing w:line="240" w:lineRule="exact"/>
        <w:rPr>
          <w:rFonts w:asciiTheme="minorHAnsi" w:hAnsiTheme="minorHAnsi" w:cstheme="minorHAnsi"/>
        </w:rPr>
      </w:pPr>
      <w:r w:rsidRPr="00871F32">
        <w:rPr>
          <w:rFonts w:asciiTheme="minorHAnsi" w:hAnsiTheme="minorHAnsi" w:cstheme="minorHAnsi"/>
        </w:rPr>
        <w:t>W przypadku rozwiązania lub wygaśnięcia stosunku pracy z osobami wykonującymi czynności wskazane w pkt 1), zamawiający wymaga zatrudnienia na podstawie umowy o pracę przez wykonawcę lub podwykonawcę w miejsce tych osób, innych osób wykonujących prace będące w zakresie realizacji przedmiotowego zamówienia.</w:t>
      </w:r>
    </w:p>
    <w:p w14:paraId="7F122390" w14:textId="30CE189C" w:rsidR="007576D7" w:rsidRPr="00871F32" w:rsidRDefault="007576D7" w:rsidP="007576D7">
      <w:pPr>
        <w:pStyle w:val="Akapitzlist"/>
        <w:numPr>
          <w:ilvl w:val="0"/>
          <w:numId w:val="61"/>
        </w:numPr>
        <w:spacing w:line="240" w:lineRule="exact"/>
        <w:rPr>
          <w:rFonts w:asciiTheme="minorHAnsi" w:hAnsiTheme="minorHAnsi" w:cstheme="minorHAnsi"/>
        </w:rPr>
      </w:pPr>
      <w:r w:rsidRPr="00871F32">
        <w:rPr>
          <w:rFonts w:asciiTheme="minorHAnsi" w:hAnsiTheme="minorHAnsi" w:cstheme="minorHAnsi"/>
        </w:rPr>
        <w:t>W przypadku przedsiębiorców będących osobami fizycznymi dopuszcza się, by osobiście wykonywali czynności wskazane w pkt 1).</w:t>
      </w:r>
    </w:p>
    <w:p w14:paraId="754FD31F" w14:textId="77777777" w:rsidR="00706C6E" w:rsidRPr="00871F32" w:rsidRDefault="00972AD2"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nie wymaga zatrudnienia osób, o których mowa w art. 96 ust. 2 pkt 2 Ustawy.</w:t>
      </w:r>
    </w:p>
    <w:p w14:paraId="1B801F76" w14:textId="1C5706C7" w:rsidR="00D713CC" w:rsidRPr="00871F32" w:rsidRDefault="00156F6A" w:rsidP="008C0F99">
      <w:pPr>
        <w:numPr>
          <w:ilvl w:val="0"/>
          <w:numId w:val="23"/>
        </w:numPr>
        <w:spacing w:line="240" w:lineRule="exact"/>
        <w:ind w:hanging="358"/>
        <w:rPr>
          <w:rFonts w:asciiTheme="minorHAnsi" w:hAnsiTheme="minorHAnsi" w:cstheme="minorHAnsi"/>
          <w:sz w:val="22"/>
          <w:szCs w:val="22"/>
        </w:rPr>
      </w:pPr>
      <w:r w:rsidRPr="00871F32">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871F32"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871F32" w14:paraId="07012FFD" w14:textId="77777777" w:rsidTr="00636B3B">
        <w:tc>
          <w:tcPr>
            <w:tcW w:w="9062" w:type="dxa"/>
          </w:tcPr>
          <w:p w14:paraId="3F06E80E" w14:textId="1B6FF177" w:rsidR="00B51223" w:rsidRPr="00871F32" w:rsidRDefault="00B51223" w:rsidP="00636B3B">
            <w:pPr>
              <w:pStyle w:val="Nagwek2"/>
              <w:ind w:left="1134" w:hanging="1134"/>
              <w:rPr>
                <w:rFonts w:asciiTheme="minorHAnsi" w:hAnsiTheme="minorHAnsi" w:cstheme="minorHAnsi"/>
                <w:b/>
                <w:sz w:val="22"/>
                <w:szCs w:val="22"/>
              </w:rPr>
            </w:pPr>
            <w:bookmarkStart w:id="4" w:name="_Toc153287010"/>
            <w:r w:rsidRPr="00871F32">
              <w:rPr>
                <w:rFonts w:asciiTheme="minorHAnsi" w:hAnsiTheme="minorHAnsi" w:cstheme="minorHAnsi"/>
                <w:b/>
                <w:sz w:val="22"/>
                <w:szCs w:val="22"/>
              </w:rPr>
              <w:t>Rozdział 3.</w:t>
            </w:r>
            <w:r w:rsidRPr="00871F32">
              <w:rPr>
                <w:rFonts w:asciiTheme="minorHAnsi" w:hAnsiTheme="minorHAnsi" w:cstheme="minorHAnsi"/>
                <w:b/>
                <w:sz w:val="22"/>
                <w:szCs w:val="22"/>
              </w:rPr>
              <w:tab/>
              <w:t>Opis przedmiotu zamówienia.</w:t>
            </w:r>
            <w:bookmarkEnd w:id="4"/>
          </w:p>
        </w:tc>
      </w:tr>
    </w:tbl>
    <w:p w14:paraId="27EE04A5" w14:textId="77777777" w:rsidR="008E7CC1" w:rsidRPr="00871F32" w:rsidRDefault="008E7CC1" w:rsidP="00CB5DF6">
      <w:pPr>
        <w:spacing w:line="240" w:lineRule="exact"/>
        <w:rPr>
          <w:rFonts w:asciiTheme="minorHAnsi" w:hAnsiTheme="minorHAnsi" w:cstheme="minorHAnsi"/>
          <w:sz w:val="22"/>
          <w:szCs w:val="22"/>
        </w:rPr>
      </w:pPr>
    </w:p>
    <w:p w14:paraId="5A942B85" w14:textId="280809E6" w:rsidR="00903C5F" w:rsidRPr="00871F32" w:rsidRDefault="00735854">
      <w:pPr>
        <w:pStyle w:val="Tekstpodstawowy3"/>
        <w:numPr>
          <w:ilvl w:val="0"/>
          <w:numId w:val="52"/>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Wspólny Słownik Zamówień (CPV):</w:t>
      </w:r>
    </w:p>
    <w:p w14:paraId="125B13FE" w14:textId="59B31A2D" w:rsidR="00735854" w:rsidRPr="00871F32" w:rsidRDefault="00735854" w:rsidP="00735854">
      <w:pPr>
        <w:pStyle w:val="Tekstpodstawowy3"/>
        <w:spacing w:line="240" w:lineRule="exact"/>
        <w:ind w:left="720"/>
        <w:jc w:val="both"/>
        <w:rPr>
          <w:rFonts w:asciiTheme="minorHAnsi" w:hAnsiTheme="minorHAnsi" w:cstheme="minorHAnsi"/>
          <w:sz w:val="22"/>
          <w:szCs w:val="22"/>
        </w:rPr>
      </w:pPr>
      <w:r w:rsidRPr="00871F32">
        <w:rPr>
          <w:rFonts w:asciiTheme="minorHAnsi" w:hAnsiTheme="minorHAnsi" w:cstheme="minorHAnsi"/>
          <w:sz w:val="22"/>
          <w:szCs w:val="22"/>
        </w:rPr>
        <w:t>98310000-9 – Usługi prania i czyszczenia na sucho</w:t>
      </w:r>
    </w:p>
    <w:p w14:paraId="6B92F711" w14:textId="10A6A691" w:rsidR="00735854" w:rsidRPr="00871F32" w:rsidRDefault="00735854" w:rsidP="00735854">
      <w:pPr>
        <w:pStyle w:val="Tekstpodstawowy3"/>
        <w:spacing w:line="240" w:lineRule="exact"/>
        <w:ind w:left="720"/>
        <w:jc w:val="both"/>
        <w:rPr>
          <w:rFonts w:asciiTheme="minorHAnsi" w:hAnsiTheme="minorHAnsi" w:cstheme="minorHAnsi"/>
          <w:sz w:val="22"/>
          <w:szCs w:val="22"/>
        </w:rPr>
      </w:pPr>
      <w:r w:rsidRPr="00871F32">
        <w:rPr>
          <w:rFonts w:asciiTheme="minorHAnsi" w:hAnsiTheme="minorHAnsi" w:cstheme="minorHAnsi"/>
          <w:sz w:val="22"/>
          <w:szCs w:val="22"/>
        </w:rPr>
        <w:t xml:space="preserve">98311000-6 – Usługi odbierania </w:t>
      </w:r>
      <w:r w:rsidR="00D73B26" w:rsidRPr="00871F32">
        <w:rPr>
          <w:rFonts w:asciiTheme="minorHAnsi" w:hAnsiTheme="minorHAnsi" w:cstheme="minorHAnsi"/>
          <w:sz w:val="22"/>
          <w:szCs w:val="22"/>
        </w:rPr>
        <w:t>prania</w:t>
      </w:r>
    </w:p>
    <w:p w14:paraId="0D3C6EFE" w14:textId="42A1EF1E" w:rsidR="00735854" w:rsidRPr="00871F32" w:rsidRDefault="00735854" w:rsidP="00735854">
      <w:pPr>
        <w:pStyle w:val="Tekstpodstawowy3"/>
        <w:spacing w:line="240" w:lineRule="exact"/>
        <w:ind w:left="720"/>
        <w:jc w:val="both"/>
        <w:rPr>
          <w:rFonts w:asciiTheme="minorHAnsi" w:hAnsiTheme="minorHAnsi" w:cstheme="minorHAnsi"/>
          <w:sz w:val="22"/>
          <w:szCs w:val="22"/>
        </w:rPr>
      </w:pPr>
      <w:r w:rsidRPr="00871F32">
        <w:rPr>
          <w:rFonts w:asciiTheme="minorHAnsi" w:hAnsiTheme="minorHAnsi" w:cstheme="minorHAnsi"/>
          <w:sz w:val="22"/>
          <w:szCs w:val="22"/>
        </w:rPr>
        <w:t>98315000-4 – Usługi prasowania</w:t>
      </w:r>
    </w:p>
    <w:p w14:paraId="345CD4FA" w14:textId="2DD2DEB5" w:rsidR="00735854" w:rsidRPr="00871F32" w:rsidRDefault="00735854" w:rsidP="00735854">
      <w:pPr>
        <w:pStyle w:val="Tekstpodstawowy3"/>
        <w:spacing w:line="240" w:lineRule="exact"/>
        <w:ind w:left="720"/>
        <w:jc w:val="both"/>
        <w:rPr>
          <w:rFonts w:asciiTheme="minorHAnsi" w:hAnsiTheme="minorHAnsi" w:cstheme="minorHAnsi"/>
          <w:sz w:val="22"/>
          <w:szCs w:val="22"/>
        </w:rPr>
      </w:pPr>
      <w:r w:rsidRPr="00871F32">
        <w:rPr>
          <w:rFonts w:asciiTheme="minorHAnsi" w:hAnsiTheme="minorHAnsi" w:cstheme="minorHAnsi"/>
          <w:sz w:val="22"/>
          <w:szCs w:val="22"/>
        </w:rPr>
        <w:t>98393000-4- Usługi krawieckie</w:t>
      </w:r>
    </w:p>
    <w:p w14:paraId="7FC6DDB1" w14:textId="77777777" w:rsidR="00F84474" w:rsidRPr="00871F32" w:rsidRDefault="00735854">
      <w:pPr>
        <w:pStyle w:val="Tekstpodstawowy3"/>
        <w:numPr>
          <w:ilvl w:val="0"/>
          <w:numId w:val="52"/>
        </w:numPr>
        <w:spacing w:line="240" w:lineRule="exact"/>
        <w:jc w:val="both"/>
        <w:rPr>
          <w:rFonts w:asciiTheme="minorHAnsi" w:hAnsiTheme="minorHAnsi" w:cstheme="minorHAnsi"/>
          <w:b/>
          <w:bCs/>
          <w:sz w:val="22"/>
          <w:szCs w:val="22"/>
        </w:rPr>
      </w:pPr>
      <w:r w:rsidRPr="00871F32">
        <w:rPr>
          <w:rFonts w:asciiTheme="minorHAnsi" w:hAnsiTheme="minorHAnsi" w:cstheme="minorHAnsi"/>
          <w:sz w:val="22"/>
          <w:szCs w:val="22"/>
        </w:rPr>
        <w:t xml:space="preserve">Przedmiotem zamówienia jest </w:t>
      </w:r>
      <w:r w:rsidR="00D73B26" w:rsidRPr="00871F32">
        <w:rPr>
          <w:rFonts w:asciiTheme="minorHAnsi" w:hAnsiTheme="minorHAnsi" w:cstheme="minorHAnsi"/>
          <w:sz w:val="22"/>
          <w:szCs w:val="22"/>
        </w:rPr>
        <w:t>kompleksowe</w:t>
      </w:r>
      <w:r w:rsidRPr="00871F32">
        <w:rPr>
          <w:rFonts w:asciiTheme="minorHAnsi" w:hAnsiTheme="minorHAnsi" w:cstheme="minorHAnsi"/>
          <w:sz w:val="22"/>
          <w:szCs w:val="22"/>
        </w:rPr>
        <w:t xml:space="preserve"> świadczenie usług pralniczych w okresie: </w:t>
      </w:r>
    </w:p>
    <w:p w14:paraId="36ADE73F" w14:textId="22F7BA85" w:rsidR="00735854" w:rsidRPr="00064F12" w:rsidRDefault="00735854" w:rsidP="00064F12">
      <w:pPr>
        <w:pStyle w:val="Tekstpodstawowy3"/>
        <w:spacing w:line="240" w:lineRule="exact"/>
        <w:ind w:left="720"/>
        <w:rPr>
          <w:rFonts w:asciiTheme="minorHAnsi" w:hAnsiTheme="minorHAnsi" w:cstheme="minorHAnsi"/>
          <w:sz w:val="22"/>
          <w:szCs w:val="22"/>
        </w:rPr>
      </w:pPr>
      <w:r w:rsidRPr="00871F32">
        <w:rPr>
          <w:rFonts w:asciiTheme="minorHAnsi" w:hAnsiTheme="minorHAnsi" w:cstheme="minorHAnsi"/>
          <w:sz w:val="22"/>
          <w:szCs w:val="22"/>
        </w:rPr>
        <w:t xml:space="preserve">12 miesięcy </w:t>
      </w:r>
      <w:r w:rsidR="00064F12">
        <w:rPr>
          <w:rFonts w:asciiTheme="minorHAnsi" w:hAnsiTheme="minorHAnsi" w:cstheme="minorHAnsi"/>
          <w:sz w:val="22"/>
          <w:szCs w:val="22"/>
        </w:rPr>
        <w:t>– nie wcześniej niż od 26.04.2025r.</w:t>
      </w:r>
      <w:r w:rsidRPr="00871F32">
        <w:rPr>
          <w:rFonts w:asciiTheme="minorHAnsi" w:hAnsiTheme="minorHAnsi" w:cstheme="minorHAnsi"/>
          <w:sz w:val="22"/>
          <w:szCs w:val="22"/>
        </w:rPr>
        <w:t xml:space="preserve">, dla Aresztu Śledczego w Warszawie-Grochowie, ul. Chłopickiego 71A, 04-275 Warszawa, w szacunkowej ilości </w:t>
      </w:r>
      <w:r w:rsidRPr="00871F32">
        <w:rPr>
          <w:rFonts w:asciiTheme="minorHAnsi" w:hAnsiTheme="minorHAnsi" w:cstheme="minorHAnsi"/>
          <w:b/>
          <w:bCs/>
          <w:sz w:val="22"/>
          <w:szCs w:val="22"/>
        </w:rPr>
        <w:t xml:space="preserve">34 856,00 </w:t>
      </w:r>
      <w:r w:rsidR="002C620B" w:rsidRPr="00871F32">
        <w:rPr>
          <w:rFonts w:asciiTheme="minorHAnsi" w:hAnsiTheme="minorHAnsi" w:cstheme="minorHAnsi"/>
          <w:b/>
          <w:bCs/>
          <w:sz w:val="22"/>
          <w:szCs w:val="22"/>
        </w:rPr>
        <w:t>kg w skali roku.</w:t>
      </w:r>
    </w:p>
    <w:p w14:paraId="4D01A1D5" w14:textId="77777777" w:rsidR="00CE54B3" w:rsidRDefault="00CE54B3" w:rsidP="00F84474">
      <w:pPr>
        <w:pStyle w:val="Tekstpodstawowy3"/>
        <w:spacing w:line="240" w:lineRule="exact"/>
        <w:ind w:left="720"/>
        <w:jc w:val="both"/>
        <w:rPr>
          <w:rFonts w:asciiTheme="minorHAnsi" w:hAnsiTheme="minorHAnsi" w:cstheme="minorHAnsi"/>
          <w:b/>
          <w:bCs/>
          <w:sz w:val="22"/>
          <w:szCs w:val="22"/>
        </w:rPr>
      </w:pPr>
    </w:p>
    <w:p w14:paraId="6A6A5C9D" w14:textId="17CB0BE1" w:rsidR="00CE54B3" w:rsidRDefault="00CE54B3" w:rsidP="00F84474">
      <w:pPr>
        <w:pStyle w:val="Tekstpodstawowy3"/>
        <w:spacing w:line="240" w:lineRule="exact"/>
        <w:ind w:left="720"/>
        <w:jc w:val="both"/>
        <w:rPr>
          <w:rFonts w:asciiTheme="minorHAnsi" w:hAnsiTheme="minorHAnsi" w:cstheme="minorHAnsi"/>
          <w:sz w:val="22"/>
          <w:szCs w:val="22"/>
        </w:rPr>
      </w:pPr>
      <w:r w:rsidRPr="00CE54B3">
        <w:rPr>
          <w:rFonts w:asciiTheme="minorHAnsi" w:hAnsiTheme="minorHAnsi" w:cstheme="minorHAnsi"/>
          <w:sz w:val="22"/>
          <w:szCs w:val="22"/>
        </w:rPr>
        <w:t>1)</w:t>
      </w:r>
      <w:r>
        <w:rPr>
          <w:rFonts w:asciiTheme="minorHAnsi" w:hAnsiTheme="minorHAnsi" w:cstheme="minorHAnsi"/>
          <w:b/>
          <w:bCs/>
          <w:sz w:val="22"/>
          <w:szCs w:val="22"/>
        </w:rPr>
        <w:t xml:space="preserve"> </w:t>
      </w:r>
      <w:r w:rsidRPr="00CE54B3">
        <w:rPr>
          <w:rFonts w:asciiTheme="minorHAnsi" w:hAnsiTheme="minorHAnsi" w:cstheme="minorHAnsi"/>
          <w:sz w:val="22"/>
          <w:szCs w:val="22"/>
        </w:rPr>
        <w:t>Wykonawca przy realizacji zobowiązuje się:</w:t>
      </w:r>
    </w:p>
    <w:p w14:paraId="3D2C6297" w14:textId="26A8666C" w:rsidR="00CE54B3" w:rsidRPr="00CE54B3" w:rsidRDefault="00CE54B3" w:rsidP="00F84474">
      <w:pPr>
        <w:pStyle w:val="Tekstpodstawowy3"/>
        <w:spacing w:line="240" w:lineRule="exact"/>
        <w:ind w:left="720"/>
        <w:jc w:val="both"/>
        <w:rPr>
          <w:rFonts w:asciiTheme="minorHAnsi" w:hAnsiTheme="minorHAnsi" w:cstheme="minorHAnsi"/>
          <w:sz w:val="22"/>
          <w:szCs w:val="22"/>
        </w:rPr>
      </w:pPr>
      <w:r w:rsidRPr="00CE54B3">
        <w:rPr>
          <w:rFonts w:asciiTheme="minorHAnsi" w:hAnsiTheme="minorHAnsi" w:cstheme="minorHAnsi"/>
          <w:sz w:val="22"/>
          <w:szCs w:val="22"/>
        </w:rPr>
        <w:t>a) wykonywać usługę zgodnie z wymaganiami bezpieczeństwa i higieny pracy oraz sanitarno-epidemiologicznymi obowiązującymi w pralniach;</w:t>
      </w:r>
    </w:p>
    <w:p w14:paraId="2641914D" w14:textId="77777777" w:rsidR="002C620B" w:rsidRPr="00871F32" w:rsidRDefault="002C620B" w:rsidP="00CE54B3">
      <w:pPr>
        <w:pStyle w:val="Tekstpodstawowy3"/>
        <w:spacing w:line="240" w:lineRule="exact"/>
        <w:jc w:val="both"/>
        <w:rPr>
          <w:rFonts w:asciiTheme="minorHAnsi" w:hAnsiTheme="minorHAnsi" w:cstheme="minorHAnsi"/>
          <w:b/>
          <w:bCs/>
          <w:sz w:val="22"/>
          <w:szCs w:val="22"/>
        </w:rPr>
      </w:pPr>
    </w:p>
    <w:p w14:paraId="0000FA17" w14:textId="220B1486" w:rsidR="002C620B" w:rsidRPr="00871F32" w:rsidRDefault="002C620B">
      <w:pPr>
        <w:pStyle w:val="Tekstpodstawowy3"/>
        <w:numPr>
          <w:ilvl w:val="0"/>
          <w:numId w:val="52"/>
        </w:numPr>
        <w:spacing w:line="240" w:lineRule="exact"/>
        <w:jc w:val="both"/>
        <w:rPr>
          <w:rFonts w:asciiTheme="minorHAnsi" w:hAnsiTheme="minorHAnsi" w:cstheme="minorHAnsi"/>
          <w:b/>
          <w:bCs/>
          <w:sz w:val="22"/>
          <w:szCs w:val="22"/>
        </w:rPr>
      </w:pPr>
      <w:r w:rsidRPr="00871F32">
        <w:rPr>
          <w:rFonts w:asciiTheme="minorHAnsi" w:hAnsiTheme="minorHAnsi" w:cstheme="minorHAnsi"/>
          <w:b/>
          <w:bCs/>
          <w:sz w:val="22"/>
          <w:szCs w:val="22"/>
        </w:rPr>
        <w:t>Szczegółowy opis przedmiotu zamówienia oraz warunki realizacji zamówienia:</w:t>
      </w:r>
    </w:p>
    <w:p w14:paraId="4ABA7F15" w14:textId="60063A6D" w:rsidR="002C620B" w:rsidRPr="00871F32" w:rsidRDefault="002C620B" w:rsidP="0077196B">
      <w:pPr>
        <w:pStyle w:val="Tekstpodstawowy3"/>
        <w:spacing w:line="240" w:lineRule="exact"/>
        <w:ind w:left="360"/>
        <w:jc w:val="both"/>
        <w:rPr>
          <w:rFonts w:asciiTheme="minorHAnsi" w:hAnsiTheme="minorHAnsi" w:cstheme="minorHAnsi"/>
          <w:sz w:val="22"/>
          <w:szCs w:val="22"/>
        </w:rPr>
      </w:pPr>
      <w:r w:rsidRPr="00871F32">
        <w:rPr>
          <w:rFonts w:asciiTheme="minorHAnsi" w:hAnsiTheme="minorHAnsi" w:cstheme="minorHAnsi"/>
          <w:sz w:val="22"/>
          <w:szCs w:val="22"/>
        </w:rPr>
        <w:t xml:space="preserve">W zakres świadczonej usługi wchodzi: </w:t>
      </w:r>
      <w:r w:rsidR="004C3FD4" w:rsidRPr="00871F32">
        <w:rPr>
          <w:rFonts w:asciiTheme="minorHAnsi" w:hAnsiTheme="minorHAnsi" w:cstheme="minorHAnsi"/>
          <w:sz w:val="22"/>
          <w:szCs w:val="22"/>
        </w:rPr>
        <w:t>odbiór od Zamawiającego brudnego i przywóz wypranego asortymentu pralniczego,</w:t>
      </w:r>
      <w:r w:rsidR="00D73B26" w:rsidRPr="00871F32">
        <w:rPr>
          <w:rFonts w:asciiTheme="minorHAnsi" w:hAnsiTheme="minorHAnsi" w:cstheme="minorHAnsi"/>
          <w:sz w:val="22"/>
          <w:szCs w:val="22"/>
        </w:rPr>
        <w:t xml:space="preserve"> załadunek,</w:t>
      </w:r>
      <w:r w:rsidR="004C3FD4" w:rsidRPr="00871F32">
        <w:rPr>
          <w:rFonts w:asciiTheme="minorHAnsi" w:hAnsiTheme="minorHAnsi" w:cstheme="minorHAnsi"/>
          <w:sz w:val="22"/>
          <w:szCs w:val="22"/>
        </w:rPr>
        <w:t xml:space="preserve"> pranie,</w:t>
      </w:r>
      <w:r w:rsidR="00FC431E" w:rsidRPr="00871F32">
        <w:rPr>
          <w:rFonts w:asciiTheme="minorHAnsi" w:hAnsiTheme="minorHAnsi" w:cstheme="minorHAnsi"/>
          <w:sz w:val="22"/>
          <w:szCs w:val="22"/>
        </w:rPr>
        <w:t xml:space="preserve"> dezynfekcję,</w:t>
      </w:r>
      <w:r w:rsidR="004C3FD4" w:rsidRPr="00871F32">
        <w:rPr>
          <w:rFonts w:asciiTheme="minorHAnsi" w:hAnsiTheme="minorHAnsi" w:cstheme="minorHAnsi"/>
          <w:sz w:val="22"/>
          <w:szCs w:val="22"/>
        </w:rPr>
        <w:t xml:space="preserve"> suszenie, prasowanie, sortowanie oraz składanie wg rodzaju,</w:t>
      </w:r>
      <w:r w:rsidR="00FC431E" w:rsidRPr="00871F32">
        <w:rPr>
          <w:rFonts w:asciiTheme="minorHAnsi" w:hAnsiTheme="minorHAnsi" w:cstheme="minorHAnsi"/>
          <w:sz w:val="22"/>
          <w:szCs w:val="22"/>
        </w:rPr>
        <w:t xml:space="preserve"> pakowanie,</w:t>
      </w:r>
      <w:r w:rsidR="004C3FD4" w:rsidRPr="00871F32">
        <w:rPr>
          <w:rFonts w:asciiTheme="minorHAnsi" w:hAnsiTheme="minorHAnsi" w:cstheme="minorHAnsi"/>
          <w:sz w:val="22"/>
          <w:szCs w:val="22"/>
        </w:rPr>
        <w:t xml:space="preserve"> drobne poprawki krawieckie, dostawa zgodnie z wymogami sanitarno-epidemiologicznymi.</w:t>
      </w:r>
    </w:p>
    <w:p w14:paraId="776F0270" w14:textId="77777777" w:rsidR="004C3FD4" w:rsidRPr="00871F32" w:rsidRDefault="004C3FD4" w:rsidP="002C620B">
      <w:pPr>
        <w:pStyle w:val="Tekstpodstawowy3"/>
        <w:spacing w:line="240" w:lineRule="exact"/>
        <w:jc w:val="both"/>
        <w:rPr>
          <w:rFonts w:asciiTheme="minorHAnsi" w:hAnsiTheme="minorHAnsi" w:cstheme="minorHAnsi"/>
          <w:sz w:val="22"/>
          <w:szCs w:val="22"/>
          <w:highlight w:val="red"/>
        </w:rPr>
      </w:pPr>
    </w:p>
    <w:p w14:paraId="199273BB" w14:textId="6F4DDD15" w:rsidR="004C3FD4" w:rsidRPr="00871F32" w:rsidRDefault="004C3FD4" w:rsidP="0077196B">
      <w:pPr>
        <w:pStyle w:val="Tekstpodstawowy3"/>
        <w:spacing w:line="240" w:lineRule="exact"/>
        <w:ind w:left="360"/>
        <w:jc w:val="both"/>
        <w:rPr>
          <w:rFonts w:asciiTheme="minorHAnsi" w:hAnsiTheme="minorHAnsi" w:cstheme="minorHAnsi"/>
          <w:sz w:val="22"/>
          <w:szCs w:val="22"/>
        </w:rPr>
      </w:pPr>
      <w:r w:rsidRPr="00871F32">
        <w:rPr>
          <w:rFonts w:asciiTheme="minorHAnsi" w:hAnsiTheme="minorHAnsi" w:cstheme="minorHAnsi"/>
          <w:sz w:val="22"/>
          <w:szCs w:val="22"/>
        </w:rPr>
        <w:t>Zamawiający zastrzega sobie możliwość niewykorzystania usługi pralni w pełnej ilości, z czego Wykonawcy nie przysługują jakiekolwiek roszczenia wobec Zamawiającego.</w:t>
      </w:r>
    </w:p>
    <w:p w14:paraId="3B5990C9" w14:textId="7505E14C" w:rsidR="004C3FD4" w:rsidRPr="00871F32" w:rsidRDefault="00712752">
      <w:pPr>
        <w:pStyle w:val="Tekstpodstawowy3"/>
        <w:numPr>
          <w:ilvl w:val="0"/>
          <w:numId w:val="53"/>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Asortyment prania obejmuje w szczególności:</w:t>
      </w:r>
    </w:p>
    <w:p w14:paraId="271058EF" w14:textId="50E65182" w:rsidR="00712752" w:rsidRPr="00871F32" w:rsidRDefault="00712752">
      <w:pPr>
        <w:pStyle w:val="Tekstpodstawowy3"/>
        <w:numPr>
          <w:ilvl w:val="0"/>
          <w:numId w:val="54"/>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odzież osadzonych (bluza, spodnie</w:t>
      </w:r>
      <w:r w:rsidR="00046D37" w:rsidRPr="00871F32">
        <w:rPr>
          <w:rFonts w:asciiTheme="minorHAnsi" w:hAnsiTheme="minorHAnsi" w:cstheme="minorHAnsi"/>
          <w:sz w:val="22"/>
          <w:szCs w:val="22"/>
        </w:rPr>
        <w:t xml:space="preserve"> więzienne i robocze</w:t>
      </w:r>
      <w:r w:rsidRPr="00871F32">
        <w:rPr>
          <w:rFonts w:asciiTheme="minorHAnsi" w:hAnsiTheme="minorHAnsi" w:cstheme="minorHAnsi"/>
          <w:sz w:val="22"/>
          <w:szCs w:val="22"/>
        </w:rPr>
        <w:t>, koszulka, kurtka zimowa), bielizny (piżama), pościel</w:t>
      </w:r>
    </w:p>
    <w:p w14:paraId="658F5357" w14:textId="1F0F5166" w:rsidR="00712752" w:rsidRPr="00871F32" w:rsidRDefault="00712752">
      <w:pPr>
        <w:pStyle w:val="Tekstpodstawowy3"/>
        <w:numPr>
          <w:ilvl w:val="0"/>
          <w:numId w:val="54"/>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ręczniki, ścierki do naczyń, koce, ubranie kucharza</w:t>
      </w:r>
    </w:p>
    <w:p w14:paraId="3D05D263" w14:textId="5321692B" w:rsidR="00712752" w:rsidRPr="00871F32" w:rsidRDefault="00712752">
      <w:pPr>
        <w:pStyle w:val="Tekstpodstawowy3"/>
        <w:numPr>
          <w:ilvl w:val="0"/>
          <w:numId w:val="54"/>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odzież ochronna fartuchy personelu medycznego, odzież kuchenna </w:t>
      </w:r>
    </w:p>
    <w:p w14:paraId="13E103A5" w14:textId="77777777" w:rsidR="00712752" w:rsidRPr="00871F32" w:rsidRDefault="00712752" w:rsidP="00712752">
      <w:pPr>
        <w:pStyle w:val="Tekstpodstawowy3"/>
        <w:spacing w:line="240" w:lineRule="exact"/>
        <w:ind w:left="1440"/>
        <w:jc w:val="both"/>
        <w:rPr>
          <w:rFonts w:asciiTheme="minorHAnsi" w:hAnsiTheme="minorHAnsi" w:cstheme="minorHAnsi"/>
          <w:sz w:val="22"/>
          <w:szCs w:val="22"/>
          <w:highlight w:val="red"/>
        </w:rPr>
      </w:pPr>
    </w:p>
    <w:p w14:paraId="14E391F7" w14:textId="5D433E7B" w:rsidR="00712752" w:rsidRPr="00871F32" w:rsidRDefault="0077196B" w:rsidP="00712752">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Ś</w:t>
      </w:r>
      <w:r w:rsidR="00712752" w:rsidRPr="00871F32">
        <w:rPr>
          <w:rFonts w:asciiTheme="minorHAnsi" w:hAnsiTheme="minorHAnsi" w:cstheme="minorHAnsi"/>
          <w:sz w:val="22"/>
          <w:szCs w:val="22"/>
        </w:rPr>
        <w:t>rednie zestawienie asortymentu do uprania w ciągu jednego roku:</w:t>
      </w:r>
    </w:p>
    <w:p w14:paraId="09EF396E" w14:textId="1F646467"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prześcieradło 16059 kg</w:t>
      </w:r>
    </w:p>
    <w:p w14:paraId="05640F77" w14:textId="2AFE047A"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poszewka na poduszkę 715 kg</w:t>
      </w:r>
    </w:p>
    <w:p w14:paraId="569AA531" w14:textId="6A03514E"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koc 3688 kg</w:t>
      </w:r>
    </w:p>
    <w:p w14:paraId="37B02D34" w14:textId="0151E7A8"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ręcznik 8455 kg</w:t>
      </w:r>
    </w:p>
    <w:p w14:paraId="6EEB23B1" w14:textId="05A30BE0"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ścierka do naczyń 2778 kg</w:t>
      </w:r>
    </w:p>
    <w:p w14:paraId="5BAC830E" w14:textId="74C7B8A6"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bluza i spodnie więzienne i robocze 2648 kg</w:t>
      </w:r>
    </w:p>
    <w:p w14:paraId="76B2FB00" w14:textId="232C8705"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odzież kuchenna 468 kg</w:t>
      </w:r>
    </w:p>
    <w:p w14:paraId="26E9DB2F" w14:textId="32F0E154" w:rsidR="00712752" w:rsidRPr="00871F32" w:rsidRDefault="00712752">
      <w:pPr>
        <w:pStyle w:val="Tekstpodstawowy3"/>
        <w:numPr>
          <w:ilvl w:val="0"/>
          <w:numId w:val="55"/>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ubrania lekarskie 45 kg</w:t>
      </w:r>
    </w:p>
    <w:p w14:paraId="5B48A83F" w14:textId="77777777" w:rsidR="00F6268D" w:rsidRPr="00871F32" w:rsidRDefault="00F6268D" w:rsidP="00F6268D">
      <w:pPr>
        <w:pStyle w:val="Tekstpodstawowy3"/>
        <w:spacing w:line="240" w:lineRule="exact"/>
        <w:jc w:val="both"/>
        <w:rPr>
          <w:rFonts w:asciiTheme="minorHAnsi" w:hAnsiTheme="minorHAnsi" w:cstheme="minorHAnsi"/>
          <w:sz w:val="22"/>
          <w:szCs w:val="22"/>
        </w:rPr>
      </w:pPr>
    </w:p>
    <w:p w14:paraId="6AEC88BF" w14:textId="77777777" w:rsidR="00F6268D" w:rsidRPr="00871F32" w:rsidRDefault="00F6268D" w:rsidP="00712752">
      <w:pPr>
        <w:pStyle w:val="Tekstpodstawowy3"/>
        <w:spacing w:line="240" w:lineRule="exact"/>
        <w:ind w:left="720"/>
        <w:jc w:val="both"/>
        <w:rPr>
          <w:rFonts w:asciiTheme="minorHAnsi" w:hAnsiTheme="minorHAnsi" w:cstheme="minorHAnsi"/>
          <w:sz w:val="22"/>
          <w:szCs w:val="22"/>
        </w:rPr>
      </w:pPr>
    </w:p>
    <w:p w14:paraId="21AF7F31" w14:textId="5DEE4A5B" w:rsidR="00457BEE" w:rsidRPr="00871F32" w:rsidRDefault="00457BEE">
      <w:pPr>
        <w:pStyle w:val="Tekstpodstawowy3"/>
        <w:numPr>
          <w:ilvl w:val="0"/>
          <w:numId w:val="53"/>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Odbiór przez Wykonawcę do prania brudnego asortymentu pralniczego oraz wydawanie Zamawiającemu asortymentu pralniczego po wykonaniu usługi odbywać się będzie:</w:t>
      </w:r>
    </w:p>
    <w:p w14:paraId="637F38B3" w14:textId="6D775E77" w:rsidR="002C620B" w:rsidRPr="00871F32" w:rsidRDefault="00457BEE" w:rsidP="00457BEE">
      <w:pPr>
        <w:pStyle w:val="Tekstpodstawowy3"/>
        <w:numPr>
          <w:ilvl w:val="0"/>
          <w:numId w:val="58"/>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lastRenderedPageBreak/>
        <w:t xml:space="preserve">W Areszcie Śledczym w Warszawie-Grochowie </w:t>
      </w:r>
      <w:r w:rsidR="00365508" w:rsidRPr="00871F32">
        <w:rPr>
          <w:rFonts w:asciiTheme="minorHAnsi" w:hAnsiTheme="minorHAnsi" w:cstheme="minorHAnsi"/>
          <w:sz w:val="22"/>
          <w:szCs w:val="22"/>
        </w:rPr>
        <w:t>3 razy w tygodniu, w każdy roboczy poniedziałek, środę i piątek,  w godzinach:</w:t>
      </w:r>
    </w:p>
    <w:p w14:paraId="43020F73" w14:textId="3B3E30EA" w:rsidR="00365508" w:rsidRPr="00871F32" w:rsidRDefault="00365508" w:rsidP="00457BEE">
      <w:pPr>
        <w:pStyle w:val="Tekstpodstawowy3"/>
        <w:spacing w:line="240" w:lineRule="exact"/>
        <w:ind w:left="1440"/>
        <w:jc w:val="both"/>
        <w:rPr>
          <w:rFonts w:asciiTheme="minorHAnsi" w:hAnsiTheme="minorHAnsi" w:cstheme="minorHAnsi"/>
          <w:sz w:val="22"/>
          <w:szCs w:val="22"/>
        </w:rPr>
      </w:pPr>
      <w:r w:rsidRPr="00871F32">
        <w:rPr>
          <w:rFonts w:asciiTheme="minorHAnsi" w:hAnsiTheme="minorHAnsi" w:cstheme="minorHAnsi"/>
          <w:sz w:val="22"/>
          <w:szCs w:val="22"/>
        </w:rPr>
        <w:t>9:30-12:00 – odbiór brudnego asortymentu pralniczego,</w:t>
      </w:r>
    </w:p>
    <w:p w14:paraId="5704F7F3" w14:textId="17BC9FBB" w:rsidR="00365508" w:rsidRPr="00871F32" w:rsidRDefault="00365508" w:rsidP="00457BEE">
      <w:pPr>
        <w:pStyle w:val="Tekstpodstawowy3"/>
        <w:spacing w:line="240" w:lineRule="exact"/>
        <w:ind w:left="1440"/>
        <w:jc w:val="both"/>
        <w:rPr>
          <w:rFonts w:asciiTheme="minorHAnsi" w:hAnsiTheme="minorHAnsi" w:cstheme="minorHAnsi"/>
          <w:sz w:val="22"/>
          <w:szCs w:val="22"/>
        </w:rPr>
      </w:pPr>
      <w:r w:rsidRPr="00871F32">
        <w:rPr>
          <w:rFonts w:asciiTheme="minorHAnsi" w:hAnsiTheme="minorHAnsi" w:cstheme="minorHAnsi"/>
          <w:sz w:val="22"/>
          <w:szCs w:val="22"/>
        </w:rPr>
        <w:t>9:30-12:00 – wydanie czystego a</w:t>
      </w:r>
      <w:r w:rsidR="00E4298B" w:rsidRPr="00871F32">
        <w:rPr>
          <w:rFonts w:asciiTheme="minorHAnsi" w:hAnsiTheme="minorHAnsi" w:cstheme="minorHAnsi"/>
          <w:sz w:val="22"/>
          <w:szCs w:val="22"/>
        </w:rPr>
        <w:t>s</w:t>
      </w:r>
      <w:r w:rsidRPr="00871F32">
        <w:rPr>
          <w:rFonts w:asciiTheme="minorHAnsi" w:hAnsiTheme="minorHAnsi" w:cstheme="minorHAnsi"/>
          <w:sz w:val="22"/>
          <w:szCs w:val="22"/>
        </w:rPr>
        <w:t>ortymentu pralniczego,</w:t>
      </w:r>
    </w:p>
    <w:p w14:paraId="201AF8A3" w14:textId="77777777" w:rsidR="00E4298B" w:rsidRPr="00871F32" w:rsidRDefault="00365508" w:rsidP="00365508">
      <w:pPr>
        <w:pStyle w:val="Tekstpodstawowy3"/>
        <w:spacing w:line="240" w:lineRule="exact"/>
        <w:ind w:left="1440"/>
        <w:jc w:val="both"/>
        <w:rPr>
          <w:rFonts w:asciiTheme="minorHAnsi" w:hAnsiTheme="minorHAnsi" w:cstheme="minorHAnsi"/>
          <w:sz w:val="22"/>
          <w:szCs w:val="22"/>
        </w:rPr>
      </w:pPr>
      <w:r w:rsidRPr="00871F32">
        <w:rPr>
          <w:rFonts w:asciiTheme="minorHAnsi" w:hAnsiTheme="minorHAnsi" w:cstheme="minorHAnsi"/>
          <w:sz w:val="22"/>
          <w:szCs w:val="22"/>
        </w:rPr>
        <w:t>przy czym wydanie przez Wykonawcę czystego asortymentu pralniczego następować będzie w ciągu 2 dni roboczych, po dniu w którym Wykonawca odebrał brudny asortyment pralniczy.</w:t>
      </w:r>
    </w:p>
    <w:p w14:paraId="452139A0" w14:textId="226A3A70" w:rsidR="00365508" w:rsidRPr="00871F32" w:rsidRDefault="00E4298B" w:rsidP="00457BEE">
      <w:pPr>
        <w:pStyle w:val="Tekstpodstawowy3"/>
        <w:numPr>
          <w:ilvl w:val="0"/>
          <w:numId w:val="58"/>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Dopuszcza się możliwość zmiany dni i godzin dostaw określonych w pkt. </w:t>
      </w:r>
      <w:r w:rsidR="00621C7D" w:rsidRPr="00871F32">
        <w:rPr>
          <w:rFonts w:asciiTheme="minorHAnsi" w:hAnsiTheme="minorHAnsi" w:cstheme="minorHAnsi"/>
          <w:sz w:val="22"/>
          <w:szCs w:val="22"/>
        </w:rPr>
        <w:t xml:space="preserve">3 </w:t>
      </w:r>
      <w:r w:rsidRPr="00871F32">
        <w:rPr>
          <w:rFonts w:asciiTheme="minorHAnsi" w:hAnsiTheme="minorHAnsi" w:cstheme="minorHAnsi"/>
          <w:sz w:val="22"/>
          <w:szCs w:val="22"/>
        </w:rPr>
        <w:t>w przypadku zmian organizacji pracy Aresztu Śledczego w Warszawie-Grochowie.</w:t>
      </w:r>
      <w:r w:rsidR="00365508" w:rsidRPr="00871F32">
        <w:rPr>
          <w:rFonts w:asciiTheme="minorHAnsi" w:hAnsiTheme="minorHAnsi" w:cstheme="minorHAnsi"/>
          <w:sz w:val="22"/>
          <w:szCs w:val="22"/>
        </w:rPr>
        <w:t xml:space="preserve"> </w:t>
      </w:r>
    </w:p>
    <w:p w14:paraId="12C209AA" w14:textId="52429D29" w:rsidR="00AE6416" w:rsidRDefault="00E4298B" w:rsidP="000C3C60">
      <w:pPr>
        <w:pStyle w:val="Tekstpodstawowy3"/>
        <w:numPr>
          <w:ilvl w:val="0"/>
          <w:numId w:val="58"/>
        </w:numPr>
        <w:spacing w:line="240" w:lineRule="exact"/>
        <w:jc w:val="both"/>
        <w:rPr>
          <w:rFonts w:asciiTheme="minorHAnsi" w:hAnsiTheme="minorHAnsi" w:cstheme="minorHAnsi"/>
          <w:b/>
          <w:bCs/>
          <w:sz w:val="22"/>
          <w:szCs w:val="22"/>
        </w:rPr>
      </w:pPr>
      <w:r w:rsidRPr="00871F32">
        <w:rPr>
          <w:rFonts w:asciiTheme="minorHAnsi" w:hAnsiTheme="minorHAnsi" w:cstheme="minorHAnsi"/>
          <w:sz w:val="22"/>
          <w:szCs w:val="22"/>
        </w:rPr>
        <w:t xml:space="preserve">Odbiór przez Wykonawcę do prania brudnego asortymentu pralniczego oraz wydawanie Zamawiającemu asortymentu pralniczego po wykonaniu usługi odbywać się będzie na podstawie </w:t>
      </w:r>
      <w:r w:rsidR="003D1843" w:rsidRPr="00871F32">
        <w:rPr>
          <w:rFonts w:asciiTheme="minorHAnsi" w:hAnsiTheme="minorHAnsi" w:cstheme="minorHAnsi"/>
          <w:sz w:val="22"/>
          <w:szCs w:val="22"/>
        </w:rPr>
        <w:t>dokumentu zdawczo-odbiorczego - w</w:t>
      </w:r>
      <w:r w:rsidRPr="00871F32">
        <w:rPr>
          <w:rFonts w:asciiTheme="minorHAnsi" w:hAnsiTheme="minorHAnsi" w:cstheme="minorHAnsi"/>
          <w:sz w:val="22"/>
          <w:szCs w:val="22"/>
        </w:rPr>
        <w:t xml:space="preserve">zór </w:t>
      </w:r>
      <w:r w:rsidR="003D1843" w:rsidRPr="00871F32">
        <w:rPr>
          <w:rFonts w:asciiTheme="minorHAnsi" w:hAnsiTheme="minorHAnsi" w:cstheme="minorHAnsi"/>
          <w:sz w:val="22"/>
          <w:szCs w:val="22"/>
        </w:rPr>
        <w:t xml:space="preserve">dokumentu </w:t>
      </w:r>
      <w:r w:rsidRPr="00871F32">
        <w:rPr>
          <w:rFonts w:asciiTheme="minorHAnsi" w:hAnsiTheme="minorHAnsi" w:cstheme="minorHAnsi"/>
          <w:sz w:val="22"/>
          <w:szCs w:val="22"/>
        </w:rPr>
        <w:t xml:space="preserve">stanowi </w:t>
      </w:r>
      <w:r w:rsidRPr="00871F32">
        <w:rPr>
          <w:rFonts w:asciiTheme="minorHAnsi" w:hAnsiTheme="minorHAnsi" w:cstheme="minorHAnsi"/>
          <w:b/>
          <w:bCs/>
          <w:sz w:val="22"/>
          <w:szCs w:val="22"/>
        </w:rPr>
        <w:t xml:space="preserve">Załącznik nr </w:t>
      </w:r>
      <w:r w:rsidR="00457BEE" w:rsidRPr="00871F32">
        <w:rPr>
          <w:rFonts w:asciiTheme="minorHAnsi" w:hAnsiTheme="minorHAnsi" w:cstheme="minorHAnsi"/>
          <w:b/>
          <w:bCs/>
          <w:sz w:val="22"/>
          <w:szCs w:val="22"/>
        </w:rPr>
        <w:t xml:space="preserve">4 </w:t>
      </w:r>
      <w:r w:rsidRPr="00871F32">
        <w:rPr>
          <w:rFonts w:asciiTheme="minorHAnsi" w:hAnsiTheme="minorHAnsi" w:cstheme="minorHAnsi"/>
          <w:b/>
          <w:bCs/>
          <w:sz w:val="22"/>
          <w:szCs w:val="22"/>
        </w:rPr>
        <w:t>SWZ</w:t>
      </w:r>
      <w:r w:rsidR="000C3C60">
        <w:rPr>
          <w:rFonts w:asciiTheme="minorHAnsi" w:hAnsiTheme="minorHAnsi" w:cstheme="minorHAnsi"/>
          <w:b/>
          <w:bCs/>
          <w:sz w:val="22"/>
          <w:szCs w:val="22"/>
        </w:rPr>
        <w:t>.</w:t>
      </w:r>
      <w:r w:rsidRPr="00871F32">
        <w:rPr>
          <w:rFonts w:asciiTheme="minorHAnsi" w:hAnsiTheme="minorHAnsi" w:cstheme="minorHAnsi"/>
          <w:b/>
          <w:bCs/>
          <w:sz w:val="22"/>
          <w:szCs w:val="22"/>
        </w:rPr>
        <w:t xml:space="preserve"> </w:t>
      </w:r>
      <w:r w:rsidR="00015913" w:rsidRPr="00871F32">
        <w:rPr>
          <w:rFonts w:asciiTheme="minorHAnsi" w:hAnsiTheme="minorHAnsi" w:cstheme="minorHAnsi"/>
          <w:b/>
          <w:bCs/>
          <w:sz w:val="22"/>
          <w:szCs w:val="22"/>
        </w:rPr>
        <w:t xml:space="preserve">  </w:t>
      </w:r>
    </w:p>
    <w:p w14:paraId="7A9466BB" w14:textId="18594AB9" w:rsidR="000C3C60" w:rsidRDefault="000C3C60" w:rsidP="000C3C60">
      <w:pPr>
        <w:pStyle w:val="Tekstpodstawowy3"/>
        <w:spacing w:line="240" w:lineRule="exact"/>
        <w:ind w:left="1080"/>
        <w:rPr>
          <w:rFonts w:asciiTheme="minorHAnsi" w:hAnsiTheme="minorHAnsi" w:cstheme="minorHAnsi"/>
          <w:sz w:val="22"/>
          <w:szCs w:val="22"/>
        </w:rPr>
      </w:pPr>
      <w:r w:rsidRPr="000C3C60">
        <w:rPr>
          <w:rFonts w:asciiTheme="minorHAnsi" w:hAnsiTheme="minorHAnsi" w:cstheme="minorHAnsi"/>
          <w:sz w:val="22"/>
          <w:szCs w:val="22"/>
        </w:rPr>
        <w:t>4.</w:t>
      </w:r>
      <w:r>
        <w:rPr>
          <w:rFonts w:asciiTheme="minorHAnsi" w:hAnsiTheme="minorHAnsi" w:cstheme="minorHAnsi"/>
          <w:sz w:val="22"/>
          <w:szCs w:val="22"/>
        </w:rPr>
        <w:t xml:space="preserve"> W przypadku przekazywania brudnego asortymentu pralniczego po zabiegach dezynsekcji, wymaga się technologii dezynfekcji i stosownego protokołu z Sanepidu zgodnie z obowiązującymi przepisami.</w:t>
      </w:r>
    </w:p>
    <w:p w14:paraId="0C5FEB19" w14:textId="4D5FAC36" w:rsidR="000C3C60" w:rsidRDefault="000C3C60" w:rsidP="000C3C60">
      <w:pPr>
        <w:pStyle w:val="Tekstpodstawowy3"/>
        <w:spacing w:line="240" w:lineRule="exact"/>
        <w:ind w:left="1080"/>
        <w:rPr>
          <w:rFonts w:asciiTheme="minorHAnsi" w:hAnsiTheme="minorHAnsi" w:cstheme="minorHAnsi"/>
          <w:sz w:val="22"/>
          <w:szCs w:val="22"/>
        </w:rPr>
      </w:pPr>
      <w:r>
        <w:rPr>
          <w:rFonts w:asciiTheme="minorHAnsi" w:hAnsiTheme="minorHAnsi" w:cstheme="minorHAnsi"/>
          <w:sz w:val="22"/>
          <w:szCs w:val="22"/>
        </w:rPr>
        <w:t>Wykonawca dostarczy dodatkowe worki na sortyment pralniczy podlegający dezynsekcji w ilości niezbędnej do świadczenia przedmiotu umowy.</w:t>
      </w:r>
    </w:p>
    <w:p w14:paraId="4174EBE1" w14:textId="739E5CE5" w:rsidR="000C3C60" w:rsidRPr="000C3C60" w:rsidRDefault="000C3C60" w:rsidP="000C3C60">
      <w:pPr>
        <w:pStyle w:val="Tekstpodstawowy3"/>
        <w:spacing w:line="240" w:lineRule="exact"/>
        <w:ind w:left="1080"/>
        <w:rPr>
          <w:rFonts w:asciiTheme="minorHAnsi" w:hAnsiTheme="minorHAnsi" w:cstheme="minorHAnsi"/>
          <w:sz w:val="22"/>
          <w:szCs w:val="22"/>
        </w:rPr>
      </w:pPr>
      <w:r>
        <w:rPr>
          <w:rFonts w:asciiTheme="minorHAnsi" w:hAnsiTheme="minorHAnsi" w:cstheme="minorHAnsi"/>
          <w:sz w:val="22"/>
          <w:szCs w:val="22"/>
        </w:rPr>
        <w:t>5. Wykonawca zobowiązany jest dostosować proces prania do zaleceń producenta danego rodzaju asortymentu pralniczego.</w:t>
      </w:r>
    </w:p>
    <w:p w14:paraId="09B08112" w14:textId="56A2FCB7" w:rsidR="00015913" w:rsidRPr="00871F32" w:rsidRDefault="000C3C60" w:rsidP="00E4298B">
      <w:pPr>
        <w:pStyle w:val="Tekstpodstawowy3"/>
        <w:spacing w:line="240" w:lineRule="exact"/>
        <w:ind w:left="1080"/>
        <w:jc w:val="both"/>
        <w:rPr>
          <w:rFonts w:asciiTheme="minorHAnsi" w:hAnsiTheme="minorHAnsi" w:cstheme="minorHAnsi"/>
          <w:sz w:val="22"/>
          <w:szCs w:val="22"/>
        </w:rPr>
      </w:pPr>
      <w:r>
        <w:rPr>
          <w:rFonts w:asciiTheme="minorHAnsi" w:hAnsiTheme="minorHAnsi" w:cstheme="minorHAnsi"/>
          <w:sz w:val="22"/>
          <w:szCs w:val="22"/>
        </w:rPr>
        <w:t>6</w:t>
      </w:r>
      <w:r w:rsidR="00015913" w:rsidRPr="00871F32">
        <w:rPr>
          <w:rFonts w:asciiTheme="minorHAnsi" w:hAnsiTheme="minorHAnsi" w:cstheme="minorHAnsi"/>
          <w:sz w:val="22"/>
          <w:szCs w:val="22"/>
        </w:rPr>
        <w:t xml:space="preserve">. W przypadku, gdy termin odbioru brudnej bielizny/odzieży przypada w dniu ustawowo wolnym od pracy, odbiór bielizny/odzieży nastąpi w pierwszym dniu roboczym przypadającym po tym dniu. Jeżeli okres dni ustawowo wolnych od pracy jest dłuższy niż 48 godzin, termin wykonania usługi będzie </w:t>
      </w:r>
      <w:r w:rsidR="009A22C3" w:rsidRPr="00871F32">
        <w:rPr>
          <w:rFonts w:asciiTheme="minorHAnsi" w:hAnsiTheme="minorHAnsi" w:cstheme="minorHAnsi"/>
          <w:sz w:val="22"/>
          <w:szCs w:val="22"/>
        </w:rPr>
        <w:t>uzgadniany z Wykonawcą indywidualnie.</w:t>
      </w:r>
    </w:p>
    <w:p w14:paraId="304D0015" w14:textId="53BA6796" w:rsidR="00015913" w:rsidRPr="00871F32" w:rsidRDefault="000C3C60" w:rsidP="00015913">
      <w:pPr>
        <w:pStyle w:val="Tekstpodstawowy3"/>
        <w:spacing w:line="240" w:lineRule="exact"/>
        <w:ind w:left="1080" w:firstLine="15"/>
        <w:jc w:val="both"/>
        <w:rPr>
          <w:rFonts w:asciiTheme="minorHAnsi" w:hAnsiTheme="minorHAnsi" w:cstheme="minorHAnsi"/>
          <w:sz w:val="22"/>
          <w:szCs w:val="22"/>
        </w:rPr>
      </w:pPr>
      <w:r>
        <w:rPr>
          <w:rFonts w:asciiTheme="minorHAnsi" w:hAnsiTheme="minorHAnsi" w:cstheme="minorHAnsi"/>
          <w:sz w:val="22"/>
          <w:szCs w:val="22"/>
        </w:rPr>
        <w:t>7</w:t>
      </w:r>
      <w:r w:rsidR="00015913" w:rsidRPr="00871F32">
        <w:rPr>
          <w:rFonts w:asciiTheme="minorHAnsi" w:hAnsiTheme="minorHAnsi" w:cstheme="minorHAnsi"/>
          <w:sz w:val="22"/>
          <w:szCs w:val="22"/>
        </w:rPr>
        <w:t>. Środki transportu brudnej i czystej bielizny winny być oddzielone lub posiadać szczelną                           i podzieloną komorę załadunkową, tak aby bielizna czysta nie miała możliwości                                                 jakiegokolwiek kontaktu z bielizną brudną.</w:t>
      </w:r>
    </w:p>
    <w:p w14:paraId="15A13902" w14:textId="6ACCC60A" w:rsidR="00F84474" w:rsidRPr="00871F32" w:rsidRDefault="000C3C60" w:rsidP="00015913">
      <w:pPr>
        <w:pStyle w:val="Tekstpodstawowy3"/>
        <w:spacing w:line="240" w:lineRule="exact"/>
        <w:ind w:left="1080" w:firstLine="15"/>
        <w:jc w:val="both"/>
        <w:rPr>
          <w:rFonts w:asciiTheme="minorHAnsi" w:hAnsiTheme="minorHAnsi" w:cstheme="minorHAnsi"/>
          <w:sz w:val="22"/>
          <w:szCs w:val="22"/>
        </w:rPr>
      </w:pPr>
      <w:r>
        <w:rPr>
          <w:rFonts w:asciiTheme="minorHAnsi" w:hAnsiTheme="minorHAnsi" w:cstheme="minorHAnsi"/>
          <w:sz w:val="22"/>
          <w:szCs w:val="22"/>
        </w:rPr>
        <w:t>8</w:t>
      </w:r>
      <w:r w:rsidR="00F84474" w:rsidRPr="00871F32">
        <w:rPr>
          <w:rFonts w:asciiTheme="minorHAnsi" w:hAnsiTheme="minorHAnsi" w:cstheme="minorHAnsi"/>
          <w:sz w:val="22"/>
          <w:szCs w:val="22"/>
        </w:rPr>
        <w:t>. Czysta bielizna/odzież będzie dostarczana posegregowana asortymentowo w opakowaniach – przeźroczystych workach lub innych opakowaniach umożliwiających rodzajowy odbiór asortymentu bez konieczności otwierania opakowania.</w:t>
      </w:r>
    </w:p>
    <w:p w14:paraId="104FB6C5" w14:textId="55F64275" w:rsidR="006C4DD2" w:rsidRPr="00871F32" w:rsidRDefault="000C3C60" w:rsidP="006C4DD2">
      <w:pPr>
        <w:pStyle w:val="Tekstpodstawowy3"/>
        <w:spacing w:line="240" w:lineRule="exact"/>
        <w:ind w:left="1080" w:firstLine="15"/>
        <w:jc w:val="both"/>
        <w:rPr>
          <w:rFonts w:asciiTheme="minorHAnsi" w:hAnsiTheme="minorHAnsi" w:cstheme="minorHAnsi"/>
          <w:sz w:val="22"/>
          <w:szCs w:val="22"/>
        </w:rPr>
      </w:pPr>
      <w:r>
        <w:rPr>
          <w:rFonts w:asciiTheme="minorHAnsi" w:hAnsiTheme="minorHAnsi" w:cstheme="minorHAnsi"/>
          <w:sz w:val="22"/>
          <w:szCs w:val="22"/>
        </w:rPr>
        <w:t>9</w:t>
      </w:r>
      <w:r w:rsidR="009A22C3" w:rsidRPr="00871F32">
        <w:rPr>
          <w:rFonts w:asciiTheme="minorHAnsi" w:hAnsiTheme="minorHAnsi" w:cstheme="minorHAnsi"/>
          <w:sz w:val="22"/>
          <w:szCs w:val="22"/>
        </w:rPr>
        <w:t>. Wykonawca ponosi pełną odpowiedzialność za asortyment pralniczy przekazany do prania od momentu jego odbioru od Zamawiającego do momentu jego wydania Zamawiającemu.</w:t>
      </w:r>
    </w:p>
    <w:p w14:paraId="0AC0D3E5" w14:textId="47D735B3" w:rsidR="009A22C3" w:rsidRDefault="000C3C60" w:rsidP="00015913">
      <w:pPr>
        <w:pStyle w:val="Tekstpodstawowy3"/>
        <w:spacing w:line="240" w:lineRule="exact"/>
        <w:ind w:left="1080" w:firstLine="15"/>
        <w:jc w:val="both"/>
        <w:rPr>
          <w:rFonts w:asciiTheme="minorHAnsi" w:hAnsiTheme="minorHAnsi" w:cstheme="minorHAnsi"/>
          <w:sz w:val="22"/>
          <w:szCs w:val="22"/>
        </w:rPr>
      </w:pPr>
      <w:r>
        <w:rPr>
          <w:rFonts w:asciiTheme="minorHAnsi" w:hAnsiTheme="minorHAnsi" w:cstheme="minorHAnsi"/>
          <w:sz w:val="22"/>
          <w:szCs w:val="22"/>
        </w:rPr>
        <w:t>10</w:t>
      </w:r>
      <w:r w:rsidR="009A22C3" w:rsidRPr="00871F32">
        <w:rPr>
          <w:rFonts w:asciiTheme="minorHAnsi" w:hAnsiTheme="minorHAnsi" w:cstheme="minorHAnsi"/>
          <w:sz w:val="22"/>
          <w:szCs w:val="22"/>
        </w:rPr>
        <w:t>. Wykonawca ponosi odpowiedzialność za zagubienie lub uszkodzenie mechaniczne asortymentu pralniczego przekazanego do prania, powstałe w związku z wykonaniem przedmiotu umowy.</w:t>
      </w:r>
    </w:p>
    <w:p w14:paraId="7E1D7878" w14:textId="1517481A" w:rsidR="000C3C60" w:rsidRDefault="000C3C60" w:rsidP="00015913">
      <w:pPr>
        <w:pStyle w:val="Tekstpodstawowy3"/>
        <w:spacing w:line="240" w:lineRule="exact"/>
        <w:ind w:left="1080" w:firstLine="15"/>
        <w:jc w:val="both"/>
        <w:rPr>
          <w:rFonts w:asciiTheme="minorHAnsi" w:hAnsiTheme="minorHAnsi" w:cstheme="minorHAnsi"/>
          <w:sz w:val="22"/>
          <w:szCs w:val="22"/>
        </w:rPr>
      </w:pPr>
      <w:r>
        <w:rPr>
          <w:rFonts w:asciiTheme="minorHAnsi" w:hAnsiTheme="minorHAnsi" w:cstheme="minorHAnsi"/>
          <w:sz w:val="22"/>
          <w:szCs w:val="22"/>
        </w:rPr>
        <w:t>11. Wykonawca zobowiązany jest do zapewnienia, we własnym zakresie i na własny koszt, środków transportu, środków piorących, urządzeń, narzędzi i pomieszczeń koniecznych do świadczenia przedmiotu umowy.</w:t>
      </w:r>
    </w:p>
    <w:p w14:paraId="53310078" w14:textId="2D770824" w:rsidR="000C3C60" w:rsidRPr="00871F32" w:rsidRDefault="000C3C60" w:rsidP="00015913">
      <w:pPr>
        <w:pStyle w:val="Tekstpodstawowy3"/>
        <w:spacing w:line="240" w:lineRule="exact"/>
        <w:ind w:left="1080" w:firstLine="15"/>
        <w:jc w:val="both"/>
        <w:rPr>
          <w:rFonts w:asciiTheme="minorHAnsi" w:hAnsiTheme="minorHAnsi" w:cstheme="minorHAnsi"/>
          <w:sz w:val="22"/>
          <w:szCs w:val="22"/>
        </w:rPr>
      </w:pPr>
    </w:p>
    <w:p w14:paraId="4AC7D9FF" w14:textId="77777777" w:rsidR="006C4DD2" w:rsidRPr="00871F32" w:rsidRDefault="006C4DD2" w:rsidP="00015913">
      <w:pPr>
        <w:pStyle w:val="Tekstpodstawowy3"/>
        <w:spacing w:line="240" w:lineRule="exact"/>
        <w:ind w:left="1080" w:firstLine="15"/>
        <w:jc w:val="both"/>
        <w:rPr>
          <w:rFonts w:asciiTheme="minorHAnsi" w:hAnsiTheme="minorHAnsi" w:cstheme="minorHAnsi"/>
          <w:sz w:val="22"/>
          <w:szCs w:val="22"/>
        </w:rPr>
      </w:pPr>
    </w:p>
    <w:p w14:paraId="43A7DC66" w14:textId="2C5816AB" w:rsidR="000A744C" w:rsidRPr="00871F32" w:rsidRDefault="000A744C"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ab/>
        <w:t xml:space="preserve">3) </w:t>
      </w:r>
      <w:r w:rsidR="001A6640" w:rsidRPr="00871F32">
        <w:rPr>
          <w:rFonts w:asciiTheme="minorHAnsi" w:hAnsiTheme="minorHAnsi" w:cstheme="minorHAnsi"/>
          <w:sz w:val="22"/>
          <w:szCs w:val="22"/>
        </w:rPr>
        <w:t xml:space="preserve">    </w:t>
      </w:r>
      <w:r w:rsidRPr="00871F32">
        <w:rPr>
          <w:rFonts w:asciiTheme="minorHAnsi" w:hAnsiTheme="minorHAnsi" w:cstheme="minorHAnsi"/>
          <w:sz w:val="22"/>
          <w:szCs w:val="22"/>
        </w:rPr>
        <w:t>Za wyprany asortyment pralniczy uważa się asortyment, który jest:</w:t>
      </w:r>
    </w:p>
    <w:p w14:paraId="1D0AA24F" w14:textId="71FEC4BC" w:rsidR="000A744C" w:rsidRPr="00871F32" w:rsidRDefault="000A744C"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ab/>
        <w:t xml:space="preserve">        1. </w:t>
      </w:r>
      <w:r w:rsidR="001A6640" w:rsidRPr="00871F32">
        <w:rPr>
          <w:rFonts w:asciiTheme="minorHAnsi" w:hAnsiTheme="minorHAnsi" w:cstheme="minorHAnsi"/>
          <w:sz w:val="22"/>
          <w:szCs w:val="22"/>
        </w:rPr>
        <w:t>C</w:t>
      </w:r>
      <w:r w:rsidRPr="00871F32">
        <w:rPr>
          <w:rFonts w:asciiTheme="minorHAnsi" w:hAnsiTheme="minorHAnsi" w:cstheme="minorHAnsi"/>
          <w:sz w:val="22"/>
          <w:szCs w:val="22"/>
        </w:rPr>
        <w:t xml:space="preserve">zysty, bez plam pierwotnych i plam wtórnych, powstałych po wadliwym procesie     </w:t>
      </w:r>
    </w:p>
    <w:p w14:paraId="185877C5" w14:textId="55C935C3" w:rsidR="000A744C" w:rsidRPr="00871F32" w:rsidRDefault="000A744C"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             </w:t>
      </w:r>
      <w:r w:rsidRPr="00871F32">
        <w:rPr>
          <w:rFonts w:asciiTheme="minorHAnsi" w:hAnsiTheme="minorHAnsi" w:cstheme="minorHAnsi"/>
          <w:sz w:val="22"/>
          <w:szCs w:val="22"/>
        </w:rPr>
        <w:tab/>
        <w:t xml:space="preserve">        </w:t>
      </w:r>
      <w:r w:rsidR="00046D37" w:rsidRPr="00871F32">
        <w:rPr>
          <w:rFonts w:asciiTheme="minorHAnsi" w:hAnsiTheme="minorHAnsi" w:cstheme="minorHAnsi"/>
          <w:sz w:val="22"/>
          <w:szCs w:val="22"/>
        </w:rPr>
        <w:t>p</w:t>
      </w:r>
      <w:r w:rsidRPr="00871F32">
        <w:rPr>
          <w:rFonts w:asciiTheme="minorHAnsi" w:hAnsiTheme="minorHAnsi" w:cstheme="minorHAnsi"/>
          <w:sz w:val="22"/>
          <w:szCs w:val="22"/>
        </w:rPr>
        <w:t>rania</w:t>
      </w:r>
      <w:r w:rsidR="00046D37" w:rsidRPr="00871F32">
        <w:rPr>
          <w:rFonts w:asciiTheme="minorHAnsi" w:hAnsiTheme="minorHAnsi" w:cstheme="minorHAnsi"/>
          <w:sz w:val="22"/>
          <w:szCs w:val="22"/>
        </w:rPr>
        <w:t>.</w:t>
      </w:r>
    </w:p>
    <w:p w14:paraId="45CE4834" w14:textId="66F49BDE" w:rsidR="0077196B" w:rsidRPr="00871F32" w:rsidRDefault="000A744C" w:rsidP="008629E1">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 </w:t>
      </w:r>
      <w:r w:rsidRPr="00871F32">
        <w:rPr>
          <w:rFonts w:asciiTheme="minorHAnsi" w:hAnsiTheme="minorHAnsi" w:cstheme="minorHAnsi"/>
          <w:sz w:val="22"/>
          <w:szCs w:val="22"/>
        </w:rPr>
        <w:tab/>
        <w:t xml:space="preserve">        2. </w:t>
      </w:r>
      <w:r w:rsidR="001A6640" w:rsidRPr="00871F32">
        <w:rPr>
          <w:rFonts w:asciiTheme="minorHAnsi" w:hAnsiTheme="minorHAnsi" w:cstheme="minorHAnsi"/>
          <w:sz w:val="22"/>
          <w:szCs w:val="22"/>
        </w:rPr>
        <w:t>W</w:t>
      </w:r>
      <w:r w:rsidRPr="00871F32">
        <w:rPr>
          <w:rFonts w:asciiTheme="minorHAnsi" w:hAnsiTheme="minorHAnsi" w:cstheme="minorHAnsi"/>
          <w:sz w:val="22"/>
          <w:szCs w:val="22"/>
        </w:rPr>
        <w:t xml:space="preserve">yprany z zastosowaniem środków dopuszczonych przez Państwowy Zakład Higieny – </w:t>
      </w:r>
      <w:r w:rsidR="008629E1" w:rsidRPr="00871F32">
        <w:rPr>
          <w:rFonts w:asciiTheme="minorHAnsi" w:hAnsiTheme="minorHAnsi" w:cstheme="minorHAnsi"/>
          <w:sz w:val="22"/>
          <w:szCs w:val="22"/>
        </w:rPr>
        <w:t xml:space="preserve">                                                                          </w:t>
      </w:r>
      <w:r w:rsidR="0077196B" w:rsidRPr="00871F32">
        <w:rPr>
          <w:rFonts w:asciiTheme="minorHAnsi" w:hAnsiTheme="minorHAnsi" w:cstheme="minorHAnsi"/>
          <w:sz w:val="22"/>
          <w:szCs w:val="22"/>
        </w:rPr>
        <w:t xml:space="preserve"> </w:t>
      </w:r>
      <w:r w:rsidR="008629E1" w:rsidRPr="00871F32">
        <w:rPr>
          <w:rFonts w:asciiTheme="minorHAnsi" w:hAnsiTheme="minorHAnsi" w:cstheme="minorHAnsi"/>
          <w:sz w:val="22"/>
          <w:szCs w:val="22"/>
        </w:rPr>
        <w:t xml:space="preserve">  </w:t>
      </w:r>
      <w:r w:rsidR="0077196B" w:rsidRPr="00871F32">
        <w:rPr>
          <w:rFonts w:asciiTheme="minorHAnsi" w:hAnsiTheme="minorHAnsi" w:cstheme="minorHAnsi"/>
          <w:sz w:val="22"/>
          <w:szCs w:val="22"/>
        </w:rPr>
        <w:t xml:space="preserve">       </w:t>
      </w:r>
    </w:p>
    <w:p w14:paraId="0CDB0C72" w14:textId="2CF46C54" w:rsidR="000A744C" w:rsidRPr="00871F32" w:rsidRDefault="0077196B" w:rsidP="008629E1">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                      </w:t>
      </w:r>
      <w:r w:rsidR="000A744C" w:rsidRPr="00871F32">
        <w:rPr>
          <w:rFonts w:asciiTheme="minorHAnsi" w:hAnsiTheme="minorHAnsi" w:cstheme="minorHAnsi"/>
          <w:sz w:val="22"/>
          <w:szCs w:val="22"/>
        </w:rPr>
        <w:t>wymienione</w:t>
      </w:r>
      <w:r w:rsidR="008629E1" w:rsidRPr="00871F32">
        <w:rPr>
          <w:rFonts w:asciiTheme="minorHAnsi" w:hAnsiTheme="minorHAnsi" w:cstheme="minorHAnsi"/>
          <w:sz w:val="22"/>
          <w:szCs w:val="22"/>
        </w:rPr>
        <w:t xml:space="preserve"> </w:t>
      </w:r>
      <w:r w:rsidR="000A744C" w:rsidRPr="00871F32">
        <w:rPr>
          <w:rFonts w:asciiTheme="minorHAnsi" w:hAnsiTheme="minorHAnsi" w:cstheme="minorHAnsi"/>
          <w:sz w:val="22"/>
          <w:szCs w:val="22"/>
        </w:rPr>
        <w:t>środki nie mogą wywoływać podrażnień skóry i odczynów alergicznych</w:t>
      </w:r>
      <w:r w:rsidR="00046D37" w:rsidRPr="00871F32">
        <w:rPr>
          <w:rFonts w:asciiTheme="minorHAnsi" w:hAnsiTheme="minorHAnsi" w:cstheme="minorHAnsi"/>
          <w:sz w:val="22"/>
          <w:szCs w:val="22"/>
        </w:rPr>
        <w:t>.</w:t>
      </w:r>
    </w:p>
    <w:p w14:paraId="067EDA88" w14:textId="0C553F7A" w:rsidR="000A744C" w:rsidRPr="00871F32" w:rsidRDefault="000A744C"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ab/>
        <w:t xml:space="preserve">        3. </w:t>
      </w:r>
      <w:r w:rsidR="001A6640" w:rsidRPr="00871F32">
        <w:rPr>
          <w:rFonts w:asciiTheme="minorHAnsi" w:hAnsiTheme="minorHAnsi" w:cstheme="minorHAnsi"/>
          <w:sz w:val="22"/>
          <w:szCs w:val="22"/>
        </w:rPr>
        <w:t>Z</w:t>
      </w:r>
      <w:r w:rsidRPr="00871F32">
        <w:rPr>
          <w:rFonts w:asciiTheme="minorHAnsi" w:hAnsiTheme="minorHAnsi" w:cstheme="minorHAnsi"/>
          <w:sz w:val="22"/>
          <w:szCs w:val="22"/>
        </w:rPr>
        <w:t xml:space="preserve"> zachowaniem naturalnej barwy i struktury materiału</w:t>
      </w:r>
      <w:r w:rsidR="008629E1" w:rsidRPr="00871F32">
        <w:rPr>
          <w:rFonts w:asciiTheme="minorHAnsi" w:hAnsiTheme="minorHAnsi" w:cstheme="minorHAnsi"/>
          <w:sz w:val="22"/>
          <w:szCs w:val="22"/>
        </w:rPr>
        <w:t>, bez zapachów obcych</w:t>
      </w:r>
      <w:r w:rsidR="00046D37" w:rsidRPr="00871F32">
        <w:rPr>
          <w:rFonts w:asciiTheme="minorHAnsi" w:hAnsiTheme="minorHAnsi" w:cstheme="minorHAnsi"/>
          <w:sz w:val="22"/>
          <w:szCs w:val="22"/>
        </w:rPr>
        <w:t>.</w:t>
      </w:r>
    </w:p>
    <w:p w14:paraId="63047B1F" w14:textId="43754F2C" w:rsidR="008629E1" w:rsidRPr="00871F32" w:rsidRDefault="008629E1"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ab/>
        <w:t xml:space="preserve">        4. </w:t>
      </w:r>
      <w:r w:rsidR="001A6640" w:rsidRPr="00871F32">
        <w:rPr>
          <w:rFonts w:asciiTheme="minorHAnsi" w:hAnsiTheme="minorHAnsi" w:cstheme="minorHAnsi"/>
          <w:sz w:val="22"/>
          <w:szCs w:val="22"/>
        </w:rPr>
        <w:t>W</w:t>
      </w:r>
      <w:r w:rsidRPr="00871F32">
        <w:rPr>
          <w:rFonts w:asciiTheme="minorHAnsi" w:hAnsiTheme="minorHAnsi" w:cstheme="minorHAnsi"/>
          <w:sz w:val="22"/>
          <w:szCs w:val="22"/>
        </w:rPr>
        <w:t>yprasowany</w:t>
      </w:r>
    </w:p>
    <w:p w14:paraId="7488FB22" w14:textId="07B686DE" w:rsidR="00F84474" w:rsidRPr="00871F32" w:rsidRDefault="001A6640"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ab/>
        <w:t xml:space="preserve">        5. Usługa </w:t>
      </w:r>
      <w:r w:rsidR="00F84474" w:rsidRPr="00871F32">
        <w:rPr>
          <w:rFonts w:asciiTheme="minorHAnsi" w:hAnsiTheme="minorHAnsi" w:cstheme="minorHAnsi"/>
          <w:sz w:val="22"/>
          <w:szCs w:val="22"/>
        </w:rPr>
        <w:t>dezynfekcji poszczególnego asortymentu będzie zlecana wg. potrzeb</w:t>
      </w:r>
    </w:p>
    <w:p w14:paraId="44FB7F67" w14:textId="44A04FB9" w:rsidR="001A6640" w:rsidRPr="00871F32" w:rsidRDefault="00F84474" w:rsidP="000A744C">
      <w:pPr>
        <w:pStyle w:val="Tekstpodstawowy3"/>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                      Zamawiającego.</w:t>
      </w:r>
    </w:p>
    <w:p w14:paraId="797652A6" w14:textId="440860CD" w:rsidR="008629E1" w:rsidRPr="00871F32" w:rsidRDefault="001A6640" w:rsidP="008629E1">
      <w:pPr>
        <w:pStyle w:val="Tekstpodstawowy3"/>
        <w:spacing w:line="240" w:lineRule="exact"/>
        <w:ind w:left="1095"/>
        <w:jc w:val="both"/>
        <w:rPr>
          <w:rFonts w:asciiTheme="minorHAnsi" w:hAnsiTheme="minorHAnsi" w:cstheme="minorHAnsi"/>
          <w:sz w:val="22"/>
          <w:szCs w:val="22"/>
        </w:rPr>
      </w:pPr>
      <w:r w:rsidRPr="00871F32">
        <w:rPr>
          <w:rFonts w:asciiTheme="minorHAnsi" w:hAnsiTheme="minorHAnsi" w:cstheme="minorHAnsi"/>
          <w:sz w:val="22"/>
          <w:szCs w:val="22"/>
        </w:rPr>
        <w:t>6</w:t>
      </w:r>
      <w:r w:rsidR="008629E1" w:rsidRPr="00871F32">
        <w:rPr>
          <w:rFonts w:asciiTheme="minorHAnsi" w:hAnsiTheme="minorHAnsi" w:cstheme="minorHAnsi"/>
          <w:sz w:val="22"/>
          <w:szCs w:val="22"/>
        </w:rPr>
        <w:t>. Wykonawca jest zobowiązany do naprawy, przyszycia guzików, łatanie, zszywanie rozdarć, zakup i wymiana zamków błyskawicznych jeżeli uszkodzenie asortymentu nastąpi z winy wykonawcy i nie pozwala na dalsze użytkowanie bielizny/odzieży. Wykonawca ponosi koszty związane z jej odkupieniem.</w:t>
      </w:r>
    </w:p>
    <w:p w14:paraId="3E541A99" w14:textId="77777777" w:rsidR="00DD68A1" w:rsidRPr="00871F32" w:rsidRDefault="00DD68A1" w:rsidP="008629E1">
      <w:pPr>
        <w:pStyle w:val="Tekstpodstawowy3"/>
        <w:spacing w:line="240" w:lineRule="exact"/>
        <w:ind w:left="1095"/>
        <w:jc w:val="both"/>
        <w:rPr>
          <w:rFonts w:asciiTheme="minorHAnsi" w:hAnsiTheme="minorHAnsi" w:cstheme="minorHAnsi"/>
          <w:sz w:val="22"/>
          <w:szCs w:val="22"/>
        </w:rPr>
      </w:pPr>
    </w:p>
    <w:p w14:paraId="00629CFE" w14:textId="67E15A35" w:rsidR="008629E1" w:rsidRPr="00871F32" w:rsidRDefault="00DD68A1" w:rsidP="00DE367E">
      <w:pPr>
        <w:pStyle w:val="Tekstpodstawowy3"/>
        <w:numPr>
          <w:ilvl w:val="0"/>
          <w:numId w:val="58"/>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Pozostałe warunki:</w:t>
      </w:r>
    </w:p>
    <w:p w14:paraId="6CAEF1C8" w14:textId="59B5C318" w:rsidR="00DD68A1" w:rsidRPr="00871F32" w:rsidRDefault="00DD68A1">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lastRenderedPageBreak/>
        <w:t xml:space="preserve">Zamawiający wymaga dysponowania pralnią spełniającą wymogi Rozporządzeniem Ministra Gospodarki z dnia 27.04.2000r.  (Dz.U. z 2000 nr 40. poz. 469 z </w:t>
      </w:r>
      <w:proofErr w:type="spellStart"/>
      <w:r w:rsidRPr="00871F32">
        <w:rPr>
          <w:rFonts w:asciiTheme="minorHAnsi" w:hAnsiTheme="minorHAnsi" w:cstheme="minorHAnsi"/>
          <w:sz w:val="22"/>
          <w:szCs w:val="22"/>
        </w:rPr>
        <w:t>późn</w:t>
      </w:r>
      <w:proofErr w:type="spellEnd"/>
      <w:r w:rsidRPr="00871F32">
        <w:rPr>
          <w:rFonts w:asciiTheme="minorHAnsi" w:hAnsiTheme="minorHAnsi" w:cstheme="minorHAnsi"/>
          <w:sz w:val="22"/>
          <w:szCs w:val="22"/>
        </w:rPr>
        <w:t xml:space="preserve">. zm.) w sprawie bezpieczeństwa i higieny pracy w pralniach i farbiarniach. </w:t>
      </w:r>
    </w:p>
    <w:p w14:paraId="01470702" w14:textId="14EDC245" w:rsidR="00DD68A1" w:rsidRPr="00871F32" w:rsidRDefault="00DD68A1">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Środki piorące, dezynfekujące płuczące stosowane przez Wykonawcę muszą posiadać Atest P ZH, certyfikat CE, ponadto muszą spełniać wymogi ustawy z dnia 09.10.2015r. o produktach biobójczych (Dz. U.. z 20</w:t>
      </w:r>
      <w:r w:rsidR="00C50B0B">
        <w:rPr>
          <w:rFonts w:asciiTheme="minorHAnsi" w:hAnsiTheme="minorHAnsi" w:cstheme="minorHAnsi"/>
          <w:sz w:val="22"/>
          <w:szCs w:val="22"/>
        </w:rPr>
        <w:t>21</w:t>
      </w:r>
      <w:r w:rsidRPr="00871F32">
        <w:rPr>
          <w:rFonts w:asciiTheme="minorHAnsi" w:hAnsiTheme="minorHAnsi" w:cstheme="minorHAnsi"/>
          <w:sz w:val="22"/>
          <w:szCs w:val="22"/>
        </w:rPr>
        <w:t xml:space="preserve"> r. poz. </w:t>
      </w:r>
      <w:r w:rsidR="00C50B0B">
        <w:rPr>
          <w:rFonts w:asciiTheme="minorHAnsi" w:hAnsiTheme="minorHAnsi" w:cstheme="minorHAnsi"/>
          <w:sz w:val="22"/>
          <w:szCs w:val="22"/>
        </w:rPr>
        <w:t xml:space="preserve">24) </w:t>
      </w:r>
      <w:r w:rsidRPr="00871F32">
        <w:rPr>
          <w:rFonts w:asciiTheme="minorHAnsi" w:hAnsiTheme="minorHAnsi" w:cstheme="minorHAnsi"/>
          <w:sz w:val="22"/>
          <w:szCs w:val="22"/>
        </w:rPr>
        <w:t>gwarantujących właściwą jakość prania, nie powodujących przyśpieszonego zużycia bielizny i odzieży oraz posiadające aktualne atesty i certyfikaty. Wykonawca przekaże na żądanie Zamawiającemu wykaz środków piorących i dezynfekujących, które będzie stosował przy realizacji zamówienia.</w:t>
      </w:r>
    </w:p>
    <w:p w14:paraId="3E76411A" w14:textId="01D98345" w:rsidR="00DD68A1" w:rsidRPr="00871F32" w:rsidRDefault="00DD68A1">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Wykonawca ponosić będzie odpowiedzialność prawną i materialną za wykonywane usługi pralnicze w zakresie jakości i zgodności z wymogami sanitarnymi wobec organów kontrolnych.</w:t>
      </w:r>
    </w:p>
    <w:p w14:paraId="23D46AAC" w14:textId="77CDDFCE" w:rsidR="00DD68A1" w:rsidRPr="00871F32" w:rsidRDefault="00DD68A1">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Wykonawca </w:t>
      </w:r>
      <w:r w:rsidR="004B1857" w:rsidRPr="00871F32">
        <w:rPr>
          <w:rFonts w:asciiTheme="minorHAnsi" w:hAnsiTheme="minorHAnsi" w:cstheme="minorHAnsi"/>
          <w:sz w:val="22"/>
          <w:szCs w:val="22"/>
        </w:rPr>
        <w:t>jest zobowiązany zapewnić wykonywanie usługi w innym obiekcie na własny koszt w przypadku awarii w podstawowym miejscu wykonywania usługi.</w:t>
      </w:r>
    </w:p>
    <w:p w14:paraId="68B095CC" w14:textId="5A4FCDF8" w:rsidR="004B1857" w:rsidRPr="00871F32" w:rsidRDefault="004B1857">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Zamawiającemu przysługuje prawo do reklamacji w przypadku nieprawidłowego wykonania usługi (nieodpłatnie). </w:t>
      </w:r>
    </w:p>
    <w:p w14:paraId="02D58F0D" w14:textId="51C8435F" w:rsidR="004B1857" w:rsidRPr="00871F32" w:rsidRDefault="004B1857">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Wykonawca zobowiązuje się do zwrotu, do Zamawiającego przedmiotów pozostawionych lub zagubionych w pościeli lub odzieży.</w:t>
      </w:r>
    </w:p>
    <w:p w14:paraId="5C68B699" w14:textId="0B4638AD" w:rsidR="004B1857" w:rsidRPr="00871F32" w:rsidRDefault="004B1857">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Wykonawca jest odpowiedzialny za gospodarkę odpadami powstałymi w wyniku realizowania przedmiotu zamówienia.</w:t>
      </w:r>
    </w:p>
    <w:p w14:paraId="2FB13EED" w14:textId="569CA08E" w:rsidR="004B1857" w:rsidRPr="00871F32" w:rsidRDefault="004B1857">
      <w:pPr>
        <w:pStyle w:val="Tekstpodstawowy3"/>
        <w:numPr>
          <w:ilvl w:val="0"/>
          <w:numId w:val="57"/>
        </w:num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W przypadku awarii lub zdarzeń losowych, których nie dało się przewidzieć, Wykonawca bezzwłocznie powiadomi Zamawiającego o zaistniałych trudnościach w zakresie terminowego wykonania usługi oraz zabezpieczy prawidłowe wykonanie usługi na własny koszt przez inny podmiot wykonujący takie usługi. Wykonawca ponosi pełną odpowiedzialność za wykonanie usługi przez podmiot trzeci.</w:t>
      </w:r>
    </w:p>
    <w:p w14:paraId="37309635" w14:textId="77777777" w:rsidR="00B32253" w:rsidRPr="00871F32"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871F32" w14:paraId="2F734130" w14:textId="77777777" w:rsidTr="00636B3B">
        <w:tc>
          <w:tcPr>
            <w:tcW w:w="9062" w:type="dxa"/>
          </w:tcPr>
          <w:p w14:paraId="17EE63B1" w14:textId="05F76FFA" w:rsidR="00B51223" w:rsidRPr="00871F32" w:rsidRDefault="00B51223" w:rsidP="00636B3B">
            <w:pPr>
              <w:pStyle w:val="Nagwek2"/>
              <w:ind w:left="1134" w:hanging="1134"/>
              <w:rPr>
                <w:rFonts w:asciiTheme="minorHAnsi" w:hAnsiTheme="minorHAnsi" w:cstheme="minorHAnsi"/>
                <w:b/>
                <w:sz w:val="22"/>
                <w:szCs w:val="22"/>
              </w:rPr>
            </w:pPr>
            <w:bookmarkStart w:id="5" w:name="_Toc153287011"/>
            <w:r w:rsidRPr="00871F32">
              <w:rPr>
                <w:rFonts w:asciiTheme="minorHAnsi" w:hAnsiTheme="minorHAnsi" w:cstheme="minorHAnsi"/>
                <w:b/>
                <w:sz w:val="22"/>
                <w:szCs w:val="22"/>
              </w:rPr>
              <w:t>Rozdział 4.</w:t>
            </w:r>
            <w:r w:rsidRPr="00871F32">
              <w:rPr>
                <w:rFonts w:asciiTheme="minorHAnsi" w:hAnsiTheme="minorHAnsi" w:cstheme="minorHAnsi"/>
                <w:b/>
                <w:sz w:val="22"/>
                <w:szCs w:val="22"/>
              </w:rPr>
              <w:tab/>
              <w:t>Opis części zamówienia, jeżeli zamawiający dopuszcza składanie ofert częściowych.</w:t>
            </w:r>
            <w:bookmarkEnd w:id="5"/>
          </w:p>
        </w:tc>
      </w:tr>
    </w:tbl>
    <w:p w14:paraId="32602D03" w14:textId="6C7B112E" w:rsidR="00644BB8" w:rsidRPr="00871F32" w:rsidRDefault="00644BB8" w:rsidP="00B51223">
      <w:pPr>
        <w:pStyle w:val="Nagwek1"/>
        <w:spacing w:line="240" w:lineRule="exact"/>
        <w:rPr>
          <w:rFonts w:asciiTheme="minorHAnsi" w:hAnsiTheme="minorHAnsi" w:cstheme="minorHAnsi"/>
          <w:b/>
          <w:bCs/>
          <w:sz w:val="22"/>
          <w:szCs w:val="22"/>
        </w:rPr>
      </w:pPr>
    </w:p>
    <w:p w14:paraId="247F2EA1" w14:textId="4713DC12" w:rsidR="00AD1FDE" w:rsidRDefault="00AD1FDE" w:rsidP="008C0F99">
      <w:pPr>
        <w:numPr>
          <w:ilvl w:val="0"/>
          <w:numId w:val="37"/>
        </w:numPr>
        <w:tabs>
          <w:tab w:val="left" w:pos="0"/>
        </w:tabs>
        <w:spacing w:line="240" w:lineRule="exact"/>
        <w:ind w:left="357"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Zamawiający </w:t>
      </w:r>
      <w:r w:rsidR="00125CD5" w:rsidRPr="00871F32">
        <w:rPr>
          <w:rFonts w:asciiTheme="minorHAnsi" w:hAnsiTheme="minorHAnsi" w:cstheme="minorHAnsi"/>
          <w:b/>
          <w:bCs/>
          <w:sz w:val="22"/>
          <w:szCs w:val="22"/>
        </w:rPr>
        <w:t>nie</w:t>
      </w:r>
      <w:r w:rsidR="00125CD5" w:rsidRPr="00871F32">
        <w:rPr>
          <w:rFonts w:asciiTheme="minorHAnsi" w:hAnsiTheme="minorHAnsi" w:cstheme="minorHAnsi"/>
          <w:sz w:val="22"/>
          <w:szCs w:val="22"/>
        </w:rPr>
        <w:t xml:space="preserve"> </w:t>
      </w:r>
      <w:r w:rsidRPr="00871F32">
        <w:rPr>
          <w:rFonts w:asciiTheme="minorHAnsi" w:hAnsiTheme="minorHAnsi" w:cstheme="minorHAnsi"/>
          <w:b/>
          <w:bCs/>
          <w:sz w:val="22"/>
          <w:szCs w:val="22"/>
        </w:rPr>
        <w:t>dopuszcza</w:t>
      </w:r>
      <w:r w:rsidR="00C9658B" w:rsidRPr="00871F32">
        <w:rPr>
          <w:rFonts w:asciiTheme="minorHAnsi" w:hAnsiTheme="minorHAnsi" w:cstheme="minorHAnsi"/>
          <w:sz w:val="22"/>
          <w:szCs w:val="22"/>
        </w:rPr>
        <w:t xml:space="preserve"> możliwoś</w:t>
      </w:r>
      <w:r w:rsidR="00125CD5" w:rsidRPr="00871F32">
        <w:rPr>
          <w:rFonts w:asciiTheme="minorHAnsi" w:hAnsiTheme="minorHAnsi" w:cstheme="minorHAnsi"/>
          <w:sz w:val="22"/>
          <w:szCs w:val="22"/>
        </w:rPr>
        <w:t>ci</w:t>
      </w:r>
      <w:r w:rsidRPr="00871F32">
        <w:rPr>
          <w:rFonts w:asciiTheme="minorHAnsi" w:hAnsiTheme="minorHAnsi" w:cstheme="minorHAnsi"/>
          <w:sz w:val="22"/>
          <w:szCs w:val="22"/>
        </w:rPr>
        <w:t xml:space="preserve"> składania ofert częściowych</w:t>
      </w:r>
      <w:r w:rsidR="00125CD5" w:rsidRPr="00871F32">
        <w:rPr>
          <w:rFonts w:asciiTheme="minorHAnsi" w:hAnsiTheme="minorHAnsi" w:cstheme="minorHAnsi"/>
          <w:sz w:val="22"/>
          <w:szCs w:val="22"/>
        </w:rPr>
        <w:t>.</w:t>
      </w:r>
    </w:p>
    <w:p w14:paraId="5A5DED02" w14:textId="126BF2F3" w:rsidR="00BD6714" w:rsidRPr="00BD6714" w:rsidRDefault="00BD6714" w:rsidP="008C0F99">
      <w:pPr>
        <w:numPr>
          <w:ilvl w:val="0"/>
          <w:numId w:val="37"/>
        </w:numPr>
        <w:tabs>
          <w:tab w:val="left" w:pos="0"/>
        </w:tabs>
        <w:spacing w:line="240" w:lineRule="exact"/>
        <w:ind w:left="357" w:hanging="357"/>
        <w:jc w:val="both"/>
        <w:rPr>
          <w:rFonts w:asciiTheme="minorHAnsi" w:hAnsiTheme="minorHAnsi" w:cstheme="minorHAnsi"/>
          <w:sz w:val="22"/>
          <w:szCs w:val="22"/>
        </w:rPr>
      </w:pPr>
      <w:r w:rsidRPr="00BD6714">
        <w:rPr>
          <w:rFonts w:asciiTheme="minorHAnsi" w:hAnsiTheme="minorHAnsi" w:cstheme="minorHAnsi"/>
          <w:sz w:val="22"/>
          <w:szCs w:val="22"/>
        </w:rPr>
        <w:t>Wykonawca składając ofertę zobowiązany jest wycenić cały zakres stanowiący przedmiot zamówienia.</w:t>
      </w:r>
    </w:p>
    <w:p w14:paraId="661B4049" w14:textId="19A47224" w:rsidR="00BD6714" w:rsidRPr="00BD6714" w:rsidRDefault="00BD6714" w:rsidP="00BD6714">
      <w:pPr>
        <w:tabs>
          <w:tab w:val="left" w:pos="0"/>
        </w:tabs>
        <w:spacing w:line="240" w:lineRule="exact"/>
        <w:jc w:val="both"/>
        <w:rPr>
          <w:rFonts w:asciiTheme="minorHAnsi" w:hAnsiTheme="minorHAnsi" w:cstheme="minorHAnsi"/>
          <w:sz w:val="22"/>
          <w:szCs w:val="22"/>
        </w:rPr>
      </w:pPr>
      <w:r w:rsidRPr="00BD6714">
        <w:rPr>
          <w:rFonts w:asciiTheme="minorHAnsi" w:hAnsiTheme="minorHAnsi" w:cstheme="minorHAnsi"/>
          <w:sz w:val="22"/>
          <w:szCs w:val="22"/>
        </w:rPr>
        <w:t>3.</w:t>
      </w:r>
      <w:r w:rsidRPr="00BD6714">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sz w:val="22"/>
          <w:szCs w:val="22"/>
        </w:rPr>
        <w:t xml:space="preserve">Zamawiający nie dokonuje podziału zamówienia na części z uwagi  na to, że podział ten wiąże się z   </w:t>
      </w:r>
      <w:r w:rsidR="0060644C">
        <w:rPr>
          <w:rFonts w:asciiTheme="minorHAnsi" w:hAnsiTheme="minorHAnsi" w:cstheme="minorHAnsi"/>
          <w:sz w:val="22"/>
          <w:szCs w:val="22"/>
        </w:rPr>
        <w:t xml:space="preserve">  </w:t>
      </w:r>
      <w:r>
        <w:rPr>
          <w:rFonts w:asciiTheme="minorHAnsi" w:hAnsiTheme="minorHAnsi" w:cstheme="minorHAnsi"/>
          <w:sz w:val="22"/>
          <w:szCs w:val="22"/>
        </w:rPr>
        <w:t>nadmiernymi trudnościami w celu skoordynowania działań różnych wykonawców realizujących poszczególne części zamówienia, co mogłaby zagrozić właściwemu wykonaniu zamówienia.</w:t>
      </w:r>
    </w:p>
    <w:p w14:paraId="59126958" w14:textId="77777777" w:rsidR="00644BB8" w:rsidRPr="00871F32"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871F32" w14:paraId="4A874953" w14:textId="77777777" w:rsidTr="00636B3B">
        <w:tc>
          <w:tcPr>
            <w:tcW w:w="9062" w:type="dxa"/>
          </w:tcPr>
          <w:p w14:paraId="49B89DB7" w14:textId="1AB2C120" w:rsidR="00B51223" w:rsidRPr="00871F32" w:rsidRDefault="00B51223" w:rsidP="00636B3B">
            <w:pPr>
              <w:pStyle w:val="Nagwek2"/>
              <w:ind w:left="1134" w:hanging="1134"/>
              <w:rPr>
                <w:rFonts w:asciiTheme="minorHAnsi" w:hAnsiTheme="minorHAnsi" w:cstheme="minorHAnsi"/>
                <w:b/>
                <w:sz w:val="22"/>
                <w:szCs w:val="22"/>
              </w:rPr>
            </w:pPr>
            <w:bookmarkStart w:id="6" w:name="_Toc153287012"/>
            <w:r w:rsidRPr="00871F32">
              <w:rPr>
                <w:rFonts w:asciiTheme="minorHAnsi" w:hAnsiTheme="minorHAnsi" w:cstheme="minorHAnsi"/>
                <w:b/>
                <w:sz w:val="22"/>
                <w:szCs w:val="22"/>
              </w:rPr>
              <w:t>Rozdział 5.</w:t>
            </w:r>
            <w:r w:rsidRPr="00871F32">
              <w:rPr>
                <w:rFonts w:asciiTheme="minorHAnsi" w:hAnsiTheme="minorHAnsi" w:cstheme="minorHAnsi"/>
                <w:b/>
                <w:sz w:val="22"/>
                <w:szCs w:val="22"/>
              </w:rPr>
              <w:tab/>
              <w:t>Termin realizacji zamówienia.</w:t>
            </w:r>
            <w:bookmarkEnd w:id="6"/>
          </w:p>
        </w:tc>
      </w:tr>
    </w:tbl>
    <w:p w14:paraId="2E88CCDE" w14:textId="56A7B367" w:rsidR="00F67725" w:rsidRPr="00871F32" w:rsidRDefault="00F67725" w:rsidP="00CB5DF6">
      <w:pPr>
        <w:pStyle w:val="Nagwek1"/>
        <w:spacing w:line="240" w:lineRule="exact"/>
        <w:ind w:left="1418" w:hanging="1418"/>
        <w:rPr>
          <w:rFonts w:asciiTheme="minorHAnsi" w:hAnsiTheme="minorHAnsi" w:cstheme="minorHAnsi"/>
          <w:b/>
          <w:bCs/>
          <w:sz w:val="22"/>
          <w:szCs w:val="22"/>
        </w:rPr>
      </w:pPr>
    </w:p>
    <w:p w14:paraId="6B313493" w14:textId="3A8EDC1C" w:rsidR="000C23B1" w:rsidRPr="00871F32" w:rsidRDefault="000C23B1" w:rsidP="000C23B1">
      <w:pPr>
        <w:spacing w:line="240" w:lineRule="exact"/>
        <w:jc w:val="both"/>
        <w:rPr>
          <w:rFonts w:asciiTheme="minorHAnsi" w:hAnsiTheme="minorHAnsi" w:cstheme="minorHAnsi"/>
          <w:b/>
          <w:bCs/>
          <w:sz w:val="22"/>
          <w:szCs w:val="22"/>
        </w:rPr>
      </w:pPr>
      <w:r w:rsidRPr="00871F32">
        <w:rPr>
          <w:rFonts w:asciiTheme="minorHAnsi" w:hAnsiTheme="minorHAnsi" w:cstheme="minorHAnsi"/>
          <w:b/>
          <w:bCs/>
          <w:sz w:val="22"/>
          <w:szCs w:val="22"/>
        </w:rPr>
        <w:t>1.</w:t>
      </w:r>
      <w:r w:rsidR="00063DD0" w:rsidRPr="00871F32">
        <w:rPr>
          <w:rFonts w:asciiTheme="minorHAnsi" w:hAnsiTheme="minorHAnsi" w:cstheme="minorHAnsi"/>
          <w:b/>
          <w:bCs/>
          <w:sz w:val="22"/>
          <w:szCs w:val="22"/>
        </w:rPr>
        <w:t xml:space="preserve">Termin obowiązywania umowy: </w:t>
      </w:r>
      <w:r w:rsidR="00803CCF" w:rsidRPr="00871F32">
        <w:rPr>
          <w:rFonts w:asciiTheme="minorHAnsi" w:hAnsiTheme="minorHAnsi" w:cstheme="minorHAnsi"/>
          <w:b/>
          <w:bCs/>
          <w:sz w:val="22"/>
          <w:szCs w:val="22"/>
        </w:rPr>
        <w:t>12</w:t>
      </w:r>
      <w:r w:rsidR="00E65B34" w:rsidRPr="00871F32">
        <w:rPr>
          <w:rFonts w:asciiTheme="minorHAnsi" w:hAnsiTheme="minorHAnsi" w:cstheme="minorHAnsi"/>
          <w:b/>
          <w:bCs/>
          <w:sz w:val="22"/>
          <w:szCs w:val="22"/>
        </w:rPr>
        <w:t xml:space="preserve"> miesięcy, </w:t>
      </w:r>
      <w:r w:rsidR="00E65B34" w:rsidRPr="00871F32">
        <w:rPr>
          <w:rFonts w:asciiTheme="minorHAnsi" w:hAnsiTheme="minorHAnsi" w:cstheme="minorHAnsi"/>
          <w:bCs/>
          <w:sz w:val="22"/>
          <w:szCs w:val="22"/>
        </w:rPr>
        <w:t>jednak nie wcześniej niż od dnia</w:t>
      </w:r>
      <w:r w:rsidR="00E65B34" w:rsidRPr="00871F32">
        <w:rPr>
          <w:rFonts w:asciiTheme="minorHAnsi" w:hAnsiTheme="minorHAnsi" w:cstheme="minorHAnsi"/>
          <w:b/>
          <w:bCs/>
          <w:sz w:val="22"/>
          <w:szCs w:val="22"/>
        </w:rPr>
        <w:t xml:space="preserve"> </w:t>
      </w:r>
      <w:r w:rsidR="00803CCF" w:rsidRPr="0060644C">
        <w:rPr>
          <w:rFonts w:asciiTheme="minorHAnsi" w:hAnsiTheme="minorHAnsi" w:cstheme="minorHAnsi"/>
          <w:b/>
          <w:bCs/>
          <w:sz w:val="22"/>
          <w:szCs w:val="22"/>
        </w:rPr>
        <w:t>2</w:t>
      </w:r>
      <w:r w:rsidR="0060644C" w:rsidRPr="0060644C">
        <w:rPr>
          <w:rFonts w:asciiTheme="minorHAnsi" w:hAnsiTheme="minorHAnsi" w:cstheme="minorHAnsi"/>
          <w:b/>
          <w:bCs/>
          <w:sz w:val="22"/>
          <w:szCs w:val="22"/>
        </w:rPr>
        <w:t>6</w:t>
      </w:r>
      <w:r w:rsidR="00E65B34" w:rsidRPr="0060644C">
        <w:rPr>
          <w:rFonts w:asciiTheme="minorHAnsi" w:hAnsiTheme="minorHAnsi" w:cstheme="minorHAnsi"/>
          <w:b/>
          <w:bCs/>
          <w:sz w:val="22"/>
          <w:szCs w:val="22"/>
        </w:rPr>
        <w:t>.0</w:t>
      </w:r>
      <w:r w:rsidR="00803CCF" w:rsidRPr="0060644C">
        <w:rPr>
          <w:rFonts w:asciiTheme="minorHAnsi" w:hAnsiTheme="minorHAnsi" w:cstheme="minorHAnsi"/>
          <w:b/>
          <w:bCs/>
          <w:sz w:val="22"/>
          <w:szCs w:val="22"/>
        </w:rPr>
        <w:t>4</w:t>
      </w:r>
      <w:r w:rsidR="00E65B34" w:rsidRPr="0060644C">
        <w:rPr>
          <w:rFonts w:asciiTheme="minorHAnsi" w:hAnsiTheme="minorHAnsi" w:cstheme="minorHAnsi"/>
          <w:b/>
          <w:bCs/>
          <w:sz w:val="22"/>
          <w:szCs w:val="22"/>
        </w:rPr>
        <w:t>.202</w:t>
      </w:r>
      <w:r w:rsidR="00A24A5B" w:rsidRPr="0060644C">
        <w:rPr>
          <w:rFonts w:asciiTheme="minorHAnsi" w:hAnsiTheme="minorHAnsi" w:cstheme="minorHAnsi"/>
          <w:b/>
          <w:bCs/>
          <w:sz w:val="22"/>
          <w:szCs w:val="22"/>
        </w:rPr>
        <w:t>5</w:t>
      </w:r>
      <w:r w:rsidR="00E65B34" w:rsidRPr="0060644C">
        <w:rPr>
          <w:rFonts w:asciiTheme="minorHAnsi" w:hAnsiTheme="minorHAnsi" w:cstheme="minorHAnsi"/>
          <w:b/>
          <w:bCs/>
          <w:sz w:val="22"/>
          <w:szCs w:val="22"/>
        </w:rPr>
        <w:t xml:space="preserve"> r.</w:t>
      </w:r>
      <w:r w:rsidRPr="00871F32">
        <w:rPr>
          <w:rFonts w:asciiTheme="minorHAnsi" w:hAnsiTheme="minorHAnsi" w:cstheme="minorHAnsi"/>
          <w:b/>
          <w:bCs/>
          <w:sz w:val="22"/>
          <w:szCs w:val="22"/>
        </w:rPr>
        <w:t xml:space="preserve">             </w:t>
      </w:r>
    </w:p>
    <w:p w14:paraId="26B115D5" w14:textId="2EDCE45B" w:rsidR="004276BF" w:rsidRPr="00871F32" w:rsidRDefault="000C23B1" w:rsidP="000C23B1">
      <w:pPr>
        <w:spacing w:line="240" w:lineRule="exact"/>
        <w:jc w:val="both"/>
        <w:rPr>
          <w:rFonts w:asciiTheme="minorHAnsi" w:hAnsiTheme="minorHAnsi" w:cstheme="minorHAnsi"/>
          <w:sz w:val="22"/>
          <w:szCs w:val="22"/>
          <w:highlight w:val="red"/>
        </w:rPr>
      </w:pPr>
      <w:r w:rsidRPr="00871F32">
        <w:rPr>
          <w:rFonts w:asciiTheme="minorHAnsi" w:hAnsiTheme="minorHAnsi" w:cstheme="minorHAnsi"/>
          <w:sz w:val="22"/>
          <w:szCs w:val="22"/>
        </w:rPr>
        <w:t xml:space="preserve">2. </w:t>
      </w:r>
      <w:r w:rsidR="00063DD0" w:rsidRPr="00871F32">
        <w:rPr>
          <w:rFonts w:asciiTheme="minorHAnsi" w:hAnsiTheme="minorHAnsi" w:cstheme="minorHAnsi"/>
          <w:b/>
          <w:sz w:val="22"/>
          <w:szCs w:val="22"/>
        </w:rPr>
        <w:t>Termin realizacji dostaw, częstotliwość dostaw</w:t>
      </w:r>
      <w:r w:rsidR="00063DD0" w:rsidRPr="00871F32">
        <w:rPr>
          <w:rFonts w:asciiTheme="minorHAnsi" w:hAnsiTheme="minorHAnsi" w:cstheme="minorHAnsi"/>
          <w:sz w:val="22"/>
          <w:szCs w:val="22"/>
        </w:rPr>
        <w:t xml:space="preserve"> oraz </w:t>
      </w:r>
      <w:r w:rsidR="00A72AED" w:rsidRPr="00871F32">
        <w:rPr>
          <w:rFonts w:asciiTheme="minorHAnsi" w:hAnsiTheme="minorHAnsi" w:cstheme="minorHAnsi"/>
          <w:b/>
          <w:sz w:val="22"/>
          <w:szCs w:val="22"/>
        </w:rPr>
        <w:t>miejsce</w:t>
      </w:r>
      <w:r w:rsidR="00063DD0" w:rsidRPr="00871F32">
        <w:rPr>
          <w:rFonts w:asciiTheme="minorHAnsi" w:hAnsiTheme="minorHAnsi" w:cstheme="minorHAnsi"/>
          <w:b/>
          <w:sz w:val="22"/>
          <w:szCs w:val="22"/>
        </w:rPr>
        <w:t xml:space="preserve"> dostaw</w:t>
      </w:r>
      <w:r w:rsidR="00B00063" w:rsidRPr="00871F32">
        <w:rPr>
          <w:rFonts w:asciiTheme="minorHAnsi" w:hAnsiTheme="minorHAnsi" w:cstheme="minorHAnsi"/>
          <w:b/>
          <w:sz w:val="22"/>
          <w:szCs w:val="22"/>
        </w:rPr>
        <w:t xml:space="preserve">: </w:t>
      </w:r>
      <w:r w:rsidR="00063DD0" w:rsidRPr="00871F32">
        <w:rPr>
          <w:rFonts w:asciiTheme="minorHAnsi" w:hAnsiTheme="minorHAnsi" w:cstheme="minorHAnsi"/>
          <w:sz w:val="22"/>
          <w:szCs w:val="22"/>
        </w:rPr>
        <w:t xml:space="preserve">określone w </w:t>
      </w:r>
      <w:r w:rsidR="00063DD0" w:rsidRPr="00871F32">
        <w:rPr>
          <w:rFonts w:asciiTheme="minorHAnsi" w:hAnsiTheme="minorHAnsi" w:cstheme="minorHAnsi"/>
          <w:b/>
          <w:sz w:val="22"/>
          <w:szCs w:val="22"/>
        </w:rPr>
        <w:t>projekcie umowy</w:t>
      </w:r>
      <w:r w:rsidR="00063DD0" w:rsidRPr="00871F32">
        <w:rPr>
          <w:rFonts w:asciiTheme="minorHAnsi" w:hAnsiTheme="minorHAnsi" w:cstheme="minorHAnsi"/>
          <w:sz w:val="22"/>
          <w:szCs w:val="22"/>
        </w:rPr>
        <w:t xml:space="preserve"> </w:t>
      </w:r>
      <w:r w:rsidR="00063DD0" w:rsidRPr="00871F32">
        <w:rPr>
          <w:rFonts w:asciiTheme="minorHAnsi" w:hAnsiTheme="minorHAnsi" w:cstheme="minorHAnsi"/>
          <w:b/>
          <w:sz w:val="22"/>
          <w:szCs w:val="22"/>
        </w:rPr>
        <w:t xml:space="preserve">(Załączniku nr </w:t>
      </w:r>
      <w:r w:rsidR="004E55AF" w:rsidRPr="00871F32">
        <w:rPr>
          <w:rFonts w:asciiTheme="minorHAnsi" w:hAnsiTheme="minorHAnsi" w:cstheme="minorHAnsi"/>
          <w:b/>
          <w:sz w:val="22"/>
          <w:szCs w:val="22"/>
        </w:rPr>
        <w:t>3</w:t>
      </w:r>
      <w:r w:rsidR="00063DD0" w:rsidRPr="00871F32">
        <w:rPr>
          <w:rFonts w:asciiTheme="minorHAnsi" w:hAnsiTheme="minorHAnsi" w:cstheme="minorHAnsi"/>
          <w:b/>
          <w:sz w:val="22"/>
          <w:szCs w:val="22"/>
        </w:rPr>
        <w:t xml:space="preserve"> do SWZ)</w:t>
      </w:r>
      <w:r w:rsidR="00063DD0" w:rsidRPr="00871F32">
        <w:rPr>
          <w:rFonts w:asciiTheme="minorHAnsi" w:hAnsiTheme="minorHAnsi" w:cstheme="minorHAnsi"/>
          <w:sz w:val="22"/>
          <w:szCs w:val="22"/>
        </w:rPr>
        <w:t>.</w:t>
      </w:r>
    </w:p>
    <w:p w14:paraId="32AA7CA3" w14:textId="77777777" w:rsidR="00063DD0" w:rsidRPr="00871F32" w:rsidRDefault="00063DD0" w:rsidP="00063DD0">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871F32" w14:paraId="7BBBD8C7" w14:textId="77777777" w:rsidTr="00636B3B">
        <w:tc>
          <w:tcPr>
            <w:tcW w:w="9062" w:type="dxa"/>
          </w:tcPr>
          <w:p w14:paraId="30BA7233" w14:textId="4CD12250" w:rsidR="00B51223" w:rsidRPr="00871F32" w:rsidRDefault="006D153B" w:rsidP="00636B3B">
            <w:pPr>
              <w:pStyle w:val="Nagwek2"/>
              <w:ind w:left="1134" w:hanging="1134"/>
              <w:rPr>
                <w:rFonts w:asciiTheme="minorHAnsi" w:hAnsiTheme="minorHAnsi" w:cstheme="minorHAnsi"/>
                <w:b/>
                <w:sz w:val="22"/>
                <w:szCs w:val="22"/>
              </w:rPr>
            </w:pPr>
            <w:bookmarkStart w:id="7" w:name="_Toc153287013"/>
            <w:r w:rsidRPr="00871F32">
              <w:rPr>
                <w:rFonts w:asciiTheme="minorHAnsi" w:hAnsiTheme="minorHAnsi" w:cstheme="minorHAnsi"/>
                <w:b/>
                <w:sz w:val="22"/>
                <w:szCs w:val="22"/>
              </w:rPr>
              <w:t>Rozdział 6.</w:t>
            </w:r>
            <w:r w:rsidRPr="00871F32">
              <w:rPr>
                <w:rFonts w:asciiTheme="minorHAnsi" w:hAnsiTheme="minorHAnsi" w:cstheme="minorHAnsi"/>
                <w:b/>
                <w:sz w:val="22"/>
                <w:szCs w:val="22"/>
              </w:rPr>
              <w:tab/>
              <w:t>Informacje o obowiązku osobistego wykonania przez wykonawcę kluczowych zadań, jeżeli zamawiający dokonuje takiego zastrzeżenia zgodnie z art. 60 i art. 121 Ustawy.</w:t>
            </w:r>
            <w:bookmarkEnd w:id="7"/>
          </w:p>
        </w:tc>
      </w:tr>
    </w:tbl>
    <w:p w14:paraId="5C9ED9AE" w14:textId="77777777" w:rsidR="00B51223" w:rsidRPr="00871F32"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871F32" w:rsidRDefault="00A72E13" w:rsidP="00A72E13">
      <w:pPr>
        <w:pStyle w:val="Akapitzlist"/>
        <w:tabs>
          <w:tab w:val="left" w:pos="0"/>
        </w:tabs>
        <w:spacing w:after="0" w:line="240" w:lineRule="exact"/>
        <w:ind w:left="357"/>
        <w:rPr>
          <w:rFonts w:asciiTheme="minorHAnsi" w:hAnsiTheme="minorHAnsi" w:cstheme="minorHAnsi"/>
        </w:rPr>
      </w:pPr>
      <w:r w:rsidRPr="00871F32">
        <w:rPr>
          <w:rFonts w:asciiTheme="minorHAnsi" w:hAnsiTheme="minorHAnsi" w:cstheme="minorHAnsi"/>
        </w:rPr>
        <w:t>Zamawiający nie zastrzega obowiązku osobistego wykonania przez wykonawcę kluczowych zadań.</w:t>
      </w:r>
    </w:p>
    <w:p w14:paraId="6F9ABE32" w14:textId="77777777" w:rsidR="00A72E13" w:rsidRPr="00871F32"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871F32" w14:paraId="09EE9EEE" w14:textId="77777777" w:rsidTr="00636B3B">
        <w:tc>
          <w:tcPr>
            <w:tcW w:w="9062" w:type="dxa"/>
          </w:tcPr>
          <w:p w14:paraId="64F79A7D" w14:textId="03FAEA42" w:rsidR="00B51223" w:rsidRPr="00871F32" w:rsidRDefault="006D153B" w:rsidP="00636B3B">
            <w:pPr>
              <w:pStyle w:val="Nagwek2"/>
              <w:ind w:left="1134" w:hanging="1134"/>
              <w:rPr>
                <w:rFonts w:asciiTheme="minorHAnsi" w:hAnsiTheme="minorHAnsi" w:cstheme="minorHAnsi"/>
                <w:b/>
                <w:sz w:val="22"/>
                <w:szCs w:val="22"/>
              </w:rPr>
            </w:pPr>
            <w:bookmarkStart w:id="8" w:name="_Toc153287014"/>
            <w:r w:rsidRPr="00871F32">
              <w:rPr>
                <w:rFonts w:asciiTheme="minorHAnsi" w:hAnsiTheme="minorHAnsi" w:cstheme="minorHAnsi"/>
                <w:b/>
                <w:sz w:val="22"/>
                <w:szCs w:val="22"/>
              </w:rPr>
              <w:t>Rozdział 7.</w:t>
            </w:r>
            <w:r w:rsidRPr="00871F32">
              <w:rPr>
                <w:rFonts w:asciiTheme="minorHAnsi" w:hAnsiTheme="minorHAnsi" w:cstheme="minorHAnsi"/>
                <w:b/>
                <w:sz w:val="22"/>
                <w:szCs w:val="22"/>
              </w:rPr>
              <w:tab/>
              <w:t>Informacje o przedmiotowych środkach dowodowych.</w:t>
            </w:r>
            <w:bookmarkEnd w:id="8"/>
          </w:p>
        </w:tc>
      </w:tr>
    </w:tbl>
    <w:p w14:paraId="70784AB8" w14:textId="77777777" w:rsidR="00B51223" w:rsidRPr="00871F32" w:rsidRDefault="00B51223" w:rsidP="00CB5DF6">
      <w:pPr>
        <w:tabs>
          <w:tab w:val="left" w:pos="284"/>
          <w:tab w:val="left" w:pos="1134"/>
        </w:tabs>
        <w:spacing w:line="240" w:lineRule="exact"/>
        <w:rPr>
          <w:rFonts w:asciiTheme="minorHAnsi" w:hAnsiTheme="minorHAnsi" w:cstheme="minorHAnsi"/>
          <w:b/>
          <w:sz w:val="22"/>
          <w:szCs w:val="22"/>
        </w:rPr>
      </w:pPr>
    </w:p>
    <w:p w14:paraId="159DB255" w14:textId="77777777" w:rsidR="00A71A8A" w:rsidRPr="00871F32"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871F32">
        <w:rPr>
          <w:rFonts w:asciiTheme="minorHAnsi" w:hAnsiTheme="minorHAnsi" w:cstheme="minorHAnsi"/>
          <w:b w:val="0"/>
          <w:sz w:val="22"/>
          <w:szCs w:val="22"/>
        </w:rPr>
        <w:t>Zamawiający nie przewiduje żądania przedmiotowych środkach dowodowych.</w:t>
      </w:r>
    </w:p>
    <w:p w14:paraId="38DD4D9B" w14:textId="76C897C7" w:rsidR="0013754A" w:rsidRPr="00871F32"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871F32" w14:paraId="15737898" w14:textId="77777777" w:rsidTr="00636B3B">
        <w:tc>
          <w:tcPr>
            <w:tcW w:w="9062" w:type="dxa"/>
          </w:tcPr>
          <w:p w14:paraId="2A68E705" w14:textId="4EA8E9EE" w:rsidR="00B51223" w:rsidRPr="00871F32" w:rsidRDefault="006D153B" w:rsidP="00636B3B">
            <w:pPr>
              <w:pStyle w:val="Nagwek2"/>
              <w:ind w:left="1134" w:hanging="1134"/>
              <w:rPr>
                <w:rFonts w:asciiTheme="minorHAnsi" w:hAnsiTheme="minorHAnsi" w:cstheme="minorHAnsi"/>
                <w:b/>
                <w:sz w:val="22"/>
                <w:szCs w:val="22"/>
              </w:rPr>
            </w:pPr>
            <w:bookmarkStart w:id="9" w:name="_Toc153287015"/>
            <w:r w:rsidRPr="00871F32">
              <w:rPr>
                <w:rFonts w:asciiTheme="minorHAnsi" w:hAnsiTheme="minorHAnsi" w:cstheme="minorHAnsi"/>
                <w:b/>
                <w:sz w:val="22"/>
                <w:szCs w:val="22"/>
              </w:rPr>
              <w:t>Rozdział 8.</w:t>
            </w:r>
            <w:r w:rsidRPr="00871F32">
              <w:rPr>
                <w:rFonts w:asciiTheme="minorHAnsi" w:hAnsiTheme="minorHAnsi" w:cstheme="minorHAnsi"/>
                <w:b/>
                <w:sz w:val="22"/>
                <w:szCs w:val="22"/>
              </w:rPr>
              <w:tab/>
              <w:t>Informacje o warunkach udziału w postępowaniu o udzielenie zamówienia.</w:t>
            </w:r>
            <w:bookmarkEnd w:id="9"/>
          </w:p>
        </w:tc>
      </w:tr>
    </w:tbl>
    <w:p w14:paraId="091C1868" w14:textId="23D8CDE2" w:rsidR="008D28D9" w:rsidRPr="00871F32" w:rsidRDefault="008D28D9" w:rsidP="000C23B1">
      <w:pPr>
        <w:pStyle w:val="Akapitzlist"/>
        <w:numPr>
          <w:ilvl w:val="0"/>
          <w:numId w:val="59"/>
        </w:numPr>
        <w:tabs>
          <w:tab w:val="left" w:pos="0"/>
        </w:tabs>
        <w:spacing w:line="240" w:lineRule="exact"/>
        <w:rPr>
          <w:rFonts w:asciiTheme="minorHAnsi" w:hAnsiTheme="minorHAnsi" w:cstheme="minorHAnsi"/>
        </w:rPr>
      </w:pPr>
      <w:r w:rsidRPr="00871F32">
        <w:rPr>
          <w:rFonts w:asciiTheme="minorHAnsi" w:hAnsiTheme="minorHAnsi" w:cstheme="minorHAnsi"/>
        </w:rPr>
        <w:t xml:space="preserve">O udzielenie zamówienia mogą ubiegać się wykonawcy, którzy </w:t>
      </w:r>
      <w:r w:rsidR="005E380B" w:rsidRPr="00871F32">
        <w:rPr>
          <w:rFonts w:asciiTheme="minorHAnsi" w:hAnsiTheme="minorHAnsi" w:cstheme="minorHAnsi"/>
        </w:rPr>
        <w:t xml:space="preserve">spełniają warunki udziału w postępowaniu oraz nie podlegają </w:t>
      </w:r>
      <w:r w:rsidRPr="00871F32">
        <w:rPr>
          <w:rFonts w:asciiTheme="minorHAnsi" w:hAnsiTheme="minorHAnsi" w:cstheme="minorHAnsi"/>
        </w:rPr>
        <w:t>wykluczeniu na zasadach określonych w Rozdziale 9 SWZ</w:t>
      </w:r>
      <w:r w:rsidR="00936A03" w:rsidRPr="00871F32">
        <w:rPr>
          <w:rFonts w:asciiTheme="minorHAnsi" w:hAnsiTheme="minorHAnsi" w:cstheme="minorHAnsi"/>
        </w:rPr>
        <w:t>.</w:t>
      </w:r>
    </w:p>
    <w:p w14:paraId="15E0F4AC" w14:textId="1D3584BE" w:rsidR="008D28D9" w:rsidRPr="00871F32" w:rsidRDefault="008D28D9" w:rsidP="000C23B1">
      <w:pPr>
        <w:pStyle w:val="Akapitzlist"/>
        <w:numPr>
          <w:ilvl w:val="0"/>
          <w:numId w:val="59"/>
        </w:numPr>
        <w:tabs>
          <w:tab w:val="left" w:pos="0"/>
        </w:tabs>
        <w:spacing w:line="240" w:lineRule="exact"/>
        <w:rPr>
          <w:rFonts w:asciiTheme="minorHAnsi" w:hAnsiTheme="minorHAnsi" w:cstheme="minorHAnsi"/>
        </w:rPr>
      </w:pPr>
      <w:r w:rsidRPr="00871F32">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871F32" w:rsidRDefault="008D28D9" w:rsidP="00CB5DF6">
      <w:pPr>
        <w:numPr>
          <w:ilvl w:val="0"/>
          <w:numId w:val="1"/>
        </w:numPr>
        <w:tabs>
          <w:tab w:val="left" w:pos="284"/>
        </w:tabs>
        <w:spacing w:line="240" w:lineRule="exact"/>
        <w:rPr>
          <w:rFonts w:asciiTheme="minorHAnsi" w:hAnsiTheme="minorHAnsi" w:cstheme="minorHAnsi"/>
          <w:b/>
          <w:sz w:val="22"/>
          <w:szCs w:val="22"/>
        </w:rPr>
      </w:pPr>
      <w:r w:rsidRPr="00871F32">
        <w:rPr>
          <w:rFonts w:asciiTheme="minorHAnsi" w:hAnsiTheme="minorHAnsi" w:cstheme="minorHAnsi"/>
          <w:b/>
          <w:sz w:val="22"/>
          <w:szCs w:val="22"/>
        </w:rPr>
        <w:lastRenderedPageBreak/>
        <w:t>zdolności do występowania w obrocie gospodarczym</w:t>
      </w:r>
      <w:r w:rsidRPr="00871F32">
        <w:rPr>
          <w:rFonts w:asciiTheme="minorHAnsi" w:hAnsiTheme="minorHAnsi" w:cstheme="minorHAnsi"/>
          <w:sz w:val="22"/>
          <w:szCs w:val="22"/>
        </w:rPr>
        <w:t>:</w:t>
      </w:r>
    </w:p>
    <w:p w14:paraId="03DF2FE7" w14:textId="77777777" w:rsidR="008D28D9" w:rsidRPr="00871F32" w:rsidRDefault="008D28D9" w:rsidP="008A26FB">
      <w:pPr>
        <w:tabs>
          <w:tab w:val="left" w:pos="284"/>
        </w:tabs>
        <w:spacing w:line="240" w:lineRule="exact"/>
        <w:ind w:left="720"/>
        <w:rPr>
          <w:rFonts w:asciiTheme="minorHAnsi" w:hAnsiTheme="minorHAnsi" w:cstheme="minorHAnsi"/>
          <w:bCs/>
          <w:sz w:val="22"/>
          <w:szCs w:val="22"/>
        </w:rPr>
      </w:pPr>
      <w:r w:rsidRPr="00871F32">
        <w:rPr>
          <w:rFonts w:asciiTheme="minorHAnsi" w:hAnsiTheme="minorHAnsi" w:cstheme="minorHAnsi"/>
          <w:sz w:val="22"/>
          <w:szCs w:val="22"/>
        </w:rPr>
        <w:t>Zamawiający nie wyznacza warunku w tym zakresie.</w:t>
      </w:r>
    </w:p>
    <w:p w14:paraId="243D6D89" w14:textId="77777777" w:rsidR="008D28D9" w:rsidRPr="00871F32" w:rsidRDefault="008D28D9" w:rsidP="008A26FB">
      <w:pPr>
        <w:numPr>
          <w:ilvl w:val="0"/>
          <w:numId w:val="1"/>
        </w:numPr>
        <w:tabs>
          <w:tab w:val="left" w:pos="284"/>
        </w:tabs>
        <w:spacing w:line="240" w:lineRule="exact"/>
        <w:rPr>
          <w:rFonts w:asciiTheme="minorHAnsi" w:hAnsiTheme="minorHAnsi" w:cstheme="minorHAnsi"/>
          <w:b/>
          <w:sz w:val="22"/>
          <w:szCs w:val="22"/>
        </w:rPr>
      </w:pPr>
      <w:r w:rsidRPr="00871F32">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871F32" w:rsidRDefault="008364CE" w:rsidP="008A26FB">
      <w:pPr>
        <w:pStyle w:val="Akapitzlist"/>
        <w:spacing w:after="0" w:line="240" w:lineRule="exact"/>
        <w:rPr>
          <w:rFonts w:asciiTheme="minorHAnsi" w:hAnsiTheme="minorHAnsi" w:cstheme="minorHAnsi"/>
        </w:rPr>
      </w:pPr>
      <w:r w:rsidRPr="00871F32">
        <w:rPr>
          <w:rFonts w:asciiTheme="minorHAnsi" w:hAnsiTheme="minorHAnsi" w:cstheme="minorHAnsi"/>
        </w:rPr>
        <w:t>Zamawiający nie wyznacza warunku w tym zakresie.</w:t>
      </w:r>
    </w:p>
    <w:p w14:paraId="0F6C5250" w14:textId="77777777" w:rsidR="008D28D9" w:rsidRPr="00871F32" w:rsidRDefault="008D28D9" w:rsidP="008A26FB">
      <w:pPr>
        <w:numPr>
          <w:ilvl w:val="0"/>
          <w:numId w:val="1"/>
        </w:numPr>
        <w:tabs>
          <w:tab w:val="left" w:pos="284"/>
        </w:tabs>
        <w:spacing w:line="240" w:lineRule="exact"/>
        <w:rPr>
          <w:rFonts w:asciiTheme="minorHAnsi" w:hAnsiTheme="minorHAnsi" w:cstheme="minorHAnsi"/>
          <w:b/>
          <w:sz w:val="22"/>
          <w:szCs w:val="22"/>
        </w:rPr>
      </w:pPr>
      <w:r w:rsidRPr="00871F32">
        <w:rPr>
          <w:rFonts w:asciiTheme="minorHAnsi" w:hAnsiTheme="minorHAnsi" w:cstheme="minorHAnsi"/>
          <w:b/>
          <w:sz w:val="22"/>
          <w:szCs w:val="22"/>
        </w:rPr>
        <w:t>sytuacji ekonomicznej lub finansowej:</w:t>
      </w:r>
    </w:p>
    <w:p w14:paraId="624DF518" w14:textId="77777777" w:rsidR="008D28D9" w:rsidRPr="00871F32" w:rsidRDefault="008D28D9" w:rsidP="008A26FB">
      <w:pPr>
        <w:spacing w:line="240" w:lineRule="exact"/>
        <w:ind w:firstLine="709"/>
        <w:rPr>
          <w:rFonts w:asciiTheme="minorHAnsi" w:hAnsiTheme="minorHAnsi" w:cstheme="minorHAnsi"/>
          <w:sz w:val="22"/>
          <w:szCs w:val="22"/>
        </w:rPr>
      </w:pPr>
      <w:r w:rsidRPr="00871F32">
        <w:rPr>
          <w:rFonts w:asciiTheme="minorHAnsi" w:hAnsiTheme="minorHAnsi" w:cstheme="minorHAnsi"/>
          <w:sz w:val="22"/>
          <w:szCs w:val="22"/>
        </w:rPr>
        <w:t>Zamawiający nie wyznacza warunku w tym zakresie.</w:t>
      </w:r>
    </w:p>
    <w:p w14:paraId="5F7458D2" w14:textId="35CD5F1F" w:rsidR="005E7933" w:rsidRPr="00871F32" w:rsidRDefault="008D28D9" w:rsidP="008A26FB">
      <w:pPr>
        <w:numPr>
          <w:ilvl w:val="0"/>
          <w:numId w:val="1"/>
        </w:numPr>
        <w:tabs>
          <w:tab w:val="left" w:pos="284"/>
        </w:tabs>
        <w:spacing w:line="240" w:lineRule="exact"/>
        <w:rPr>
          <w:rFonts w:asciiTheme="minorHAnsi" w:hAnsiTheme="minorHAnsi" w:cstheme="minorHAnsi"/>
          <w:b/>
          <w:sz w:val="22"/>
          <w:szCs w:val="22"/>
        </w:rPr>
      </w:pPr>
      <w:r w:rsidRPr="00871F32">
        <w:rPr>
          <w:rFonts w:asciiTheme="minorHAnsi" w:hAnsiTheme="minorHAnsi" w:cstheme="minorHAnsi"/>
          <w:b/>
          <w:sz w:val="22"/>
          <w:szCs w:val="22"/>
        </w:rPr>
        <w:t>zdolności technicznej lub zawodowej:</w:t>
      </w:r>
    </w:p>
    <w:p w14:paraId="7BBCDF35" w14:textId="39CBC233" w:rsidR="00CD4A99" w:rsidRDefault="00EB177F" w:rsidP="008A26FB">
      <w:pPr>
        <w:pStyle w:val="Akapitzlist"/>
        <w:tabs>
          <w:tab w:val="left" w:pos="284"/>
        </w:tabs>
        <w:spacing w:after="0" w:line="240" w:lineRule="exact"/>
        <w:rPr>
          <w:rFonts w:asciiTheme="minorHAnsi" w:hAnsiTheme="minorHAnsi" w:cstheme="minorHAnsi"/>
        </w:rPr>
      </w:pPr>
      <w:r w:rsidRPr="00871F32">
        <w:rPr>
          <w:rFonts w:asciiTheme="minorHAnsi" w:hAnsiTheme="minorHAnsi" w:cstheme="minorHAnsi"/>
        </w:rPr>
        <w:t>Zamawiający wyznacza warun</w:t>
      </w:r>
      <w:r w:rsidR="009807DE" w:rsidRPr="00871F32">
        <w:rPr>
          <w:rFonts w:asciiTheme="minorHAnsi" w:hAnsiTheme="minorHAnsi" w:cstheme="minorHAnsi"/>
        </w:rPr>
        <w:t>ku</w:t>
      </w:r>
      <w:r w:rsidRPr="00871F32">
        <w:rPr>
          <w:rFonts w:asciiTheme="minorHAnsi" w:hAnsiTheme="minorHAnsi" w:cstheme="minorHAnsi"/>
        </w:rPr>
        <w:t xml:space="preserve"> w tym zakresie</w:t>
      </w:r>
      <w:r w:rsidR="008A26FB" w:rsidRPr="00871F32">
        <w:rPr>
          <w:rFonts w:asciiTheme="minorHAnsi" w:hAnsiTheme="minorHAnsi" w:cstheme="minorHAnsi"/>
        </w:rPr>
        <w:t>:</w:t>
      </w:r>
      <w:bookmarkStart w:id="10" w:name="_Hlk116228242"/>
    </w:p>
    <w:p w14:paraId="059937C7" w14:textId="77777777" w:rsidR="005F66A1" w:rsidRDefault="005F66A1" w:rsidP="008A26FB">
      <w:pPr>
        <w:pStyle w:val="Akapitzlist"/>
        <w:tabs>
          <w:tab w:val="left" w:pos="284"/>
        </w:tabs>
        <w:spacing w:after="0" w:line="240" w:lineRule="exact"/>
        <w:rPr>
          <w:rFonts w:asciiTheme="minorHAnsi" w:hAnsiTheme="minorHAnsi" w:cstheme="minorHAnsi"/>
        </w:rPr>
      </w:pPr>
    </w:p>
    <w:p w14:paraId="563C6D87" w14:textId="6CDAFF2B" w:rsidR="005F66A1" w:rsidRPr="00B1321C" w:rsidRDefault="005F66A1" w:rsidP="005F66A1">
      <w:pPr>
        <w:pStyle w:val="Tekstpodstawowy3"/>
        <w:numPr>
          <w:ilvl w:val="0"/>
          <w:numId w:val="63"/>
        </w:numPr>
        <w:spacing w:line="240" w:lineRule="exact"/>
        <w:jc w:val="both"/>
        <w:rPr>
          <w:rFonts w:asciiTheme="minorHAnsi" w:hAnsiTheme="minorHAnsi" w:cstheme="minorHAnsi"/>
          <w:sz w:val="22"/>
          <w:szCs w:val="22"/>
        </w:rPr>
      </w:pPr>
      <w:r w:rsidRPr="00B1321C">
        <w:rPr>
          <w:rFonts w:asciiTheme="minorHAnsi" w:hAnsiTheme="minorHAnsi" w:cstheme="minorHAnsi"/>
          <w:sz w:val="22"/>
          <w:szCs w:val="22"/>
        </w:rPr>
        <w:t xml:space="preserve">Zamawiający wymaga dysponowania pralnią spełniającą wymogi Rozporządzeniem Ministra Gospodarki z dnia 27.04.2000r.  (Dz.U. z 2000 nr 40. poz. 469 z </w:t>
      </w:r>
      <w:proofErr w:type="spellStart"/>
      <w:r w:rsidRPr="00B1321C">
        <w:rPr>
          <w:rFonts w:asciiTheme="minorHAnsi" w:hAnsiTheme="minorHAnsi" w:cstheme="minorHAnsi"/>
          <w:sz w:val="22"/>
          <w:szCs w:val="22"/>
        </w:rPr>
        <w:t>późn</w:t>
      </w:r>
      <w:proofErr w:type="spellEnd"/>
      <w:r w:rsidRPr="00B1321C">
        <w:rPr>
          <w:rFonts w:asciiTheme="minorHAnsi" w:hAnsiTheme="minorHAnsi" w:cstheme="minorHAnsi"/>
          <w:sz w:val="22"/>
          <w:szCs w:val="22"/>
        </w:rPr>
        <w:t xml:space="preserve">. zm.) w sprawie bezpieczeństwa i higieny pracy w pralniach i farbiarniach. </w:t>
      </w:r>
    </w:p>
    <w:p w14:paraId="630560AE" w14:textId="7A7AFBE8" w:rsidR="005F66A1" w:rsidRDefault="005F66A1" w:rsidP="005F66A1">
      <w:pPr>
        <w:pStyle w:val="Tekstpodstawowy3"/>
        <w:numPr>
          <w:ilvl w:val="0"/>
          <w:numId w:val="63"/>
        </w:numPr>
        <w:spacing w:line="240" w:lineRule="exact"/>
        <w:jc w:val="both"/>
        <w:rPr>
          <w:rFonts w:asciiTheme="minorHAnsi" w:hAnsiTheme="minorHAnsi" w:cstheme="minorHAnsi"/>
          <w:sz w:val="22"/>
          <w:szCs w:val="22"/>
        </w:rPr>
      </w:pPr>
      <w:r w:rsidRPr="00B1321C">
        <w:rPr>
          <w:rFonts w:asciiTheme="minorHAnsi" w:hAnsiTheme="minorHAnsi" w:cstheme="minorHAnsi"/>
          <w:sz w:val="22"/>
          <w:szCs w:val="22"/>
        </w:rPr>
        <w:t>Środki piorące, dezynfekujące płuczące stosowane przez Wykonawcę muszą posiadać Atest P ZH, certyfikat CE, ponadto muszą spełniać wymogi ustawy z dnia 09.10.2015r. o produktach biobójczych (Dz. U. z 20</w:t>
      </w:r>
      <w:r w:rsidR="00A24A5B" w:rsidRPr="00B1321C">
        <w:rPr>
          <w:rFonts w:asciiTheme="minorHAnsi" w:hAnsiTheme="minorHAnsi" w:cstheme="minorHAnsi"/>
          <w:sz w:val="22"/>
          <w:szCs w:val="22"/>
        </w:rPr>
        <w:t>21</w:t>
      </w:r>
      <w:r w:rsidRPr="00B1321C">
        <w:rPr>
          <w:rFonts w:asciiTheme="minorHAnsi" w:hAnsiTheme="minorHAnsi" w:cstheme="minorHAnsi"/>
          <w:sz w:val="22"/>
          <w:szCs w:val="22"/>
        </w:rPr>
        <w:t xml:space="preserve"> r. poz. 2</w:t>
      </w:r>
      <w:r w:rsidR="00B1321C" w:rsidRPr="00B1321C">
        <w:rPr>
          <w:rFonts w:asciiTheme="minorHAnsi" w:hAnsiTheme="minorHAnsi" w:cstheme="minorHAnsi"/>
          <w:sz w:val="22"/>
          <w:szCs w:val="22"/>
        </w:rPr>
        <w:t>4</w:t>
      </w:r>
      <w:r w:rsidRPr="00B1321C">
        <w:rPr>
          <w:rFonts w:asciiTheme="minorHAnsi" w:hAnsiTheme="minorHAnsi" w:cstheme="minorHAnsi"/>
          <w:sz w:val="22"/>
          <w:szCs w:val="22"/>
        </w:rPr>
        <w:t>) gwarantujących właściwą jakość prania, nie powodujących przyśpieszonego zużycia bielizny i odzieży</w:t>
      </w:r>
      <w:r w:rsidRPr="00871F32">
        <w:rPr>
          <w:rFonts w:asciiTheme="minorHAnsi" w:hAnsiTheme="minorHAnsi" w:cstheme="minorHAnsi"/>
          <w:sz w:val="22"/>
          <w:szCs w:val="22"/>
        </w:rPr>
        <w:t xml:space="preserve"> oraz posiadające aktualne atesty i certyfikaty. Wykonawca przekaże na żądanie Zamawiającemu wykaz środków piorących i dezynfekujących, które będzie stosował przy realizacji zamówienia.</w:t>
      </w:r>
    </w:p>
    <w:p w14:paraId="53B808F4" w14:textId="24AC0DA8" w:rsidR="005F66A1" w:rsidRPr="005F66A1" w:rsidRDefault="005F66A1" w:rsidP="005F66A1">
      <w:pPr>
        <w:pStyle w:val="Tekstpodstawowy3"/>
        <w:spacing w:line="240" w:lineRule="exact"/>
        <w:jc w:val="both"/>
        <w:rPr>
          <w:rFonts w:asciiTheme="minorHAnsi" w:hAnsiTheme="minorHAnsi" w:cstheme="minorHAnsi"/>
          <w:sz w:val="22"/>
          <w:szCs w:val="22"/>
        </w:rPr>
      </w:pPr>
      <w:r w:rsidRPr="005F66A1">
        <w:rPr>
          <w:rFonts w:ascii="Calibri" w:hAnsi="Calibri" w:cs="Calibri"/>
          <w:b/>
          <w:bCs/>
          <w:i/>
          <w:iCs/>
          <w:color w:val="000000"/>
          <w:sz w:val="22"/>
          <w:szCs w:val="22"/>
        </w:rPr>
        <w:t xml:space="preserve">Zamawiający uzna ww. warunki za spełnione na podstawie oświadczenia, złożonego przez Wykonawcę zgodnie z treścią załącznika nr </w:t>
      </w:r>
      <w:r>
        <w:rPr>
          <w:rFonts w:ascii="Calibri" w:hAnsi="Calibri" w:cs="Calibri"/>
          <w:b/>
          <w:bCs/>
          <w:i/>
          <w:iCs/>
          <w:color w:val="000000"/>
          <w:sz w:val="22"/>
          <w:szCs w:val="22"/>
        </w:rPr>
        <w:t>2</w:t>
      </w:r>
      <w:r w:rsidRPr="005F66A1">
        <w:rPr>
          <w:rFonts w:ascii="Calibri" w:hAnsi="Calibri" w:cs="Calibri"/>
          <w:b/>
          <w:bCs/>
          <w:i/>
          <w:iCs/>
          <w:color w:val="000000"/>
          <w:sz w:val="22"/>
          <w:szCs w:val="22"/>
        </w:rPr>
        <w:t xml:space="preserve"> do SWZ.</w:t>
      </w:r>
    </w:p>
    <w:p w14:paraId="183E907D" w14:textId="726E53DF" w:rsidR="008A26FB" w:rsidRPr="00871F32" w:rsidRDefault="008A26FB" w:rsidP="00C021D1">
      <w:pPr>
        <w:pStyle w:val="Akapitzlist"/>
        <w:spacing w:after="0" w:line="240" w:lineRule="exact"/>
        <w:ind w:left="1071"/>
        <w:jc w:val="both"/>
        <w:rPr>
          <w:rFonts w:asciiTheme="minorHAnsi" w:hAnsiTheme="minorHAnsi" w:cstheme="minorHAnsi"/>
        </w:rPr>
      </w:pPr>
    </w:p>
    <w:bookmarkEnd w:id="10"/>
    <w:p w14:paraId="608EDDB2" w14:textId="195B36EE" w:rsidR="00387F56" w:rsidRPr="00871F32" w:rsidRDefault="00387F56" w:rsidP="000C23B1">
      <w:pPr>
        <w:numPr>
          <w:ilvl w:val="0"/>
          <w:numId w:val="59"/>
        </w:numPr>
        <w:spacing w:line="240" w:lineRule="exact"/>
        <w:rPr>
          <w:rFonts w:asciiTheme="minorHAnsi" w:hAnsiTheme="minorHAnsi" w:cstheme="minorHAnsi"/>
          <w:sz w:val="22"/>
          <w:szCs w:val="22"/>
        </w:rPr>
      </w:pPr>
      <w:r w:rsidRPr="00871F32">
        <w:rPr>
          <w:rFonts w:asciiTheme="minorHAnsi" w:eastAsia="Calibri" w:hAnsiTheme="minorHAnsi" w:cstheme="minorHAnsi"/>
          <w:b/>
          <w:sz w:val="22"/>
          <w:szCs w:val="22"/>
        </w:rPr>
        <w:t>Informacja dla wykonawców wspólnie ubiegających się o udzielenie zamówienia (art. 58 Ustawy)</w:t>
      </w:r>
      <w:r w:rsidR="002821DC" w:rsidRPr="00871F32">
        <w:rPr>
          <w:rFonts w:asciiTheme="minorHAnsi" w:eastAsia="Calibri" w:hAnsiTheme="minorHAnsi" w:cstheme="minorHAnsi"/>
          <w:bCs/>
          <w:sz w:val="22"/>
          <w:szCs w:val="22"/>
        </w:rPr>
        <w:t>.</w:t>
      </w:r>
    </w:p>
    <w:p w14:paraId="63DBF02C" w14:textId="2570810A" w:rsidR="00387F56" w:rsidRPr="00871F32" w:rsidRDefault="00387F56" w:rsidP="008C0F99">
      <w:pPr>
        <w:numPr>
          <w:ilvl w:val="0"/>
          <w:numId w:val="25"/>
        </w:numPr>
        <w:spacing w:line="240" w:lineRule="exact"/>
        <w:ind w:hanging="360"/>
        <w:rPr>
          <w:rFonts w:asciiTheme="minorHAnsi" w:hAnsiTheme="minorHAnsi" w:cstheme="minorHAnsi"/>
          <w:sz w:val="22"/>
          <w:szCs w:val="22"/>
        </w:rPr>
      </w:pPr>
      <w:r w:rsidRPr="00871F32">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powinno być złożone wraz z ofertą</w:t>
      </w:r>
      <w:r w:rsidR="007C650D" w:rsidRPr="00871F32">
        <w:rPr>
          <w:rFonts w:asciiTheme="minorHAnsi" w:hAnsiTheme="minorHAnsi" w:cstheme="minorHAnsi"/>
          <w:sz w:val="22"/>
          <w:szCs w:val="22"/>
        </w:rPr>
        <w:t>.</w:t>
      </w:r>
      <w:r w:rsidRPr="00871F32">
        <w:rPr>
          <w:rFonts w:asciiTheme="minorHAnsi" w:hAnsiTheme="minorHAnsi" w:cstheme="minorHAnsi"/>
          <w:sz w:val="22"/>
          <w:szCs w:val="22"/>
        </w:rPr>
        <w:t>;</w:t>
      </w:r>
    </w:p>
    <w:p w14:paraId="0799A127" w14:textId="77777777" w:rsidR="00387F56" w:rsidRPr="00871F32" w:rsidRDefault="00387F56" w:rsidP="008C0F99">
      <w:pPr>
        <w:numPr>
          <w:ilvl w:val="0"/>
          <w:numId w:val="25"/>
        </w:numPr>
        <w:spacing w:line="240" w:lineRule="exact"/>
        <w:ind w:hanging="360"/>
        <w:rPr>
          <w:rFonts w:asciiTheme="minorHAnsi" w:hAnsiTheme="minorHAnsi" w:cstheme="minorHAnsi"/>
          <w:sz w:val="22"/>
          <w:szCs w:val="22"/>
        </w:rPr>
      </w:pPr>
      <w:r w:rsidRPr="00871F32">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871F32" w:rsidRDefault="00387F56" w:rsidP="008C0F99">
      <w:pPr>
        <w:numPr>
          <w:ilvl w:val="0"/>
          <w:numId w:val="25"/>
        </w:numPr>
        <w:spacing w:line="240" w:lineRule="exact"/>
        <w:ind w:hanging="360"/>
        <w:rPr>
          <w:rFonts w:asciiTheme="minorHAnsi" w:hAnsiTheme="minorHAnsi" w:cstheme="minorHAnsi"/>
          <w:sz w:val="22"/>
          <w:szCs w:val="22"/>
        </w:rPr>
      </w:pPr>
      <w:r w:rsidRPr="00871F32">
        <w:rPr>
          <w:rFonts w:asciiTheme="minorHAnsi" w:eastAsia="Calibri" w:hAnsiTheme="minorHAnsi" w:cstheme="minorHAnsi"/>
          <w:b/>
          <w:sz w:val="22"/>
          <w:szCs w:val="22"/>
        </w:rPr>
        <w:t xml:space="preserve">wykonawcy wspólnie ubiegający się o udzielenie zamówienia </w:t>
      </w:r>
      <w:r w:rsidR="004C6A34" w:rsidRPr="00871F32">
        <w:rPr>
          <w:rFonts w:asciiTheme="minorHAnsi" w:eastAsia="Calibri" w:hAnsiTheme="minorHAnsi" w:cstheme="minorHAnsi"/>
          <w:b/>
          <w:sz w:val="22"/>
          <w:szCs w:val="22"/>
        </w:rPr>
        <w:t>przekazują</w:t>
      </w:r>
      <w:r w:rsidRPr="00871F32">
        <w:rPr>
          <w:rFonts w:asciiTheme="minorHAnsi" w:eastAsia="Calibri" w:hAnsiTheme="minorHAnsi" w:cstheme="minorHAnsi"/>
          <w:b/>
          <w:sz w:val="22"/>
          <w:szCs w:val="22"/>
        </w:rPr>
        <w:t xml:space="preserve"> informację</w:t>
      </w:r>
      <w:r w:rsidR="00B94A4B" w:rsidRPr="00871F32">
        <w:rPr>
          <w:rFonts w:asciiTheme="minorHAnsi" w:eastAsia="Calibri" w:hAnsiTheme="minorHAnsi" w:cstheme="minorHAnsi"/>
          <w:b/>
          <w:sz w:val="22"/>
          <w:szCs w:val="22"/>
        </w:rPr>
        <w:t xml:space="preserve"> przekazaną przez wszystkich wykonawców wspólnie ubiegających się o udzielenie zamówienia</w:t>
      </w:r>
      <w:r w:rsidRPr="00871F32">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871F32" w:rsidRDefault="00387F56" w:rsidP="008C0F99">
      <w:pPr>
        <w:numPr>
          <w:ilvl w:val="0"/>
          <w:numId w:val="25"/>
        </w:numPr>
        <w:spacing w:line="240" w:lineRule="exact"/>
        <w:ind w:hanging="360"/>
        <w:rPr>
          <w:rFonts w:asciiTheme="minorHAnsi" w:hAnsiTheme="minorHAnsi" w:cstheme="minorHAnsi"/>
          <w:sz w:val="22"/>
          <w:szCs w:val="22"/>
        </w:rPr>
      </w:pPr>
      <w:r w:rsidRPr="00871F32">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871F32">
        <w:rPr>
          <w:rFonts w:asciiTheme="minorHAnsi" w:hAnsiTheme="minorHAnsi" w:cstheme="minorHAnsi"/>
          <w:sz w:val="22"/>
          <w:szCs w:val="22"/>
        </w:rPr>
        <w:t>wobec każdego z tych wykonawców.</w:t>
      </w:r>
    </w:p>
    <w:p w14:paraId="7F957309" w14:textId="77777777" w:rsidR="00DE0A4F" w:rsidRPr="00871F32" w:rsidRDefault="00DE0A4F" w:rsidP="00CB5DF6">
      <w:pPr>
        <w:spacing w:line="240" w:lineRule="exact"/>
        <w:ind w:left="720"/>
        <w:rPr>
          <w:rFonts w:asciiTheme="minorHAnsi" w:hAnsiTheme="minorHAnsi" w:cstheme="minorHAnsi"/>
          <w:sz w:val="22"/>
          <w:szCs w:val="22"/>
        </w:rPr>
      </w:pPr>
    </w:p>
    <w:p w14:paraId="5515BEA3" w14:textId="6E8AD38C" w:rsidR="00387F56" w:rsidRPr="00871F32" w:rsidRDefault="00387F56" w:rsidP="000C23B1">
      <w:pPr>
        <w:numPr>
          <w:ilvl w:val="0"/>
          <w:numId w:val="59"/>
        </w:numPr>
        <w:spacing w:line="240" w:lineRule="exact"/>
        <w:rPr>
          <w:rFonts w:asciiTheme="minorHAnsi" w:hAnsiTheme="minorHAnsi" w:cstheme="minorHAnsi"/>
          <w:sz w:val="22"/>
          <w:szCs w:val="22"/>
        </w:rPr>
      </w:pPr>
      <w:r w:rsidRPr="00871F32">
        <w:rPr>
          <w:rFonts w:asciiTheme="minorHAnsi" w:eastAsia="Calibri" w:hAnsiTheme="minorHAnsi" w:cstheme="minorHAnsi"/>
          <w:b/>
          <w:sz w:val="22"/>
          <w:szCs w:val="22"/>
        </w:rPr>
        <w:t>Podwykonawstwo.</w:t>
      </w:r>
    </w:p>
    <w:p w14:paraId="3DDCA4DE" w14:textId="1E326239" w:rsidR="002F6A5A" w:rsidRPr="00871F32" w:rsidRDefault="002F6A5A">
      <w:pPr>
        <w:pStyle w:val="Default"/>
        <w:numPr>
          <w:ilvl w:val="0"/>
          <w:numId w:val="39"/>
        </w:numPr>
        <w:suppressAutoHyphens/>
        <w:spacing w:line="240" w:lineRule="exact"/>
        <w:ind w:left="714" w:hanging="357"/>
        <w:rPr>
          <w:rFonts w:asciiTheme="minorHAnsi" w:hAnsiTheme="minorHAnsi" w:cstheme="minorHAnsi"/>
          <w:color w:val="auto"/>
          <w:sz w:val="22"/>
          <w:szCs w:val="22"/>
        </w:rPr>
      </w:pPr>
      <w:r w:rsidRPr="00871F32">
        <w:rPr>
          <w:rFonts w:asciiTheme="minorHAnsi" w:hAnsiTheme="minorHAnsi" w:cstheme="minorHAnsi"/>
          <w:color w:val="auto"/>
          <w:sz w:val="22"/>
          <w:szCs w:val="22"/>
        </w:rPr>
        <w:t xml:space="preserve">wykonawca może powierzyć wykonanie części zamówienia podwykonawcy/om. W takim przypadku wykonawca </w:t>
      </w:r>
      <w:r w:rsidR="00852907" w:rsidRPr="00871F32">
        <w:rPr>
          <w:rFonts w:asciiTheme="minorHAnsi" w:hAnsiTheme="minorHAnsi" w:cstheme="minorHAnsi"/>
          <w:color w:val="auto"/>
          <w:sz w:val="22"/>
          <w:szCs w:val="22"/>
        </w:rPr>
        <w:t xml:space="preserve">zobowiązany jest </w:t>
      </w:r>
      <w:r w:rsidR="00852907" w:rsidRPr="00871F32">
        <w:rPr>
          <w:rFonts w:asciiTheme="minorHAnsi" w:hAnsiTheme="minorHAnsi" w:cstheme="minorHAnsi"/>
          <w:b/>
          <w:color w:val="auto"/>
          <w:sz w:val="22"/>
          <w:szCs w:val="22"/>
        </w:rPr>
        <w:t>przesłać</w:t>
      </w:r>
      <w:r w:rsidR="00852907" w:rsidRPr="00871F32">
        <w:rPr>
          <w:rFonts w:asciiTheme="minorHAnsi" w:hAnsiTheme="minorHAnsi" w:cstheme="minorHAnsi"/>
          <w:color w:val="auto"/>
          <w:sz w:val="22"/>
          <w:szCs w:val="22"/>
        </w:rPr>
        <w:t xml:space="preserve"> </w:t>
      </w:r>
      <w:r w:rsidR="00370506" w:rsidRPr="00871F32">
        <w:rPr>
          <w:rFonts w:asciiTheme="minorHAnsi" w:hAnsiTheme="minorHAnsi" w:cstheme="minorHAnsi"/>
          <w:b/>
          <w:color w:val="auto"/>
          <w:sz w:val="22"/>
          <w:szCs w:val="22"/>
        </w:rPr>
        <w:t>wraz z ofertą</w:t>
      </w:r>
      <w:r w:rsidR="00370506" w:rsidRPr="00871F32">
        <w:rPr>
          <w:rFonts w:asciiTheme="minorHAnsi" w:hAnsiTheme="minorHAnsi" w:cstheme="minorHAnsi"/>
          <w:color w:val="auto"/>
          <w:sz w:val="22"/>
          <w:szCs w:val="22"/>
        </w:rPr>
        <w:t xml:space="preserve"> </w:t>
      </w:r>
      <w:r w:rsidR="00852907" w:rsidRPr="00871F32">
        <w:rPr>
          <w:rFonts w:asciiTheme="minorHAnsi" w:hAnsiTheme="minorHAnsi" w:cstheme="minorHAnsi"/>
          <w:color w:val="auto"/>
          <w:sz w:val="22"/>
          <w:szCs w:val="22"/>
        </w:rPr>
        <w:t xml:space="preserve">informację o tym </w:t>
      </w:r>
      <w:r w:rsidRPr="00871F32">
        <w:rPr>
          <w:rFonts w:asciiTheme="minorHAnsi" w:hAnsiTheme="minorHAnsi" w:cstheme="minorHAnsi"/>
          <w:color w:val="auto"/>
          <w:sz w:val="22"/>
          <w:szCs w:val="22"/>
        </w:rPr>
        <w:t>jaką część (zakres zamówienia) zamówienia</w:t>
      </w:r>
      <w:r w:rsidR="00D73735" w:rsidRPr="00871F32">
        <w:rPr>
          <w:rFonts w:asciiTheme="minorHAnsi" w:hAnsiTheme="minorHAnsi" w:cstheme="minorHAnsi"/>
          <w:color w:val="auto"/>
          <w:sz w:val="22"/>
          <w:szCs w:val="22"/>
        </w:rPr>
        <w:t xml:space="preserve"> </w:t>
      </w:r>
      <w:r w:rsidRPr="00871F32">
        <w:rPr>
          <w:rFonts w:asciiTheme="minorHAnsi" w:hAnsiTheme="minorHAnsi" w:cstheme="minorHAnsi"/>
          <w:color w:val="auto"/>
          <w:sz w:val="22"/>
          <w:szCs w:val="22"/>
        </w:rPr>
        <w:t>zamierza powierzyć podwykonawcom</w:t>
      </w:r>
      <w:r w:rsidR="00D73735" w:rsidRPr="00871F32">
        <w:rPr>
          <w:rFonts w:asciiTheme="minorHAnsi" w:hAnsiTheme="minorHAnsi" w:cstheme="minorHAnsi"/>
          <w:color w:val="auto"/>
          <w:sz w:val="22"/>
          <w:szCs w:val="22"/>
        </w:rPr>
        <w:t>;</w:t>
      </w:r>
    </w:p>
    <w:p w14:paraId="28089AA8" w14:textId="4089CA2A" w:rsidR="002F6A5A" w:rsidRPr="00871F32" w:rsidRDefault="002F6A5A">
      <w:pPr>
        <w:pStyle w:val="Default"/>
        <w:numPr>
          <w:ilvl w:val="0"/>
          <w:numId w:val="39"/>
        </w:numPr>
        <w:suppressAutoHyphens/>
        <w:spacing w:line="240" w:lineRule="exact"/>
        <w:ind w:left="714" w:hanging="357"/>
        <w:rPr>
          <w:rFonts w:asciiTheme="minorHAnsi" w:hAnsiTheme="minorHAnsi" w:cstheme="minorHAnsi"/>
          <w:color w:val="auto"/>
          <w:sz w:val="22"/>
          <w:szCs w:val="22"/>
        </w:rPr>
      </w:pPr>
      <w:r w:rsidRPr="00871F32">
        <w:rPr>
          <w:rFonts w:asciiTheme="minorHAnsi" w:hAnsiTheme="minorHAnsi" w:cstheme="minorHAnsi"/>
          <w:color w:val="auto"/>
          <w:sz w:val="22"/>
          <w:szCs w:val="22"/>
        </w:rPr>
        <w:t>jeżeli wykona</w:t>
      </w:r>
      <w:r w:rsidR="000A3271" w:rsidRPr="00871F32">
        <w:rPr>
          <w:rFonts w:asciiTheme="minorHAnsi" w:hAnsiTheme="minorHAnsi" w:cstheme="minorHAnsi"/>
          <w:color w:val="auto"/>
          <w:sz w:val="22"/>
          <w:szCs w:val="22"/>
        </w:rPr>
        <w:t>wca zamierza powierzyć wykonanie</w:t>
      </w:r>
      <w:r w:rsidRPr="00871F32">
        <w:rPr>
          <w:rFonts w:asciiTheme="minorHAnsi" w:hAnsiTheme="minorHAnsi" w:cstheme="minorHAnsi"/>
          <w:color w:val="auto"/>
          <w:sz w:val="22"/>
          <w:szCs w:val="22"/>
        </w:rPr>
        <w:t xml:space="preserve"> części zamówienia podwykonawcy/om, zamawiający żąda, aby przed </w:t>
      </w:r>
      <w:r w:rsidR="00D73735" w:rsidRPr="00871F32">
        <w:rPr>
          <w:rFonts w:asciiTheme="minorHAnsi" w:hAnsiTheme="minorHAnsi" w:cstheme="minorHAnsi"/>
          <w:color w:val="auto"/>
          <w:sz w:val="22"/>
          <w:szCs w:val="22"/>
        </w:rPr>
        <w:t xml:space="preserve">zawarciem umowy, </w:t>
      </w:r>
      <w:r w:rsidRPr="00871F32">
        <w:rPr>
          <w:rFonts w:asciiTheme="minorHAnsi" w:hAnsiTheme="minorHAnsi" w:cstheme="minorHAnsi"/>
          <w:color w:val="auto"/>
          <w:sz w:val="22"/>
          <w:szCs w:val="22"/>
        </w:rPr>
        <w:t>wykonawca</w:t>
      </w:r>
      <w:r w:rsidR="00D73735" w:rsidRPr="00871F32">
        <w:rPr>
          <w:rFonts w:asciiTheme="minorHAnsi" w:hAnsiTheme="minorHAnsi" w:cstheme="minorHAnsi"/>
          <w:color w:val="auto"/>
          <w:sz w:val="22"/>
          <w:szCs w:val="22"/>
        </w:rPr>
        <w:t xml:space="preserve"> </w:t>
      </w:r>
      <w:r w:rsidRPr="00871F32">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Pr="00871F32" w:rsidRDefault="002F6A5A">
      <w:pPr>
        <w:pStyle w:val="Default"/>
        <w:numPr>
          <w:ilvl w:val="0"/>
          <w:numId w:val="39"/>
        </w:numPr>
        <w:suppressAutoHyphens/>
        <w:spacing w:line="240" w:lineRule="exact"/>
        <w:ind w:left="714" w:hanging="357"/>
        <w:rPr>
          <w:rFonts w:asciiTheme="minorHAnsi" w:hAnsiTheme="minorHAnsi" w:cstheme="minorHAnsi"/>
          <w:color w:val="auto"/>
          <w:sz w:val="22"/>
          <w:szCs w:val="22"/>
        </w:rPr>
      </w:pPr>
      <w:r w:rsidRPr="00871F32">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Pr="00871F32" w:rsidRDefault="002F6A5A">
      <w:pPr>
        <w:pStyle w:val="Default"/>
        <w:numPr>
          <w:ilvl w:val="0"/>
          <w:numId w:val="39"/>
        </w:numPr>
        <w:suppressAutoHyphens/>
        <w:spacing w:line="240" w:lineRule="exact"/>
        <w:ind w:left="714" w:hanging="357"/>
        <w:rPr>
          <w:rFonts w:asciiTheme="minorHAnsi" w:hAnsiTheme="minorHAnsi" w:cstheme="minorHAnsi"/>
          <w:color w:val="auto"/>
          <w:sz w:val="22"/>
          <w:szCs w:val="22"/>
        </w:rPr>
      </w:pPr>
      <w:r w:rsidRPr="00871F32">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871F32" w:rsidRDefault="002F6A5A">
      <w:pPr>
        <w:pStyle w:val="Default"/>
        <w:numPr>
          <w:ilvl w:val="0"/>
          <w:numId w:val="39"/>
        </w:numPr>
        <w:suppressAutoHyphens/>
        <w:spacing w:line="240" w:lineRule="exact"/>
        <w:ind w:left="714" w:hanging="357"/>
        <w:rPr>
          <w:rFonts w:asciiTheme="minorHAnsi" w:hAnsiTheme="minorHAnsi" w:cstheme="minorHAnsi"/>
          <w:color w:val="auto"/>
          <w:sz w:val="22"/>
          <w:szCs w:val="22"/>
        </w:rPr>
      </w:pPr>
      <w:r w:rsidRPr="00871F32">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Pr="00871F32"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5991CBD7" w14:textId="77777777" w:rsidTr="00636B3B">
        <w:tc>
          <w:tcPr>
            <w:tcW w:w="9062" w:type="dxa"/>
          </w:tcPr>
          <w:p w14:paraId="5F7D00BA" w14:textId="06CD698E" w:rsidR="006D153B" w:rsidRPr="00871F32" w:rsidRDefault="006D153B" w:rsidP="00636B3B">
            <w:pPr>
              <w:pStyle w:val="Nagwek2"/>
              <w:ind w:left="1134" w:hanging="1134"/>
              <w:rPr>
                <w:rFonts w:asciiTheme="minorHAnsi" w:hAnsiTheme="minorHAnsi" w:cstheme="minorHAnsi"/>
                <w:b/>
                <w:sz w:val="22"/>
                <w:szCs w:val="22"/>
              </w:rPr>
            </w:pPr>
            <w:bookmarkStart w:id="11" w:name="_Toc153287016"/>
            <w:r w:rsidRPr="00871F32">
              <w:rPr>
                <w:rFonts w:asciiTheme="minorHAnsi" w:hAnsiTheme="minorHAnsi" w:cstheme="minorHAnsi"/>
                <w:b/>
                <w:sz w:val="22"/>
                <w:szCs w:val="22"/>
              </w:rPr>
              <w:t>Rozdział 9.</w:t>
            </w:r>
            <w:r w:rsidRPr="00871F32">
              <w:rPr>
                <w:rFonts w:asciiTheme="minorHAnsi" w:hAnsiTheme="minorHAnsi" w:cstheme="minorHAnsi"/>
                <w:b/>
                <w:sz w:val="22"/>
                <w:szCs w:val="22"/>
              </w:rPr>
              <w:tab/>
              <w:t>Informacje o podstawach wykluczenia.</w:t>
            </w:r>
            <w:bookmarkEnd w:id="11"/>
          </w:p>
        </w:tc>
      </w:tr>
    </w:tbl>
    <w:p w14:paraId="411C7E38" w14:textId="77777777" w:rsidR="006D153B" w:rsidRPr="00871F32"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871F32" w:rsidRDefault="00F35013" w:rsidP="005360E3">
      <w:pPr>
        <w:numPr>
          <w:ilvl w:val="0"/>
          <w:numId w:val="9"/>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lastRenderedPageBreak/>
        <w:t>Z postępowania o udzielenie zamówienia wyklucza się Wykonawcę</w:t>
      </w:r>
      <w:r w:rsidR="00796100" w:rsidRPr="00871F32">
        <w:rPr>
          <w:rFonts w:asciiTheme="minorHAnsi" w:hAnsiTheme="minorHAnsi" w:cstheme="minorHAnsi"/>
          <w:sz w:val="22"/>
          <w:szCs w:val="22"/>
        </w:rPr>
        <w:t xml:space="preserve"> na podstawie art. 108 ust. 1 Ustawy</w:t>
      </w:r>
      <w:r w:rsidRPr="00871F32">
        <w:rPr>
          <w:rFonts w:asciiTheme="minorHAnsi" w:hAnsiTheme="minorHAnsi" w:cstheme="minorHAnsi"/>
          <w:sz w:val="22"/>
          <w:szCs w:val="22"/>
        </w:rPr>
        <w:t>:</w:t>
      </w:r>
    </w:p>
    <w:p w14:paraId="4CDFFDEB" w14:textId="419EFDC3" w:rsidR="00F35013" w:rsidRPr="00871F32" w:rsidRDefault="00F35013" w:rsidP="008C0F99">
      <w:pPr>
        <w:pStyle w:val="Akapitzlist"/>
        <w:numPr>
          <w:ilvl w:val="0"/>
          <w:numId w:val="35"/>
        </w:numPr>
        <w:spacing w:after="0" w:line="240" w:lineRule="exact"/>
        <w:rPr>
          <w:rFonts w:asciiTheme="minorHAnsi" w:hAnsiTheme="minorHAnsi" w:cstheme="minorHAnsi"/>
        </w:rPr>
      </w:pPr>
      <w:r w:rsidRPr="00871F32">
        <w:rPr>
          <w:rFonts w:asciiTheme="minorHAnsi" w:hAnsiTheme="minorHAnsi" w:cstheme="minorHAnsi"/>
        </w:rPr>
        <w:t>będącego osobą fizyczną, którego prawomocnie skazano za przestępstwo:</w:t>
      </w:r>
    </w:p>
    <w:p w14:paraId="50318C70"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handlu ludźmi, o którym mowa w art. 189a Kodeksu karnego,</w:t>
      </w:r>
    </w:p>
    <w:p w14:paraId="41D84B84"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871F32" w:rsidRDefault="00F35013" w:rsidP="008C0F99">
      <w:pPr>
        <w:pStyle w:val="Akapitzlist"/>
        <w:numPr>
          <w:ilvl w:val="0"/>
          <w:numId w:val="36"/>
        </w:numPr>
        <w:spacing w:after="0" w:line="240" w:lineRule="exact"/>
        <w:ind w:left="1071" w:hanging="357"/>
        <w:rPr>
          <w:rFonts w:asciiTheme="minorHAnsi" w:hAnsiTheme="minorHAnsi" w:cstheme="minorHAnsi"/>
        </w:rPr>
      </w:pPr>
      <w:r w:rsidRPr="00871F32">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871F32" w:rsidRDefault="00F35013" w:rsidP="00CB5DF6">
      <w:pPr>
        <w:pStyle w:val="Akapitzlist"/>
        <w:spacing w:after="0" w:line="240" w:lineRule="exact"/>
        <w:ind w:left="714"/>
        <w:rPr>
          <w:rFonts w:asciiTheme="minorHAnsi" w:hAnsiTheme="minorHAnsi" w:cstheme="minorHAnsi"/>
        </w:rPr>
      </w:pPr>
      <w:r w:rsidRPr="00871F32">
        <w:rPr>
          <w:rFonts w:asciiTheme="minorHAnsi" w:hAnsiTheme="minorHAnsi" w:cstheme="minorHAnsi"/>
        </w:rPr>
        <w:t>- lub za odpowiedni czyn zabroniony określony w przepisach prawa obcego;</w:t>
      </w:r>
    </w:p>
    <w:p w14:paraId="32406430" w14:textId="4063BFD5" w:rsidR="00F35013" w:rsidRPr="00871F32" w:rsidRDefault="00F35013" w:rsidP="008C0F99">
      <w:pPr>
        <w:pStyle w:val="Akapitzlist"/>
        <w:numPr>
          <w:ilvl w:val="0"/>
          <w:numId w:val="35"/>
        </w:numPr>
        <w:spacing w:after="0" w:line="240" w:lineRule="exact"/>
        <w:rPr>
          <w:rFonts w:asciiTheme="minorHAnsi" w:hAnsiTheme="minorHAnsi" w:cstheme="minorHAnsi"/>
        </w:rPr>
      </w:pPr>
      <w:r w:rsidRPr="00871F32">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871F32">
        <w:rPr>
          <w:rFonts w:asciiTheme="minorHAnsi" w:hAnsiTheme="minorHAnsi" w:cstheme="minorHAnsi"/>
        </w:rPr>
        <w:t>stępstwo, o którym mowa w pkt 1;</w:t>
      </w:r>
    </w:p>
    <w:p w14:paraId="7DF02F40" w14:textId="512A5231" w:rsidR="00F35013" w:rsidRPr="00871F32" w:rsidRDefault="00F35013" w:rsidP="008C0F99">
      <w:pPr>
        <w:pStyle w:val="Akapitzlist"/>
        <w:numPr>
          <w:ilvl w:val="0"/>
          <w:numId w:val="35"/>
        </w:numPr>
        <w:spacing w:after="0" w:line="240" w:lineRule="exact"/>
        <w:rPr>
          <w:rFonts w:asciiTheme="minorHAnsi" w:hAnsiTheme="minorHAnsi" w:cstheme="minorHAnsi"/>
        </w:rPr>
      </w:pPr>
      <w:r w:rsidRPr="00871F32">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871F32">
        <w:rPr>
          <w:rFonts w:asciiTheme="minorHAnsi" w:hAnsiTheme="minorHAnsi" w:cstheme="minorHAnsi"/>
        </w:rPr>
        <w:t xml:space="preserve"> sprawie spłaty tych należności;</w:t>
      </w:r>
    </w:p>
    <w:p w14:paraId="770F62D6" w14:textId="77777777" w:rsidR="00F35013" w:rsidRPr="00871F32" w:rsidRDefault="00F35013" w:rsidP="008C0F99">
      <w:pPr>
        <w:pStyle w:val="Akapitzlist"/>
        <w:numPr>
          <w:ilvl w:val="0"/>
          <w:numId w:val="35"/>
        </w:numPr>
        <w:spacing w:after="0" w:line="240" w:lineRule="exact"/>
        <w:rPr>
          <w:rFonts w:asciiTheme="minorHAnsi" w:hAnsiTheme="minorHAnsi" w:cstheme="minorHAnsi"/>
        </w:rPr>
      </w:pPr>
      <w:r w:rsidRPr="00871F32">
        <w:rPr>
          <w:rFonts w:asciiTheme="minorHAnsi" w:hAnsiTheme="minorHAnsi" w:cstheme="minorHAnsi"/>
        </w:rPr>
        <w:t>wobec którego prawomocnie orzeczono zakaz ubiegania się o zamówienia publiczne;</w:t>
      </w:r>
    </w:p>
    <w:p w14:paraId="713C4957" w14:textId="77777777" w:rsidR="00F35013" w:rsidRPr="00871F32" w:rsidRDefault="00F35013" w:rsidP="008C0F99">
      <w:pPr>
        <w:pStyle w:val="Akapitzlist"/>
        <w:numPr>
          <w:ilvl w:val="0"/>
          <w:numId w:val="35"/>
        </w:numPr>
        <w:spacing w:after="0" w:line="240" w:lineRule="exact"/>
        <w:rPr>
          <w:rFonts w:asciiTheme="minorHAnsi" w:hAnsiTheme="minorHAnsi" w:cstheme="minorHAnsi"/>
        </w:rPr>
      </w:pPr>
      <w:r w:rsidRPr="00871F32">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871F32" w:rsidRDefault="00F35013" w:rsidP="008C0F99">
      <w:pPr>
        <w:pStyle w:val="Akapitzlist"/>
        <w:numPr>
          <w:ilvl w:val="0"/>
          <w:numId w:val="35"/>
        </w:numPr>
        <w:spacing w:after="0" w:line="240" w:lineRule="exact"/>
        <w:rPr>
          <w:rFonts w:asciiTheme="minorHAnsi" w:hAnsiTheme="minorHAnsi" w:cstheme="minorHAnsi"/>
        </w:rPr>
      </w:pPr>
      <w:r w:rsidRPr="00871F32">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871F32" w:rsidRDefault="00796100" w:rsidP="002A242C">
      <w:pPr>
        <w:pStyle w:val="Akapitzlist"/>
        <w:numPr>
          <w:ilvl w:val="0"/>
          <w:numId w:val="9"/>
        </w:numPr>
        <w:spacing w:after="0" w:line="240" w:lineRule="exact"/>
        <w:ind w:left="357" w:hanging="357"/>
        <w:rPr>
          <w:rFonts w:asciiTheme="minorHAnsi" w:hAnsiTheme="minorHAnsi" w:cstheme="minorHAnsi"/>
        </w:rPr>
      </w:pPr>
      <w:r w:rsidRPr="00871F32">
        <w:rPr>
          <w:rFonts w:asciiTheme="minorHAnsi" w:hAnsiTheme="minorHAnsi" w:cstheme="minorHAnsi"/>
        </w:rPr>
        <w:t xml:space="preserve">Zgodnie z art. 7 ust. 1 Ustawy </w:t>
      </w:r>
      <w:r w:rsidR="002D61B0" w:rsidRPr="00871F32">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sidRPr="00871F32">
        <w:rPr>
          <w:rFonts w:asciiTheme="minorHAnsi" w:hAnsiTheme="minorHAnsi" w:cstheme="minorHAnsi"/>
        </w:rPr>
        <w:t xml:space="preserve"> (Dz. U. z 2023 r. poz. 1497, z </w:t>
      </w:r>
      <w:proofErr w:type="spellStart"/>
      <w:r w:rsidR="002A242C" w:rsidRPr="00871F32">
        <w:rPr>
          <w:rFonts w:asciiTheme="minorHAnsi" w:hAnsiTheme="minorHAnsi" w:cstheme="minorHAnsi"/>
        </w:rPr>
        <w:t>późn</w:t>
      </w:r>
      <w:proofErr w:type="spellEnd"/>
      <w:r w:rsidR="002A242C" w:rsidRPr="00871F32">
        <w:rPr>
          <w:rFonts w:asciiTheme="minorHAnsi" w:hAnsiTheme="minorHAnsi" w:cstheme="minorHAnsi"/>
        </w:rPr>
        <w:t>. zm.)</w:t>
      </w:r>
      <w:r w:rsidRPr="00871F32">
        <w:rPr>
          <w:rFonts w:asciiTheme="minorHAnsi" w:hAnsiTheme="minorHAnsi" w:cstheme="minorHAnsi"/>
        </w:rPr>
        <w:t>, zamawiający wykluczy wykonawcę:</w:t>
      </w:r>
    </w:p>
    <w:p w14:paraId="3CA40A56" w14:textId="7AD36EDA" w:rsidR="00796100" w:rsidRPr="00871F32" w:rsidRDefault="00796100" w:rsidP="008C0F99">
      <w:pPr>
        <w:numPr>
          <w:ilvl w:val="1"/>
          <w:numId w:val="35"/>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lastRenderedPageBreak/>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871F32" w:rsidRDefault="00796100" w:rsidP="008C0F99">
      <w:pPr>
        <w:numPr>
          <w:ilvl w:val="1"/>
          <w:numId w:val="35"/>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871F32" w:rsidRDefault="00796100" w:rsidP="008C0F99">
      <w:pPr>
        <w:numPr>
          <w:ilvl w:val="1"/>
          <w:numId w:val="35"/>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871F32" w:rsidRDefault="00796100" w:rsidP="00CB5DF6">
      <w:pPr>
        <w:spacing w:line="240" w:lineRule="exact"/>
        <w:ind w:left="714"/>
        <w:rPr>
          <w:rFonts w:asciiTheme="minorHAnsi" w:hAnsiTheme="minorHAnsi" w:cstheme="minorHAnsi"/>
          <w:sz w:val="22"/>
          <w:szCs w:val="22"/>
        </w:rPr>
      </w:pPr>
      <w:r w:rsidRPr="00871F32">
        <w:rPr>
          <w:rFonts w:asciiTheme="minorHAnsi" w:hAnsiTheme="minorHAnsi" w:cstheme="minorHAnsi"/>
          <w:sz w:val="22"/>
          <w:szCs w:val="22"/>
        </w:rPr>
        <w:t>- Wykluczenie następuje na okres trwania okoliczności określonych w pkt 1)-3).</w:t>
      </w:r>
    </w:p>
    <w:p w14:paraId="1B46C803" w14:textId="0573D8FC" w:rsidR="00AC4E5B" w:rsidRPr="00871F32" w:rsidRDefault="00AC4E5B" w:rsidP="005360E3">
      <w:pPr>
        <w:numPr>
          <w:ilvl w:val="0"/>
          <w:numId w:val="9"/>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Pr="00871F32" w:rsidRDefault="008D28D9" w:rsidP="005360E3">
      <w:pPr>
        <w:numPr>
          <w:ilvl w:val="0"/>
          <w:numId w:val="9"/>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871F32" w:rsidRDefault="007723CD" w:rsidP="007723CD">
      <w:pPr>
        <w:spacing w:line="240" w:lineRule="exact"/>
        <w:ind w:left="1037" w:hanging="680"/>
        <w:rPr>
          <w:rFonts w:asciiTheme="minorHAnsi" w:hAnsiTheme="minorHAnsi" w:cstheme="minorHAnsi"/>
          <w:sz w:val="22"/>
          <w:szCs w:val="22"/>
        </w:rPr>
      </w:pPr>
      <w:r w:rsidRPr="00871F32">
        <w:rPr>
          <w:rFonts w:asciiTheme="minorHAnsi" w:hAnsiTheme="minorHAnsi" w:cstheme="minorHAnsi"/>
          <w:sz w:val="22"/>
          <w:szCs w:val="22"/>
        </w:rPr>
        <w:t>pkt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871F32" w:rsidRDefault="0010236E" w:rsidP="008C0F99">
      <w:pPr>
        <w:pStyle w:val="Akapitzlist"/>
        <w:numPr>
          <w:ilvl w:val="0"/>
          <w:numId w:val="27"/>
        </w:numPr>
        <w:spacing w:after="0" w:line="240" w:lineRule="exact"/>
        <w:ind w:left="1037" w:hanging="680"/>
        <w:rPr>
          <w:rFonts w:asciiTheme="minorHAnsi" w:hAnsiTheme="minorHAnsi" w:cstheme="minorHAnsi"/>
        </w:rPr>
      </w:pPr>
      <w:r w:rsidRPr="00871F32">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871F32" w:rsidRDefault="0010236E" w:rsidP="008C0F99">
      <w:pPr>
        <w:pStyle w:val="Akapitzlist"/>
        <w:numPr>
          <w:ilvl w:val="0"/>
          <w:numId w:val="27"/>
        </w:numPr>
        <w:spacing w:after="0" w:line="240" w:lineRule="exact"/>
        <w:ind w:left="1037" w:hanging="680"/>
        <w:rPr>
          <w:rFonts w:asciiTheme="minorHAnsi" w:hAnsiTheme="minorHAnsi" w:cstheme="minorHAnsi"/>
        </w:rPr>
      </w:pPr>
      <w:r w:rsidRPr="00871F32">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871F32" w:rsidRDefault="0010236E" w:rsidP="008C0F99">
      <w:pPr>
        <w:pStyle w:val="Akapitzlist"/>
        <w:numPr>
          <w:ilvl w:val="0"/>
          <w:numId w:val="34"/>
        </w:numPr>
        <w:spacing w:after="0" w:line="240" w:lineRule="exact"/>
        <w:ind w:left="1037" w:hanging="680"/>
        <w:rPr>
          <w:rFonts w:asciiTheme="minorHAnsi" w:hAnsiTheme="minorHAnsi" w:cstheme="minorHAnsi"/>
        </w:rPr>
      </w:pPr>
      <w:r w:rsidRPr="00871F32">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Pr="00871F32" w:rsidRDefault="0010236E" w:rsidP="008C0F99">
      <w:pPr>
        <w:pStyle w:val="Akapitzlist"/>
        <w:numPr>
          <w:ilvl w:val="0"/>
          <w:numId w:val="34"/>
        </w:numPr>
        <w:spacing w:after="0" w:line="240" w:lineRule="exact"/>
        <w:ind w:left="1037" w:hanging="680"/>
        <w:rPr>
          <w:rFonts w:asciiTheme="minorHAnsi" w:hAnsiTheme="minorHAnsi" w:cstheme="minorHAnsi"/>
        </w:rPr>
      </w:pPr>
      <w:r w:rsidRPr="00871F32">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871F32" w:rsidRDefault="000C569E">
      <w:pPr>
        <w:pStyle w:val="Akapitzlist"/>
        <w:numPr>
          <w:ilvl w:val="0"/>
          <w:numId w:val="46"/>
        </w:numPr>
        <w:spacing w:after="0" w:line="240" w:lineRule="exact"/>
        <w:ind w:left="1037" w:hanging="680"/>
        <w:rPr>
          <w:rFonts w:asciiTheme="minorHAnsi" w:hAnsiTheme="minorHAnsi" w:cstheme="minorHAnsi"/>
        </w:rPr>
      </w:pPr>
      <w:r w:rsidRPr="00871F32">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w:t>
      </w:r>
    </w:p>
    <w:p w14:paraId="74CC82A6" w14:textId="77777777" w:rsidR="0010236E" w:rsidRPr="00871F32" w:rsidRDefault="0010236E" w:rsidP="000C569E">
      <w:pPr>
        <w:spacing w:line="240" w:lineRule="exact"/>
        <w:ind w:left="357"/>
        <w:rPr>
          <w:rFonts w:asciiTheme="minorHAnsi" w:hAnsiTheme="minorHAnsi" w:cstheme="minorHAnsi"/>
          <w:sz w:val="22"/>
          <w:szCs w:val="22"/>
        </w:rPr>
      </w:pPr>
      <w:r w:rsidRPr="00871F32">
        <w:rPr>
          <w:rFonts w:asciiTheme="minorHAnsi" w:hAnsiTheme="minorHAnsi" w:cstheme="minorHAnsi"/>
          <w:sz w:val="22"/>
          <w:szCs w:val="22"/>
        </w:rPr>
        <w:t>- Ustawy.</w:t>
      </w:r>
    </w:p>
    <w:p w14:paraId="18A3CA75" w14:textId="77777777" w:rsidR="00B21438" w:rsidRPr="00871F32"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Pr="00871F32"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871F32">
        <w:rPr>
          <w:rFonts w:asciiTheme="minorHAnsi" w:hAnsiTheme="minorHAnsi" w:cstheme="minorHAnsi"/>
        </w:rPr>
        <w:lastRenderedPageBreak/>
        <w:t>Wykonawca nie podlega wykluczeniu w okolicznościach określonych w art. 108 ust. 1 pkt 1, 2 i 5 lub art. 109 ust. 1 pkt 4, 5, 7, 8, 10 Ustawy, jeżeli udowodni zamawiającemu, że spełnił łącznie przesłanki określone w art. 110 ust. 2 Ustawy.</w:t>
      </w:r>
    </w:p>
    <w:p w14:paraId="5E9A97AF" w14:textId="77777777" w:rsidR="00B21438" w:rsidRPr="00871F32"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871F32" w14:paraId="4212C78B" w14:textId="77777777" w:rsidTr="00636B3B">
        <w:tc>
          <w:tcPr>
            <w:tcW w:w="9062" w:type="dxa"/>
          </w:tcPr>
          <w:p w14:paraId="4EE4FEE0" w14:textId="188AE92B" w:rsidR="006D153B" w:rsidRPr="00871F32" w:rsidRDefault="006D153B" w:rsidP="00636B3B">
            <w:pPr>
              <w:pStyle w:val="Nagwek2"/>
              <w:ind w:left="1134" w:hanging="1134"/>
              <w:rPr>
                <w:rFonts w:asciiTheme="minorHAnsi" w:hAnsiTheme="minorHAnsi" w:cstheme="minorHAnsi"/>
                <w:b/>
                <w:sz w:val="22"/>
                <w:szCs w:val="22"/>
              </w:rPr>
            </w:pPr>
            <w:bookmarkStart w:id="12" w:name="_Toc153287017"/>
            <w:r w:rsidRPr="00871F32">
              <w:rPr>
                <w:rFonts w:asciiTheme="minorHAnsi" w:hAnsiTheme="minorHAnsi" w:cstheme="minorHAnsi"/>
                <w:b/>
                <w:sz w:val="22"/>
                <w:szCs w:val="22"/>
              </w:rPr>
              <w:t>Rozdział 10.</w:t>
            </w:r>
            <w:r w:rsidRPr="00871F32">
              <w:rPr>
                <w:rFonts w:asciiTheme="minorHAnsi" w:hAnsiTheme="minorHAnsi" w:cstheme="minorHAnsi"/>
                <w:b/>
                <w:sz w:val="22"/>
                <w:szCs w:val="22"/>
              </w:rPr>
              <w:tab/>
              <w:t>Wykaz podmiotowych środków dowodowych.</w:t>
            </w:r>
            <w:bookmarkEnd w:id="12"/>
          </w:p>
        </w:tc>
      </w:tr>
    </w:tbl>
    <w:p w14:paraId="4945E301" w14:textId="77777777" w:rsidR="006D153B" w:rsidRPr="00871F32"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871F32" w:rsidRDefault="006C2B81" w:rsidP="000E5C48">
      <w:pPr>
        <w:numPr>
          <w:ilvl w:val="0"/>
          <w:numId w:val="32"/>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Zamawiający </w:t>
      </w:r>
      <w:r w:rsidRPr="00871F32">
        <w:rPr>
          <w:rFonts w:asciiTheme="minorHAnsi" w:hAnsiTheme="minorHAnsi" w:cstheme="minorHAnsi"/>
          <w:b/>
          <w:bCs/>
          <w:sz w:val="22"/>
          <w:szCs w:val="22"/>
        </w:rPr>
        <w:t>wezwie</w:t>
      </w:r>
      <w:r w:rsidRPr="00871F32">
        <w:rPr>
          <w:rFonts w:asciiTheme="minorHAnsi" w:hAnsiTheme="minorHAnsi" w:cstheme="minorHAnsi"/>
          <w:sz w:val="22"/>
          <w:szCs w:val="22"/>
        </w:rPr>
        <w:t xml:space="preserve"> wykonawcę, którego oferta została najwyżej oceniona, do złożenia </w:t>
      </w:r>
      <w:r w:rsidRPr="00871F32">
        <w:rPr>
          <w:rFonts w:asciiTheme="minorHAnsi" w:hAnsiTheme="minorHAnsi" w:cstheme="minorHAnsi"/>
          <w:bCs/>
          <w:sz w:val="22"/>
          <w:szCs w:val="22"/>
        </w:rPr>
        <w:t>w</w:t>
      </w:r>
      <w:r w:rsidRPr="00871F32">
        <w:rPr>
          <w:rFonts w:asciiTheme="minorHAnsi" w:hAnsiTheme="minorHAnsi" w:cstheme="minorHAnsi"/>
          <w:sz w:val="22"/>
          <w:szCs w:val="22"/>
        </w:rPr>
        <w:t xml:space="preserve"> wyznaczonym </w:t>
      </w:r>
      <w:r w:rsidRPr="00871F32">
        <w:rPr>
          <w:rFonts w:asciiTheme="minorHAnsi" w:hAnsiTheme="minorHAnsi" w:cstheme="minorHAnsi"/>
          <w:b/>
          <w:bCs/>
          <w:sz w:val="22"/>
          <w:szCs w:val="22"/>
        </w:rPr>
        <w:t>terminie, nie krótszym niż 5 dni od dnia wezwania</w:t>
      </w:r>
      <w:r w:rsidRPr="00871F32">
        <w:rPr>
          <w:rFonts w:asciiTheme="minorHAnsi" w:hAnsiTheme="minorHAnsi" w:cstheme="minorHAnsi"/>
          <w:sz w:val="22"/>
          <w:szCs w:val="22"/>
        </w:rPr>
        <w:t xml:space="preserve">, aktualnych na dzień złożenia następujących </w:t>
      </w:r>
      <w:r w:rsidRPr="00871F32">
        <w:rPr>
          <w:rFonts w:asciiTheme="minorHAnsi" w:hAnsiTheme="minorHAnsi" w:cstheme="minorHAnsi"/>
          <w:b/>
          <w:bCs/>
          <w:sz w:val="22"/>
          <w:szCs w:val="22"/>
        </w:rPr>
        <w:t>podmiotowych środków dowodowych potwierdzających</w:t>
      </w:r>
      <w:r w:rsidRPr="00871F32">
        <w:rPr>
          <w:rFonts w:asciiTheme="minorHAnsi" w:hAnsiTheme="minorHAnsi" w:cstheme="minorHAnsi"/>
          <w:sz w:val="22"/>
          <w:szCs w:val="22"/>
        </w:rPr>
        <w:t>:</w:t>
      </w:r>
      <w:bookmarkStart w:id="13" w:name="_Hlk116228287"/>
    </w:p>
    <w:p w14:paraId="4717DABD" w14:textId="77777777" w:rsidR="00501784" w:rsidRPr="00871F32" w:rsidRDefault="00501784" w:rsidP="000B255F">
      <w:pPr>
        <w:pStyle w:val="Akapitzlist"/>
        <w:spacing w:after="0" w:line="240" w:lineRule="exact"/>
        <w:ind w:left="1071"/>
        <w:rPr>
          <w:rFonts w:asciiTheme="minorHAnsi" w:hAnsiTheme="minorHAnsi" w:cstheme="minorHAnsi"/>
        </w:rPr>
      </w:pPr>
    </w:p>
    <w:bookmarkEnd w:id="13"/>
    <w:p w14:paraId="77C415A3" w14:textId="77777777" w:rsidR="006C2B81" w:rsidRPr="00871F32" w:rsidRDefault="006C2B81" w:rsidP="006C2B81">
      <w:pPr>
        <w:numPr>
          <w:ilvl w:val="0"/>
          <w:numId w:val="11"/>
        </w:numPr>
        <w:tabs>
          <w:tab w:val="left" w:pos="284"/>
        </w:tabs>
        <w:spacing w:line="240" w:lineRule="exact"/>
        <w:rPr>
          <w:rFonts w:asciiTheme="minorHAnsi" w:hAnsiTheme="minorHAnsi" w:cstheme="minorHAnsi"/>
          <w:b/>
          <w:sz w:val="22"/>
          <w:szCs w:val="22"/>
        </w:rPr>
      </w:pPr>
      <w:r w:rsidRPr="00871F32">
        <w:rPr>
          <w:rFonts w:asciiTheme="minorHAnsi" w:hAnsiTheme="minorHAnsi" w:cstheme="minorHAnsi"/>
          <w:b/>
          <w:sz w:val="22"/>
          <w:szCs w:val="22"/>
        </w:rPr>
        <w:t>brak podstaw wykluczenia:</w:t>
      </w:r>
    </w:p>
    <w:p w14:paraId="7F1D9C4A" w14:textId="352E1EC9" w:rsidR="00ED452B" w:rsidRPr="00871F32" w:rsidRDefault="006C2B81" w:rsidP="004B3A8B">
      <w:pPr>
        <w:numPr>
          <w:ilvl w:val="0"/>
          <w:numId w:val="10"/>
        </w:numPr>
        <w:spacing w:line="240" w:lineRule="exact"/>
        <w:ind w:left="1071" w:hanging="357"/>
        <w:rPr>
          <w:rFonts w:asciiTheme="minorHAnsi" w:hAnsiTheme="minorHAnsi" w:cstheme="minorHAnsi"/>
          <w:sz w:val="22"/>
          <w:szCs w:val="22"/>
        </w:rPr>
      </w:pPr>
      <w:r w:rsidRPr="00871F32">
        <w:rPr>
          <w:rFonts w:asciiTheme="minorHAnsi" w:eastAsia="Calibri" w:hAnsiTheme="minorHAnsi" w:cstheme="minorHAnsi"/>
          <w:bCs/>
          <w:sz w:val="22"/>
          <w:szCs w:val="22"/>
        </w:rPr>
        <w:t>odpis lub informacja z Krajowego Rejestru Sądowego lub z Centralnej Ewidencji i Informacji o Działalności Gospodarczej</w:t>
      </w:r>
      <w:r w:rsidRPr="00871F32">
        <w:rPr>
          <w:rFonts w:asciiTheme="minorHAnsi" w:hAnsiTheme="minorHAnsi" w:cstheme="minorHAnsi"/>
          <w:bCs/>
          <w:sz w:val="22"/>
          <w:szCs w:val="22"/>
        </w:rPr>
        <w:t>, w zakresie art. 109 ust. 1 pkt 4 Ustawy, sporządzone nie wcześniej niż 3 miesiące przed jej złożeniem, jeżeli odrębne przepisy wymagają wpisu do rejestru</w:t>
      </w:r>
      <w:r w:rsidR="004B3A8B" w:rsidRPr="00871F32">
        <w:rPr>
          <w:rFonts w:asciiTheme="minorHAnsi" w:hAnsiTheme="minorHAnsi" w:cstheme="minorHAnsi"/>
          <w:sz w:val="22"/>
          <w:szCs w:val="22"/>
        </w:rPr>
        <w:t xml:space="preserve"> lub ewidencji.</w:t>
      </w:r>
    </w:p>
    <w:p w14:paraId="3BA56C81" w14:textId="77777777" w:rsidR="00D530B5" w:rsidRPr="00871F32" w:rsidRDefault="00D530B5" w:rsidP="00D530B5">
      <w:pPr>
        <w:spacing w:line="240" w:lineRule="exact"/>
        <w:ind w:left="357"/>
        <w:rPr>
          <w:rFonts w:asciiTheme="minorHAnsi" w:hAnsiTheme="minorHAnsi" w:cstheme="minorHAnsi"/>
          <w:iCs/>
          <w:sz w:val="22"/>
          <w:szCs w:val="22"/>
        </w:rPr>
      </w:pPr>
    </w:p>
    <w:p w14:paraId="7CFCF4C1" w14:textId="77777777" w:rsidR="006C2B81" w:rsidRPr="00871F32" w:rsidRDefault="006C2B81" w:rsidP="008C0F99">
      <w:pPr>
        <w:numPr>
          <w:ilvl w:val="0"/>
          <w:numId w:val="32"/>
        </w:numPr>
        <w:spacing w:line="240" w:lineRule="exact"/>
        <w:ind w:left="357" w:hanging="357"/>
        <w:rPr>
          <w:rFonts w:asciiTheme="minorHAnsi" w:hAnsiTheme="minorHAnsi" w:cstheme="minorHAnsi"/>
          <w:iCs/>
          <w:sz w:val="22"/>
          <w:szCs w:val="22"/>
        </w:rPr>
      </w:pPr>
      <w:r w:rsidRPr="00871F32">
        <w:rPr>
          <w:rFonts w:asciiTheme="minorHAnsi" w:hAnsiTheme="minorHAnsi" w:cstheme="minorHAnsi"/>
          <w:iCs/>
          <w:sz w:val="22"/>
          <w:szCs w:val="22"/>
        </w:rPr>
        <w:t>Zamawiający nie wezwie wykonawcy do złożenia podmiotowych środków dowodowych, jeżeli:</w:t>
      </w:r>
    </w:p>
    <w:p w14:paraId="0F468142" w14:textId="77777777" w:rsidR="006C2B81" w:rsidRPr="00871F32" w:rsidRDefault="006C2B81" w:rsidP="008C0F99">
      <w:pPr>
        <w:numPr>
          <w:ilvl w:val="0"/>
          <w:numId w:val="31"/>
        </w:numPr>
        <w:spacing w:line="240" w:lineRule="exact"/>
        <w:rPr>
          <w:rFonts w:asciiTheme="minorHAnsi" w:hAnsiTheme="minorHAnsi" w:cstheme="minorHAnsi"/>
          <w:iCs/>
          <w:sz w:val="22"/>
          <w:szCs w:val="22"/>
        </w:rPr>
      </w:pPr>
      <w:r w:rsidRPr="00871F32">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871F32" w:rsidRDefault="006C2B81" w:rsidP="008C0F99">
      <w:pPr>
        <w:numPr>
          <w:ilvl w:val="0"/>
          <w:numId w:val="31"/>
        </w:numPr>
        <w:spacing w:line="240" w:lineRule="exact"/>
        <w:rPr>
          <w:rFonts w:asciiTheme="minorHAnsi" w:hAnsiTheme="minorHAnsi" w:cstheme="minorHAnsi"/>
          <w:iCs/>
          <w:sz w:val="22"/>
          <w:szCs w:val="22"/>
        </w:rPr>
      </w:pPr>
      <w:r w:rsidRPr="00871F32">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871F32" w:rsidRDefault="00D530B5" w:rsidP="00D530B5">
      <w:pPr>
        <w:spacing w:line="240" w:lineRule="exact"/>
        <w:ind w:left="357"/>
        <w:rPr>
          <w:rFonts w:asciiTheme="minorHAnsi" w:hAnsiTheme="minorHAnsi" w:cstheme="minorHAnsi"/>
          <w:b/>
          <w:sz w:val="22"/>
          <w:szCs w:val="22"/>
        </w:rPr>
      </w:pPr>
    </w:p>
    <w:p w14:paraId="18F34531" w14:textId="77777777" w:rsidR="006C2B81" w:rsidRPr="00871F32" w:rsidRDefault="006C2B81" w:rsidP="008C0F99">
      <w:pPr>
        <w:numPr>
          <w:ilvl w:val="0"/>
          <w:numId w:val="32"/>
        </w:numPr>
        <w:spacing w:line="240" w:lineRule="exact"/>
        <w:ind w:left="357" w:hanging="357"/>
        <w:rPr>
          <w:rFonts w:asciiTheme="minorHAnsi" w:hAnsiTheme="minorHAnsi" w:cstheme="minorHAnsi"/>
          <w:b/>
          <w:sz w:val="22"/>
          <w:szCs w:val="22"/>
        </w:rPr>
      </w:pPr>
      <w:r w:rsidRPr="00871F32">
        <w:rPr>
          <w:rFonts w:asciiTheme="minorHAnsi" w:eastAsia="Calibri" w:hAnsiTheme="minorHAnsi" w:cstheme="minorHAnsi"/>
          <w:b/>
          <w:sz w:val="22"/>
          <w:szCs w:val="22"/>
        </w:rPr>
        <w:t>Podmiotowe środki dowodowe składa się w postaci:</w:t>
      </w:r>
    </w:p>
    <w:p w14:paraId="47B23035" w14:textId="77777777" w:rsidR="006C2B81" w:rsidRPr="00871F32" w:rsidRDefault="006C2B81">
      <w:pPr>
        <w:numPr>
          <w:ilvl w:val="0"/>
          <w:numId w:val="47"/>
        </w:numPr>
        <w:spacing w:line="240" w:lineRule="exact"/>
        <w:rPr>
          <w:rFonts w:asciiTheme="minorHAnsi" w:hAnsiTheme="minorHAnsi" w:cstheme="minorHAnsi"/>
          <w:sz w:val="22"/>
          <w:szCs w:val="22"/>
        </w:rPr>
      </w:pPr>
      <w:r w:rsidRPr="00871F32">
        <w:rPr>
          <w:rFonts w:asciiTheme="minorHAnsi" w:hAnsiTheme="minorHAnsi" w:cstheme="minorHAnsi"/>
          <w:sz w:val="22"/>
          <w:szCs w:val="22"/>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9F03F11" w14:textId="77777777" w:rsidR="006C2B81" w:rsidRPr="00871F32" w:rsidRDefault="006C2B81">
      <w:pPr>
        <w:numPr>
          <w:ilvl w:val="0"/>
          <w:numId w:val="47"/>
        </w:numPr>
        <w:spacing w:line="240" w:lineRule="exact"/>
        <w:rPr>
          <w:rFonts w:asciiTheme="minorHAnsi" w:hAnsiTheme="minorHAnsi" w:cstheme="minorHAnsi"/>
          <w:sz w:val="22"/>
          <w:szCs w:val="22"/>
        </w:rPr>
      </w:pPr>
      <w:r w:rsidRPr="00871F32">
        <w:rPr>
          <w:rFonts w:asciiTheme="minorHAnsi" w:hAnsiTheme="minorHAnsi" w:cstheme="minorHAnsi"/>
          <w:sz w:val="22"/>
          <w:szCs w:val="22"/>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46B8F80C" w14:textId="77777777" w:rsidR="00D530B5" w:rsidRPr="00871F32" w:rsidRDefault="00D530B5" w:rsidP="00D530B5">
      <w:pPr>
        <w:spacing w:line="240" w:lineRule="exact"/>
        <w:ind w:left="357"/>
        <w:rPr>
          <w:rFonts w:asciiTheme="minorHAnsi" w:hAnsiTheme="minorHAnsi" w:cstheme="minorHAnsi"/>
          <w:sz w:val="22"/>
          <w:szCs w:val="22"/>
        </w:rPr>
      </w:pPr>
    </w:p>
    <w:p w14:paraId="30B0328A" w14:textId="77777777" w:rsidR="006C2B81" w:rsidRPr="00871F32" w:rsidRDefault="006C2B81" w:rsidP="008C0F99">
      <w:pPr>
        <w:numPr>
          <w:ilvl w:val="0"/>
          <w:numId w:val="32"/>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Jeżeli wykonawca ma siedzibę lub miejsce zamieszkania poza granicami Polski, zamiast:</w:t>
      </w:r>
    </w:p>
    <w:p w14:paraId="728F96EC" w14:textId="77777777" w:rsidR="006C2B81" w:rsidRPr="00871F32" w:rsidRDefault="006C2B81" w:rsidP="008C0F99">
      <w:pPr>
        <w:numPr>
          <w:ilvl w:val="0"/>
          <w:numId w:val="33"/>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099DBDD2" w14:textId="77777777" w:rsidR="006C2B81" w:rsidRPr="00871F32" w:rsidRDefault="006C2B81" w:rsidP="008C0F99">
      <w:pPr>
        <w:numPr>
          <w:ilvl w:val="2"/>
          <w:numId w:val="24"/>
        </w:numPr>
        <w:spacing w:line="240" w:lineRule="exact"/>
        <w:ind w:left="1071" w:hanging="357"/>
        <w:rPr>
          <w:rFonts w:asciiTheme="minorHAnsi" w:hAnsiTheme="minorHAnsi" w:cstheme="minorHAnsi"/>
          <w:sz w:val="22"/>
          <w:szCs w:val="22"/>
        </w:rPr>
      </w:pPr>
      <w:r w:rsidRPr="00871F32">
        <w:rPr>
          <w:rFonts w:asciiTheme="minorHAnsi" w:hAnsiTheme="minorHAnsi" w:cstheme="minorHAnsi"/>
          <w:sz w:val="22"/>
          <w:szCs w:val="22"/>
        </w:rPr>
        <w:t>nie naruszył obowiązków dotyczących płatności podatków, opłat lub składek na ubezpieczenie społeczne lub zdrowotne,</w:t>
      </w:r>
    </w:p>
    <w:p w14:paraId="0387CBED" w14:textId="77777777" w:rsidR="006C2B81" w:rsidRPr="00871F32" w:rsidRDefault="006C2B81" w:rsidP="008C0F99">
      <w:pPr>
        <w:numPr>
          <w:ilvl w:val="2"/>
          <w:numId w:val="24"/>
        </w:numPr>
        <w:spacing w:line="240" w:lineRule="exact"/>
        <w:ind w:left="1071" w:hanging="357"/>
        <w:rPr>
          <w:rFonts w:asciiTheme="minorHAnsi" w:hAnsiTheme="minorHAnsi" w:cstheme="minorHAnsi"/>
          <w:sz w:val="22"/>
          <w:szCs w:val="22"/>
        </w:rPr>
      </w:pPr>
      <w:r w:rsidRPr="00871F32">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Pr="00871F32" w:rsidRDefault="00D530B5" w:rsidP="00D530B5">
      <w:pPr>
        <w:spacing w:line="240" w:lineRule="exact"/>
        <w:ind w:left="357"/>
        <w:rPr>
          <w:rFonts w:asciiTheme="minorHAnsi" w:hAnsiTheme="minorHAnsi" w:cstheme="minorHAnsi"/>
          <w:sz w:val="22"/>
          <w:szCs w:val="22"/>
        </w:rPr>
      </w:pPr>
    </w:p>
    <w:p w14:paraId="0BA70424" w14:textId="77777777" w:rsidR="006C2B81" w:rsidRPr="00871F32" w:rsidRDefault="006C2B81" w:rsidP="008C0F99">
      <w:pPr>
        <w:numPr>
          <w:ilvl w:val="0"/>
          <w:numId w:val="32"/>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Jeżeli w kraju, w którym wykonawca ma siedzibę lub miejsce zamieszkania lub miejsce zamieszkania ma osoba, której dokument dotyczy, nie wydaje się dokumentów,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61F135F" w14:textId="77777777" w:rsidR="00EC5BA2" w:rsidRPr="00871F32" w:rsidRDefault="00EC5BA2" w:rsidP="00EC5BA2">
      <w:pPr>
        <w:spacing w:line="240" w:lineRule="exact"/>
        <w:ind w:left="357"/>
        <w:rPr>
          <w:rFonts w:asciiTheme="minorHAnsi" w:hAnsiTheme="minorHAnsi" w:cstheme="minorHAnsi"/>
          <w:sz w:val="22"/>
          <w:szCs w:val="22"/>
        </w:rPr>
      </w:pPr>
    </w:p>
    <w:p w14:paraId="6BFD6D88" w14:textId="426036EC" w:rsidR="006C2B81" w:rsidRPr="00871F32" w:rsidRDefault="006C2B81" w:rsidP="008C0F99">
      <w:pPr>
        <w:numPr>
          <w:ilvl w:val="0"/>
          <w:numId w:val="32"/>
        </w:numPr>
        <w:spacing w:line="240" w:lineRule="exact"/>
        <w:ind w:left="357" w:hanging="357"/>
        <w:rPr>
          <w:rFonts w:asciiTheme="minorHAnsi" w:hAnsiTheme="minorHAnsi" w:cstheme="minorHAnsi"/>
          <w:sz w:val="22"/>
          <w:szCs w:val="22"/>
        </w:rPr>
      </w:pPr>
      <w:r w:rsidRPr="00871F32">
        <w:rPr>
          <w:rFonts w:asciiTheme="minorHAnsi" w:hAnsiTheme="minorHAnsi" w:cstheme="minorHAnsi"/>
          <w:b/>
          <w:bCs/>
          <w:sz w:val="22"/>
          <w:szCs w:val="22"/>
        </w:rPr>
        <w:t>Zamawiający może żądać od wykonawców wyjaśnień dotyczących treści złożonych oświadczeń, podmiotowych środków dowodowych lub innych dokumentów składanych w postępowaniu.</w:t>
      </w:r>
    </w:p>
    <w:p w14:paraId="38FECBFA" w14:textId="77777777" w:rsidR="00D530B5" w:rsidRPr="00871F32" w:rsidRDefault="00D530B5" w:rsidP="00D530B5">
      <w:pPr>
        <w:spacing w:line="240" w:lineRule="exact"/>
        <w:ind w:left="357"/>
        <w:rPr>
          <w:rFonts w:asciiTheme="minorHAnsi" w:hAnsiTheme="minorHAnsi" w:cstheme="minorHAnsi"/>
          <w:sz w:val="22"/>
          <w:szCs w:val="22"/>
        </w:rPr>
      </w:pPr>
    </w:p>
    <w:p w14:paraId="4285B052" w14:textId="2A82E751" w:rsidR="00E21188" w:rsidRPr="00871F32" w:rsidRDefault="006C2B81" w:rsidP="008C0F99">
      <w:pPr>
        <w:numPr>
          <w:ilvl w:val="0"/>
          <w:numId w:val="32"/>
        </w:numPr>
        <w:spacing w:line="240" w:lineRule="exact"/>
        <w:ind w:left="357" w:hanging="357"/>
        <w:rPr>
          <w:rFonts w:asciiTheme="minorHAnsi" w:hAnsiTheme="minorHAnsi" w:cstheme="minorHAnsi"/>
          <w:sz w:val="22"/>
          <w:szCs w:val="22"/>
        </w:rPr>
      </w:pPr>
      <w:r w:rsidRPr="00871F32">
        <w:rPr>
          <w:rFonts w:asciiTheme="minorHAnsi" w:hAnsiTheme="minorHAnsi" w:cstheme="minorHAnsi"/>
          <w:b/>
          <w:bCs/>
          <w:sz w:val="22"/>
          <w:szCs w:val="22"/>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871F32">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871F32" w14:paraId="4B643CEC" w14:textId="77777777" w:rsidTr="00636B3B">
        <w:tc>
          <w:tcPr>
            <w:tcW w:w="9062" w:type="dxa"/>
          </w:tcPr>
          <w:p w14:paraId="482B979D" w14:textId="369456B2" w:rsidR="006D153B" w:rsidRPr="00871F32" w:rsidRDefault="006D153B" w:rsidP="00636B3B">
            <w:pPr>
              <w:pStyle w:val="Nagwek2"/>
              <w:ind w:left="1134" w:hanging="1134"/>
              <w:rPr>
                <w:rFonts w:asciiTheme="minorHAnsi" w:hAnsiTheme="minorHAnsi" w:cstheme="minorHAnsi"/>
                <w:b/>
                <w:sz w:val="22"/>
                <w:szCs w:val="22"/>
              </w:rPr>
            </w:pPr>
            <w:bookmarkStart w:id="14" w:name="_Toc153287018"/>
            <w:r w:rsidRPr="00871F32">
              <w:rPr>
                <w:rFonts w:asciiTheme="minorHAnsi" w:hAnsiTheme="minorHAnsi" w:cstheme="minorHAnsi"/>
                <w:b/>
                <w:sz w:val="22"/>
                <w:szCs w:val="22"/>
              </w:rPr>
              <w:t>Rozdział 11.</w:t>
            </w:r>
            <w:r w:rsidRPr="00871F32">
              <w:rPr>
                <w:rFonts w:asciiTheme="minorHAnsi" w:hAnsiTheme="minorHAnsi" w:cstheme="minorHAnsi"/>
                <w:b/>
                <w:sz w:val="22"/>
                <w:szCs w:val="22"/>
              </w:rPr>
              <w:tab/>
              <w:t>Wymagania dotyczące wadium, jeżeli zamawiający przewiduje obowiązek wniesienia wadium.</w:t>
            </w:r>
            <w:bookmarkEnd w:id="14"/>
          </w:p>
        </w:tc>
      </w:tr>
    </w:tbl>
    <w:p w14:paraId="7E9B0B72" w14:textId="64F4B262" w:rsidR="00B73600" w:rsidRPr="00871F32"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871F32" w:rsidRDefault="00C5035B" w:rsidP="00CB5DF6">
      <w:pPr>
        <w:tabs>
          <w:tab w:val="left" w:pos="0"/>
        </w:tabs>
        <w:spacing w:line="240" w:lineRule="exact"/>
        <w:ind w:left="357"/>
        <w:rPr>
          <w:rFonts w:asciiTheme="minorHAnsi" w:hAnsiTheme="minorHAnsi" w:cstheme="minorHAnsi"/>
          <w:sz w:val="22"/>
          <w:szCs w:val="22"/>
        </w:rPr>
      </w:pPr>
      <w:r w:rsidRPr="00871F32">
        <w:rPr>
          <w:rFonts w:asciiTheme="minorHAnsi" w:hAnsiTheme="minorHAnsi" w:cstheme="minorHAnsi"/>
          <w:sz w:val="22"/>
          <w:szCs w:val="22"/>
        </w:rPr>
        <w:t xml:space="preserve">Zamawiający </w:t>
      </w:r>
      <w:r w:rsidR="00C6134D" w:rsidRPr="00871F32">
        <w:rPr>
          <w:rFonts w:asciiTheme="minorHAnsi" w:hAnsiTheme="minorHAnsi" w:cstheme="minorHAnsi"/>
          <w:sz w:val="22"/>
          <w:szCs w:val="22"/>
        </w:rPr>
        <w:t xml:space="preserve">nie wymaga </w:t>
      </w:r>
      <w:r w:rsidRPr="00871F32">
        <w:rPr>
          <w:rFonts w:asciiTheme="minorHAnsi" w:hAnsiTheme="minorHAnsi" w:cstheme="minorHAnsi"/>
          <w:sz w:val="22"/>
          <w:szCs w:val="22"/>
        </w:rPr>
        <w:t>od wykonawców wniesienia wadium.</w:t>
      </w:r>
    </w:p>
    <w:p w14:paraId="71EFCF63" w14:textId="77777777" w:rsidR="006A58C0" w:rsidRPr="00871F32"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50B69EBC" w14:textId="77777777" w:rsidTr="00636B3B">
        <w:tc>
          <w:tcPr>
            <w:tcW w:w="9062" w:type="dxa"/>
          </w:tcPr>
          <w:p w14:paraId="106368C2" w14:textId="30A1B02A" w:rsidR="006D153B" w:rsidRPr="00871F32" w:rsidRDefault="006D153B" w:rsidP="00636B3B">
            <w:pPr>
              <w:pStyle w:val="Nagwek2"/>
              <w:ind w:left="1134" w:hanging="1134"/>
              <w:rPr>
                <w:rFonts w:asciiTheme="minorHAnsi" w:hAnsiTheme="minorHAnsi" w:cstheme="minorHAnsi"/>
                <w:b/>
                <w:sz w:val="22"/>
                <w:szCs w:val="22"/>
              </w:rPr>
            </w:pPr>
            <w:bookmarkStart w:id="15" w:name="_Toc153287019"/>
            <w:r w:rsidRPr="00871F32">
              <w:rPr>
                <w:rFonts w:asciiTheme="minorHAnsi" w:hAnsiTheme="minorHAnsi" w:cstheme="minorHAnsi"/>
                <w:b/>
                <w:sz w:val="22"/>
                <w:szCs w:val="22"/>
              </w:rPr>
              <w:t>Rozdział 12.</w:t>
            </w:r>
            <w:r w:rsidRPr="00871F32">
              <w:rPr>
                <w:rFonts w:asciiTheme="minorHAnsi" w:hAnsiTheme="minorHAnsi" w:cstheme="minorHAnsi"/>
                <w:b/>
                <w:sz w:val="22"/>
                <w:szCs w:val="22"/>
              </w:rPr>
              <w:tab/>
              <w:t>Informacje o sposobie porozumiewania się zamawiającego z wykonawcami oraz przekazywania oświadczeń lub dokumentów.</w:t>
            </w:r>
            <w:bookmarkEnd w:id="15"/>
          </w:p>
        </w:tc>
      </w:tr>
    </w:tbl>
    <w:p w14:paraId="0A92FFAD" w14:textId="06AEAC79" w:rsidR="00B440C3" w:rsidRPr="00871F32"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871F32" w:rsidRDefault="009E6C52">
      <w:pPr>
        <w:numPr>
          <w:ilvl w:val="0"/>
          <w:numId w:val="48"/>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Osoby uprawniona do kontaktu z wykonawcami: </w:t>
      </w:r>
    </w:p>
    <w:p w14:paraId="47CA0DB2" w14:textId="56BDF9E8" w:rsidR="009E6C52" w:rsidRPr="00871F32" w:rsidRDefault="009E6C52">
      <w:pPr>
        <w:numPr>
          <w:ilvl w:val="0"/>
          <w:numId w:val="49"/>
        </w:numPr>
        <w:spacing w:line="240" w:lineRule="exact"/>
        <w:ind w:left="714"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w sprawach proceduralnych:</w:t>
      </w:r>
      <w:r w:rsidR="007C3E37" w:rsidRPr="00871F32">
        <w:rPr>
          <w:rFonts w:asciiTheme="minorHAnsi" w:eastAsia="Calibri" w:hAnsiTheme="minorHAnsi" w:cstheme="minorHAnsi"/>
          <w:sz w:val="22"/>
          <w:szCs w:val="22"/>
        </w:rPr>
        <w:t xml:space="preserve"> </w:t>
      </w:r>
      <w:r w:rsidR="00FF529D" w:rsidRPr="00871F32">
        <w:rPr>
          <w:rFonts w:asciiTheme="minorHAnsi" w:eastAsia="Calibri" w:hAnsiTheme="minorHAnsi" w:cstheme="minorHAnsi"/>
          <w:sz w:val="22"/>
          <w:szCs w:val="22"/>
        </w:rPr>
        <w:t>Paulina Zając</w:t>
      </w:r>
      <w:r w:rsidRPr="00871F32">
        <w:rPr>
          <w:rFonts w:asciiTheme="minorHAnsi" w:eastAsia="Calibri" w:hAnsiTheme="minorHAnsi" w:cstheme="minorHAnsi"/>
          <w:sz w:val="22"/>
          <w:szCs w:val="22"/>
        </w:rPr>
        <w:t xml:space="preserve">, </w:t>
      </w:r>
    </w:p>
    <w:p w14:paraId="1523CC71" w14:textId="220AB051" w:rsidR="009E6C52" w:rsidRPr="00871F32" w:rsidRDefault="009E6C52">
      <w:pPr>
        <w:numPr>
          <w:ilvl w:val="0"/>
          <w:numId w:val="49"/>
        </w:numPr>
        <w:spacing w:line="240" w:lineRule="exact"/>
        <w:ind w:left="714"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w sprawach związanych z przedmiotem zamówienia:</w:t>
      </w:r>
      <w:r w:rsidR="007255B1">
        <w:rPr>
          <w:rFonts w:asciiTheme="minorHAnsi" w:eastAsia="Calibri" w:hAnsiTheme="minorHAnsi" w:cstheme="minorHAnsi"/>
          <w:sz w:val="22"/>
          <w:szCs w:val="22"/>
        </w:rPr>
        <w:t xml:space="preserve"> </w:t>
      </w:r>
      <w:r w:rsidR="00D21029">
        <w:rPr>
          <w:rFonts w:asciiTheme="minorHAnsi" w:eastAsia="Calibri" w:hAnsiTheme="minorHAnsi" w:cstheme="minorHAnsi"/>
          <w:sz w:val="22"/>
          <w:szCs w:val="22"/>
        </w:rPr>
        <w:t>Michał Brzostek</w:t>
      </w:r>
      <w:r w:rsidRPr="00871F32">
        <w:rPr>
          <w:rFonts w:asciiTheme="minorHAnsi" w:eastAsia="Calibri" w:hAnsiTheme="minorHAnsi" w:cstheme="minorHAnsi"/>
          <w:color w:val="000000"/>
          <w:sz w:val="22"/>
          <w:szCs w:val="22"/>
        </w:rPr>
        <w:t xml:space="preserve">, </w:t>
      </w:r>
    </w:p>
    <w:p w14:paraId="622768FB" w14:textId="77777777" w:rsidR="001B5B8E" w:rsidRPr="00871F32" w:rsidRDefault="009E6C52">
      <w:pPr>
        <w:numPr>
          <w:ilvl w:val="0"/>
          <w:numId w:val="48"/>
        </w:numPr>
        <w:spacing w:line="240" w:lineRule="exact"/>
        <w:ind w:left="357" w:hanging="357"/>
        <w:rPr>
          <w:rFonts w:asciiTheme="minorHAnsi" w:eastAsia="Calibri" w:hAnsiTheme="minorHAnsi" w:cstheme="minorHAnsi"/>
          <w:b/>
          <w:bCs/>
          <w:sz w:val="22"/>
          <w:szCs w:val="22"/>
        </w:rPr>
      </w:pPr>
      <w:r w:rsidRPr="00871F32">
        <w:rPr>
          <w:rFonts w:asciiTheme="minorHAnsi" w:eastAsia="Calibri" w:hAnsiTheme="minorHAnsi" w:cstheme="minorHAnsi"/>
          <w:sz w:val="22"/>
          <w:szCs w:val="22"/>
        </w:rPr>
        <w:t xml:space="preserve">Postępowanie prowadzone jest w języku polskim </w:t>
      </w:r>
      <w:r w:rsidRPr="00871F32">
        <w:rPr>
          <w:rFonts w:asciiTheme="minorHAnsi" w:eastAsia="Calibri" w:hAnsiTheme="minorHAnsi" w:cstheme="minorHAnsi"/>
          <w:b/>
          <w:bCs/>
          <w:sz w:val="22"/>
          <w:szCs w:val="22"/>
        </w:rPr>
        <w:t>wyłącznie</w:t>
      </w:r>
      <w:r w:rsidRPr="00871F32">
        <w:rPr>
          <w:rFonts w:asciiTheme="minorHAnsi" w:eastAsia="Calibri" w:hAnsiTheme="minorHAnsi" w:cstheme="minorHAnsi"/>
          <w:sz w:val="22"/>
          <w:szCs w:val="22"/>
        </w:rPr>
        <w:t xml:space="preserve"> na </w:t>
      </w:r>
      <w:r w:rsidRPr="00871F32">
        <w:rPr>
          <w:rFonts w:asciiTheme="minorHAnsi" w:eastAsia="Calibri" w:hAnsiTheme="minorHAnsi" w:cstheme="minorHAnsi"/>
          <w:b/>
          <w:bCs/>
          <w:sz w:val="22"/>
          <w:szCs w:val="22"/>
        </w:rPr>
        <w:t xml:space="preserve">stronie internetowej prowadzonego postępowania. </w:t>
      </w:r>
    </w:p>
    <w:p w14:paraId="149CBEBF" w14:textId="182CCEB9" w:rsidR="009E6C52" w:rsidRPr="00871F32" w:rsidRDefault="009E6C52">
      <w:pPr>
        <w:numPr>
          <w:ilvl w:val="0"/>
          <w:numId w:val="48"/>
        </w:numPr>
        <w:spacing w:line="240" w:lineRule="exact"/>
        <w:ind w:left="357" w:hanging="357"/>
        <w:rPr>
          <w:rFonts w:asciiTheme="minorHAnsi" w:eastAsia="Calibri" w:hAnsiTheme="minorHAnsi" w:cstheme="minorHAnsi"/>
          <w:b/>
          <w:bCs/>
          <w:sz w:val="22"/>
          <w:szCs w:val="22"/>
        </w:rPr>
      </w:pPr>
      <w:r w:rsidRPr="00871F32">
        <w:rPr>
          <w:rFonts w:asciiTheme="minorHAnsi" w:eastAsia="Calibri" w:hAnsiTheme="minorHAnsi" w:cstheme="minorHAnsi"/>
          <w:sz w:val="22"/>
          <w:szCs w:val="22"/>
        </w:rPr>
        <w:t>Zamawiający przewiduje możliwość komunikowania się z wykonawcami elektronicznie poprzez adres</w:t>
      </w:r>
      <w:r w:rsidR="00936912" w:rsidRPr="00871F32">
        <w:rPr>
          <w:rFonts w:asciiTheme="minorHAnsi" w:eastAsia="Calibri" w:hAnsiTheme="minorHAnsi" w:cstheme="minorHAnsi"/>
          <w:sz w:val="22"/>
          <w:szCs w:val="22"/>
        </w:rPr>
        <w:t xml:space="preserve"> </w:t>
      </w:r>
      <w:hyperlink r:id="rId10" w:history="1">
        <w:r w:rsidR="001B5B8E" w:rsidRPr="00871F32">
          <w:rPr>
            <w:rStyle w:val="Hipercze"/>
            <w:rFonts w:asciiTheme="minorHAnsi" w:eastAsia="Calibri" w:hAnsiTheme="minorHAnsi" w:cstheme="minorHAnsi"/>
            <w:color w:val="0070C0"/>
            <w:sz w:val="22"/>
            <w:szCs w:val="22"/>
            <w:u w:val="none"/>
          </w:rPr>
          <w:t>dkw_grochow@sw.gov.pl</w:t>
        </w:r>
      </w:hyperlink>
      <w:r w:rsidR="001B5B8E" w:rsidRPr="00871F32">
        <w:rPr>
          <w:rFonts w:asciiTheme="minorHAnsi" w:eastAsia="Calibri" w:hAnsiTheme="minorHAnsi" w:cstheme="minorHAnsi"/>
          <w:b/>
          <w:bCs/>
          <w:sz w:val="22"/>
          <w:szCs w:val="22"/>
        </w:rPr>
        <w:t xml:space="preserve"> </w:t>
      </w:r>
      <w:r w:rsidRPr="00871F32">
        <w:rPr>
          <w:rFonts w:asciiTheme="minorHAnsi" w:eastAsia="Calibri" w:hAnsiTheme="minorHAnsi" w:cstheme="minorHAnsi"/>
          <w:sz w:val="22"/>
          <w:szCs w:val="22"/>
        </w:rPr>
        <w:t>wyłącznie w sytuacji awarii strony internetowej prowadzonego postępowania uniemożliwiającej komunikację.</w:t>
      </w:r>
    </w:p>
    <w:p w14:paraId="5C4E5809" w14:textId="1B18ED70" w:rsidR="009E6C52" w:rsidRPr="00871F32" w:rsidRDefault="009E6C52">
      <w:pPr>
        <w:numPr>
          <w:ilvl w:val="0"/>
          <w:numId w:val="48"/>
        </w:numPr>
        <w:spacing w:line="240" w:lineRule="exact"/>
        <w:ind w:left="357" w:hanging="357"/>
        <w:rPr>
          <w:rFonts w:asciiTheme="minorHAnsi" w:eastAsia="Calibri" w:hAnsiTheme="minorHAnsi" w:cstheme="minorHAnsi"/>
          <w:b/>
          <w:bCs/>
          <w:sz w:val="22"/>
          <w:szCs w:val="22"/>
        </w:rPr>
      </w:pPr>
      <w:r w:rsidRPr="00871F32">
        <w:rPr>
          <w:rFonts w:asciiTheme="minorHAnsi" w:eastAsia="Calibri" w:hAnsiTheme="minorHAnsi" w:cstheme="minorHAnsi"/>
          <w:sz w:val="22"/>
          <w:szCs w:val="22"/>
        </w:rPr>
        <w:t xml:space="preserve">Zamawiający zaleca, aby w przypadku zwrócenia się wykonawcy o wyjaśnienie treści SWZ, pytania przesłać </w:t>
      </w:r>
      <w:r w:rsidR="00861B23" w:rsidRPr="00871F32">
        <w:rPr>
          <w:rFonts w:asciiTheme="minorHAnsi" w:eastAsia="Calibri" w:hAnsiTheme="minorHAnsi" w:cstheme="minorHAnsi"/>
          <w:sz w:val="22"/>
          <w:szCs w:val="22"/>
        </w:rPr>
        <w:t xml:space="preserve">elektronicznie </w:t>
      </w:r>
      <w:r w:rsidRPr="00871F32">
        <w:rPr>
          <w:rFonts w:asciiTheme="minorHAnsi" w:eastAsia="Calibri" w:hAnsiTheme="minorHAnsi" w:cstheme="minorHAnsi"/>
          <w:sz w:val="22"/>
          <w:szCs w:val="22"/>
        </w:rPr>
        <w:t>w formie umożliwiającej edycję treści tego dokumentu.</w:t>
      </w:r>
    </w:p>
    <w:p w14:paraId="44944961" w14:textId="43711ED3" w:rsidR="009E6C52" w:rsidRPr="00472D24" w:rsidRDefault="00472D24" w:rsidP="00472D24">
      <w:pPr>
        <w:spacing w:line="240" w:lineRule="exact"/>
        <w:rPr>
          <w:rFonts w:asciiTheme="minorHAnsi" w:eastAsia="Calibri" w:hAnsiTheme="minorHAnsi" w:cstheme="minorHAnsi"/>
          <w:b/>
          <w:bCs/>
          <w:sz w:val="22"/>
          <w:szCs w:val="22"/>
          <w:highlight w:val="yellow"/>
        </w:rPr>
      </w:pPr>
      <w:r w:rsidRPr="00472D24">
        <w:rPr>
          <w:rFonts w:asciiTheme="minorHAnsi" w:hAnsiTheme="minorHAnsi" w:cstheme="minorHAnsi"/>
          <w:sz w:val="22"/>
          <w:szCs w:val="22"/>
        </w:rPr>
        <w:t xml:space="preserve">5.    </w:t>
      </w:r>
      <w:r w:rsidR="009E6C52" w:rsidRPr="00472D24">
        <w:rPr>
          <w:rFonts w:asciiTheme="minorHAnsi" w:hAnsiTheme="minorHAnsi" w:cstheme="minorHAnsi"/>
          <w:sz w:val="22"/>
          <w:szCs w:val="22"/>
        </w:rPr>
        <w:t xml:space="preserve">We wszelkiej korespondencji związanej z niniejszym postępowaniem zamawiający i wykonawcy posługują się numerem </w:t>
      </w:r>
      <w:r w:rsidR="009E6C52" w:rsidRPr="00906CD1">
        <w:rPr>
          <w:rFonts w:asciiTheme="minorHAnsi" w:hAnsiTheme="minorHAnsi" w:cstheme="minorHAnsi"/>
          <w:sz w:val="22"/>
          <w:szCs w:val="22"/>
        </w:rPr>
        <w:t>sprawy:</w:t>
      </w:r>
      <w:r w:rsidR="00D956B9" w:rsidRPr="00906CD1">
        <w:rPr>
          <w:rFonts w:asciiTheme="minorHAnsi" w:hAnsiTheme="minorHAnsi" w:cstheme="minorHAnsi"/>
          <w:b/>
          <w:sz w:val="22"/>
          <w:szCs w:val="22"/>
        </w:rPr>
        <w:t xml:space="preserve"> 2232.</w:t>
      </w:r>
      <w:r w:rsidR="009E6CDC" w:rsidRPr="00906CD1">
        <w:rPr>
          <w:rFonts w:asciiTheme="minorHAnsi" w:hAnsiTheme="minorHAnsi" w:cstheme="minorHAnsi"/>
          <w:b/>
          <w:sz w:val="22"/>
          <w:szCs w:val="22"/>
        </w:rPr>
        <w:t>1</w:t>
      </w:r>
      <w:r w:rsidR="009E6C52" w:rsidRPr="00906CD1">
        <w:rPr>
          <w:rFonts w:asciiTheme="minorHAnsi" w:hAnsiTheme="minorHAnsi" w:cstheme="minorHAnsi"/>
          <w:b/>
          <w:sz w:val="22"/>
          <w:szCs w:val="22"/>
        </w:rPr>
        <w:t>.202</w:t>
      </w:r>
      <w:r w:rsidR="00B1321C" w:rsidRPr="00906CD1">
        <w:rPr>
          <w:rFonts w:asciiTheme="minorHAnsi" w:hAnsiTheme="minorHAnsi" w:cstheme="minorHAnsi"/>
          <w:b/>
          <w:sz w:val="22"/>
          <w:szCs w:val="22"/>
        </w:rPr>
        <w:t>5</w:t>
      </w:r>
      <w:r w:rsidR="009E6C52" w:rsidRPr="00906CD1">
        <w:rPr>
          <w:rFonts w:asciiTheme="minorHAnsi" w:hAnsiTheme="minorHAnsi" w:cstheme="minorHAnsi"/>
          <w:b/>
          <w:sz w:val="22"/>
          <w:szCs w:val="22"/>
        </w:rPr>
        <w:t>.</w:t>
      </w:r>
    </w:p>
    <w:p w14:paraId="07CFEE9A" w14:textId="77777777" w:rsidR="009E6C52" w:rsidRPr="00871F32" w:rsidRDefault="009E6C52">
      <w:pPr>
        <w:numPr>
          <w:ilvl w:val="0"/>
          <w:numId w:val="48"/>
        </w:numPr>
        <w:pBdr>
          <w:top w:val="nil"/>
          <w:left w:val="nil"/>
          <w:bottom w:val="nil"/>
          <w:right w:val="nil"/>
          <w:between w:val="nil"/>
        </w:pBdr>
        <w:spacing w:line="240" w:lineRule="exact"/>
        <w:ind w:left="357" w:hanging="357"/>
        <w:rPr>
          <w:rFonts w:asciiTheme="minorHAnsi" w:eastAsia="Calibri" w:hAnsiTheme="minorHAnsi" w:cstheme="minorHAnsi"/>
          <w:sz w:val="22"/>
          <w:szCs w:val="22"/>
        </w:rPr>
      </w:pPr>
      <w:r w:rsidRPr="00871F32">
        <w:rPr>
          <w:rFonts w:asciiTheme="minorHAnsi" w:hAnsiTheme="minorHAnsi" w:cstheme="minorHAnsi"/>
          <w:sz w:val="22"/>
          <w:szCs w:val="22"/>
        </w:rPr>
        <w:t>W celu skrócenia czasu udzielenia odpowiedzi na pytania komunikacja między zamawiającym a wykonawcami w zakresie:</w:t>
      </w:r>
    </w:p>
    <w:p w14:paraId="4F012DAF"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zamawiającemu pytań do treści SWZ;</w:t>
      </w:r>
    </w:p>
    <w:p w14:paraId="7B428510"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odpowiedzi na wezwanie zamawiającego do złożenia podmiotowych środków dowodowych;</w:t>
      </w:r>
    </w:p>
    <w:p w14:paraId="41F7A5A2"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odpowiedzi na wezwanie zamawiającego do złożenia wyjaśnień dotyczących treści przedmiotowych środków dowodowych;</w:t>
      </w:r>
    </w:p>
    <w:p w14:paraId="2068A988"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przesłania odpowiedzi na inne wezwania zamawiającego wynikające z Ustawy;</w:t>
      </w:r>
    </w:p>
    <w:p w14:paraId="6A3C778F"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wniosków, informacji, oświadczeń wykonawcy;</w:t>
      </w:r>
    </w:p>
    <w:p w14:paraId="2CC388C9" w14:textId="77777777" w:rsidR="009E6C52" w:rsidRPr="00871F32" w:rsidRDefault="009E6C52">
      <w:pPr>
        <w:numPr>
          <w:ilvl w:val="0"/>
          <w:numId w:val="42"/>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przesyłania odwołania/inne</w:t>
      </w:r>
    </w:p>
    <w:p w14:paraId="646346B5" w14:textId="77777777" w:rsidR="009E6C52" w:rsidRPr="00871F32" w:rsidRDefault="009E6C52" w:rsidP="007C3E37">
      <w:pPr>
        <w:spacing w:line="240" w:lineRule="exact"/>
        <w:ind w:left="357"/>
        <w:rPr>
          <w:rFonts w:asciiTheme="minorHAnsi" w:hAnsiTheme="minorHAnsi" w:cstheme="minorHAnsi"/>
          <w:sz w:val="22"/>
          <w:szCs w:val="22"/>
        </w:rPr>
      </w:pPr>
      <w:r w:rsidRPr="00871F32">
        <w:rPr>
          <w:rFonts w:asciiTheme="minorHAnsi" w:hAnsiTheme="minorHAnsi" w:cstheme="minorHAnsi"/>
          <w:sz w:val="22"/>
          <w:szCs w:val="22"/>
        </w:rPr>
        <w:t xml:space="preserve">odbywa się za pośrednictwem </w:t>
      </w:r>
      <w:r w:rsidRPr="00871F32">
        <w:rPr>
          <w:rFonts w:asciiTheme="minorHAnsi" w:hAnsiTheme="minorHAnsi" w:cstheme="minorHAnsi"/>
          <w:b/>
          <w:bCs/>
          <w:sz w:val="22"/>
          <w:szCs w:val="22"/>
        </w:rPr>
        <w:t>strony internetowej prowadzonego postępowania</w:t>
      </w:r>
      <w:r w:rsidRPr="00871F32">
        <w:rPr>
          <w:rFonts w:asciiTheme="minorHAnsi" w:hAnsiTheme="minorHAnsi" w:cstheme="minorHAnsi"/>
          <w:sz w:val="22"/>
          <w:szCs w:val="22"/>
        </w:rPr>
        <w:t xml:space="preserve"> poprzez formularz „</w:t>
      </w:r>
      <w:r w:rsidRPr="00871F32">
        <w:rPr>
          <w:rFonts w:asciiTheme="minorHAnsi" w:hAnsiTheme="minorHAnsi" w:cstheme="minorHAnsi"/>
          <w:b/>
          <w:bCs/>
          <w:sz w:val="22"/>
          <w:szCs w:val="22"/>
        </w:rPr>
        <w:t>Wyślij wiadomość do zamawiającego</w:t>
      </w:r>
      <w:r w:rsidRPr="00871F32">
        <w:rPr>
          <w:rFonts w:asciiTheme="minorHAnsi" w:hAnsiTheme="minorHAnsi" w:cstheme="minorHAnsi"/>
          <w:sz w:val="22"/>
          <w:szCs w:val="22"/>
        </w:rPr>
        <w:t xml:space="preserve">”. </w:t>
      </w:r>
    </w:p>
    <w:p w14:paraId="4F9C76BA" w14:textId="77777777" w:rsidR="009E6C52" w:rsidRPr="00871F32" w:rsidRDefault="009E6C52" w:rsidP="007C3E37">
      <w:pPr>
        <w:spacing w:line="240" w:lineRule="exact"/>
        <w:ind w:left="357"/>
        <w:rPr>
          <w:rFonts w:asciiTheme="minorHAnsi" w:hAnsiTheme="minorHAnsi" w:cstheme="minorHAnsi"/>
          <w:sz w:val="22"/>
          <w:szCs w:val="22"/>
        </w:rPr>
      </w:pPr>
      <w:r w:rsidRPr="00871F32">
        <w:rPr>
          <w:rFonts w:asciiTheme="minorHAnsi" w:hAnsiTheme="minorHAnsi" w:cstheme="minorHAnsi"/>
          <w:sz w:val="22"/>
          <w:szCs w:val="22"/>
        </w:rPr>
        <w:t xml:space="preserve">Za datę przekazania (wpływu) oświadczeń, wniosków, zawiadomień oraz informacji przyjmuje się datę ich przesłania za pośrednictwem </w:t>
      </w:r>
      <w:r w:rsidRPr="00871F32">
        <w:rPr>
          <w:rFonts w:asciiTheme="minorHAnsi" w:hAnsiTheme="minorHAnsi" w:cstheme="minorHAnsi"/>
          <w:b/>
          <w:bCs/>
          <w:sz w:val="22"/>
          <w:szCs w:val="22"/>
        </w:rPr>
        <w:t>strony internetowej prowadzonego postępowania</w:t>
      </w:r>
      <w:r w:rsidRPr="00871F32">
        <w:rPr>
          <w:rFonts w:asciiTheme="minorHAnsi" w:hAnsiTheme="minorHAnsi" w:cstheme="minorHAnsi"/>
          <w:sz w:val="22"/>
          <w:szCs w:val="22"/>
        </w:rPr>
        <w:t xml:space="preserve"> poprzez kliknięcie przycisku „</w:t>
      </w:r>
      <w:r w:rsidRPr="00871F32">
        <w:rPr>
          <w:rFonts w:asciiTheme="minorHAnsi" w:hAnsiTheme="minorHAnsi" w:cstheme="minorHAnsi"/>
          <w:b/>
          <w:bCs/>
          <w:sz w:val="22"/>
          <w:szCs w:val="22"/>
        </w:rPr>
        <w:t>Wyślij wiadomość do zamawiającego</w:t>
      </w:r>
      <w:r w:rsidRPr="00871F32">
        <w:rPr>
          <w:rFonts w:asciiTheme="minorHAnsi" w:hAnsiTheme="minorHAnsi" w:cstheme="minorHAnsi"/>
          <w:sz w:val="22"/>
          <w:szCs w:val="22"/>
        </w:rPr>
        <w:t>”, po których pojawi się komunikat, że wiadomość została wysłana do zamawiającego.</w:t>
      </w:r>
    </w:p>
    <w:p w14:paraId="4083A9C4" w14:textId="71AD20E2" w:rsidR="009E6C52" w:rsidRPr="00871F32" w:rsidRDefault="009E6C52">
      <w:pPr>
        <w:numPr>
          <w:ilvl w:val="0"/>
          <w:numId w:val="48"/>
        </w:numPr>
        <w:pBdr>
          <w:top w:val="nil"/>
          <w:left w:val="nil"/>
          <w:bottom w:val="nil"/>
          <w:right w:val="nil"/>
          <w:between w:val="nil"/>
        </w:pBd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Zamawiający będzie przekazywał wykonawcom informacje za pośrednictwem </w:t>
      </w:r>
      <w:r w:rsidRPr="00871F32">
        <w:rPr>
          <w:rFonts w:asciiTheme="minorHAnsi" w:hAnsiTheme="minorHAnsi" w:cstheme="minorHAnsi"/>
          <w:b/>
          <w:bCs/>
          <w:sz w:val="22"/>
          <w:szCs w:val="22"/>
        </w:rPr>
        <w:t>strony internetowej prowadzonego postępowania</w:t>
      </w:r>
      <w:r w:rsidRPr="00871F32">
        <w:rPr>
          <w:rFonts w:asciiTheme="minorHAnsi" w:hAnsiTheme="minorHAnsi" w:cstheme="minorHAnsi"/>
          <w:sz w:val="22"/>
          <w:szCs w:val="22"/>
        </w:rPr>
        <w:t xml:space="preserve">. Informacje dotyczące odpowiedzi na pytania, zmiany specyfikacji, zmiany terminu składania i otwarcia ofert zamawiający będzie zamieszczał na </w:t>
      </w:r>
      <w:r w:rsidRPr="00871F32">
        <w:rPr>
          <w:rFonts w:asciiTheme="minorHAnsi" w:hAnsiTheme="minorHAnsi" w:cstheme="minorHAnsi"/>
          <w:b/>
          <w:bCs/>
          <w:sz w:val="22"/>
          <w:szCs w:val="22"/>
        </w:rPr>
        <w:t>stron</w:t>
      </w:r>
      <w:r w:rsidR="003F6E89" w:rsidRPr="00871F32">
        <w:rPr>
          <w:rFonts w:asciiTheme="minorHAnsi" w:hAnsiTheme="minorHAnsi" w:cstheme="minorHAnsi"/>
          <w:b/>
          <w:bCs/>
          <w:sz w:val="22"/>
          <w:szCs w:val="22"/>
        </w:rPr>
        <w:t>ie</w:t>
      </w:r>
      <w:r w:rsidRPr="00871F32">
        <w:rPr>
          <w:rFonts w:asciiTheme="minorHAnsi" w:hAnsiTheme="minorHAnsi" w:cstheme="minorHAnsi"/>
          <w:b/>
          <w:bCs/>
          <w:sz w:val="22"/>
          <w:szCs w:val="22"/>
        </w:rPr>
        <w:t xml:space="preserve"> internetowej prowadzonego postępowania</w:t>
      </w:r>
      <w:r w:rsidRPr="00871F32">
        <w:rPr>
          <w:rFonts w:asciiTheme="minorHAnsi" w:hAnsiTheme="minorHAnsi" w:cstheme="minorHAnsi"/>
          <w:sz w:val="22"/>
          <w:szCs w:val="22"/>
        </w:rPr>
        <w:t xml:space="preserve"> w sekcji “Komunikaty”. Korespondencja, </w:t>
      </w:r>
      <w:r w:rsidRPr="00871F32">
        <w:rPr>
          <w:rFonts w:asciiTheme="minorHAnsi" w:hAnsiTheme="minorHAnsi" w:cstheme="minorHAnsi"/>
          <w:sz w:val="22"/>
          <w:szCs w:val="22"/>
        </w:rPr>
        <w:lastRenderedPageBreak/>
        <w:t xml:space="preserve">której zgodnie z obowiązującymi przepisami adresatem jest konkretny wykonawca, będzie przekazywana za pośrednictwem </w:t>
      </w:r>
      <w:r w:rsidRPr="00871F32">
        <w:rPr>
          <w:rFonts w:asciiTheme="minorHAnsi" w:hAnsiTheme="minorHAnsi" w:cstheme="minorHAnsi"/>
          <w:b/>
          <w:bCs/>
          <w:sz w:val="22"/>
          <w:szCs w:val="22"/>
        </w:rPr>
        <w:t>strony internetowej prowadzonego postępowania</w:t>
      </w:r>
      <w:r w:rsidRPr="00871F32">
        <w:rPr>
          <w:rFonts w:asciiTheme="minorHAnsi" w:hAnsiTheme="minorHAnsi" w:cstheme="minorHAnsi"/>
          <w:sz w:val="22"/>
          <w:szCs w:val="22"/>
        </w:rPr>
        <w:t xml:space="preserve"> do konkretnego wykonawcy.</w:t>
      </w:r>
    </w:p>
    <w:p w14:paraId="1614A922" w14:textId="77777777" w:rsidR="009E6C52" w:rsidRPr="00871F32" w:rsidRDefault="009E6C52">
      <w:pPr>
        <w:numPr>
          <w:ilvl w:val="0"/>
          <w:numId w:val="48"/>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Wykonawca, jako podmiot profesjonalny ma obowiązek sprawdzania komunikatów i wiadomości bezpośrednio na </w:t>
      </w:r>
      <w:r w:rsidRPr="00871F32">
        <w:rPr>
          <w:rFonts w:asciiTheme="minorHAnsi" w:hAnsiTheme="minorHAnsi" w:cstheme="minorHAnsi"/>
          <w:b/>
          <w:bCs/>
          <w:sz w:val="22"/>
          <w:szCs w:val="22"/>
        </w:rPr>
        <w:t>stronie internetowej prowadzonego postępowania</w:t>
      </w:r>
      <w:r w:rsidRPr="00871F32">
        <w:rPr>
          <w:rFonts w:asciiTheme="minorHAnsi" w:hAnsiTheme="minorHAnsi" w:cstheme="minorHAnsi"/>
          <w:sz w:val="22"/>
          <w:szCs w:val="22"/>
        </w:rPr>
        <w:t xml:space="preserve"> przesłanych przez zamawiającego, gdyż system powiadomień może ulec awarii lub powiadomienie może trafić do folderu SPAM.</w:t>
      </w:r>
    </w:p>
    <w:p w14:paraId="31A94A87" w14:textId="77777777" w:rsidR="009E6C52" w:rsidRPr="00871F32" w:rsidRDefault="009E6C52">
      <w:pPr>
        <w:numPr>
          <w:ilvl w:val="0"/>
          <w:numId w:val="48"/>
        </w:numP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1">
        <w:r w:rsidRPr="00871F32">
          <w:rPr>
            <w:rFonts w:asciiTheme="minorHAnsi" w:hAnsiTheme="minorHAnsi" w:cstheme="minorHAnsi"/>
            <w:b/>
            <w:bCs/>
            <w:color w:val="0070C0"/>
            <w:sz w:val="22"/>
            <w:szCs w:val="22"/>
          </w:rPr>
          <w:t>Platformy zakupowej</w:t>
        </w:r>
      </w:hyperlink>
      <w:r w:rsidRPr="00871F32">
        <w:rPr>
          <w:rFonts w:asciiTheme="minorHAnsi" w:hAnsiTheme="minorHAnsi" w:cstheme="minorHAnsi"/>
          <w:sz w:val="22"/>
          <w:szCs w:val="22"/>
        </w:rPr>
        <w:t>, tj.:</w:t>
      </w:r>
    </w:p>
    <w:p w14:paraId="469CFA54"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 xml:space="preserve">stały dostęp do sieci Internet o gwarantowanej przepustowości nie mniejszej niż 512 </w:t>
      </w:r>
      <w:proofErr w:type="spellStart"/>
      <w:r w:rsidRPr="00871F32">
        <w:rPr>
          <w:rFonts w:asciiTheme="minorHAnsi" w:hAnsiTheme="minorHAnsi" w:cstheme="minorHAnsi"/>
          <w:sz w:val="22"/>
          <w:szCs w:val="22"/>
        </w:rPr>
        <w:t>kb</w:t>
      </w:r>
      <w:proofErr w:type="spellEnd"/>
      <w:r w:rsidRPr="00871F32">
        <w:rPr>
          <w:rFonts w:asciiTheme="minorHAnsi" w:hAnsiTheme="minorHAnsi" w:cstheme="minorHAnsi"/>
          <w:sz w:val="22"/>
          <w:szCs w:val="22"/>
        </w:rPr>
        <w:t>/s,</w:t>
      </w:r>
    </w:p>
    <w:p w14:paraId="0F3C47D4"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zainstalowana dowolna przeglądarka internetowa, w przypadku Internet Explorer minimalnie wersja 10 0.,</w:t>
      </w:r>
    </w:p>
    <w:p w14:paraId="041B0758"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włączona obsługa JavaScript,</w:t>
      </w:r>
    </w:p>
    <w:p w14:paraId="1BF57E2F"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 xml:space="preserve">zainstalowany program Adobe </w:t>
      </w:r>
      <w:proofErr w:type="spellStart"/>
      <w:r w:rsidRPr="00871F32">
        <w:rPr>
          <w:rFonts w:asciiTheme="minorHAnsi" w:hAnsiTheme="minorHAnsi" w:cstheme="minorHAnsi"/>
          <w:sz w:val="22"/>
          <w:szCs w:val="22"/>
        </w:rPr>
        <w:t>Acrobat</w:t>
      </w:r>
      <w:proofErr w:type="spellEnd"/>
      <w:r w:rsidRPr="00871F32">
        <w:rPr>
          <w:rFonts w:asciiTheme="minorHAnsi" w:hAnsiTheme="minorHAnsi" w:cstheme="minorHAnsi"/>
          <w:sz w:val="22"/>
          <w:szCs w:val="22"/>
        </w:rPr>
        <w:t xml:space="preserve"> Reader lub inny obsługujący format plików .pdf,</w:t>
      </w:r>
    </w:p>
    <w:p w14:paraId="33F681EE"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hyperlink r:id="rId12">
        <w:r w:rsidRPr="00871F32">
          <w:rPr>
            <w:rFonts w:asciiTheme="minorHAnsi" w:hAnsiTheme="minorHAnsi" w:cstheme="minorHAnsi"/>
            <w:b/>
            <w:bCs/>
            <w:color w:val="0070C0"/>
            <w:sz w:val="22"/>
            <w:szCs w:val="22"/>
          </w:rPr>
          <w:t>Platforma zakupowa</w:t>
        </w:r>
      </w:hyperlink>
      <w:r w:rsidRPr="00871F32">
        <w:rPr>
          <w:rFonts w:asciiTheme="minorHAnsi" w:hAnsiTheme="minorHAnsi" w:cstheme="minorHAnsi"/>
          <w:b/>
          <w:bCs/>
          <w:color w:val="0070C0"/>
          <w:sz w:val="22"/>
          <w:szCs w:val="22"/>
        </w:rPr>
        <w:t xml:space="preserve"> </w:t>
      </w:r>
      <w:r w:rsidRPr="00871F32">
        <w:rPr>
          <w:rFonts w:asciiTheme="minorHAnsi" w:hAnsiTheme="minorHAnsi" w:cstheme="minorHAnsi"/>
          <w:sz w:val="22"/>
          <w:szCs w:val="22"/>
        </w:rPr>
        <w:t>działa według standardu przyjętego w komunikacji sieciowej - kodowanie UTF8,</w:t>
      </w:r>
    </w:p>
    <w:p w14:paraId="12E34B6D" w14:textId="77777777" w:rsidR="009E6C52" w:rsidRPr="00871F32" w:rsidRDefault="009E6C52">
      <w:pPr>
        <w:numPr>
          <w:ilvl w:val="1"/>
          <w:numId w:val="40"/>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 xml:space="preserve">oznaczenie czasu odbioru danych przez </w:t>
      </w:r>
      <w:hyperlink r:id="rId13">
        <w:r w:rsidRPr="00871F32">
          <w:rPr>
            <w:rFonts w:asciiTheme="minorHAnsi" w:hAnsiTheme="minorHAnsi" w:cstheme="minorHAnsi"/>
            <w:b/>
            <w:bCs/>
            <w:color w:val="0070C0"/>
            <w:sz w:val="22"/>
            <w:szCs w:val="22"/>
          </w:rPr>
          <w:t>Platformę zakupową</w:t>
        </w:r>
      </w:hyperlink>
      <w:r w:rsidRPr="00871F32">
        <w:rPr>
          <w:rFonts w:asciiTheme="minorHAnsi" w:hAnsiTheme="minorHAnsi" w:cstheme="minorHAnsi"/>
          <w:sz w:val="22"/>
          <w:szCs w:val="22"/>
        </w:rPr>
        <w:t xml:space="preserve"> stanowi datę oraz dokładny czas (</w:t>
      </w:r>
      <w:proofErr w:type="spellStart"/>
      <w:r w:rsidRPr="00871F32">
        <w:rPr>
          <w:rFonts w:asciiTheme="minorHAnsi" w:hAnsiTheme="minorHAnsi" w:cstheme="minorHAnsi"/>
          <w:sz w:val="22"/>
          <w:szCs w:val="22"/>
        </w:rPr>
        <w:t>hh:mm:ss</w:t>
      </w:r>
      <w:proofErr w:type="spellEnd"/>
      <w:r w:rsidRPr="00871F32">
        <w:rPr>
          <w:rFonts w:asciiTheme="minorHAnsi" w:hAnsiTheme="minorHAnsi" w:cstheme="minorHAnsi"/>
          <w:sz w:val="22"/>
          <w:szCs w:val="22"/>
        </w:rPr>
        <w:t>) generowany wg. czasu lokalnego serwera synchronizowanego z zegarem Głównego Urzędu Miar.</w:t>
      </w:r>
    </w:p>
    <w:p w14:paraId="34D13E69" w14:textId="77777777" w:rsidR="009E6C52" w:rsidRPr="00871F32" w:rsidRDefault="009E6C52">
      <w:pPr>
        <w:numPr>
          <w:ilvl w:val="0"/>
          <w:numId w:val="48"/>
        </w:numPr>
        <w:pBdr>
          <w:top w:val="nil"/>
          <w:left w:val="nil"/>
          <w:bottom w:val="nil"/>
          <w:right w:val="nil"/>
          <w:between w:val="nil"/>
        </w:pBdr>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Wykonawca, przystępując do niniejszego postępowania o udzielenie zamówienia publicznego:</w:t>
      </w:r>
    </w:p>
    <w:p w14:paraId="5A540342" w14:textId="77777777" w:rsidR="009E6C52" w:rsidRPr="00871F32" w:rsidRDefault="009E6C52">
      <w:pPr>
        <w:numPr>
          <w:ilvl w:val="0"/>
          <w:numId w:val="41"/>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 xml:space="preserve">akceptuje warunki korzystania z </w:t>
      </w:r>
      <w:hyperlink r:id="rId14">
        <w:r w:rsidRPr="00871F32">
          <w:rPr>
            <w:rFonts w:asciiTheme="minorHAnsi" w:hAnsiTheme="minorHAnsi" w:cstheme="minorHAnsi"/>
            <w:b/>
            <w:bCs/>
            <w:color w:val="0070C0"/>
            <w:sz w:val="22"/>
            <w:szCs w:val="22"/>
          </w:rPr>
          <w:t>Platformy zakupowej</w:t>
        </w:r>
      </w:hyperlink>
      <w:r w:rsidRPr="00871F32">
        <w:rPr>
          <w:rFonts w:asciiTheme="minorHAnsi" w:hAnsiTheme="minorHAnsi" w:cstheme="minorHAnsi"/>
          <w:sz w:val="22"/>
          <w:szCs w:val="22"/>
        </w:rPr>
        <w:t xml:space="preserve"> określone w zakładce </w:t>
      </w:r>
      <w:hyperlink r:id="rId15">
        <w:r w:rsidRPr="00871F32">
          <w:rPr>
            <w:rFonts w:asciiTheme="minorHAnsi" w:hAnsiTheme="minorHAnsi" w:cstheme="minorHAnsi"/>
            <w:b/>
            <w:bCs/>
            <w:color w:val="0070C0"/>
            <w:sz w:val="22"/>
            <w:szCs w:val="22"/>
          </w:rPr>
          <w:t>Regulamin</w:t>
        </w:r>
      </w:hyperlink>
      <w:r w:rsidRPr="00871F32">
        <w:rPr>
          <w:rFonts w:asciiTheme="minorHAnsi" w:hAnsiTheme="minorHAnsi" w:cstheme="minorHAnsi"/>
          <w:sz w:val="22"/>
          <w:szCs w:val="22"/>
        </w:rPr>
        <w:t xml:space="preserve"> oraz uznaje go za wiążący,</w:t>
      </w:r>
    </w:p>
    <w:p w14:paraId="640DCEE5" w14:textId="77777777" w:rsidR="009E6C52" w:rsidRPr="00871F32" w:rsidRDefault="009E6C52">
      <w:pPr>
        <w:numPr>
          <w:ilvl w:val="0"/>
          <w:numId w:val="41"/>
        </w:numPr>
        <w:spacing w:line="240" w:lineRule="exact"/>
        <w:ind w:left="714" w:hanging="357"/>
        <w:rPr>
          <w:rFonts w:asciiTheme="minorHAnsi" w:hAnsiTheme="minorHAnsi" w:cstheme="minorHAnsi"/>
          <w:sz w:val="22"/>
          <w:szCs w:val="22"/>
        </w:rPr>
      </w:pPr>
      <w:r w:rsidRPr="00871F32">
        <w:rPr>
          <w:rFonts w:asciiTheme="minorHAnsi" w:hAnsiTheme="minorHAnsi" w:cstheme="minorHAnsi"/>
          <w:sz w:val="22"/>
          <w:szCs w:val="22"/>
        </w:rPr>
        <w:t xml:space="preserve">zapoznał i stosuje się do </w:t>
      </w:r>
      <w:hyperlink r:id="rId16">
        <w:r w:rsidRPr="00871F32">
          <w:rPr>
            <w:rFonts w:asciiTheme="minorHAnsi" w:hAnsiTheme="minorHAnsi" w:cstheme="minorHAnsi"/>
            <w:b/>
            <w:bCs/>
            <w:color w:val="0070C0"/>
            <w:sz w:val="22"/>
            <w:szCs w:val="22"/>
          </w:rPr>
          <w:t>Instrukcji składania ofert</w:t>
        </w:r>
      </w:hyperlink>
      <w:r w:rsidRPr="00871F32">
        <w:rPr>
          <w:rFonts w:asciiTheme="minorHAnsi" w:hAnsiTheme="minorHAnsi" w:cstheme="minorHAnsi"/>
          <w:sz w:val="22"/>
          <w:szCs w:val="22"/>
        </w:rPr>
        <w:t xml:space="preserve">. </w:t>
      </w:r>
    </w:p>
    <w:p w14:paraId="00C711D2" w14:textId="77777777" w:rsidR="009E6C52" w:rsidRPr="00871F32" w:rsidRDefault="009E6C52">
      <w:pPr>
        <w:numPr>
          <w:ilvl w:val="0"/>
          <w:numId w:val="48"/>
        </w:numPr>
        <w:pBdr>
          <w:top w:val="nil"/>
          <w:left w:val="nil"/>
          <w:bottom w:val="nil"/>
          <w:right w:val="nil"/>
          <w:between w:val="nil"/>
        </w:pBdr>
        <w:spacing w:line="240" w:lineRule="exact"/>
        <w:ind w:left="357" w:hanging="357"/>
        <w:rPr>
          <w:rFonts w:asciiTheme="minorHAnsi" w:eastAsia="Calibri" w:hAnsiTheme="minorHAnsi" w:cstheme="minorHAnsi"/>
          <w:sz w:val="22"/>
          <w:szCs w:val="22"/>
        </w:rPr>
      </w:pPr>
      <w:r w:rsidRPr="00871F32">
        <w:rPr>
          <w:rFonts w:asciiTheme="minorHAnsi" w:hAnsiTheme="minorHAnsi" w:cstheme="minorHAnsi"/>
          <w:b/>
          <w:sz w:val="22"/>
          <w:szCs w:val="22"/>
        </w:rPr>
        <w:t xml:space="preserve">Zamawiający nie ponosi odpowiedzialności za złożenie oferty w sposób niezgodny z Instrukcją korzystania z </w:t>
      </w:r>
      <w:hyperlink r:id="rId17">
        <w:r w:rsidRPr="00871F32">
          <w:rPr>
            <w:rFonts w:asciiTheme="minorHAnsi" w:hAnsiTheme="minorHAnsi" w:cstheme="minorHAnsi"/>
            <w:b/>
            <w:bCs/>
            <w:color w:val="0070C0"/>
            <w:sz w:val="22"/>
            <w:szCs w:val="22"/>
          </w:rPr>
          <w:t>Platformy zakupowej</w:t>
        </w:r>
      </w:hyperlink>
      <w:r w:rsidRPr="00871F32">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871F32" w:rsidRDefault="009E6C52">
      <w:pPr>
        <w:numPr>
          <w:ilvl w:val="0"/>
          <w:numId w:val="48"/>
        </w:numPr>
        <w:pBdr>
          <w:top w:val="nil"/>
          <w:left w:val="nil"/>
          <w:bottom w:val="nil"/>
          <w:right w:val="nil"/>
          <w:between w:val="nil"/>
        </w:pBdr>
        <w:spacing w:line="240" w:lineRule="exact"/>
        <w:ind w:left="357" w:hanging="357"/>
        <w:rPr>
          <w:rFonts w:asciiTheme="minorHAnsi" w:eastAsia="Calibri" w:hAnsiTheme="minorHAnsi" w:cstheme="minorHAnsi"/>
          <w:sz w:val="22"/>
          <w:szCs w:val="22"/>
        </w:rPr>
      </w:pPr>
      <w:r w:rsidRPr="00871F32">
        <w:rPr>
          <w:rFonts w:asciiTheme="minorHAnsi" w:hAnsiTheme="minorHAnsi" w:cstheme="minorHAnsi"/>
          <w:b/>
          <w:bCs/>
          <w:sz w:val="22"/>
          <w:szCs w:val="22"/>
        </w:rPr>
        <w:t xml:space="preserve">Zamawiający informuje, że instrukcje korzystania z </w:t>
      </w:r>
      <w:hyperlink r:id="rId18">
        <w:r w:rsidRPr="00871F32">
          <w:rPr>
            <w:rFonts w:asciiTheme="minorHAnsi" w:hAnsiTheme="minorHAnsi" w:cstheme="minorHAnsi"/>
            <w:b/>
            <w:bCs/>
            <w:color w:val="0070C0"/>
            <w:sz w:val="22"/>
            <w:szCs w:val="22"/>
          </w:rPr>
          <w:t>Platformy zakupowej</w:t>
        </w:r>
      </w:hyperlink>
      <w:r w:rsidRPr="00871F32">
        <w:rPr>
          <w:rFonts w:asciiTheme="minorHAnsi" w:hAnsiTheme="minorHAnsi" w:cstheme="minorHAnsi"/>
          <w:b/>
          <w:bCs/>
          <w:sz w:val="22"/>
          <w:szCs w:val="22"/>
        </w:rPr>
        <w:t xml:space="preserve"> dotyczące w szczególności logowania, składania wniosków o wyjaśnienie treści SWZ, składania ofert, zmiany i wycofania oferty oraz innych czynności podejmowanych w niniejszym postępowaniu </w:t>
      </w:r>
      <w:r w:rsidRPr="00871F32">
        <w:rPr>
          <w:rFonts w:asciiTheme="minorHAnsi" w:hAnsiTheme="minorHAnsi" w:cstheme="minorHAnsi"/>
          <w:sz w:val="22"/>
          <w:szCs w:val="22"/>
        </w:rPr>
        <w:t xml:space="preserve">znajdują się w zakładce </w:t>
      </w:r>
      <w:hyperlink r:id="rId19">
        <w:r w:rsidRPr="00871F32">
          <w:rPr>
            <w:rFonts w:asciiTheme="minorHAnsi" w:eastAsia="Calibri" w:hAnsiTheme="minorHAnsi" w:cstheme="minorHAnsi"/>
            <w:b/>
            <w:bCs/>
            <w:color w:val="0070C0"/>
            <w:sz w:val="22"/>
            <w:szCs w:val="22"/>
          </w:rPr>
          <w:t>Instrukcje dla wykonawców</w:t>
        </w:r>
      </w:hyperlink>
    </w:p>
    <w:p w14:paraId="4FF47E70" w14:textId="77777777" w:rsidR="00781DF2" w:rsidRPr="00871F32"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55329996" w14:textId="77777777" w:rsidTr="00636B3B">
        <w:tc>
          <w:tcPr>
            <w:tcW w:w="9062" w:type="dxa"/>
          </w:tcPr>
          <w:p w14:paraId="1185CDBE" w14:textId="4C2164E4" w:rsidR="006D153B" w:rsidRPr="00871F32" w:rsidRDefault="006D153B" w:rsidP="00636B3B">
            <w:pPr>
              <w:pStyle w:val="Nagwek2"/>
              <w:ind w:left="1134" w:hanging="1134"/>
              <w:rPr>
                <w:rFonts w:asciiTheme="minorHAnsi" w:hAnsiTheme="minorHAnsi" w:cstheme="minorHAnsi"/>
                <w:b/>
                <w:sz w:val="22"/>
                <w:szCs w:val="22"/>
              </w:rPr>
            </w:pPr>
            <w:bookmarkStart w:id="16" w:name="_Toc153287020"/>
            <w:r w:rsidRPr="00871F32">
              <w:rPr>
                <w:rFonts w:asciiTheme="minorHAnsi" w:hAnsiTheme="minorHAnsi" w:cstheme="minorHAnsi"/>
                <w:b/>
                <w:sz w:val="22"/>
                <w:szCs w:val="22"/>
              </w:rPr>
              <w:t>Rozdział 13.</w:t>
            </w:r>
            <w:r w:rsidRPr="00871F32">
              <w:rPr>
                <w:rFonts w:asciiTheme="minorHAnsi" w:hAnsiTheme="minorHAnsi" w:cstheme="minorHAnsi"/>
                <w:b/>
                <w:sz w:val="22"/>
                <w:szCs w:val="22"/>
              </w:rPr>
              <w:tab/>
              <w:t>Opis sposobu przygotowywania oferty oraz dokumentów wymaganych przez zamawiającego w SWZ.</w:t>
            </w:r>
            <w:bookmarkEnd w:id="16"/>
          </w:p>
        </w:tc>
      </w:tr>
    </w:tbl>
    <w:p w14:paraId="0871467E" w14:textId="7B4D3DAC" w:rsidR="002B56BB" w:rsidRPr="00871F32"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871F32" w:rsidRDefault="001A42BC" w:rsidP="008C0F99">
      <w:pPr>
        <w:numPr>
          <w:ilvl w:val="0"/>
          <w:numId w:val="19"/>
        </w:numPr>
        <w:spacing w:line="240" w:lineRule="exact"/>
        <w:ind w:left="357" w:hanging="357"/>
        <w:jc w:val="both"/>
        <w:rPr>
          <w:rFonts w:asciiTheme="minorHAnsi" w:hAnsiTheme="minorHAnsi" w:cstheme="minorHAnsi"/>
          <w:b/>
          <w:bCs/>
          <w:sz w:val="22"/>
          <w:szCs w:val="22"/>
        </w:rPr>
      </w:pPr>
      <w:bookmarkStart w:id="17" w:name="_Hlk132532005"/>
      <w:r w:rsidRPr="00871F32">
        <w:rPr>
          <w:rFonts w:asciiTheme="minorHAnsi" w:hAnsiTheme="minorHAnsi" w:cstheme="minorHAnsi"/>
          <w:b/>
          <w:bCs/>
          <w:sz w:val="22"/>
          <w:szCs w:val="22"/>
        </w:rPr>
        <w:t>Oferta powinna być:</w:t>
      </w:r>
    </w:p>
    <w:p w14:paraId="69574FFF" w14:textId="77777777" w:rsidR="001A42BC" w:rsidRPr="00871F32" w:rsidRDefault="001A42BC" w:rsidP="008C0F99">
      <w:pPr>
        <w:numPr>
          <w:ilvl w:val="1"/>
          <w:numId w:val="26"/>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sporządzona w </w:t>
      </w:r>
      <w:r w:rsidRPr="00871F32">
        <w:rPr>
          <w:rFonts w:asciiTheme="minorHAnsi" w:hAnsiTheme="minorHAnsi" w:cstheme="minorHAnsi"/>
          <w:b/>
          <w:sz w:val="22"/>
          <w:szCs w:val="22"/>
        </w:rPr>
        <w:t>języku polskim</w:t>
      </w:r>
      <w:r w:rsidRPr="00871F32">
        <w:rPr>
          <w:rFonts w:asciiTheme="minorHAnsi" w:hAnsiTheme="minorHAnsi" w:cstheme="minorHAnsi"/>
          <w:sz w:val="22"/>
          <w:szCs w:val="22"/>
        </w:rPr>
        <w:t>;</w:t>
      </w:r>
    </w:p>
    <w:p w14:paraId="55A4D695" w14:textId="77777777" w:rsidR="001A42BC" w:rsidRPr="00871F32" w:rsidRDefault="001A42BC" w:rsidP="008C0F99">
      <w:pPr>
        <w:numPr>
          <w:ilvl w:val="1"/>
          <w:numId w:val="26"/>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złożona przy użyciu środków komunikacji elektronicznej za pośrednictwem </w:t>
      </w:r>
      <w:r w:rsidRPr="00871F32">
        <w:rPr>
          <w:rFonts w:asciiTheme="minorHAnsi" w:hAnsiTheme="minorHAnsi" w:cstheme="minorHAnsi"/>
          <w:b/>
          <w:bCs/>
          <w:sz w:val="22"/>
          <w:szCs w:val="22"/>
        </w:rPr>
        <w:t>strony internetowej prowadzonego postępowania</w:t>
      </w:r>
      <w:r w:rsidRPr="00871F32">
        <w:rPr>
          <w:rFonts w:asciiTheme="minorHAnsi" w:hAnsiTheme="minorHAnsi" w:cstheme="minorHAnsi"/>
          <w:sz w:val="22"/>
          <w:szCs w:val="22"/>
        </w:rPr>
        <w:t>,</w:t>
      </w:r>
    </w:p>
    <w:p w14:paraId="2FC8F004" w14:textId="134FB61E" w:rsidR="001A42BC" w:rsidRPr="00871F32" w:rsidRDefault="001A42BC" w:rsidP="008C0F99">
      <w:pPr>
        <w:numPr>
          <w:ilvl w:val="1"/>
          <w:numId w:val="26"/>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podpisana </w:t>
      </w:r>
      <w:r w:rsidRPr="00871F32">
        <w:rPr>
          <w:rFonts w:asciiTheme="minorHAnsi" w:hAnsiTheme="minorHAnsi" w:cstheme="minorHAnsi"/>
          <w:b/>
          <w:sz w:val="22"/>
          <w:szCs w:val="22"/>
        </w:rPr>
        <w:t xml:space="preserve">kwalifikowanym podpisem elektronicznym lub podpisem zaufanym, lub elektronicznym podpisem osobistym </w:t>
      </w:r>
      <w:r w:rsidRPr="00871F32">
        <w:rPr>
          <w:rFonts w:asciiTheme="minorHAnsi" w:hAnsiTheme="minorHAnsi" w:cstheme="minorHAnsi"/>
          <w:sz w:val="22"/>
          <w:szCs w:val="22"/>
        </w:rPr>
        <w:t xml:space="preserve">przez osobę/osoby upoważnioną/upoważnione. W procesie składania oferty, </w:t>
      </w:r>
      <w:r w:rsidRPr="00871F32">
        <w:rPr>
          <w:rFonts w:asciiTheme="minorHAnsi" w:hAnsiTheme="minorHAnsi" w:cstheme="minorHAnsi"/>
          <w:b/>
          <w:sz w:val="22"/>
          <w:szCs w:val="22"/>
        </w:rPr>
        <w:t>kwalifikowany podpis elektroniczny lub podpisem zaufanym, lub elektronicznym podpisem osobistym</w:t>
      </w:r>
      <w:r w:rsidRPr="00871F32">
        <w:rPr>
          <w:rFonts w:asciiTheme="minorHAnsi" w:hAnsiTheme="minorHAnsi" w:cstheme="minorHAnsi"/>
          <w:sz w:val="22"/>
          <w:szCs w:val="22"/>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871F32">
        <w:rPr>
          <w:rFonts w:asciiTheme="minorHAnsi" w:hAnsiTheme="minorHAnsi" w:cstheme="minorHAnsi"/>
          <w:b/>
          <w:bCs/>
          <w:sz w:val="22"/>
          <w:szCs w:val="22"/>
        </w:rPr>
        <w:t>formularz cenowy</w:t>
      </w:r>
      <w:r w:rsidR="00C3194E" w:rsidRPr="00871F32">
        <w:rPr>
          <w:rFonts w:asciiTheme="minorHAnsi" w:hAnsiTheme="minorHAnsi" w:cstheme="minorHAnsi"/>
          <w:b/>
          <w:bCs/>
          <w:sz w:val="22"/>
          <w:szCs w:val="22"/>
        </w:rPr>
        <w:t xml:space="preserve"> (Z</w:t>
      </w:r>
      <w:r w:rsidRPr="00871F32">
        <w:rPr>
          <w:rFonts w:asciiTheme="minorHAnsi" w:hAnsiTheme="minorHAnsi" w:cstheme="minorHAnsi"/>
          <w:b/>
          <w:bCs/>
          <w:sz w:val="22"/>
          <w:szCs w:val="22"/>
        </w:rPr>
        <w:t>ałącznik nr 1 do SWZ)</w:t>
      </w:r>
      <w:r w:rsidRPr="00871F32">
        <w:rPr>
          <w:rFonts w:asciiTheme="minorHAnsi" w:hAnsiTheme="minorHAnsi" w:cstheme="minorHAnsi"/>
          <w:sz w:val="22"/>
          <w:szCs w:val="22"/>
        </w:rPr>
        <w:t xml:space="preserve"> składany jest przez pełnomocnika wykonawców wspólnie ubiegających  się o udzielenie zamówienia podpisem </w:t>
      </w:r>
      <w:r w:rsidRPr="00871F32">
        <w:rPr>
          <w:rFonts w:asciiTheme="minorHAnsi" w:hAnsiTheme="minorHAnsi" w:cstheme="minorHAnsi"/>
          <w:b/>
          <w:bCs/>
          <w:sz w:val="22"/>
          <w:szCs w:val="22"/>
        </w:rPr>
        <w:t xml:space="preserve">kwalifikowanym podpisem </w:t>
      </w:r>
      <w:r w:rsidRPr="00871F32">
        <w:rPr>
          <w:rFonts w:asciiTheme="minorHAnsi" w:hAnsiTheme="minorHAnsi" w:cstheme="minorHAnsi"/>
          <w:b/>
          <w:sz w:val="22"/>
          <w:szCs w:val="22"/>
        </w:rPr>
        <w:t>elektronicznym lub podpisem zaufanym, lub elektronicznym podpisem osobistym</w:t>
      </w:r>
      <w:r w:rsidRPr="00871F32">
        <w:rPr>
          <w:rFonts w:asciiTheme="minorHAnsi" w:hAnsiTheme="minorHAnsi" w:cstheme="minorHAnsi"/>
          <w:sz w:val="22"/>
          <w:szCs w:val="22"/>
        </w:rPr>
        <w:t>.</w:t>
      </w:r>
    </w:p>
    <w:bookmarkEnd w:id="17"/>
    <w:p w14:paraId="4847DBAC" w14:textId="77777777" w:rsidR="001A42BC" w:rsidRPr="00871F32"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871F32">
        <w:rPr>
          <w:rFonts w:asciiTheme="minorHAnsi" w:hAnsiTheme="minorHAnsi" w:cstheme="minorHAnsi"/>
          <w:b/>
          <w:sz w:val="22"/>
          <w:szCs w:val="22"/>
        </w:rPr>
        <w:lastRenderedPageBreak/>
        <w:t xml:space="preserve">Każdy wykonawca składa ofertę, sporządzoną zgodnie z wymogami określonymi w SWZ. </w:t>
      </w:r>
    </w:p>
    <w:p w14:paraId="67CFDFBE" w14:textId="77777777" w:rsidR="001A42BC" w:rsidRPr="00871F32"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871F32" w:rsidRDefault="001A42BC" w:rsidP="008C0F99">
      <w:pPr>
        <w:numPr>
          <w:ilvl w:val="0"/>
          <w:numId w:val="19"/>
        </w:numPr>
        <w:spacing w:line="240" w:lineRule="exact"/>
        <w:ind w:left="357" w:hanging="357"/>
        <w:rPr>
          <w:rFonts w:asciiTheme="minorHAnsi" w:eastAsia="Calibri" w:hAnsiTheme="minorHAnsi" w:cstheme="minorHAnsi"/>
          <w:b/>
          <w:sz w:val="22"/>
          <w:szCs w:val="22"/>
        </w:rPr>
      </w:pPr>
      <w:r w:rsidRPr="00871F32">
        <w:rPr>
          <w:rFonts w:asciiTheme="minorHAnsi" w:hAnsiTheme="minorHAnsi" w:cstheme="minorHAnsi"/>
          <w:b/>
          <w:sz w:val="22"/>
          <w:szCs w:val="22"/>
        </w:rPr>
        <w:t>Dokumenty stanowiące ofertę</w:t>
      </w:r>
      <w:r w:rsidR="007A5C7C" w:rsidRPr="00871F32">
        <w:rPr>
          <w:rFonts w:asciiTheme="minorHAnsi" w:eastAsia="Calibri" w:hAnsiTheme="minorHAnsi" w:cstheme="minorHAnsi"/>
          <w:b/>
          <w:sz w:val="22"/>
          <w:szCs w:val="22"/>
        </w:rPr>
        <w:t>:</w:t>
      </w:r>
    </w:p>
    <w:p w14:paraId="0702AB6C" w14:textId="52967E28" w:rsidR="00A75AC6" w:rsidRPr="00871F32" w:rsidRDefault="00A75AC6" w:rsidP="008C0F99">
      <w:pPr>
        <w:numPr>
          <w:ilvl w:val="0"/>
          <w:numId w:val="22"/>
        </w:numPr>
        <w:spacing w:line="240" w:lineRule="exact"/>
        <w:ind w:left="714" w:hanging="357"/>
        <w:rPr>
          <w:rFonts w:asciiTheme="minorHAnsi" w:eastAsia="Calibri" w:hAnsiTheme="minorHAnsi" w:cstheme="minorHAnsi"/>
          <w:sz w:val="22"/>
          <w:szCs w:val="22"/>
        </w:rPr>
      </w:pPr>
      <w:r w:rsidRPr="00871F32">
        <w:rPr>
          <w:rFonts w:asciiTheme="minorHAnsi" w:eastAsia="Calibri" w:hAnsiTheme="minorHAnsi" w:cstheme="minorHAnsi"/>
          <w:b/>
          <w:sz w:val="22"/>
          <w:szCs w:val="22"/>
        </w:rPr>
        <w:t xml:space="preserve">formularz cenowy </w:t>
      </w:r>
      <w:r w:rsidRPr="00871F32">
        <w:rPr>
          <w:rFonts w:asciiTheme="minorHAnsi" w:eastAsia="Calibri" w:hAnsiTheme="minorHAnsi" w:cstheme="minorHAnsi"/>
          <w:sz w:val="22"/>
          <w:szCs w:val="22"/>
        </w:rPr>
        <w:t xml:space="preserve">- zaleca się skorzystanie z </w:t>
      </w:r>
      <w:r w:rsidRPr="00871F32">
        <w:rPr>
          <w:rFonts w:asciiTheme="minorHAnsi" w:eastAsia="Calibri" w:hAnsiTheme="minorHAnsi" w:cstheme="minorHAnsi"/>
          <w:b/>
          <w:sz w:val="22"/>
          <w:szCs w:val="22"/>
        </w:rPr>
        <w:t>Załącznika nr 1 do SWZ</w:t>
      </w:r>
      <w:r w:rsidRPr="00871F32">
        <w:rPr>
          <w:rFonts w:asciiTheme="minorHAnsi" w:eastAsia="Calibri" w:hAnsiTheme="minorHAnsi" w:cstheme="minorHAnsi"/>
          <w:sz w:val="22"/>
          <w:szCs w:val="22"/>
        </w:rPr>
        <w:t>;</w:t>
      </w:r>
    </w:p>
    <w:p w14:paraId="73FABAE5" w14:textId="02AD4706" w:rsidR="00BA43E5" w:rsidRPr="00871F32"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871F32">
        <w:rPr>
          <w:rFonts w:asciiTheme="minorHAnsi" w:eastAsia="Calibri" w:hAnsiTheme="minorHAnsi" w:cstheme="minorHAnsi"/>
          <w:b/>
          <w:sz w:val="22"/>
          <w:szCs w:val="22"/>
        </w:rPr>
        <w:t>o</w:t>
      </w:r>
      <w:r w:rsidRPr="00871F32">
        <w:rPr>
          <w:rFonts w:asciiTheme="minorHAnsi" w:hAnsiTheme="minorHAnsi" w:cstheme="minorHAnsi"/>
          <w:b/>
          <w:color w:val="000000"/>
          <w:sz w:val="22"/>
          <w:szCs w:val="22"/>
        </w:rPr>
        <w:t>świadczenie wykonawcy/</w:t>
      </w:r>
      <w:r w:rsidRPr="00871F32">
        <w:rPr>
          <w:rFonts w:asciiTheme="minorHAnsi" w:eastAsia="Calibri" w:hAnsiTheme="minorHAnsi" w:cstheme="minorHAnsi"/>
          <w:b/>
          <w:bCs/>
          <w:sz w:val="22"/>
          <w:szCs w:val="22"/>
        </w:rPr>
        <w:t xml:space="preserve">wykonawcy wspólnie ubiegających się o udzielenie zamówienia </w:t>
      </w:r>
      <w:r w:rsidRPr="00871F32">
        <w:rPr>
          <w:rFonts w:asciiTheme="minorHAnsi" w:hAnsiTheme="minorHAnsi" w:cstheme="minorHAnsi"/>
          <w:b/>
          <w:color w:val="000000"/>
          <w:sz w:val="22"/>
          <w:szCs w:val="22"/>
        </w:rPr>
        <w:t>o braku podstaw wykluczenia oraz o spełnianiu warunków udziału w postępowaniu</w:t>
      </w:r>
      <w:r w:rsidRPr="00871F32">
        <w:rPr>
          <w:rFonts w:asciiTheme="minorHAnsi" w:eastAsia="Calibri" w:hAnsiTheme="minorHAnsi" w:cstheme="minorHAnsi"/>
          <w:sz w:val="22"/>
          <w:szCs w:val="22"/>
        </w:rPr>
        <w:t xml:space="preserve"> </w:t>
      </w:r>
      <w:r w:rsidR="007A5C7C" w:rsidRPr="00871F32">
        <w:rPr>
          <w:rFonts w:asciiTheme="minorHAnsi" w:eastAsia="Calibri" w:hAnsiTheme="minorHAnsi" w:cstheme="minorHAnsi"/>
          <w:sz w:val="22"/>
          <w:szCs w:val="22"/>
        </w:rPr>
        <w:t>-</w:t>
      </w:r>
      <w:r w:rsidR="007A5C7C" w:rsidRPr="00871F32">
        <w:rPr>
          <w:rFonts w:asciiTheme="minorHAnsi" w:eastAsia="Calibri" w:hAnsiTheme="minorHAnsi" w:cstheme="minorHAnsi"/>
          <w:b/>
          <w:bCs/>
          <w:sz w:val="22"/>
          <w:szCs w:val="22"/>
        </w:rPr>
        <w:t xml:space="preserve"> </w:t>
      </w:r>
      <w:r w:rsidR="00477CCF" w:rsidRPr="00871F32">
        <w:rPr>
          <w:rFonts w:asciiTheme="minorHAnsi" w:eastAsia="Calibri" w:hAnsiTheme="minorHAnsi" w:cstheme="minorHAnsi"/>
          <w:bCs/>
          <w:sz w:val="22"/>
          <w:szCs w:val="22"/>
        </w:rPr>
        <w:t xml:space="preserve">zaleca się skorzystanie z </w:t>
      </w:r>
      <w:r w:rsidR="00692A20" w:rsidRPr="00871F32">
        <w:rPr>
          <w:rFonts w:asciiTheme="minorHAnsi" w:eastAsia="Calibri" w:hAnsiTheme="minorHAnsi" w:cstheme="minorHAnsi"/>
          <w:b/>
          <w:sz w:val="22"/>
          <w:szCs w:val="22"/>
        </w:rPr>
        <w:t>Z</w:t>
      </w:r>
      <w:r w:rsidR="007A5C7C" w:rsidRPr="00871F32">
        <w:rPr>
          <w:rFonts w:asciiTheme="minorHAnsi" w:eastAsia="Calibri" w:hAnsiTheme="minorHAnsi" w:cstheme="minorHAnsi"/>
          <w:b/>
          <w:sz w:val="22"/>
          <w:szCs w:val="22"/>
        </w:rPr>
        <w:t>ałącznik</w:t>
      </w:r>
      <w:r w:rsidR="00477CCF" w:rsidRPr="00871F32">
        <w:rPr>
          <w:rFonts w:asciiTheme="minorHAnsi" w:eastAsia="Calibri" w:hAnsiTheme="minorHAnsi" w:cstheme="minorHAnsi"/>
          <w:b/>
          <w:sz w:val="22"/>
          <w:szCs w:val="22"/>
        </w:rPr>
        <w:t>a</w:t>
      </w:r>
      <w:r w:rsidR="007A5C7C" w:rsidRPr="00871F32">
        <w:rPr>
          <w:rFonts w:asciiTheme="minorHAnsi" w:eastAsia="Calibri" w:hAnsiTheme="minorHAnsi" w:cstheme="minorHAnsi"/>
          <w:b/>
          <w:sz w:val="22"/>
          <w:szCs w:val="22"/>
        </w:rPr>
        <w:t xml:space="preserve"> nr </w:t>
      </w:r>
      <w:r w:rsidR="00793EC3" w:rsidRPr="00871F32">
        <w:rPr>
          <w:rFonts w:asciiTheme="minorHAnsi" w:eastAsia="Calibri" w:hAnsiTheme="minorHAnsi" w:cstheme="minorHAnsi"/>
          <w:b/>
          <w:sz w:val="22"/>
          <w:szCs w:val="22"/>
        </w:rPr>
        <w:t>2</w:t>
      </w:r>
      <w:r w:rsidR="007A5C7C" w:rsidRPr="00871F32">
        <w:rPr>
          <w:rFonts w:asciiTheme="minorHAnsi" w:eastAsia="Calibri" w:hAnsiTheme="minorHAnsi" w:cstheme="minorHAnsi"/>
          <w:b/>
          <w:sz w:val="22"/>
          <w:szCs w:val="22"/>
        </w:rPr>
        <w:t xml:space="preserve"> do SWZ</w:t>
      </w:r>
      <w:r w:rsidR="00DF5E84" w:rsidRPr="00871F32">
        <w:rPr>
          <w:rFonts w:asciiTheme="minorHAnsi" w:eastAsia="Calibri" w:hAnsiTheme="minorHAnsi" w:cstheme="minorHAnsi"/>
          <w:sz w:val="22"/>
          <w:szCs w:val="22"/>
        </w:rPr>
        <w:t>;</w:t>
      </w:r>
    </w:p>
    <w:p w14:paraId="4BD051F5" w14:textId="7B74969C" w:rsidR="007A5C7C" w:rsidRPr="00871F32" w:rsidRDefault="001A42BC" w:rsidP="008C0F99">
      <w:pPr>
        <w:numPr>
          <w:ilvl w:val="0"/>
          <w:numId w:val="22"/>
        </w:numPr>
        <w:spacing w:line="240" w:lineRule="exact"/>
        <w:ind w:left="714" w:hanging="357"/>
        <w:rPr>
          <w:rFonts w:asciiTheme="minorHAnsi" w:eastAsia="Calibri" w:hAnsiTheme="minorHAnsi" w:cstheme="minorHAnsi"/>
          <w:sz w:val="22"/>
          <w:szCs w:val="22"/>
        </w:rPr>
      </w:pPr>
      <w:r w:rsidRPr="00871F32">
        <w:rPr>
          <w:rFonts w:asciiTheme="minorHAnsi" w:hAnsiTheme="minorHAnsi" w:cstheme="minorHAnsi"/>
          <w:b/>
          <w:bCs/>
          <w:sz w:val="22"/>
          <w:szCs w:val="22"/>
        </w:rPr>
        <w:t xml:space="preserve">JEŚLI DOTYCZY: </w:t>
      </w:r>
      <w:r w:rsidR="007A5C7C" w:rsidRPr="00871F32">
        <w:rPr>
          <w:rFonts w:asciiTheme="minorHAnsi" w:hAnsiTheme="minorHAnsi" w:cstheme="minorHAnsi"/>
          <w:b/>
          <w:bCs/>
          <w:sz w:val="22"/>
          <w:szCs w:val="22"/>
        </w:rPr>
        <w:t>pełnomocnictwo</w:t>
      </w:r>
      <w:r w:rsidR="007A5C7C" w:rsidRPr="00871F32">
        <w:rPr>
          <w:rFonts w:asciiTheme="minorHAnsi" w:hAnsiTheme="minorHAnsi" w:cstheme="minorHAnsi"/>
          <w:sz w:val="22"/>
          <w:szCs w:val="22"/>
        </w:rPr>
        <w:t>.</w:t>
      </w:r>
    </w:p>
    <w:p w14:paraId="1A38C9B7" w14:textId="77777777" w:rsidR="00B67ED7" w:rsidRPr="00871F32" w:rsidRDefault="00B67ED7" w:rsidP="00B67ED7">
      <w:pPr>
        <w:spacing w:line="240" w:lineRule="exact"/>
        <w:ind w:left="714"/>
        <w:rPr>
          <w:rFonts w:asciiTheme="minorHAnsi" w:eastAsia="Calibri" w:hAnsiTheme="minorHAnsi" w:cstheme="minorHAnsi"/>
          <w:sz w:val="22"/>
          <w:szCs w:val="22"/>
        </w:rPr>
      </w:pPr>
    </w:p>
    <w:p w14:paraId="36BA02B4" w14:textId="77777777" w:rsidR="00AE1F72" w:rsidRPr="00871F3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871F32">
        <w:rPr>
          <w:rFonts w:asciiTheme="minorHAnsi" w:hAnsiTheme="minorHAnsi" w:cstheme="minorHAnsi"/>
          <w:lang w:eastAsia="pl-PL"/>
        </w:rPr>
        <w:t>Pełnomocnictwo do złożenia oferty</w:t>
      </w:r>
      <w:r w:rsidR="00AE1F72" w:rsidRPr="00871F32">
        <w:rPr>
          <w:rFonts w:asciiTheme="minorHAnsi" w:hAnsiTheme="minorHAnsi" w:cstheme="minorHAnsi"/>
          <w:lang w:eastAsia="pl-PL"/>
        </w:rPr>
        <w:t xml:space="preserve"> składane jest gdy </w:t>
      </w:r>
      <w:r w:rsidR="00AE1F72" w:rsidRPr="00871F32">
        <w:rPr>
          <w:rFonts w:asciiTheme="minorHAnsi" w:hAnsiTheme="minorHAnsi" w:cstheme="minorHAnsi"/>
        </w:rPr>
        <w:t xml:space="preserve">w imieniu wykonawcy działa osoba, której umocowanie do jego reprezentowania nie wynika z dokumentów rejestrowych (KRS, </w:t>
      </w:r>
      <w:proofErr w:type="spellStart"/>
      <w:r w:rsidR="00AE1F72" w:rsidRPr="00871F32">
        <w:rPr>
          <w:rFonts w:asciiTheme="minorHAnsi" w:hAnsiTheme="minorHAnsi" w:cstheme="minorHAnsi"/>
        </w:rPr>
        <w:t>CEiDG</w:t>
      </w:r>
      <w:proofErr w:type="spellEnd"/>
      <w:r w:rsidR="00AE1F72" w:rsidRPr="00871F32">
        <w:rPr>
          <w:rFonts w:asciiTheme="minorHAnsi" w:hAnsiTheme="minorHAnsi" w:cstheme="minorHAnsi"/>
        </w:rPr>
        <w:t xml:space="preserve"> lub innego właściwego rejestru). Pełnomocnictwo:</w:t>
      </w:r>
    </w:p>
    <w:p w14:paraId="49A5DF22" w14:textId="77777777" w:rsidR="00901014" w:rsidRPr="00871F32" w:rsidRDefault="00243C3E">
      <w:pPr>
        <w:pStyle w:val="Akapitzlist"/>
        <w:numPr>
          <w:ilvl w:val="0"/>
          <w:numId w:val="50"/>
        </w:numPr>
        <w:spacing w:after="0" w:line="240" w:lineRule="exact"/>
        <w:rPr>
          <w:rFonts w:asciiTheme="minorHAnsi" w:hAnsiTheme="minorHAnsi" w:cstheme="minorHAnsi"/>
        </w:rPr>
      </w:pPr>
      <w:r w:rsidRPr="00871F32">
        <w:rPr>
          <w:rFonts w:asciiTheme="minorHAnsi" w:hAnsiTheme="minorHAnsi" w:cstheme="minorHAnsi"/>
        </w:rPr>
        <w:t>musi być złożone w oryginale w takiej samej formie, jak składana oferta (</w:t>
      </w:r>
      <w:proofErr w:type="spellStart"/>
      <w:r w:rsidRPr="00871F32">
        <w:rPr>
          <w:rFonts w:asciiTheme="minorHAnsi" w:hAnsiTheme="minorHAnsi" w:cstheme="minorHAnsi"/>
        </w:rPr>
        <w:t>t.j</w:t>
      </w:r>
      <w:proofErr w:type="spellEnd"/>
      <w:r w:rsidRPr="00871F32">
        <w:rPr>
          <w:rFonts w:asciiTheme="minorHAnsi" w:hAnsiTheme="minorHAnsi" w:cstheme="minorHAnsi"/>
        </w:rPr>
        <w:t>. w formie elektronicznej opatrzonej kwalifikowanym podpisem elektronicznym lub postaci elektronicznej opatrzonej podpisem zaufanym</w:t>
      </w:r>
      <w:r w:rsidR="00B27FF4" w:rsidRPr="00871F32">
        <w:rPr>
          <w:rFonts w:asciiTheme="minorHAnsi" w:hAnsiTheme="minorHAnsi" w:cstheme="minorHAnsi"/>
        </w:rPr>
        <w:t>,</w:t>
      </w:r>
      <w:r w:rsidRPr="00871F32">
        <w:rPr>
          <w:rFonts w:asciiTheme="minorHAnsi" w:hAnsiTheme="minorHAnsi" w:cstheme="minorHAnsi"/>
        </w:rPr>
        <w:t xml:space="preserve"> lub </w:t>
      </w:r>
      <w:r w:rsidR="00B27FF4" w:rsidRPr="00871F32">
        <w:rPr>
          <w:rFonts w:asciiTheme="minorHAnsi" w:hAnsiTheme="minorHAnsi" w:cstheme="minorHAnsi"/>
        </w:rPr>
        <w:t xml:space="preserve">elektronicznym </w:t>
      </w:r>
      <w:r w:rsidR="00901014" w:rsidRPr="00871F32">
        <w:rPr>
          <w:rFonts w:asciiTheme="minorHAnsi" w:hAnsiTheme="minorHAnsi" w:cstheme="minorHAnsi"/>
        </w:rPr>
        <w:t>podpisem osobistym).</w:t>
      </w:r>
    </w:p>
    <w:p w14:paraId="2AD2AB6A" w14:textId="77777777" w:rsidR="009D6517" w:rsidRPr="00871F32" w:rsidRDefault="00901014">
      <w:pPr>
        <w:pStyle w:val="Akapitzlist"/>
        <w:numPr>
          <w:ilvl w:val="0"/>
          <w:numId w:val="50"/>
        </w:numPr>
        <w:spacing w:after="0" w:line="240" w:lineRule="exact"/>
        <w:rPr>
          <w:rFonts w:asciiTheme="minorHAnsi" w:hAnsiTheme="minorHAnsi" w:cstheme="minorHAnsi"/>
        </w:rPr>
      </w:pPr>
      <w:r w:rsidRPr="00871F32">
        <w:rPr>
          <w:rFonts w:asciiTheme="minorHAnsi" w:hAnsiTheme="minorHAnsi" w:cstheme="minorHAnsi"/>
        </w:rPr>
        <w:t>d</w:t>
      </w:r>
      <w:r w:rsidR="00243C3E" w:rsidRPr="00871F32">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871F32">
        <w:rPr>
          <w:rFonts w:asciiTheme="minorHAnsi" w:hAnsiTheme="minorHAnsi" w:cstheme="minorHAnsi"/>
        </w:rPr>
        <w:t>,</w:t>
      </w:r>
      <w:r w:rsidR="00243C3E" w:rsidRPr="00871F32">
        <w:rPr>
          <w:rFonts w:asciiTheme="minorHAnsi" w:hAnsiTheme="minorHAnsi" w:cstheme="minorHAnsi"/>
        </w:rPr>
        <w:t xml:space="preserve"> lub </w:t>
      </w:r>
      <w:r w:rsidR="005A5283" w:rsidRPr="00871F32">
        <w:rPr>
          <w:rFonts w:asciiTheme="minorHAnsi" w:hAnsiTheme="minorHAnsi" w:cstheme="minorHAnsi"/>
        </w:rPr>
        <w:t xml:space="preserve">elektronicznym </w:t>
      </w:r>
      <w:r w:rsidR="00243C3E" w:rsidRPr="00871F32">
        <w:rPr>
          <w:rFonts w:asciiTheme="minorHAnsi" w:hAnsiTheme="minorHAnsi" w:cstheme="minorHAnsi"/>
        </w:rPr>
        <w:t xml:space="preserve">podpisem osobistym mocodawcy. Elektroniczna kopia pełnomocnictwa nie może być uwierzytelniona przez upełnomocnionego. </w:t>
      </w:r>
      <w:r w:rsidR="009D6517" w:rsidRPr="00871F32">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871F32" w:rsidRDefault="00A45E96">
      <w:pPr>
        <w:pStyle w:val="Akapitzlist"/>
        <w:numPr>
          <w:ilvl w:val="0"/>
          <w:numId w:val="50"/>
        </w:numPr>
        <w:spacing w:after="0" w:line="240" w:lineRule="exact"/>
        <w:rPr>
          <w:rFonts w:asciiTheme="minorHAnsi" w:hAnsiTheme="minorHAnsi" w:cstheme="minorHAnsi"/>
        </w:rPr>
      </w:pPr>
      <w:r w:rsidRPr="00871F32">
        <w:rPr>
          <w:rFonts w:asciiTheme="minorHAnsi" w:hAnsiTheme="minorHAnsi" w:cstheme="minorHAnsi"/>
        </w:rPr>
        <w:t>powinno określać</w:t>
      </w:r>
      <w:r w:rsidR="00DF5AC6" w:rsidRPr="00871F32">
        <w:rPr>
          <w:rFonts w:asciiTheme="minorHAnsi" w:hAnsiTheme="minorHAnsi" w:cstheme="minorHAnsi"/>
        </w:rPr>
        <w:t xml:space="preserve"> dokładne dane osoby, której</w:t>
      </w:r>
      <w:r w:rsidRPr="00871F32">
        <w:rPr>
          <w:rFonts w:asciiTheme="minorHAnsi" w:hAnsiTheme="minorHAnsi" w:cstheme="minorHAnsi"/>
        </w:rPr>
        <w:t xml:space="preserve"> udzielane jest pełnomocnictwo</w:t>
      </w:r>
      <w:r w:rsidR="00DF5AC6" w:rsidRPr="00871F32">
        <w:rPr>
          <w:rFonts w:asciiTheme="minorHAnsi" w:hAnsiTheme="minorHAnsi" w:cstheme="minorHAnsi"/>
        </w:rPr>
        <w:t>,</w:t>
      </w:r>
      <w:r w:rsidRPr="00871F32">
        <w:rPr>
          <w:rFonts w:asciiTheme="minorHAnsi" w:hAnsiTheme="minorHAnsi" w:cstheme="minorHAnsi"/>
        </w:rPr>
        <w:t xml:space="preserve"> zakres umocowania oraz termin ważności udzielonego pełnomocnictwa.</w:t>
      </w:r>
    </w:p>
    <w:p w14:paraId="5424802A" w14:textId="26CCDA92" w:rsidR="008E119D" w:rsidRPr="00871F32"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71F32">
        <w:rPr>
          <w:rFonts w:asciiTheme="minorHAnsi" w:eastAsia="Calibri" w:hAnsiTheme="minorHAnsi" w:cstheme="minorHAnsi"/>
          <w:sz w:val="22"/>
          <w:szCs w:val="22"/>
        </w:rPr>
        <w:t>eIDAS</w:t>
      </w:r>
      <w:proofErr w:type="spellEnd"/>
      <w:r w:rsidRPr="00871F32">
        <w:rPr>
          <w:rFonts w:asciiTheme="minorHAnsi" w:eastAsia="Calibri" w:hAnsiTheme="minorHAnsi" w:cstheme="minorHAnsi"/>
          <w:sz w:val="22"/>
          <w:szCs w:val="22"/>
        </w:rPr>
        <w:t>) (UE) nr 910/2014 - od 1 lipca 2016 roku”.</w:t>
      </w:r>
    </w:p>
    <w:p w14:paraId="41CC1162" w14:textId="77777777" w:rsidR="00AD70B0" w:rsidRPr="00871F32"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Zgodnie z art. 18 ust. 3 </w:t>
      </w:r>
      <w:r w:rsidR="00C82906" w:rsidRPr="00871F32">
        <w:rPr>
          <w:rFonts w:asciiTheme="minorHAnsi" w:eastAsia="Calibri" w:hAnsiTheme="minorHAnsi" w:cstheme="minorHAnsi"/>
          <w:sz w:val="22"/>
          <w:szCs w:val="22"/>
        </w:rPr>
        <w:t>U</w:t>
      </w:r>
      <w:r w:rsidRPr="00871F32">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871F32">
        <w:rPr>
          <w:rFonts w:asciiTheme="minorHAnsi" w:eastAsia="Calibri" w:hAnsiTheme="minorHAnsi" w:cstheme="minorHAnsi"/>
          <w:sz w:val="22"/>
          <w:szCs w:val="22"/>
        </w:rPr>
        <w:t>, j</w:t>
      </w:r>
      <w:r w:rsidRPr="00871F32">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871F32"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871F32">
        <w:rPr>
          <w:rFonts w:asciiTheme="minorHAnsi" w:eastAsia="Calibri" w:hAnsiTheme="minorHAnsi" w:cstheme="minorHAnsi"/>
          <w:sz w:val="22"/>
          <w:szCs w:val="22"/>
        </w:rPr>
        <w:t xml:space="preserve">Wykonawca, za pośrednictwem </w:t>
      </w:r>
      <w:hyperlink r:id="rId20">
        <w:r w:rsidR="004C61CE" w:rsidRPr="00871F32">
          <w:rPr>
            <w:rFonts w:asciiTheme="minorHAnsi" w:eastAsia="Calibri" w:hAnsiTheme="minorHAnsi" w:cstheme="minorHAnsi"/>
            <w:color w:val="0070C0"/>
            <w:sz w:val="22"/>
            <w:szCs w:val="22"/>
            <w:u w:val="single"/>
          </w:rPr>
          <w:t>Platformy Zakupowej</w:t>
        </w:r>
      </w:hyperlink>
      <w:r w:rsidRPr="00871F32">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871F32">
          <w:rPr>
            <w:rFonts w:asciiTheme="minorHAnsi" w:eastAsia="Calibri" w:hAnsiTheme="minorHAnsi" w:cstheme="minorHAnsi"/>
            <w:color w:val="0070C0"/>
            <w:sz w:val="22"/>
            <w:szCs w:val="22"/>
            <w:u w:val="single"/>
          </w:rPr>
          <w:t>Instrukcji dla wykonawców</w:t>
        </w:r>
      </w:hyperlink>
      <w:r w:rsidR="00D03CD5" w:rsidRPr="00871F32">
        <w:rPr>
          <w:rFonts w:asciiTheme="minorHAnsi" w:eastAsia="Calibri" w:hAnsiTheme="minorHAnsi" w:cstheme="minorHAnsi"/>
          <w:sz w:val="22"/>
          <w:szCs w:val="22"/>
        </w:rPr>
        <w:t>.</w:t>
      </w:r>
    </w:p>
    <w:p w14:paraId="53DA5EF5" w14:textId="77777777" w:rsidR="00AD70B0" w:rsidRPr="00871F32"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b/>
          <w:bCs/>
          <w:sz w:val="22"/>
          <w:szCs w:val="22"/>
        </w:rPr>
        <w:t>Każdy z wykonawców może złożyć tylko jedną ofertę.</w:t>
      </w:r>
      <w:r w:rsidRPr="00871F32">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871F32"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b/>
          <w:bCs/>
          <w:sz w:val="22"/>
          <w:szCs w:val="22"/>
        </w:rPr>
        <w:t>Dokumenty i oświadczenia składane przez wykonawcę powinny być w języku polskim.</w:t>
      </w:r>
      <w:r w:rsidRPr="00871F32">
        <w:rPr>
          <w:rFonts w:asciiTheme="minorHAnsi" w:eastAsia="Calibri" w:hAnsiTheme="minorHAnsi" w:cstheme="minorHAnsi"/>
          <w:sz w:val="22"/>
          <w:szCs w:val="22"/>
        </w:rPr>
        <w:t xml:space="preserve"> W przypadku </w:t>
      </w:r>
      <w:r w:rsidR="009F7561" w:rsidRPr="00871F32">
        <w:rPr>
          <w:rFonts w:asciiTheme="minorHAnsi" w:eastAsia="Calibri" w:hAnsiTheme="minorHAnsi" w:cstheme="minorHAnsi"/>
          <w:sz w:val="22"/>
          <w:szCs w:val="22"/>
        </w:rPr>
        <w:t>złożenia</w:t>
      </w:r>
      <w:r w:rsidRPr="00871F32">
        <w:rPr>
          <w:rFonts w:asciiTheme="minorHAnsi" w:eastAsia="Calibri" w:hAnsiTheme="minorHAnsi" w:cstheme="minorHAnsi"/>
          <w:sz w:val="22"/>
          <w:szCs w:val="22"/>
        </w:rPr>
        <w:t xml:space="preserve"> </w:t>
      </w:r>
      <w:r w:rsidR="00D03CD5" w:rsidRPr="00871F32">
        <w:rPr>
          <w:rFonts w:asciiTheme="minorHAnsi" w:eastAsia="Calibri" w:hAnsiTheme="minorHAnsi" w:cstheme="minorHAnsi"/>
          <w:sz w:val="22"/>
          <w:szCs w:val="22"/>
        </w:rPr>
        <w:t>dokumentów lub o</w:t>
      </w:r>
      <w:r w:rsidR="009F7561" w:rsidRPr="00871F32">
        <w:rPr>
          <w:rFonts w:asciiTheme="minorHAnsi" w:hAnsiTheme="minorHAnsi" w:cstheme="minorHAnsi"/>
          <w:sz w:val="22"/>
          <w:szCs w:val="22"/>
        </w:rPr>
        <w:t xml:space="preserve">świadczeń </w:t>
      </w:r>
      <w:r w:rsidR="000F5180" w:rsidRPr="00871F32">
        <w:rPr>
          <w:rFonts w:asciiTheme="minorHAnsi" w:hAnsiTheme="minorHAnsi" w:cstheme="minorHAnsi"/>
          <w:sz w:val="22"/>
          <w:szCs w:val="22"/>
        </w:rPr>
        <w:t>sporządzon</w:t>
      </w:r>
      <w:r w:rsidR="009F7561" w:rsidRPr="00871F32">
        <w:rPr>
          <w:rFonts w:asciiTheme="minorHAnsi" w:hAnsiTheme="minorHAnsi" w:cstheme="minorHAnsi"/>
          <w:sz w:val="22"/>
          <w:szCs w:val="22"/>
        </w:rPr>
        <w:t>ych</w:t>
      </w:r>
      <w:r w:rsidR="000F5180" w:rsidRPr="00871F32">
        <w:rPr>
          <w:rFonts w:asciiTheme="minorHAnsi" w:hAnsiTheme="minorHAnsi" w:cstheme="minorHAnsi"/>
          <w:sz w:val="22"/>
          <w:szCs w:val="22"/>
        </w:rPr>
        <w:t xml:space="preserve"> w języku obcym </w:t>
      </w:r>
      <w:r w:rsidR="009F7561" w:rsidRPr="00871F32">
        <w:rPr>
          <w:rFonts w:asciiTheme="minorHAnsi" w:hAnsiTheme="minorHAnsi" w:cstheme="minorHAnsi"/>
          <w:sz w:val="22"/>
          <w:szCs w:val="22"/>
        </w:rPr>
        <w:t xml:space="preserve">- </w:t>
      </w:r>
      <w:r w:rsidR="000F5180" w:rsidRPr="00871F32">
        <w:rPr>
          <w:rFonts w:asciiTheme="minorHAnsi" w:hAnsiTheme="minorHAnsi" w:cstheme="minorHAnsi"/>
          <w:sz w:val="22"/>
          <w:szCs w:val="22"/>
        </w:rPr>
        <w:t xml:space="preserve">przekazuje się </w:t>
      </w:r>
      <w:r w:rsidR="009F7561" w:rsidRPr="00871F32">
        <w:rPr>
          <w:rFonts w:asciiTheme="minorHAnsi" w:hAnsiTheme="minorHAnsi" w:cstheme="minorHAnsi"/>
          <w:sz w:val="22"/>
          <w:szCs w:val="22"/>
        </w:rPr>
        <w:t xml:space="preserve">je </w:t>
      </w:r>
      <w:r w:rsidR="000F5180" w:rsidRPr="00871F32">
        <w:rPr>
          <w:rFonts w:asciiTheme="minorHAnsi" w:hAnsiTheme="minorHAnsi" w:cstheme="minorHAnsi"/>
          <w:sz w:val="22"/>
          <w:szCs w:val="22"/>
        </w:rPr>
        <w:t>wraz z tłumaczeniem na język polski.</w:t>
      </w:r>
    </w:p>
    <w:p w14:paraId="4C90A2F6" w14:textId="77777777" w:rsidR="009F7561" w:rsidRPr="00871F32"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871F32"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Rozszerzenia plików wykorzystywanych przez </w:t>
      </w:r>
      <w:r w:rsidR="000E097C" w:rsidRPr="00871F32">
        <w:rPr>
          <w:rFonts w:asciiTheme="minorHAnsi" w:eastAsia="Calibri" w:hAnsiTheme="minorHAnsi" w:cstheme="minorHAnsi"/>
          <w:sz w:val="22"/>
          <w:szCs w:val="22"/>
        </w:rPr>
        <w:t>w</w:t>
      </w:r>
      <w:r w:rsidRPr="00871F32">
        <w:rPr>
          <w:rFonts w:asciiTheme="minorHAnsi" w:eastAsia="Calibri" w:hAnsiTheme="minorHAnsi" w:cstheme="minorHAnsi"/>
          <w:sz w:val="22"/>
          <w:szCs w:val="22"/>
        </w:rPr>
        <w:t xml:space="preserve">ykonawców powinny być zgodne z </w:t>
      </w:r>
      <w:r w:rsidR="005F559B" w:rsidRPr="00871F32">
        <w:rPr>
          <w:rFonts w:asciiTheme="minorHAnsi" w:eastAsia="Calibri" w:hAnsiTheme="minorHAnsi" w:cstheme="minorHAnsi"/>
          <w:sz w:val="22"/>
          <w:szCs w:val="22"/>
        </w:rPr>
        <w:t>z</w:t>
      </w:r>
      <w:r w:rsidRPr="00871F32">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871F32"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Zamawiający </w:t>
      </w:r>
      <w:r w:rsidR="00927212" w:rsidRPr="00871F32">
        <w:rPr>
          <w:rFonts w:asciiTheme="minorHAnsi" w:eastAsia="Calibri" w:hAnsiTheme="minorHAnsi" w:cstheme="minorHAnsi"/>
          <w:b/>
          <w:sz w:val="22"/>
          <w:szCs w:val="22"/>
        </w:rPr>
        <w:t>rekomenduje</w:t>
      </w:r>
      <w:r w:rsidRPr="00871F32">
        <w:rPr>
          <w:rFonts w:asciiTheme="minorHAnsi" w:eastAsia="Calibri" w:hAnsiTheme="minorHAnsi" w:cstheme="minorHAnsi"/>
          <w:sz w:val="22"/>
          <w:szCs w:val="22"/>
        </w:rPr>
        <w:t xml:space="preserve"> wykorzystanie formatów: </w:t>
      </w:r>
      <w:r w:rsidRPr="00871F32">
        <w:rPr>
          <w:rFonts w:asciiTheme="minorHAnsi" w:eastAsia="Calibri" w:hAnsiTheme="minorHAnsi" w:cstheme="minorHAnsi"/>
          <w:b/>
          <w:bCs/>
          <w:sz w:val="22"/>
          <w:szCs w:val="22"/>
        </w:rPr>
        <w:t>.pdf</w:t>
      </w:r>
      <w:r w:rsidR="00C34A82" w:rsidRPr="00871F32">
        <w:rPr>
          <w:rFonts w:asciiTheme="minorHAnsi" w:eastAsia="Calibri" w:hAnsiTheme="minorHAnsi" w:cstheme="minorHAnsi"/>
          <w:b/>
          <w:bCs/>
          <w:sz w:val="22"/>
          <w:szCs w:val="22"/>
        </w:rPr>
        <w:t>,</w:t>
      </w:r>
      <w:r w:rsidRPr="00871F32">
        <w:rPr>
          <w:rFonts w:asciiTheme="minorHAnsi" w:eastAsia="Calibri" w:hAnsiTheme="minorHAnsi" w:cstheme="minorHAnsi"/>
          <w:b/>
          <w:bCs/>
          <w:sz w:val="22"/>
          <w:szCs w:val="22"/>
        </w:rPr>
        <w:t xml:space="preserve"> .</w:t>
      </w:r>
      <w:proofErr w:type="spellStart"/>
      <w:r w:rsidRPr="00871F32">
        <w:rPr>
          <w:rFonts w:asciiTheme="minorHAnsi" w:eastAsia="Calibri" w:hAnsiTheme="minorHAnsi" w:cstheme="minorHAnsi"/>
          <w:b/>
          <w:bCs/>
          <w:sz w:val="22"/>
          <w:szCs w:val="22"/>
        </w:rPr>
        <w:t>doc</w:t>
      </w:r>
      <w:proofErr w:type="spellEnd"/>
      <w:r w:rsidR="00C34A82" w:rsidRPr="00871F32">
        <w:rPr>
          <w:rFonts w:asciiTheme="minorHAnsi" w:eastAsia="Calibri" w:hAnsiTheme="minorHAnsi" w:cstheme="minorHAnsi"/>
          <w:b/>
          <w:bCs/>
          <w:sz w:val="22"/>
          <w:szCs w:val="22"/>
        </w:rPr>
        <w:t>,</w:t>
      </w:r>
      <w:r w:rsidRPr="00871F32">
        <w:rPr>
          <w:rFonts w:asciiTheme="minorHAnsi" w:eastAsia="Calibri" w:hAnsiTheme="minorHAnsi" w:cstheme="minorHAnsi"/>
          <w:b/>
          <w:bCs/>
          <w:sz w:val="22"/>
          <w:szCs w:val="22"/>
        </w:rPr>
        <w:t xml:space="preserve"> </w:t>
      </w:r>
      <w:r w:rsidR="00C34A82" w:rsidRPr="00871F32">
        <w:rPr>
          <w:rFonts w:asciiTheme="minorHAnsi" w:eastAsia="Calibri" w:hAnsiTheme="minorHAnsi" w:cstheme="minorHAnsi"/>
          <w:b/>
          <w:bCs/>
          <w:sz w:val="22"/>
          <w:szCs w:val="22"/>
        </w:rPr>
        <w:t>.</w:t>
      </w:r>
      <w:proofErr w:type="spellStart"/>
      <w:r w:rsidR="00C34A82" w:rsidRPr="00871F32">
        <w:rPr>
          <w:rFonts w:asciiTheme="minorHAnsi" w:eastAsia="Calibri" w:hAnsiTheme="minorHAnsi" w:cstheme="minorHAnsi"/>
          <w:b/>
          <w:bCs/>
          <w:sz w:val="22"/>
          <w:szCs w:val="22"/>
        </w:rPr>
        <w:t>docx</w:t>
      </w:r>
      <w:proofErr w:type="spellEnd"/>
      <w:r w:rsidR="00C34A82" w:rsidRPr="00871F32">
        <w:rPr>
          <w:rFonts w:asciiTheme="minorHAnsi" w:eastAsia="Calibri" w:hAnsiTheme="minorHAnsi" w:cstheme="minorHAnsi"/>
          <w:b/>
          <w:bCs/>
          <w:sz w:val="22"/>
          <w:szCs w:val="22"/>
        </w:rPr>
        <w:t>, .rtf, .</w:t>
      </w:r>
      <w:proofErr w:type="spellStart"/>
      <w:r w:rsidR="00C34A82" w:rsidRPr="00871F32">
        <w:rPr>
          <w:rFonts w:asciiTheme="minorHAnsi" w:eastAsia="Calibri" w:hAnsiTheme="minorHAnsi" w:cstheme="minorHAnsi"/>
          <w:b/>
          <w:bCs/>
          <w:sz w:val="22"/>
          <w:szCs w:val="22"/>
        </w:rPr>
        <w:t>odt</w:t>
      </w:r>
      <w:proofErr w:type="spellEnd"/>
      <w:r w:rsidR="00C34A82" w:rsidRPr="00871F32">
        <w:rPr>
          <w:rFonts w:asciiTheme="minorHAnsi" w:eastAsia="Calibri" w:hAnsiTheme="minorHAnsi" w:cstheme="minorHAnsi"/>
          <w:b/>
          <w:bCs/>
          <w:sz w:val="22"/>
          <w:szCs w:val="22"/>
        </w:rPr>
        <w:t xml:space="preserve">, </w:t>
      </w:r>
      <w:r w:rsidRPr="00871F32">
        <w:rPr>
          <w:rFonts w:asciiTheme="minorHAnsi" w:eastAsia="Calibri" w:hAnsiTheme="minorHAnsi" w:cstheme="minorHAnsi"/>
          <w:b/>
          <w:bCs/>
          <w:sz w:val="22"/>
          <w:szCs w:val="22"/>
        </w:rPr>
        <w:t>.xls</w:t>
      </w:r>
      <w:r w:rsidR="00C34A82" w:rsidRPr="00871F32">
        <w:rPr>
          <w:rFonts w:asciiTheme="minorHAnsi" w:eastAsia="Calibri" w:hAnsiTheme="minorHAnsi" w:cstheme="minorHAnsi"/>
          <w:b/>
          <w:bCs/>
          <w:sz w:val="22"/>
          <w:szCs w:val="22"/>
        </w:rPr>
        <w:t>,</w:t>
      </w:r>
      <w:r w:rsidRPr="00871F32">
        <w:rPr>
          <w:rFonts w:asciiTheme="minorHAnsi" w:eastAsia="Calibri" w:hAnsiTheme="minorHAnsi" w:cstheme="minorHAnsi"/>
          <w:b/>
          <w:bCs/>
          <w:sz w:val="22"/>
          <w:szCs w:val="22"/>
        </w:rPr>
        <w:t xml:space="preserve"> </w:t>
      </w:r>
      <w:r w:rsidR="00C34A82" w:rsidRPr="00871F32">
        <w:rPr>
          <w:rFonts w:asciiTheme="minorHAnsi" w:eastAsia="Calibri" w:hAnsiTheme="minorHAnsi" w:cstheme="minorHAnsi"/>
          <w:b/>
          <w:bCs/>
          <w:sz w:val="22"/>
          <w:szCs w:val="22"/>
        </w:rPr>
        <w:t>.</w:t>
      </w:r>
      <w:proofErr w:type="spellStart"/>
      <w:r w:rsidR="00C34A82" w:rsidRPr="00871F32">
        <w:rPr>
          <w:rFonts w:asciiTheme="minorHAnsi" w:eastAsia="Calibri" w:hAnsiTheme="minorHAnsi" w:cstheme="minorHAnsi"/>
          <w:b/>
          <w:bCs/>
          <w:sz w:val="22"/>
          <w:szCs w:val="22"/>
        </w:rPr>
        <w:t>xlsx</w:t>
      </w:r>
      <w:proofErr w:type="spellEnd"/>
      <w:r w:rsidR="00C34A82" w:rsidRPr="00871F32">
        <w:rPr>
          <w:rFonts w:asciiTheme="minorHAnsi" w:eastAsia="Calibri" w:hAnsiTheme="minorHAnsi" w:cstheme="minorHAnsi"/>
          <w:b/>
          <w:bCs/>
          <w:sz w:val="22"/>
          <w:szCs w:val="22"/>
        </w:rPr>
        <w:t xml:space="preserve">, </w:t>
      </w:r>
      <w:r w:rsidRPr="00871F32">
        <w:rPr>
          <w:rFonts w:asciiTheme="minorHAnsi" w:eastAsia="Calibri" w:hAnsiTheme="minorHAnsi" w:cstheme="minorHAnsi"/>
          <w:b/>
          <w:bCs/>
          <w:sz w:val="22"/>
          <w:szCs w:val="22"/>
        </w:rPr>
        <w:t>.jpg (.</w:t>
      </w:r>
      <w:proofErr w:type="spellStart"/>
      <w:r w:rsidRPr="00871F32">
        <w:rPr>
          <w:rFonts w:asciiTheme="minorHAnsi" w:eastAsia="Calibri" w:hAnsiTheme="minorHAnsi" w:cstheme="minorHAnsi"/>
          <w:b/>
          <w:bCs/>
          <w:sz w:val="22"/>
          <w:szCs w:val="22"/>
        </w:rPr>
        <w:t>jpeg</w:t>
      </w:r>
      <w:proofErr w:type="spellEnd"/>
      <w:r w:rsidRPr="00871F32">
        <w:rPr>
          <w:rFonts w:asciiTheme="minorHAnsi" w:eastAsia="Calibri" w:hAnsiTheme="minorHAnsi" w:cstheme="minorHAnsi"/>
          <w:b/>
          <w:bCs/>
          <w:sz w:val="22"/>
          <w:szCs w:val="22"/>
        </w:rPr>
        <w:t>)</w:t>
      </w:r>
      <w:r w:rsidRPr="00871F32">
        <w:rPr>
          <w:rFonts w:asciiTheme="minorHAnsi" w:eastAsia="Calibri" w:hAnsiTheme="minorHAnsi" w:cstheme="minorHAnsi"/>
          <w:sz w:val="22"/>
          <w:szCs w:val="22"/>
        </w:rPr>
        <w:t xml:space="preserve"> </w:t>
      </w:r>
      <w:r w:rsidRPr="00871F32">
        <w:rPr>
          <w:rFonts w:asciiTheme="minorHAnsi" w:eastAsia="Calibri" w:hAnsiTheme="minorHAnsi" w:cstheme="minorHAnsi"/>
          <w:b/>
          <w:sz w:val="22"/>
          <w:szCs w:val="22"/>
        </w:rPr>
        <w:t>ze szczególnym wskazaniem na .pdf</w:t>
      </w:r>
    </w:p>
    <w:p w14:paraId="0ABC0111" w14:textId="77777777" w:rsidR="009F7561" w:rsidRPr="00871F32"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lastRenderedPageBreak/>
        <w:t xml:space="preserve">W celu ewentualnej kompresji danych zamawiający </w:t>
      </w:r>
      <w:r w:rsidRPr="00871F32">
        <w:rPr>
          <w:rFonts w:asciiTheme="minorHAnsi" w:eastAsia="Calibri" w:hAnsiTheme="minorHAnsi" w:cstheme="minorHAnsi"/>
          <w:b/>
          <w:bCs/>
          <w:sz w:val="22"/>
          <w:szCs w:val="22"/>
        </w:rPr>
        <w:t>rekomenduje</w:t>
      </w:r>
      <w:r w:rsidRPr="00871F32">
        <w:rPr>
          <w:rFonts w:asciiTheme="minorHAnsi" w:eastAsia="Calibri" w:hAnsiTheme="minorHAnsi" w:cstheme="minorHAnsi"/>
          <w:sz w:val="22"/>
          <w:szCs w:val="22"/>
        </w:rPr>
        <w:t xml:space="preserve"> wykorzystanie jednego z formatów:</w:t>
      </w:r>
    </w:p>
    <w:p w14:paraId="6981A20B" w14:textId="77777777" w:rsidR="009F7561" w:rsidRPr="00871F32"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871F32">
        <w:rPr>
          <w:rFonts w:asciiTheme="minorHAnsi" w:eastAsia="Calibri" w:hAnsiTheme="minorHAnsi" w:cstheme="minorHAnsi"/>
          <w:b/>
          <w:bCs/>
          <w:sz w:val="22"/>
          <w:szCs w:val="22"/>
        </w:rPr>
        <w:t xml:space="preserve">.zip </w:t>
      </w:r>
    </w:p>
    <w:p w14:paraId="2D327B08" w14:textId="77777777" w:rsidR="009F7561" w:rsidRPr="00871F32"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871F32">
        <w:rPr>
          <w:rFonts w:asciiTheme="minorHAnsi" w:eastAsia="Calibri" w:hAnsiTheme="minorHAnsi" w:cstheme="minorHAnsi"/>
          <w:b/>
          <w:bCs/>
          <w:sz w:val="22"/>
          <w:szCs w:val="22"/>
        </w:rPr>
        <w:t>.7Z</w:t>
      </w:r>
    </w:p>
    <w:p w14:paraId="1DDFEAED" w14:textId="24CAC821" w:rsidR="009F7561" w:rsidRPr="00871F32"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Wśród formatów powszechnych a </w:t>
      </w:r>
      <w:r w:rsidRPr="00871F32">
        <w:rPr>
          <w:rFonts w:asciiTheme="minorHAnsi" w:eastAsia="Calibri" w:hAnsiTheme="minorHAnsi" w:cstheme="minorHAnsi"/>
          <w:b/>
          <w:sz w:val="22"/>
          <w:szCs w:val="22"/>
          <w:u w:val="single"/>
        </w:rPr>
        <w:t>niewystępujących</w:t>
      </w:r>
      <w:r w:rsidRPr="00871F32">
        <w:rPr>
          <w:rFonts w:asciiTheme="minorHAnsi" w:eastAsia="Calibri" w:hAnsiTheme="minorHAnsi" w:cstheme="minorHAnsi"/>
          <w:sz w:val="22"/>
          <w:szCs w:val="22"/>
        </w:rPr>
        <w:t xml:space="preserve"> w rozporządzeniu występują: .gif .</w:t>
      </w:r>
      <w:proofErr w:type="spellStart"/>
      <w:r w:rsidRPr="00871F32">
        <w:rPr>
          <w:rFonts w:asciiTheme="minorHAnsi" w:eastAsia="Calibri" w:hAnsiTheme="minorHAnsi" w:cstheme="minorHAnsi"/>
          <w:sz w:val="22"/>
          <w:szCs w:val="22"/>
        </w:rPr>
        <w:t>bmp</w:t>
      </w:r>
      <w:proofErr w:type="spellEnd"/>
      <w:r w:rsidRPr="00871F32">
        <w:rPr>
          <w:rFonts w:asciiTheme="minorHAnsi" w:eastAsia="Calibri" w:hAnsiTheme="minorHAnsi" w:cstheme="minorHAnsi"/>
          <w:sz w:val="22"/>
          <w:szCs w:val="22"/>
        </w:rPr>
        <w:t xml:space="preserve"> .</w:t>
      </w:r>
      <w:proofErr w:type="spellStart"/>
      <w:r w:rsidRPr="00871F32">
        <w:rPr>
          <w:rFonts w:asciiTheme="minorHAnsi" w:eastAsia="Calibri" w:hAnsiTheme="minorHAnsi" w:cstheme="minorHAnsi"/>
          <w:sz w:val="22"/>
          <w:szCs w:val="22"/>
        </w:rPr>
        <w:t>numbers</w:t>
      </w:r>
      <w:proofErr w:type="spellEnd"/>
      <w:r w:rsidRPr="00871F32">
        <w:rPr>
          <w:rFonts w:asciiTheme="minorHAnsi" w:eastAsia="Calibri" w:hAnsiTheme="minorHAnsi" w:cstheme="minorHAnsi"/>
          <w:sz w:val="22"/>
          <w:szCs w:val="22"/>
        </w:rPr>
        <w:t xml:space="preserve"> .</w:t>
      </w:r>
      <w:proofErr w:type="spellStart"/>
      <w:r w:rsidRPr="00871F32">
        <w:rPr>
          <w:rFonts w:asciiTheme="minorHAnsi" w:eastAsia="Calibri" w:hAnsiTheme="minorHAnsi" w:cstheme="minorHAnsi"/>
          <w:sz w:val="22"/>
          <w:szCs w:val="22"/>
        </w:rPr>
        <w:t>pages</w:t>
      </w:r>
      <w:proofErr w:type="spellEnd"/>
      <w:r w:rsidRPr="00871F32">
        <w:rPr>
          <w:rFonts w:asciiTheme="minorHAnsi" w:eastAsia="Calibri" w:hAnsiTheme="minorHAnsi" w:cstheme="minorHAnsi"/>
          <w:sz w:val="22"/>
          <w:szCs w:val="22"/>
        </w:rPr>
        <w:t>.</w:t>
      </w:r>
    </w:p>
    <w:p w14:paraId="6218068D" w14:textId="18A03ED6" w:rsidR="00793EC3" w:rsidRPr="00871F32" w:rsidRDefault="00793EC3" w:rsidP="008C0F99">
      <w:pPr>
        <w:numPr>
          <w:ilvl w:val="0"/>
          <w:numId w:val="19"/>
        </w:numPr>
        <w:spacing w:line="240" w:lineRule="exact"/>
        <w:ind w:left="357" w:hanging="357"/>
        <w:jc w:val="both"/>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Zamawiający dopuszcza składanie ofert w formacie: </w:t>
      </w:r>
      <w:proofErr w:type="spellStart"/>
      <w:r w:rsidRPr="00871F32">
        <w:rPr>
          <w:rFonts w:asciiTheme="minorHAnsi" w:eastAsia="Calibri" w:hAnsiTheme="minorHAnsi" w:cstheme="minorHAnsi"/>
          <w:sz w:val="22"/>
          <w:szCs w:val="22"/>
        </w:rPr>
        <w:t>rar</w:t>
      </w:r>
      <w:proofErr w:type="spellEnd"/>
      <w:r w:rsidRPr="00871F32">
        <w:rPr>
          <w:rFonts w:asciiTheme="minorHAnsi" w:eastAsia="Calibri" w:hAnsiTheme="minorHAnsi" w:cstheme="minorHAnsi"/>
          <w:sz w:val="22"/>
          <w:szCs w:val="22"/>
        </w:rPr>
        <w:t>.</w:t>
      </w:r>
    </w:p>
    <w:p w14:paraId="277A29C0" w14:textId="77777777" w:rsidR="009F7561" w:rsidRPr="00871F32"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W przypadku stosowania przez wykonawcę kwalifikowanego podpisu elektronicznego:</w:t>
      </w:r>
    </w:p>
    <w:p w14:paraId="6E7EDB80" w14:textId="14886C86" w:rsidR="008A0194" w:rsidRPr="00871F32"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871F32">
        <w:rPr>
          <w:rFonts w:asciiTheme="minorHAnsi" w:eastAsia="Calibri" w:hAnsiTheme="minorHAnsi" w:cstheme="minorHAnsi"/>
          <w:sz w:val="22"/>
          <w:szCs w:val="22"/>
        </w:rPr>
        <w:t>z</w:t>
      </w:r>
      <w:r w:rsidR="009F7561" w:rsidRPr="00871F32">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871F32">
        <w:rPr>
          <w:rFonts w:asciiTheme="minorHAnsi" w:eastAsia="Calibri" w:hAnsiTheme="minorHAnsi" w:cstheme="minorHAnsi"/>
          <w:b/>
          <w:sz w:val="22"/>
          <w:szCs w:val="22"/>
        </w:rPr>
        <w:t>przekonwertowanie plików składających się na ofertę na rozszerzenie .pdf</w:t>
      </w:r>
      <w:r w:rsidR="009F7561" w:rsidRPr="00871F32">
        <w:rPr>
          <w:rFonts w:asciiTheme="minorHAnsi" w:eastAsia="Calibri" w:hAnsiTheme="minorHAnsi" w:cstheme="minorHAnsi"/>
          <w:b/>
          <w:color w:val="0070C0"/>
          <w:sz w:val="22"/>
          <w:szCs w:val="22"/>
        </w:rPr>
        <w:t xml:space="preserve">  i opatrzenie ich podpisem kwalifikowanym w formacie </w:t>
      </w:r>
      <w:proofErr w:type="spellStart"/>
      <w:r w:rsidR="009F7561" w:rsidRPr="00871F32">
        <w:rPr>
          <w:rFonts w:asciiTheme="minorHAnsi" w:eastAsia="Calibri" w:hAnsiTheme="minorHAnsi" w:cstheme="minorHAnsi"/>
          <w:b/>
          <w:color w:val="0070C0"/>
          <w:sz w:val="22"/>
          <w:szCs w:val="22"/>
        </w:rPr>
        <w:t>PAdES</w:t>
      </w:r>
      <w:proofErr w:type="spellEnd"/>
      <w:r w:rsidR="00693662" w:rsidRPr="00871F32">
        <w:rPr>
          <w:rFonts w:asciiTheme="minorHAnsi" w:eastAsia="Calibri" w:hAnsiTheme="minorHAnsi" w:cstheme="minorHAnsi"/>
          <w:b/>
          <w:color w:val="0070C0"/>
          <w:sz w:val="22"/>
          <w:szCs w:val="22"/>
        </w:rPr>
        <w:t>;</w:t>
      </w:r>
    </w:p>
    <w:p w14:paraId="684E5D1A" w14:textId="2F511BA5" w:rsidR="009F7561" w:rsidRPr="00871F32"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871F32">
        <w:rPr>
          <w:rFonts w:asciiTheme="minorHAnsi" w:hAnsiTheme="minorHAnsi" w:cstheme="minorHAnsi"/>
          <w:b/>
          <w:sz w:val="22"/>
          <w:szCs w:val="22"/>
        </w:rPr>
        <w:t>p</w:t>
      </w:r>
      <w:r w:rsidR="009F7561" w:rsidRPr="00871F32">
        <w:rPr>
          <w:rFonts w:asciiTheme="minorHAnsi" w:hAnsiTheme="minorHAnsi" w:cstheme="minorHAnsi"/>
          <w:b/>
          <w:sz w:val="22"/>
          <w:szCs w:val="22"/>
        </w:rPr>
        <w:t>liki w innych formatach niż PDF</w:t>
      </w:r>
      <w:r w:rsidR="009F7561" w:rsidRPr="00871F32">
        <w:rPr>
          <w:rFonts w:asciiTheme="minorHAnsi" w:hAnsiTheme="minorHAnsi" w:cstheme="minorHAnsi"/>
          <w:sz w:val="22"/>
          <w:szCs w:val="22"/>
        </w:rPr>
        <w:t xml:space="preserve"> </w:t>
      </w:r>
      <w:r w:rsidR="009F7561" w:rsidRPr="00871F32">
        <w:rPr>
          <w:rFonts w:asciiTheme="minorHAnsi" w:hAnsiTheme="minorHAnsi" w:cstheme="minorHAnsi"/>
          <w:b/>
          <w:sz w:val="22"/>
          <w:szCs w:val="22"/>
        </w:rPr>
        <w:t xml:space="preserve">zaleca się opatrzyć podpisem w formacie </w:t>
      </w:r>
      <w:proofErr w:type="spellStart"/>
      <w:r w:rsidR="009F7561" w:rsidRPr="00871F32">
        <w:rPr>
          <w:rFonts w:asciiTheme="minorHAnsi" w:hAnsiTheme="minorHAnsi" w:cstheme="minorHAnsi"/>
          <w:b/>
          <w:sz w:val="22"/>
          <w:szCs w:val="22"/>
        </w:rPr>
        <w:t>XAdES</w:t>
      </w:r>
      <w:proofErr w:type="spellEnd"/>
      <w:r w:rsidR="009F7561" w:rsidRPr="00871F32">
        <w:rPr>
          <w:rFonts w:asciiTheme="minorHAnsi" w:hAnsiTheme="minorHAnsi" w:cstheme="minorHAnsi"/>
          <w:b/>
          <w:sz w:val="22"/>
          <w:szCs w:val="22"/>
        </w:rPr>
        <w:t xml:space="preserve"> o typie zewnętrznym</w:t>
      </w:r>
      <w:r w:rsidR="009F7561" w:rsidRPr="00871F32">
        <w:rPr>
          <w:rFonts w:asciiTheme="minorHAnsi" w:hAnsiTheme="minorHAnsi" w:cstheme="minorHAnsi"/>
          <w:sz w:val="22"/>
          <w:szCs w:val="22"/>
        </w:rPr>
        <w:t xml:space="preserve">. </w:t>
      </w:r>
      <w:r w:rsidR="009F7561" w:rsidRPr="00871F32">
        <w:rPr>
          <w:rFonts w:asciiTheme="minorHAnsi" w:hAnsiTheme="minorHAnsi" w:cstheme="minorHAnsi"/>
          <w:b/>
          <w:bCs/>
          <w:color w:val="0070C0"/>
          <w:sz w:val="22"/>
          <w:szCs w:val="22"/>
        </w:rPr>
        <w:t xml:space="preserve">Wykonawca powinien pamiętać, aby plik z podpisem </w:t>
      </w:r>
      <w:r w:rsidR="008A0194" w:rsidRPr="00871F32">
        <w:rPr>
          <w:rFonts w:asciiTheme="minorHAnsi" w:hAnsiTheme="minorHAnsi" w:cstheme="minorHAnsi"/>
          <w:b/>
          <w:bCs/>
          <w:color w:val="0070C0"/>
          <w:sz w:val="22"/>
          <w:szCs w:val="22"/>
        </w:rPr>
        <w:t xml:space="preserve">XADES </w:t>
      </w:r>
      <w:r w:rsidR="009F7561" w:rsidRPr="00871F32">
        <w:rPr>
          <w:rFonts w:asciiTheme="minorHAnsi" w:hAnsiTheme="minorHAnsi" w:cstheme="minorHAnsi"/>
          <w:b/>
          <w:bCs/>
          <w:color w:val="0070C0"/>
          <w:sz w:val="22"/>
          <w:szCs w:val="22"/>
        </w:rPr>
        <w:t>przekazywać łącznie z dokumentem podpisywanym</w:t>
      </w:r>
      <w:r w:rsidR="008A0194" w:rsidRPr="00871F32">
        <w:rPr>
          <w:rFonts w:asciiTheme="minorHAnsi" w:hAnsiTheme="minorHAnsi" w:cstheme="minorHAnsi"/>
          <w:b/>
          <w:bCs/>
          <w:sz w:val="22"/>
          <w:szCs w:val="22"/>
        </w:rPr>
        <w:t>;</w:t>
      </w:r>
    </w:p>
    <w:p w14:paraId="21569493" w14:textId="405F8632" w:rsidR="009F7561" w:rsidRPr="00871F32"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z</w:t>
      </w:r>
      <w:r w:rsidR="009F7561" w:rsidRPr="00871F32">
        <w:rPr>
          <w:rFonts w:asciiTheme="minorHAnsi" w:eastAsia="Calibri" w:hAnsiTheme="minorHAnsi" w:cstheme="minorHAnsi"/>
          <w:sz w:val="22"/>
          <w:szCs w:val="22"/>
        </w:rPr>
        <w:t xml:space="preserve">amawiający rekomenduje wykorzystanie podpisu </w:t>
      </w:r>
      <w:r w:rsidR="009F7561" w:rsidRPr="00871F32">
        <w:rPr>
          <w:rFonts w:asciiTheme="minorHAnsi" w:eastAsia="Calibri" w:hAnsiTheme="minorHAnsi" w:cstheme="minorHAnsi"/>
          <w:b/>
          <w:sz w:val="22"/>
          <w:szCs w:val="22"/>
        </w:rPr>
        <w:t>z kwalifikowanym znacznikiem czasu</w:t>
      </w:r>
      <w:r w:rsidR="00317A3D" w:rsidRPr="00871F32">
        <w:rPr>
          <w:rFonts w:asciiTheme="minorHAnsi" w:eastAsia="Calibri" w:hAnsiTheme="minorHAnsi" w:cstheme="minorHAnsi"/>
          <w:b/>
          <w:sz w:val="22"/>
          <w:szCs w:val="22"/>
        </w:rPr>
        <w:t xml:space="preserve"> w przypadku podpisywania plików z rozszerzeniem PDF podpisem w formacie PADES</w:t>
      </w:r>
      <w:r w:rsidRPr="00871F32">
        <w:rPr>
          <w:rFonts w:asciiTheme="minorHAnsi" w:eastAsia="Calibri" w:hAnsiTheme="minorHAnsi" w:cstheme="minorHAnsi"/>
          <w:sz w:val="22"/>
          <w:szCs w:val="22"/>
        </w:rPr>
        <w:t>;</w:t>
      </w:r>
    </w:p>
    <w:p w14:paraId="7C26125F" w14:textId="27FA4925" w:rsidR="005430A5" w:rsidRPr="00871F32"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871F32">
        <w:rPr>
          <w:rFonts w:asciiTheme="minorHAnsi" w:hAnsiTheme="minorHAnsi" w:cstheme="minorHAnsi"/>
          <w:color w:val="000000"/>
          <w:sz w:val="22"/>
          <w:szCs w:val="22"/>
        </w:rPr>
        <w:t xml:space="preserve">podczas podpisywania plików zaleca się stosowanie algorytmu skrótu </w:t>
      </w:r>
      <w:r w:rsidRPr="00871F32">
        <w:rPr>
          <w:rFonts w:asciiTheme="minorHAnsi" w:hAnsiTheme="minorHAnsi" w:cstheme="minorHAnsi"/>
          <w:b/>
          <w:bCs/>
          <w:color w:val="000000"/>
          <w:sz w:val="22"/>
          <w:szCs w:val="22"/>
        </w:rPr>
        <w:t>SHA2</w:t>
      </w:r>
      <w:r w:rsidRPr="00871F32">
        <w:rPr>
          <w:rFonts w:asciiTheme="minorHAnsi" w:hAnsiTheme="minorHAnsi" w:cstheme="minorHAnsi"/>
          <w:color w:val="000000"/>
          <w:sz w:val="22"/>
          <w:szCs w:val="22"/>
        </w:rPr>
        <w:t xml:space="preserve"> zamiast SHA1</w:t>
      </w:r>
      <w:r w:rsidR="005430A5" w:rsidRPr="00871F32">
        <w:rPr>
          <w:rFonts w:asciiTheme="minorHAnsi" w:hAnsiTheme="minorHAnsi" w:cstheme="minorHAnsi"/>
          <w:color w:val="000000"/>
          <w:sz w:val="22"/>
          <w:szCs w:val="22"/>
        </w:rPr>
        <w:t>;</w:t>
      </w:r>
    </w:p>
    <w:p w14:paraId="74654E47" w14:textId="73123485" w:rsidR="009F7561" w:rsidRPr="00871F32"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z</w:t>
      </w:r>
      <w:r w:rsidR="009F7561" w:rsidRPr="00871F32">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871F32"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8" w:name="_Hlk96266519"/>
      <w:r w:rsidRPr="00871F32">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8"/>
    <w:p w14:paraId="26D60E9B" w14:textId="265A1D36" w:rsidR="009F7561" w:rsidRPr="00871F32"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b/>
          <w:bCs/>
          <w:sz w:val="22"/>
          <w:szCs w:val="22"/>
        </w:rPr>
        <w:t>Zamawiający zaleca aby NIE wprowadzać jakichkolwiek zmian w plikach po podpisaniu ich podpisem kwalifikowanym</w:t>
      </w:r>
      <w:r w:rsidR="005A5283" w:rsidRPr="00871F32">
        <w:rPr>
          <w:rFonts w:asciiTheme="minorHAnsi" w:eastAsia="Calibri" w:hAnsiTheme="minorHAnsi" w:cstheme="minorHAnsi"/>
          <w:b/>
          <w:bCs/>
          <w:sz w:val="22"/>
          <w:szCs w:val="22"/>
        </w:rPr>
        <w:t xml:space="preserve"> lub podpisem zaufanym lub elektronicznym podpisem osobistym</w:t>
      </w:r>
      <w:r w:rsidRPr="00871F32">
        <w:rPr>
          <w:rFonts w:asciiTheme="minorHAnsi" w:eastAsia="Calibri" w:hAnsiTheme="minorHAnsi" w:cstheme="minorHAnsi"/>
          <w:b/>
          <w:bCs/>
          <w:sz w:val="22"/>
          <w:szCs w:val="22"/>
        </w:rPr>
        <w:t>. Może to skutkować naruszeniem integralności plików co równoważne będzie z koniecznością odrzucenia oferty.</w:t>
      </w:r>
    </w:p>
    <w:p w14:paraId="66F27C68" w14:textId="77777777" w:rsidR="009F7561" w:rsidRPr="00871F32"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871F32"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871F32"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871F32">
        <w:rPr>
          <w:rFonts w:asciiTheme="minorHAnsi" w:hAnsiTheme="minorHAnsi" w:cstheme="minorHAnsi"/>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871F32"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36243633" w14:textId="77777777" w:rsidTr="00636B3B">
        <w:tc>
          <w:tcPr>
            <w:tcW w:w="9062" w:type="dxa"/>
          </w:tcPr>
          <w:p w14:paraId="460E857F" w14:textId="73561598" w:rsidR="006D153B" w:rsidRPr="00871F32" w:rsidRDefault="006D153B" w:rsidP="00636B3B">
            <w:pPr>
              <w:pStyle w:val="Nagwek2"/>
              <w:ind w:left="1134" w:hanging="1134"/>
              <w:rPr>
                <w:rFonts w:asciiTheme="minorHAnsi" w:hAnsiTheme="minorHAnsi" w:cstheme="minorHAnsi"/>
                <w:b/>
                <w:sz w:val="22"/>
                <w:szCs w:val="22"/>
              </w:rPr>
            </w:pPr>
            <w:bookmarkStart w:id="19" w:name="_Toc153287021"/>
            <w:r w:rsidRPr="00871F32">
              <w:rPr>
                <w:rFonts w:asciiTheme="minorHAnsi" w:hAnsiTheme="minorHAnsi" w:cstheme="minorHAnsi"/>
                <w:b/>
                <w:sz w:val="22"/>
                <w:szCs w:val="22"/>
              </w:rPr>
              <w:t>Rozdział 14.</w:t>
            </w:r>
            <w:r w:rsidRPr="00871F32">
              <w:rPr>
                <w:rFonts w:asciiTheme="minorHAnsi" w:hAnsiTheme="minorHAnsi" w:cstheme="minorHAnsi"/>
                <w:b/>
                <w:sz w:val="22"/>
                <w:szCs w:val="22"/>
              </w:rPr>
              <w:tab/>
              <w:t>Sposób obliczenia ceny.</w:t>
            </w:r>
            <w:bookmarkEnd w:id="19"/>
          </w:p>
        </w:tc>
      </w:tr>
    </w:tbl>
    <w:p w14:paraId="15D71877" w14:textId="32BE809A" w:rsidR="00CB5E99" w:rsidRPr="00871F32"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4D42AAB3"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Cenę za wykonanie przedmiotu zamówienia należy obliczyć i wpisać w </w:t>
      </w:r>
      <w:r w:rsidRPr="00871F32">
        <w:rPr>
          <w:rFonts w:asciiTheme="minorHAnsi" w:hAnsiTheme="minorHAnsi" w:cstheme="minorHAnsi"/>
          <w:b/>
          <w:sz w:val="22"/>
          <w:szCs w:val="22"/>
        </w:rPr>
        <w:t>formularzu cenowym (Załącznik nr 1 do SWZ)</w:t>
      </w:r>
      <w:r w:rsidRPr="00871F32">
        <w:rPr>
          <w:rFonts w:asciiTheme="minorHAnsi" w:hAnsiTheme="minorHAnsi" w:cstheme="minorHAnsi"/>
          <w:sz w:val="22"/>
          <w:szCs w:val="22"/>
        </w:rPr>
        <w:t xml:space="preserve">. </w:t>
      </w:r>
    </w:p>
    <w:p w14:paraId="119B7996"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color w:val="000000"/>
          <w:sz w:val="22"/>
          <w:szCs w:val="22"/>
        </w:rPr>
      </w:pPr>
      <w:r w:rsidRPr="00871F32">
        <w:rPr>
          <w:rFonts w:asciiTheme="minorHAnsi" w:hAnsiTheme="minorHAnsi" w:cstheme="minorHAnsi"/>
          <w:color w:val="000000"/>
          <w:sz w:val="22"/>
          <w:szCs w:val="22"/>
        </w:rPr>
        <w:t>Zamawiający nie przewiduje możliwości prowadzenia rozliczeń w walutach obcych.</w:t>
      </w:r>
    </w:p>
    <w:p w14:paraId="180F1EAD" w14:textId="3EDAC21D" w:rsidR="00871F32" w:rsidRPr="00871F32" w:rsidRDefault="00871F32" w:rsidP="0085348D">
      <w:pPr>
        <w:numPr>
          <w:ilvl w:val="0"/>
          <w:numId w:val="6"/>
        </w:numPr>
        <w:spacing w:line="240" w:lineRule="exact"/>
        <w:ind w:left="357" w:hanging="357"/>
        <w:jc w:val="both"/>
        <w:rPr>
          <w:rFonts w:asciiTheme="minorHAnsi" w:hAnsiTheme="minorHAnsi" w:cstheme="minorHAnsi"/>
          <w:color w:val="000000"/>
          <w:sz w:val="22"/>
          <w:szCs w:val="22"/>
        </w:rPr>
      </w:pPr>
      <w:r w:rsidRPr="00871F32">
        <w:rPr>
          <w:rFonts w:asciiTheme="minorHAnsi" w:hAnsiTheme="minorHAnsi" w:cstheme="minorHAnsi"/>
          <w:color w:val="000000"/>
          <w:sz w:val="22"/>
          <w:szCs w:val="22"/>
        </w:rPr>
        <w:t>Zastosowanie przez wykonawcę stawki podatku VAT od towarów i usług niezgodnej z obowiązującymi przepisami spowoduje odrzucenie oferty.</w:t>
      </w:r>
    </w:p>
    <w:p w14:paraId="10AFA58C"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color w:val="000000"/>
          <w:sz w:val="22"/>
          <w:szCs w:val="22"/>
        </w:rPr>
      </w:pPr>
      <w:r w:rsidRPr="00871F32">
        <w:rPr>
          <w:rFonts w:asciiTheme="minorHAnsi" w:eastAsia="Times New Roman" w:hAnsiTheme="minorHAnsi" w:cstheme="minorHAnsi"/>
          <w:sz w:val="22"/>
          <w:szCs w:val="22"/>
        </w:rPr>
        <w:t>W przypadku rozbieżności pomiędzy ceną podaną cyfrowo a słownie, jako wartość właściwa zostanie przyjęta cena podana cyfrowo.</w:t>
      </w:r>
    </w:p>
    <w:p w14:paraId="3D6EA2EF"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color w:val="000000"/>
          <w:sz w:val="22"/>
          <w:szCs w:val="22"/>
        </w:rPr>
      </w:pPr>
      <w:r w:rsidRPr="00871F32">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w:t>
      </w:r>
      <w:r w:rsidRPr="00871F32">
        <w:rPr>
          <w:rFonts w:asciiTheme="minorHAnsi" w:hAnsiTheme="minorHAnsi" w:cstheme="minorHAnsi"/>
          <w:sz w:val="22"/>
          <w:szCs w:val="22"/>
        </w:rPr>
        <w:lastRenderedPageBreak/>
        <w:t xml:space="preserve">2018 r. poz. 2174, z </w:t>
      </w:r>
      <w:proofErr w:type="spellStart"/>
      <w:r w:rsidRPr="00871F32">
        <w:rPr>
          <w:rFonts w:asciiTheme="minorHAnsi" w:hAnsiTheme="minorHAnsi" w:cstheme="minorHAnsi"/>
          <w:sz w:val="22"/>
          <w:szCs w:val="22"/>
        </w:rPr>
        <w:t>późn</w:t>
      </w:r>
      <w:proofErr w:type="spellEnd"/>
      <w:r w:rsidRPr="00871F32">
        <w:rPr>
          <w:rFonts w:asciiTheme="minorHAnsi" w:hAnsiTheme="minorHAnsi" w:cstheme="minorHAnsi"/>
          <w:sz w:val="22"/>
          <w:szCs w:val="22"/>
        </w:rPr>
        <w:t xml:space="preserve">. zm.), dla celów zastosowania kryterium ceny lub kosztu zamawiający dolicza do przedstawionej w tej ofercie ceny kwotę podatku od towarów i usług, którą miałby obowiązek rozliczyć. </w:t>
      </w:r>
    </w:p>
    <w:p w14:paraId="586D71B5" w14:textId="77777777" w:rsidR="0085348D" w:rsidRPr="00871F32" w:rsidRDefault="0085348D" w:rsidP="0085348D">
      <w:pPr>
        <w:numPr>
          <w:ilvl w:val="0"/>
          <w:numId w:val="6"/>
        </w:numPr>
        <w:spacing w:line="240" w:lineRule="exact"/>
        <w:ind w:left="357" w:hanging="357"/>
        <w:jc w:val="both"/>
        <w:rPr>
          <w:rFonts w:asciiTheme="minorHAnsi" w:hAnsiTheme="minorHAnsi" w:cstheme="minorHAnsi"/>
          <w:color w:val="000000"/>
          <w:sz w:val="22"/>
          <w:szCs w:val="22"/>
        </w:rPr>
      </w:pPr>
      <w:r w:rsidRPr="00871F32">
        <w:rPr>
          <w:rFonts w:asciiTheme="minorHAnsi" w:hAnsiTheme="minorHAnsi" w:cstheme="minorHAnsi"/>
          <w:sz w:val="22"/>
          <w:szCs w:val="22"/>
        </w:rPr>
        <w:t xml:space="preserve">W ofercie, o której mowa w ust. 7, wykonawca ma obowiązek: </w:t>
      </w:r>
    </w:p>
    <w:p w14:paraId="79B00025" w14:textId="77777777" w:rsidR="0085348D" w:rsidRPr="00871F32" w:rsidRDefault="0085348D">
      <w:pPr>
        <w:numPr>
          <w:ilvl w:val="1"/>
          <w:numId w:val="43"/>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poinformowania zamawiającego, że wybór jego oferty będzie prowadził do powstania u zamawiającego obowiązku podatkowego; </w:t>
      </w:r>
    </w:p>
    <w:p w14:paraId="70029203" w14:textId="77777777" w:rsidR="0085348D" w:rsidRPr="00871F32" w:rsidRDefault="0085348D">
      <w:pPr>
        <w:numPr>
          <w:ilvl w:val="1"/>
          <w:numId w:val="43"/>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wskazania nazwy (rodzaju) towaru usługi, których dostawa lub świadczenie będą prowadziły do powstania obowiązku podatkowego; </w:t>
      </w:r>
    </w:p>
    <w:p w14:paraId="2DA85F9F" w14:textId="77777777" w:rsidR="0085348D" w:rsidRPr="00871F32" w:rsidRDefault="0085348D">
      <w:pPr>
        <w:numPr>
          <w:ilvl w:val="1"/>
          <w:numId w:val="43"/>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wskazania wartości towaru lub usługi objętego obowiązkiem podatkowym zamawiającego, bez kwoty podatku. </w:t>
      </w:r>
    </w:p>
    <w:p w14:paraId="49769FBF" w14:textId="77777777" w:rsidR="0085348D" w:rsidRPr="00871F32"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057F58C2" w14:textId="77777777" w:rsidTr="00636B3B">
        <w:tc>
          <w:tcPr>
            <w:tcW w:w="9062" w:type="dxa"/>
          </w:tcPr>
          <w:p w14:paraId="4EFE1BDA" w14:textId="32E9FA3C" w:rsidR="006D153B" w:rsidRPr="00871F32" w:rsidRDefault="006D153B" w:rsidP="00636B3B">
            <w:pPr>
              <w:pStyle w:val="Nagwek2"/>
              <w:ind w:left="1134" w:hanging="1134"/>
              <w:rPr>
                <w:rFonts w:asciiTheme="minorHAnsi" w:hAnsiTheme="minorHAnsi" w:cstheme="minorHAnsi"/>
                <w:b/>
                <w:sz w:val="22"/>
                <w:szCs w:val="22"/>
              </w:rPr>
            </w:pPr>
            <w:bookmarkStart w:id="20" w:name="_Toc153287022"/>
            <w:r w:rsidRPr="00871F32">
              <w:rPr>
                <w:rFonts w:asciiTheme="minorHAnsi" w:hAnsiTheme="minorHAnsi" w:cstheme="minorHAnsi"/>
                <w:b/>
                <w:sz w:val="22"/>
                <w:szCs w:val="22"/>
              </w:rPr>
              <w:t>Rozdział 15.</w:t>
            </w:r>
            <w:r w:rsidRPr="00871F32">
              <w:rPr>
                <w:rFonts w:asciiTheme="minorHAnsi" w:hAnsiTheme="minorHAnsi" w:cstheme="minorHAnsi"/>
                <w:b/>
                <w:sz w:val="22"/>
                <w:szCs w:val="22"/>
              </w:rPr>
              <w:tab/>
              <w:t>Sposób oraz termin składania ofert.</w:t>
            </w:r>
            <w:bookmarkEnd w:id="20"/>
          </w:p>
        </w:tc>
      </w:tr>
    </w:tbl>
    <w:p w14:paraId="2A027A93" w14:textId="349D82DA" w:rsidR="00416021" w:rsidRPr="00871F32" w:rsidRDefault="00416021" w:rsidP="00CB5DF6">
      <w:pPr>
        <w:pStyle w:val="Nagwek1"/>
        <w:spacing w:line="240" w:lineRule="exact"/>
        <w:ind w:left="1418" w:hanging="1418"/>
        <w:rPr>
          <w:rFonts w:asciiTheme="minorHAnsi" w:hAnsiTheme="minorHAnsi" w:cstheme="minorHAnsi"/>
          <w:b/>
          <w:bCs/>
          <w:sz w:val="22"/>
          <w:szCs w:val="22"/>
        </w:rPr>
      </w:pPr>
    </w:p>
    <w:p w14:paraId="3C252109" w14:textId="18728B74" w:rsidR="00A60E77" w:rsidRPr="005E7132" w:rsidRDefault="00B440C3" w:rsidP="00793EC3">
      <w:pPr>
        <w:numPr>
          <w:ilvl w:val="0"/>
          <w:numId w:val="2"/>
        </w:numPr>
        <w:spacing w:line="240" w:lineRule="exact"/>
        <w:ind w:left="357" w:hanging="357"/>
        <w:rPr>
          <w:rFonts w:asciiTheme="minorHAnsi" w:eastAsia="Calibri" w:hAnsiTheme="minorHAnsi" w:cstheme="minorHAnsi"/>
          <w:sz w:val="22"/>
          <w:szCs w:val="22"/>
        </w:rPr>
      </w:pPr>
      <w:r w:rsidRPr="005E7132">
        <w:rPr>
          <w:rFonts w:asciiTheme="minorHAnsi" w:eastAsia="Calibri" w:hAnsiTheme="minorHAnsi" w:cstheme="minorHAnsi"/>
          <w:sz w:val="22"/>
          <w:szCs w:val="22"/>
        </w:rPr>
        <w:t xml:space="preserve">Ofertę wraz z wymaganymi dokumentami należy </w:t>
      </w:r>
      <w:r w:rsidR="00D03CD5" w:rsidRPr="005E7132">
        <w:rPr>
          <w:rFonts w:asciiTheme="minorHAnsi" w:eastAsia="Calibri" w:hAnsiTheme="minorHAnsi" w:cstheme="minorHAnsi"/>
          <w:sz w:val="22"/>
          <w:szCs w:val="22"/>
        </w:rPr>
        <w:t xml:space="preserve">złożyć za pośrednictwem platformy zakupowej poprzez </w:t>
      </w:r>
      <w:r w:rsidR="00793EC3" w:rsidRPr="005E7132">
        <w:rPr>
          <w:rFonts w:asciiTheme="minorHAnsi" w:eastAsia="Calibri" w:hAnsiTheme="minorHAnsi" w:cstheme="minorHAnsi"/>
          <w:sz w:val="22"/>
          <w:szCs w:val="22"/>
        </w:rPr>
        <w:t xml:space="preserve">stronę internetową prowadzonego postępowania </w:t>
      </w:r>
      <w:r w:rsidR="00FA0815" w:rsidRPr="005E7132">
        <w:rPr>
          <w:rFonts w:asciiTheme="minorHAnsi" w:eastAsia="Calibri" w:hAnsiTheme="minorHAnsi" w:cstheme="minorHAnsi"/>
          <w:sz w:val="22"/>
          <w:szCs w:val="22"/>
        </w:rPr>
        <w:t xml:space="preserve">do dnia </w:t>
      </w:r>
      <w:r w:rsidR="005E7132" w:rsidRPr="00F824DF">
        <w:rPr>
          <w:rFonts w:asciiTheme="minorHAnsi" w:eastAsia="Calibri" w:hAnsiTheme="minorHAnsi" w:cstheme="minorHAnsi"/>
          <w:b/>
          <w:color w:val="000000" w:themeColor="text1"/>
          <w:sz w:val="22"/>
          <w:szCs w:val="22"/>
        </w:rPr>
        <w:t>0</w:t>
      </w:r>
      <w:r w:rsidR="00F824DF" w:rsidRPr="00F824DF">
        <w:rPr>
          <w:rFonts w:asciiTheme="minorHAnsi" w:eastAsia="Calibri" w:hAnsiTheme="minorHAnsi" w:cstheme="minorHAnsi"/>
          <w:b/>
          <w:color w:val="000000" w:themeColor="text1"/>
          <w:sz w:val="22"/>
          <w:szCs w:val="22"/>
        </w:rPr>
        <w:t>5</w:t>
      </w:r>
      <w:r w:rsidR="005E7132" w:rsidRPr="00F824DF">
        <w:rPr>
          <w:rFonts w:asciiTheme="minorHAnsi" w:eastAsia="Calibri" w:hAnsiTheme="minorHAnsi" w:cstheme="minorHAnsi"/>
          <w:b/>
          <w:color w:val="000000" w:themeColor="text1"/>
          <w:sz w:val="22"/>
          <w:szCs w:val="22"/>
        </w:rPr>
        <w:t>.0</w:t>
      </w:r>
      <w:r w:rsidR="00F824DF" w:rsidRPr="00F824DF">
        <w:rPr>
          <w:rFonts w:asciiTheme="minorHAnsi" w:eastAsia="Calibri" w:hAnsiTheme="minorHAnsi" w:cstheme="minorHAnsi"/>
          <w:b/>
          <w:color w:val="000000" w:themeColor="text1"/>
          <w:sz w:val="22"/>
          <w:szCs w:val="22"/>
        </w:rPr>
        <w:t>2</w:t>
      </w:r>
      <w:r w:rsidR="005E7132" w:rsidRPr="00F824DF">
        <w:rPr>
          <w:rFonts w:asciiTheme="minorHAnsi" w:eastAsia="Calibri" w:hAnsiTheme="minorHAnsi" w:cstheme="minorHAnsi"/>
          <w:b/>
          <w:color w:val="000000" w:themeColor="text1"/>
          <w:sz w:val="22"/>
          <w:szCs w:val="22"/>
        </w:rPr>
        <w:t>.</w:t>
      </w:r>
      <w:r w:rsidR="00F66BDF" w:rsidRPr="00F824DF">
        <w:rPr>
          <w:rFonts w:asciiTheme="minorHAnsi" w:eastAsia="Calibri" w:hAnsiTheme="minorHAnsi" w:cstheme="minorHAnsi"/>
          <w:b/>
          <w:color w:val="000000" w:themeColor="text1"/>
          <w:sz w:val="22"/>
          <w:szCs w:val="22"/>
        </w:rPr>
        <w:t>202</w:t>
      </w:r>
      <w:r w:rsidR="00F824DF" w:rsidRPr="00F824DF">
        <w:rPr>
          <w:rFonts w:asciiTheme="minorHAnsi" w:eastAsia="Calibri" w:hAnsiTheme="minorHAnsi" w:cstheme="minorHAnsi"/>
          <w:b/>
          <w:color w:val="000000" w:themeColor="text1"/>
          <w:sz w:val="22"/>
          <w:szCs w:val="22"/>
        </w:rPr>
        <w:t>5</w:t>
      </w:r>
      <w:r w:rsidR="00FA0815" w:rsidRPr="00F824DF">
        <w:rPr>
          <w:rFonts w:asciiTheme="minorHAnsi" w:eastAsia="Calibri" w:hAnsiTheme="minorHAnsi" w:cstheme="minorHAnsi"/>
          <w:b/>
          <w:color w:val="000000" w:themeColor="text1"/>
          <w:sz w:val="22"/>
          <w:szCs w:val="22"/>
        </w:rPr>
        <w:t xml:space="preserve"> r. </w:t>
      </w:r>
      <w:r w:rsidR="00F66BDF" w:rsidRPr="00F824DF">
        <w:rPr>
          <w:rFonts w:asciiTheme="minorHAnsi" w:eastAsia="Calibri" w:hAnsiTheme="minorHAnsi" w:cstheme="minorHAnsi"/>
          <w:b/>
          <w:color w:val="000000" w:themeColor="text1"/>
          <w:sz w:val="22"/>
          <w:szCs w:val="22"/>
        </w:rPr>
        <w:t>do godz.</w:t>
      </w:r>
      <w:r w:rsidR="007C187F" w:rsidRPr="00F824DF">
        <w:rPr>
          <w:rFonts w:asciiTheme="minorHAnsi" w:eastAsia="Calibri" w:hAnsiTheme="minorHAnsi" w:cstheme="minorHAnsi"/>
          <w:b/>
          <w:color w:val="000000" w:themeColor="text1"/>
          <w:sz w:val="22"/>
          <w:szCs w:val="22"/>
        </w:rPr>
        <w:t xml:space="preserve"> </w:t>
      </w:r>
      <w:r w:rsidR="00F824DF" w:rsidRPr="00F824DF">
        <w:rPr>
          <w:rFonts w:asciiTheme="minorHAnsi" w:eastAsia="Calibri" w:hAnsiTheme="minorHAnsi" w:cstheme="minorHAnsi"/>
          <w:b/>
          <w:color w:val="000000" w:themeColor="text1"/>
          <w:sz w:val="22"/>
          <w:szCs w:val="22"/>
        </w:rPr>
        <w:t>09</w:t>
      </w:r>
      <w:r w:rsidR="005E7132" w:rsidRPr="00F824DF">
        <w:rPr>
          <w:rFonts w:asciiTheme="minorHAnsi" w:eastAsia="Calibri" w:hAnsiTheme="minorHAnsi" w:cstheme="minorHAnsi"/>
          <w:b/>
          <w:color w:val="000000" w:themeColor="text1"/>
          <w:sz w:val="22"/>
          <w:szCs w:val="22"/>
        </w:rPr>
        <w:t>:00</w:t>
      </w:r>
    </w:p>
    <w:p w14:paraId="4A4A0B1F" w14:textId="77777777" w:rsidR="00A60E77" w:rsidRPr="00871F32"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Do oferty należy dołączyć wszystkie wymagane w SWZ dokumenty</w:t>
      </w:r>
      <w:r w:rsidR="000E0A6D" w:rsidRPr="00871F32">
        <w:rPr>
          <w:rFonts w:asciiTheme="minorHAnsi" w:eastAsia="Calibri" w:hAnsiTheme="minorHAnsi" w:cstheme="minorHAnsi"/>
          <w:sz w:val="22"/>
          <w:szCs w:val="22"/>
        </w:rPr>
        <w:t>.</w:t>
      </w:r>
    </w:p>
    <w:p w14:paraId="10C2F7AD" w14:textId="77777777" w:rsidR="00E72A89" w:rsidRPr="00871F32"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Po wypełnieniu Formularza składania oferty i dołączenia  wszystkich wymaganych załączników należy kliknąć przycisk „</w:t>
      </w:r>
      <w:r w:rsidRPr="00871F32">
        <w:rPr>
          <w:rFonts w:asciiTheme="minorHAnsi" w:eastAsia="Calibri" w:hAnsiTheme="minorHAnsi" w:cstheme="minorHAnsi"/>
          <w:b/>
          <w:sz w:val="22"/>
          <w:szCs w:val="22"/>
        </w:rPr>
        <w:t>Przejdź do podsumowania</w:t>
      </w:r>
      <w:r w:rsidRPr="00871F32">
        <w:rPr>
          <w:rFonts w:asciiTheme="minorHAnsi" w:eastAsia="Calibri" w:hAnsiTheme="minorHAnsi" w:cstheme="minorHAnsi"/>
          <w:sz w:val="22"/>
          <w:szCs w:val="22"/>
        </w:rPr>
        <w:t>”.</w:t>
      </w:r>
    </w:p>
    <w:p w14:paraId="67D8B36E" w14:textId="5D052987" w:rsidR="00A60E77" w:rsidRPr="00871F32"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871F32">
        <w:rPr>
          <w:rFonts w:asciiTheme="minorHAnsi" w:eastAsia="Calibri" w:hAnsiTheme="minorHAnsi" w:cstheme="minorHAnsi"/>
          <w:b/>
          <w:sz w:val="22"/>
          <w:szCs w:val="22"/>
        </w:rPr>
        <w:t>Złóż ofertę</w:t>
      </w:r>
      <w:r w:rsidRPr="00871F32">
        <w:rPr>
          <w:rFonts w:asciiTheme="minorHAnsi" w:eastAsia="Calibri" w:hAnsiTheme="minorHAnsi" w:cstheme="minorHAnsi"/>
          <w:sz w:val="22"/>
          <w:szCs w:val="22"/>
        </w:rPr>
        <w:t>” i wyświetlenie się komunikatu, że oferta została zaszyfrowana i złożona.</w:t>
      </w:r>
    </w:p>
    <w:p w14:paraId="65017082" w14:textId="14BE0C30" w:rsidR="00416021" w:rsidRPr="00871F32"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Szczegółowa instrukcja dla </w:t>
      </w:r>
      <w:r w:rsidR="007A17E9" w:rsidRPr="00871F32">
        <w:rPr>
          <w:rFonts w:asciiTheme="minorHAnsi" w:eastAsia="Calibri" w:hAnsiTheme="minorHAnsi" w:cstheme="minorHAnsi"/>
          <w:sz w:val="22"/>
          <w:szCs w:val="22"/>
        </w:rPr>
        <w:t>w</w:t>
      </w:r>
      <w:r w:rsidRPr="00871F32">
        <w:rPr>
          <w:rFonts w:asciiTheme="minorHAnsi" w:eastAsia="Calibri" w:hAnsiTheme="minorHAnsi" w:cstheme="minorHAnsi"/>
          <w:sz w:val="22"/>
          <w:szCs w:val="22"/>
        </w:rPr>
        <w:t xml:space="preserve">ykonawców dotycząca złożenia, zmiany i wycofania oferty znajduje się na stronie internetowej pod </w:t>
      </w:r>
      <w:r w:rsidR="007A1968" w:rsidRPr="00871F32">
        <w:rPr>
          <w:rFonts w:asciiTheme="minorHAnsi" w:eastAsia="Calibri" w:hAnsiTheme="minorHAnsi" w:cstheme="minorHAnsi"/>
          <w:sz w:val="22"/>
          <w:szCs w:val="22"/>
        </w:rPr>
        <w:t xml:space="preserve">nazwą </w:t>
      </w:r>
      <w:hyperlink r:id="rId22">
        <w:r w:rsidR="00A67BF7" w:rsidRPr="00871F32">
          <w:rPr>
            <w:rFonts w:asciiTheme="minorHAnsi" w:eastAsia="Calibri" w:hAnsiTheme="minorHAnsi" w:cstheme="minorHAnsi"/>
            <w:color w:val="0070C0"/>
            <w:sz w:val="22"/>
            <w:szCs w:val="22"/>
            <w:u w:val="single"/>
          </w:rPr>
          <w:t>Instrukcje dla wykonawców</w:t>
        </w:r>
      </w:hyperlink>
    </w:p>
    <w:p w14:paraId="34703E7B" w14:textId="77777777" w:rsidR="000E0A6D" w:rsidRPr="00871F32"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871F32"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Oferta złożona po terminie zostanie odrzucona na podstawie art. 226 ust. 1 pkt 1 </w:t>
      </w:r>
      <w:r w:rsidR="00240962" w:rsidRPr="00871F32">
        <w:rPr>
          <w:rFonts w:asciiTheme="minorHAnsi" w:eastAsia="Calibri" w:hAnsiTheme="minorHAnsi" w:cstheme="minorHAnsi"/>
          <w:sz w:val="22"/>
          <w:szCs w:val="22"/>
        </w:rPr>
        <w:t>Ustawy</w:t>
      </w:r>
      <w:r w:rsidRPr="00871F32">
        <w:rPr>
          <w:rFonts w:asciiTheme="minorHAnsi" w:eastAsia="Calibri" w:hAnsiTheme="minorHAnsi" w:cstheme="minorHAnsi"/>
          <w:sz w:val="22"/>
          <w:szCs w:val="22"/>
        </w:rPr>
        <w:t>.</w:t>
      </w:r>
    </w:p>
    <w:p w14:paraId="6D9564E0" w14:textId="3A420082" w:rsidR="00385857" w:rsidRPr="00871F32" w:rsidRDefault="00881A43" w:rsidP="00CB5DF6">
      <w:pPr>
        <w:numPr>
          <w:ilvl w:val="0"/>
          <w:numId w:val="2"/>
        </w:numPr>
        <w:spacing w:line="240" w:lineRule="exact"/>
        <w:ind w:left="357" w:hanging="357"/>
        <w:rPr>
          <w:rFonts w:asciiTheme="minorHAnsi" w:eastAsia="Calibri" w:hAnsiTheme="minorHAnsi" w:cstheme="minorHAnsi"/>
          <w:sz w:val="22"/>
          <w:szCs w:val="22"/>
        </w:rPr>
      </w:pPr>
      <w:r w:rsidRPr="00871F32">
        <w:rPr>
          <w:rFonts w:asciiTheme="minorHAnsi" w:hAnsiTheme="minorHAnsi" w:cstheme="minorHAnsi"/>
          <w:sz w:val="22"/>
          <w:szCs w:val="22"/>
        </w:rPr>
        <w:t>Termin składania i otwarcia ofert dodatkowych zmawiający przekaże w zaproszeniu do składania ofert dodatkowych, jeśli podejmie decyzję o prowadzeniu negocjacji.</w:t>
      </w:r>
    </w:p>
    <w:p w14:paraId="629C32DA" w14:textId="77777777" w:rsidR="00881A43" w:rsidRPr="00871F32"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871F32" w14:paraId="32961497" w14:textId="77777777" w:rsidTr="00636B3B">
        <w:tc>
          <w:tcPr>
            <w:tcW w:w="9062" w:type="dxa"/>
          </w:tcPr>
          <w:p w14:paraId="36AD54AC" w14:textId="77987E17" w:rsidR="006D153B" w:rsidRPr="00871F32" w:rsidRDefault="006D153B" w:rsidP="00636B3B">
            <w:pPr>
              <w:pStyle w:val="Nagwek2"/>
              <w:ind w:left="1134" w:hanging="1134"/>
              <w:rPr>
                <w:rFonts w:asciiTheme="minorHAnsi" w:hAnsiTheme="minorHAnsi" w:cstheme="minorHAnsi"/>
                <w:b/>
                <w:sz w:val="22"/>
                <w:szCs w:val="22"/>
              </w:rPr>
            </w:pPr>
            <w:bookmarkStart w:id="21" w:name="_Toc153287023"/>
            <w:r w:rsidRPr="00871F32">
              <w:rPr>
                <w:rFonts w:asciiTheme="minorHAnsi" w:hAnsiTheme="minorHAnsi" w:cstheme="minorHAnsi"/>
                <w:b/>
                <w:sz w:val="22"/>
                <w:szCs w:val="22"/>
              </w:rPr>
              <w:t>Rozdział 16.</w:t>
            </w:r>
            <w:r w:rsidRPr="00871F32">
              <w:rPr>
                <w:rFonts w:asciiTheme="minorHAnsi" w:hAnsiTheme="minorHAnsi" w:cstheme="minorHAnsi"/>
                <w:b/>
                <w:sz w:val="22"/>
                <w:szCs w:val="22"/>
              </w:rPr>
              <w:tab/>
              <w:t>Otwarcie ofert.</w:t>
            </w:r>
            <w:bookmarkEnd w:id="21"/>
          </w:p>
        </w:tc>
      </w:tr>
    </w:tbl>
    <w:p w14:paraId="178A9E32" w14:textId="27978D8F" w:rsidR="00416021" w:rsidRPr="00871F32" w:rsidRDefault="00416021" w:rsidP="00CB5DF6">
      <w:pPr>
        <w:pStyle w:val="Nagwek1"/>
        <w:spacing w:line="240" w:lineRule="exact"/>
        <w:ind w:left="1418" w:hanging="1418"/>
        <w:rPr>
          <w:rFonts w:asciiTheme="minorHAnsi" w:hAnsiTheme="minorHAnsi" w:cstheme="minorHAnsi"/>
          <w:b/>
          <w:bCs/>
          <w:sz w:val="22"/>
          <w:szCs w:val="22"/>
        </w:rPr>
      </w:pPr>
    </w:p>
    <w:p w14:paraId="3BE3AAAC" w14:textId="1FB038CE" w:rsidR="00BF5605" w:rsidRPr="005E7132"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5E7132">
        <w:rPr>
          <w:rFonts w:asciiTheme="minorHAnsi" w:eastAsia="Calibri" w:hAnsiTheme="minorHAnsi" w:cstheme="minorHAnsi"/>
          <w:b/>
          <w:sz w:val="22"/>
          <w:szCs w:val="22"/>
        </w:rPr>
        <w:t>Otwarcie ofert</w:t>
      </w:r>
      <w:r w:rsidRPr="005E7132">
        <w:rPr>
          <w:rFonts w:asciiTheme="minorHAnsi" w:eastAsia="Calibri" w:hAnsiTheme="minorHAnsi" w:cstheme="minorHAnsi"/>
          <w:sz w:val="22"/>
          <w:szCs w:val="22"/>
        </w:rPr>
        <w:t xml:space="preserve"> następuje niezwłocznie po upływie terminu składania ofert, </w:t>
      </w:r>
      <w:r w:rsidR="00BF5605" w:rsidRPr="005E7132">
        <w:rPr>
          <w:rFonts w:asciiTheme="minorHAnsi" w:eastAsia="Calibri" w:hAnsiTheme="minorHAnsi" w:cstheme="minorHAnsi"/>
          <w:sz w:val="22"/>
          <w:szCs w:val="22"/>
        </w:rPr>
        <w:t xml:space="preserve">tj. </w:t>
      </w:r>
      <w:r w:rsidR="007C187F" w:rsidRPr="005E7132">
        <w:rPr>
          <w:rFonts w:asciiTheme="minorHAnsi" w:eastAsia="Calibri" w:hAnsiTheme="minorHAnsi" w:cstheme="minorHAnsi"/>
          <w:sz w:val="22"/>
          <w:szCs w:val="22"/>
        </w:rPr>
        <w:t xml:space="preserve">w </w:t>
      </w:r>
      <w:r w:rsidR="007C187F" w:rsidRPr="00F824DF">
        <w:rPr>
          <w:rFonts w:asciiTheme="minorHAnsi" w:eastAsia="Calibri" w:hAnsiTheme="minorHAnsi" w:cstheme="minorHAnsi"/>
          <w:sz w:val="22"/>
          <w:szCs w:val="22"/>
        </w:rPr>
        <w:t>dniu</w:t>
      </w:r>
      <w:r w:rsidR="005E7132" w:rsidRPr="00F824DF">
        <w:rPr>
          <w:rFonts w:asciiTheme="minorHAnsi" w:eastAsia="Calibri" w:hAnsiTheme="minorHAnsi" w:cstheme="minorHAnsi"/>
          <w:sz w:val="22"/>
          <w:szCs w:val="22"/>
        </w:rPr>
        <w:t xml:space="preserve"> </w:t>
      </w:r>
      <w:r w:rsidR="005E7132" w:rsidRPr="00F824DF">
        <w:rPr>
          <w:rFonts w:asciiTheme="minorHAnsi" w:eastAsia="Calibri" w:hAnsiTheme="minorHAnsi" w:cstheme="minorHAnsi"/>
          <w:b/>
          <w:bCs/>
          <w:sz w:val="22"/>
          <w:szCs w:val="22"/>
        </w:rPr>
        <w:t>0</w:t>
      </w:r>
      <w:r w:rsidR="00F824DF" w:rsidRPr="00F824DF">
        <w:rPr>
          <w:rFonts w:asciiTheme="minorHAnsi" w:eastAsia="Calibri" w:hAnsiTheme="minorHAnsi" w:cstheme="minorHAnsi"/>
          <w:b/>
          <w:bCs/>
          <w:sz w:val="22"/>
          <w:szCs w:val="22"/>
        </w:rPr>
        <w:t>5</w:t>
      </w:r>
      <w:r w:rsidR="005E7132" w:rsidRPr="00F824DF">
        <w:rPr>
          <w:rFonts w:asciiTheme="minorHAnsi" w:eastAsia="Calibri" w:hAnsiTheme="minorHAnsi" w:cstheme="minorHAnsi"/>
          <w:b/>
          <w:bCs/>
          <w:sz w:val="22"/>
          <w:szCs w:val="22"/>
        </w:rPr>
        <w:t>.0</w:t>
      </w:r>
      <w:r w:rsidR="00F824DF" w:rsidRPr="00F824DF">
        <w:rPr>
          <w:rFonts w:asciiTheme="minorHAnsi" w:eastAsia="Calibri" w:hAnsiTheme="minorHAnsi" w:cstheme="minorHAnsi"/>
          <w:b/>
          <w:bCs/>
          <w:sz w:val="22"/>
          <w:szCs w:val="22"/>
        </w:rPr>
        <w:t>2</w:t>
      </w:r>
      <w:r w:rsidR="005E7132" w:rsidRPr="00F824DF">
        <w:rPr>
          <w:rFonts w:asciiTheme="minorHAnsi" w:eastAsia="Calibri" w:hAnsiTheme="minorHAnsi" w:cstheme="minorHAnsi"/>
          <w:sz w:val="22"/>
          <w:szCs w:val="22"/>
        </w:rPr>
        <w:t>.</w:t>
      </w:r>
      <w:r w:rsidR="00BF5605" w:rsidRPr="00F824DF">
        <w:rPr>
          <w:rFonts w:asciiTheme="minorHAnsi" w:eastAsia="Calibri" w:hAnsiTheme="minorHAnsi" w:cstheme="minorHAnsi"/>
          <w:b/>
          <w:color w:val="000000" w:themeColor="text1"/>
          <w:sz w:val="22"/>
          <w:szCs w:val="22"/>
        </w:rPr>
        <w:t>202</w:t>
      </w:r>
      <w:r w:rsidR="00F824DF" w:rsidRPr="00F824DF">
        <w:rPr>
          <w:rFonts w:asciiTheme="minorHAnsi" w:eastAsia="Calibri" w:hAnsiTheme="minorHAnsi" w:cstheme="minorHAnsi"/>
          <w:b/>
          <w:color w:val="000000" w:themeColor="text1"/>
          <w:sz w:val="22"/>
          <w:szCs w:val="22"/>
        </w:rPr>
        <w:t>5</w:t>
      </w:r>
      <w:r w:rsidR="00BF5605" w:rsidRPr="00F824DF">
        <w:rPr>
          <w:rFonts w:asciiTheme="minorHAnsi" w:eastAsia="Calibri" w:hAnsiTheme="minorHAnsi" w:cstheme="minorHAnsi"/>
          <w:b/>
          <w:color w:val="000000" w:themeColor="text1"/>
          <w:sz w:val="22"/>
          <w:szCs w:val="22"/>
        </w:rPr>
        <w:t xml:space="preserve"> r., o godzi</w:t>
      </w:r>
      <w:r w:rsidRPr="00F824DF">
        <w:rPr>
          <w:rFonts w:asciiTheme="minorHAnsi" w:eastAsia="Calibri" w:hAnsiTheme="minorHAnsi" w:cstheme="minorHAnsi"/>
          <w:b/>
          <w:color w:val="000000" w:themeColor="text1"/>
          <w:sz w:val="22"/>
          <w:szCs w:val="22"/>
        </w:rPr>
        <w:t xml:space="preserve">nie </w:t>
      </w:r>
      <w:r w:rsidR="00F824DF" w:rsidRPr="00F824DF">
        <w:rPr>
          <w:rFonts w:asciiTheme="minorHAnsi" w:eastAsia="Calibri" w:hAnsiTheme="minorHAnsi" w:cstheme="minorHAnsi"/>
          <w:b/>
          <w:color w:val="000000" w:themeColor="text1"/>
          <w:sz w:val="22"/>
          <w:szCs w:val="22"/>
        </w:rPr>
        <w:t>09</w:t>
      </w:r>
      <w:r w:rsidR="005E7132" w:rsidRPr="00F824DF">
        <w:rPr>
          <w:rFonts w:asciiTheme="minorHAnsi" w:eastAsia="Calibri" w:hAnsiTheme="minorHAnsi" w:cstheme="minorHAnsi"/>
          <w:b/>
          <w:color w:val="000000" w:themeColor="text1"/>
          <w:sz w:val="22"/>
          <w:szCs w:val="22"/>
        </w:rPr>
        <w:t>:05</w:t>
      </w:r>
      <w:r w:rsidR="00BF5605" w:rsidRPr="00F824DF">
        <w:rPr>
          <w:rFonts w:asciiTheme="minorHAnsi" w:eastAsia="Calibri" w:hAnsiTheme="minorHAnsi" w:cstheme="minorHAnsi"/>
          <w:color w:val="000000" w:themeColor="text1"/>
          <w:sz w:val="22"/>
          <w:szCs w:val="22"/>
        </w:rPr>
        <w:t>,</w:t>
      </w:r>
      <w:r w:rsidR="00BF5605" w:rsidRPr="005E7132">
        <w:rPr>
          <w:rFonts w:asciiTheme="minorHAnsi" w:eastAsia="Calibri" w:hAnsiTheme="minorHAnsi" w:cstheme="minorHAnsi"/>
          <w:color w:val="000000" w:themeColor="text1"/>
          <w:sz w:val="22"/>
          <w:szCs w:val="22"/>
        </w:rPr>
        <w:t xml:space="preserve"> </w:t>
      </w:r>
      <w:r w:rsidR="00BF5605" w:rsidRPr="005E7132">
        <w:rPr>
          <w:rFonts w:asciiTheme="minorHAnsi" w:eastAsia="Calibri" w:hAnsiTheme="minorHAnsi" w:cstheme="minorHAnsi"/>
          <w:sz w:val="22"/>
          <w:szCs w:val="22"/>
        </w:rPr>
        <w:t xml:space="preserve">nie </w:t>
      </w:r>
      <w:r w:rsidRPr="005E7132">
        <w:rPr>
          <w:rFonts w:asciiTheme="minorHAnsi" w:eastAsia="Calibri" w:hAnsiTheme="minorHAnsi" w:cstheme="minorHAnsi"/>
          <w:sz w:val="22"/>
          <w:szCs w:val="22"/>
        </w:rPr>
        <w:t xml:space="preserve">później niż następnego dnia po </w:t>
      </w:r>
      <w:r w:rsidR="00BF5605" w:rsidRPr="005E7132">
        <w:rPr>
          <w:rFonts w:asciiTheme="minorHAnsi" w:eastAsia="Calibri" w:hAnsiTheme="minorHAnsi" w:cstheme="minorHAnsi"/>
          <w:sz w:val="22"/>
          <w:szCs w:val="22"/>
        </w:rPr>
        <w:t>upływie terminu składania ofert.</w:t>
      </w:r>
    </w:p>
    <w:p w14:paraId="23B3C0DF" w14:textId="77777777" w:rsidR="00A60E77" w:rsidRPr="00871F32"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70CBE7F" w14:textId="77777777" w:rsidR="00184EDC" w:rsidRPr="00871F32"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0526315" w14:textId="77777777" w:rsidR="00B440C3" w:rsidRPr="00871F32"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871F32"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871F32">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871F32"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871F32">
        <w:rPr>
          <w:rFonts w:asciiTheme="minorHAnsi" w:eastAsia="Calibri" w:hAnsiTheme="minorHAnsi" w:cstheme="minorHAnsi"/>
          <w:sz w:val="22"/>
          <w:szCs w:val="22"/>
        </w:rPr>
        <w:t>cenach lub kosztach zawartych w ofertach.</w:t>
      </w:r>
    </w:p>
    <w:p w14:paraId="44A5B002" w14:textId="14FFB7F3" w:rsidR="00184EDC" w:rsidRPr="00871F32" w:rsidRDefault="00184EDC" w:rsidP="00CB5DF6">
      <w:pPr>
        <w:shd w:val="clear" w:color="auto" w:fill="FFFFFF"/>
        <w:spacing w:line="240" w:lineRule="exact"/>
        <w:ind w:left="357"/>
        <w:rPr>
          <w:rFonts w:asciiTheme="minorHAnsi" w:eastAsia="Calibri" w:hAnsiTheme="minorHAnsi" w:cstheme="minorHAnsi"/>
          <w:sz w:val="22"/>
          <w:szCs w:val="22"/>
        </w:rPr>
      </w:pPr>
      <w:r w:rsidRPr="00871F32">
        <w:rPr>
          <w:rFonts w:asciiTheme="minorHAnsi" w:eastAsia="Calibri" w:hAnsiTheme="minorHAnsi" w:cstheme="minorHAnsi"/>
          <w:sz w:val="22"/>
          <w:szCs w:val="22"/>
        </w:rPr>
        <w:t>Informacja zostanie opublikowana na stronie</w:t>
      </w:r>
      <w:r w:rsidR="00793EC3" w:rsidRPr="00871F32">
        <w:rPr>
          <w:rFonts w:asciiTheme="minorHAnsi" w:eastAsia="Calibri" w:hAnsiTheme="minorHAnsi" w:cstheme="minorHAnsi"/>
          <w:sz w:val="22"/>
          <w:szCs w:val="22"/>
        </w:rPr>
        <w:t xml:space="preserve"> internetowej prowadzonego postępowania</w:t>
      </w:r>
      <w:r w:rsidRPr="00871F32">
        <w:rPr>
          <w:rFonts w:asciiTheme="minorHAnsi" w:eastAsia="Calibri" w:hAnsiTheme="minorHAnsi" w:cstheme="minorHAnsi"/>
          <w:sz w:val="22"/>
          <w:szCs w:val="22"/>
        </w:rPr>
        <w:t xml:space="preserve"> w sekcji ,,</w:t>
      </w:r>
      <w:r w:rsidRPr="00871F32">
        <w:rPr>
          <w:rFonts w:asciiTheme="minorHAnsi" w:eastAsia="Calibri" w:hAnsiTheme="minorHAnsi" w:cstheme="minorHAnsi"/>
          <w:b/>
          <w:sz w:val="22"/>
          <w:szCs w:val="22"/>
        </w:rPr>
        <w:t>Komunikaty</w:t>
      </w:r>
      <w:r w:rsidRPr="00871F32">
        <w:rPr>
          <w:rFonts w:asciiTheme="minorHAnsi" w:eastAsia="Calibri" w:hAnsiTheme="minorHAnsi" w:cstheme="minorHAnsi"/>
          <w:sz w:val="22"/>
          <w:szCs w:val="22"/>
        </w:rPr>
        <w:t>”.</w:t>
      </w:r>
    </w:p>
    <w:p w14:paraId="6D4696D1" w14:textId="1397705E" w:rsidR="00B440C3" w:rsidRPr="00871F32"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871F32">
        <w:rPr>
          <w:rFonts w:asciiTheme="minorHAnsi" w:eastAsia="Calibri" w:hAnsiTheme="minorHAnsi" w:cstheme="minorHAnsi"/>
          <w:sz w:val="22"/>
          <w:szCs w:val="22"/>
        </w:rPr>
        <w:t xml:space="preserve">Zgodnie z Ustawą </w:t>
      </w:r>
      <w:r w:rsidR="00A65C48" w:rsidRPr="00871F32">
        <w:rPr>
          <w:rFonts w:asciiTheme="minorHAnsi" w:eastAsia="Calibri" w:hAnsiTheme="minorHAnsi" w:cstheme="minorHAnsi"/>
          <w:b/>
          <w:sz w:val="22"/>
          <w:szCs w:val="22"/>
        </w:rPr>
        <w:t>z</w:t>
      </w:r>
      <w:r w:rsidRPr="00871F32">
        <w:rPr>
          <w:rFonts w:asciiTheme="minorHAnsi" w:eastAsia="Calibri" w:hAnsiTheme="minorHAnsi" w:cstheme="minorHAnsi"/>
          <w:b/>
          <w:sz w:val="22"/>
          <w:szCs w:val="22"/>
        </w:rPr>
        <w:t>amawiający nie ma obowiązku przeprowadzania jawnej sesji otwarcia ofert</w:t>
      </w:r>
      <w:r w:rsidRPr="00871F32">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871F32"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1B689CC4" w14:textId="77777777" w:rsidTr="00636B3B">
        <w:tc>
          <w:tcPr>
            <w:tcW w:w="9062" w:type="dxa"/>
          </w:tcPr>
          <w:p w14:paraId="5D017168" w14:textId="5747274C" w:rsidR="006D153B" w:rsidRPr="00871F32" w:rsidRDefault="006D153B" w:rsidP="00636B3B">
            <w:pPr>
              <w:pStyle w:val="Nagwek2"/>
              <w:ind w:left="1134" w:hanging="1134"/>
              <w:rPr>
                <w:rFonts w:asciiTheme="minorHAnsi" w:hAnsiTheme="minorHAnsi" w:cstheme="minorHAnsi"/>
                <w:b/>
                <w:sz w:val="22"/>
                <w:szCs w:val="22"/>
              </w:rPr>
            </w:pPr>
            <w:bookmarkStart w:id="22" w:name="_Toc153287024"/>
            <w:r w:rsidRPr="00871F32">
              <w:rPr>
                <w:rFonts w:asciiTheme="minorHAnsi" w:hAnsiTheme="minorHAnsi" w:cstheme="minorHAnsi"/>
                <w:b/>
                <w:sz w:val="22"/>
                <w:szCs w:val="22"/>
              </w:rPr>
              <w:t>Rozdział 17.</w:t>
            </w:r>
            <w:r w:rsidRPr="00871F32">
              <w:rPr>
                <w:rFonts w:asciiTheme="minorHAnsi" w:hAnsiTheme="minorHAnsi" w:cstheme="minorHAnsi"/>
                <w:b/>
                <w:sz w:val="22"/>
                <w:szCs w:val="22"/>
              </w:rPr>
              <w:tab/>
              <w:t>Termin związania ofertą.</w:t>
            </w:r>
            <w:bookmarkEnd w:id="22"/>
          </w:p>
        </w:tc>
      </w:tr>
    </w:tbl>
    <w:p w14:paraId="0FE8CC1E" w14:textId="57D01A02" w:rsidR="0044612E" w:rsidRPr="00871F32" w:rsidRDefault="0044612E" w:rsidP="00CB5DF6">
      <w:pPr>
        <w:pStyle w:val="Nagwek1"/>
        <w:spacing w:line="240" w:lineRule="exact"/>
        <w:rPr>
          <w:rFonts w:asciiTheme="minorHAnsi" w:hAnsiTheme="minorHAnsi" w:cstheme="minorHAnsi"/>
          <w:b/>
          <w:bCs/>
          <w:sz w:val="22"/>
          <w:szCs w:val="22"/>
        </w:rPr>
      </w:pPr>
    </w:p>
    <w:p w14:paraId="1CD82F90" w14:textId="43C143D7" w:rsidR="00D26CAA" w:rsidRPr="005E7132"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5E7132">
        <w:rPr>
          <w:rFonts w:asciiTheme="minorHAnsi" w:hAnsiTheme="minorHAnsi" w:cstheme="minorHAnsi"/>
          <w:sz w:val="22"/>
          <w:szCs w:val="22"/>
        </w:rPr>
        <w:t xml:space="preserve">Wykonawca jest związany złożoną ofertą </w:t>
      </w:r>
      <w:r w:rsidR="00B63839" w:rsidRPr="005E7132">
        <w:rPr>
          <w:rFonts w:asciiTheme="minorHAnsi" w:hAnsiTheme="minorHAnsi" w:cstheme="minorHAnsi"/>
          <w:sz w:val="22"/>
          <w:szCs w:val="22"/>
        </w:rPr>
        <w:t>3</w:t>
      </w:r>
      <w:r w:rsidRPr="005E7132">
        <w:rPr>
          <w:rFonts w:asciiTheme="minorHAnsi" w:hAnsiTheme="minorHAnsi" w:cstheme="minorHAnsi"/>
          <w:sz w:val="22"/>
          <w:szCs w:val="22"/>
        </w:rPr>
        <w:t xml:space="preserve">0 dni od upływu terminu składania ofert do dni tj. do dnia </w:t>
      </w:r>
      <w:r w:rsidR="005E7132" w:rsidRPr="007F4D8D">
        <w:rPr>
          <w:rFonts w:asciiTheme="minorHAnsi" w:hAnsiTheme="minorHAnsi" w:cstheme="minorHAnsi"/>
          <w:b/>
          <w:bCs/>
          <w:color w:val="000000" w:themeColor="text1"/>
          <w:sz w:val="22"/>
          <w:szCs w:val="22"/>
        </w:rPr>
        <w:t>0</w:t>
      </w:r>
      <w:r w:rsidR="00F824DF">
        <w:rPr>
          <w:rFonts w:asciiTheme="minorHAnsi" w:hAnsiTheme="minorHAnsi" w:cstheme="minorHAnsi"/>
          <w:b/>
          <w:bCs/>
          <w:color w:val="000000" w:themeColor="text1"/>
          <w:sz w:val="22"/>
          <w:szCs w:val="22"/>
        </w:rPr>
        <w:t>6</w:t>
      </w:r>
      <w:r w:rsidR="005E7132" w:rsidRPr="007F4D8D">
        <w:rPr>
          <w:rFonts w:asciiTheme="minorHAnsi" w:hAnsiTheme="minorHAnsi" w:cstheme="minorHAnsi"/>
          <w:b/>
          <w:bCs/>
          <w:color w:val="000000" w:themeColor="text1"/>
          <w:sz w:val="22"/>
          <w:szCs w:val="22"/>
        </w:rPr>
        <w:t>.0</w:t>
      </w:r>
      <w:r w:rsidR="00F824DF">
        <w:rPr>
          <w:rFonts w:asciiTheme="minorHAnsi" w:hAnsiTheme="minorHAnsi" w:cstheme="minorHAnsi"/>
          <w:b/>
          <w:bCs/>
          <w:color w:val="000000" w:themeColor="text1"/>
          <w:sz w:val="22"/>
          <w:szCs w:val="22"/>
        </w:rPr>
        <w:t>3</w:t>
      </w:r>
      <w:r w:rsidR="005E7132" w:rsidRPr="007F4D8D">
        <w:rPr>
          <w:rFonts w:asciiTheme="minorHAnsi" w:hAnsiTheme="minorHAnsi" w:cstheme="minorHAnsi"/>
          <w:b/>
          <w:bCs/>
          <w:color w:val="000000" w:themeColor="text1"/>
          <w:sz w:val="22"/>
          <w:szCs w:val="22"/>
        </w:rPr>
        <w:t>.202</w:t>
      </w:r>
      <w:r w:rsidR="00F824DF">
        <w:rPr>
          <w:rFonts w:asciiTheme="minorHAnsi" w:hAnsiTheme="minorHAnsi" w:cstheme="minorHAnsi"/>
          <w:b/>
          <w:bCs/>
          <w:color w:val="000000" w:themeColor="text1"/>
          <w:sz w:val="22"/>
          <w:szCs w:val="22"/>
        </w:rPr>
        <w:t>5</w:t>
      </w:r>
      <w:r w:rsidR="005E7132" w:rsidRPr="007F4D8D">
        <w:rPr>
          <w:rFonts w:asciiTheme="minorHAnsi" w:hAnsiTheme="minorHAnsi" w:cstheme="minorHAnsi"/>
          <w:b/>
          <w:bCs/>
          <w:color w:val="000000" w:themeColor="text1"/>
          <w:sz w:val="22"/>
          <w:szCs w:val="22"/>
        </w:rPr>
        <w:t>r</w:t>
      </w:r>
      <w:r w:rsidR="00415B14" w:rsidRPr="007F4D8D">
        <w:rPr>
          <w:rFonts w:asciiTheme="minorHAnsi" w:hAnsiTheme="minorHAnsi" w:cstheme="minorHAnsi"/>
          <w:b/>
          <w:bCs/>
          <w:color w:val="000000" w:themeColor="text1"/>
          <w:sz w:val="22"/>
          <w:szCs w:val="22"/>
        </w:rPr>
        <w:t>.</w:t>
      </w:r>
    </w:p>
    <w:p w14:paraId="2CA56C8C" w14:textId="2F4FC6DD" w:rsidR="00D26CAA" w:rsidRPr="00871F32"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871F32">
        <w:rPr>
          <w:rFonts w:asciiTheme="minorHAnsi" w:hAnsiTheme="minorHAnsi" w:cstheme="minorHAnsi"/>
          <w:sz w:val="22"/>
          <w:szCs w:val="22"/>
        </w:rPr>
        <w:t>3</w:t>
      </w:r>
      <w:r w:rsidRPr="00871F32">
        <w:rPr>
          <w:rFonts w:asciiTheme="minorHAnsi" w:hAnsiTheme="minorHAnsi" w:cstheme="minorHAnsi"/>
          <w:sz w:val="22"/>
          <w:szCs w:val="22"/>
        </w:rPr>
        <w:t xml:space="preserve">0 dni. Przedłużenie terminu związania oferta wymaga złożenia </w:t>
      </w:r>
      <w:r w:rsidRPr="00871F32">
        <w:rPr>
          <w:rFonts w:asciiTheme="minorHAnsi" w:hAnsiTheme="minorHAnsi" w:cstheme="minorHAnsi"/>
          <w:sz w:val="22"/>
          <w:szCs w:val="22"/>
        </w:rPr>
        <w:lastRenderedPageBreak/>
        <w:t>przez wykonawcę pisemnego oświadczenia o wyrażeniu zgody na przedłużenie terminu związania ofertą.</w:t>
      </w:r>
    </w:p>
    <w:p w14:paraId="3E7A119A" w14:textId="77777777" w:rsidR="00D26CAA" w:rsidRPr="00871F32"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871F32"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44225361" w14:textId="77777777" w:rsidTr="00636B3B">
        <w:tc>
          <w:tcPr>
            <w:tcW w:w="9062" w:type="dxa"/>
          </w:tcPr>
          <w:p w14:paraId="1726BCB6" w14:textId="4CE5F583" w:rsidR="006D153B" w:rsidRPr="00871F32" w:rsidRDefault="006D153B" w:rsidP="00636B3B">
            <w:pPr>
              <w:pStyle w:val="Nagwek2"/>
              <w:ind w:left="1134" w:hanging="1134"/>
              <w:rPr>
                <w:rFonts w:asciiTheme="minorHAnsi" w:hAnsiTheme="minorHAnsi" w:cstheme="minorHAnsi"/>
                <w:b/>
                <w:sz w:val="22"/>
                <w:szCs w:val="22"/>
              </w:rPr>
            </w:pPr>
            <w:bookmarkStart w:id="23" w:name="_Toc153287025"/>
            <w:r w:rsidRPr="00871F32">
              <w:rPr>
                <w:rFonts w:asciiTheme="minorHAnsi" w:hAnsiTheme="minorHAnsi" w:cstheme="minorHAnsi"/>
                <w:b/>
                <w:sz w:val="22"/>
                <w:szCs w:val="22"/>
              </w:rPr>
              <w:t>Rozdział 18.</w:t>
            </w:r>
            <w:r w:rsidRPr="00871F32">
              <w:rPr>
                <w:rFonts w:asciiTheme="minorHAnsi" w:hAnsiTheme="minorHAnsi" w:cstheme="minorHAnsi"/>
                <w:b/>
                <w:sz w:val="22"/>
                <w:szCs w:val="22"/>
              </w:rPr>
              <w:tab/>
              <w:t>Opis kryteriów oceny ofert wraz z podaniem wag tych kryteriów i sposobu oceny ofert.</w:t>
            </w:r>
            <w:bookmarkEnd w:id="23"/>
          </w:p>
        </w:tc>
      </w:tr>
    </w:tbl>
    <w:p w14:paraId="3FF59CAC" w14:textId="5E674B3F" w:rsidR="00416021" w:rsidRPr="00871F32"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871F32" w:rsidRDefault="00F65DA1" w:rsidP="005360E3">
      <w:pPr>
        <w:numPr>
          <w:ilvl w:val="0"/>
          <w:numId w:val="13"/>
        </w:numPr>
        <w:spacing w:line="240" w:lineRule="exact"/>
        <w:ind w:left="357" w:hanging="357"/>
        <w:jc w:val="both"/>
        <w:rPr>
          <w:rFonts w:asciiTheme="minorHAnsi" w:hAnsiTheme="minorHAnsi" w:cstheme="minorHAnsi"/>
          <w:sz w:val="22"/>
          <w:szCs w:val="22"/>
        </w:rPr>
      </w:pPr>
      <w:r w:rsidRPr="00871F32">
        <w:rPr>
          <w:rFonts w:asciiTheme="minorHAnsi" w:hAnsiTheme="minorHAnsi" w:cstheme="minorHAnsi"/>
          <w:sz w:val="22"/>
          <w:szCs w:val="22"/>
        </w:rPr>
        <w:t xml:space="preserve">Przy wyborze najkorzystniejszej oferty zamawiający będzie się kierował następującymi kryteriami oceny ofert: </w:t>
      </w:r>
    </w:p>
    <w:p w14:paraId="4B86C020" w14:textId="7F3E4675" w:rsidR="00F65DA1" w:rsidRPr="00273ED3" w:rsidRDefault="00F65DA1">
      <w:pPr>
        <w:numPr>
          <w:ilvl w:val="0"/>
          <w:numId w:val="38"/>
        </w:numPr>
        <w:spacing w:line="240" w:lineRule="exact"/>
        <w:ind w:left="714" w:hanging="357"/>
        <w:jc w:val="both"/>
        <w:rPr>
          <w:rFonts w:asciiTheme="minorHAnsi" w:hAnsiTheme="minorHAnsi" w:cstheme="minorHAnsi"/>
          <w:bCs/>
          <w:sz w:val="22"/>
          <w:szCs w:val="22"/>
        </w:rPr>
      </w:pPr>
      <w:r w:rsidRPr="00871F32">
        <w:rPr>
          <w:rFonts w:asciiTheme="minorHAnsi" w:hAnsiTheme="minorHAnsi" w:cstheme="minorHAnsi"/>
          <w:b/>
          <w:sz w:val="22"/>
          <w:szCs w:val="22"/>
        </w:rPr>
        <w:t xml:space="preserve">Cena </w:t>
      </w:r>
      <w:r w:rsidR="009E6CDC" w:rsidRPr="00871F32">
        <w:rPr>
          <w:rFonts w:asciiTheme="minorHAnsi" w:hAnsiTheme="minorHAnsi" w:cstheme="minorHAnsi"/>
          <w:b/>
          <w:sz w:val="22"/>
          <w:szCs w:val="22"/>
        </w:rPr>
        <w:t xml:space="preserve">– </w:t>
      </w:r>
      <w:r w:rsidR="009E6CDC" w:rsidRPr="00273ED3">
        <w:rPr>
          <w:rFonts w:asciiTheme="minorHAnsi" w:hAnsiTheme="minorHAnsi" w:cstheme="minorHAnsi"/>
          <w:bCs/>
          <w:sz w:val="22"/>
          <w:szCs w:val="22"/>
        </w:rPr>
        <w:t>waga kryterium 60%,</w:t>
      </w:r>
    </w:p>
    <w:p w14:paraId="0C035650" w14:textId="591F9A2B" w:rsidR="009E6CDC" w:rsidRPr="00871F32" w:rsidRDefault="009E6CDC">
      <w:pPr>
        <w:numPr>
          <w:ilvl w:val="0"/>
          <w:numId w:val="38"/>
        </w:numPr>
        <w:spacing w:line="240" w:lineRule="exact"/>
        <w:ind w:left="714" w:hanging="357"/>
        <w:jc w:val="both"/>
        <w:rPr>
          <w:rFonts w:asciiTheme="minorHAnsi" w:hAnsiTheme="minorHAnsi" w:cstheme="minorHAnsi"/>
          <w:sz w:val="22"/>
          <w:szCs w:val="22"/>
        </w:rPr>
      </w:pPr>
      <w:r w:rsidRPr="00871F32">
        <w:rPr>
          <w:rFonts w:asciiTheme="minorHAnsi" w:hAnsiTheme="minorHAnsi" w:cstheme="minorHAnsi"/>
          <w:b/>
          <w:sz w:val="22"/>
          <w:szCs w:val="22"/>
        </w:rPr>
        <w:t>Deklarowany czas re</w:t>
      </w:r>
      <w:r w:rsidR="00273ED3">
        <w:rPr>
          <w:rFonts w:asciiTheme="minorHAnsi" w:hAnsiTheme="minorHAnsi" w:cstheme="minorHAnsi"/>
          <w:b/>
          <w:sz w:val="22"/>
          <w:szCs w:val="22"/>
        </w:rPr>
        <w:t>alizacji reklamacji zrealizowanej usługi pralniczej od dnia zgłoszenia</w:t>
      </w:r>
      <w:r w:rsidRPr="00871F32">
        <w:rPr>
          <w:rFonts w:asciiTheme="minorHAnsi" w:hAnsiTheme="minorHAnsi" w:cstheme="minorHAnsi"/>
          <w:b/>
          <w:sz w:val="22"/>
          <w:szCs w:val="22"/>
        </w:rPr>
        <w:t xml:space="preserve"> </w:t>
      </w:r>
      <w:r w:rsidRPr="00871F32">
        <w:rPr>
          <w:rFonts w:asciiTheme="minorHAnsi" w:hAnsiTheme="minorHAnsi" w:cstheme="minorHAnsi"/>
          <w:sz w:val="22"/>
          <w:szCs w:val="22"/>
        </w:rPr>
        <w:t>– waga kryterium 40%</w:t>
      </w:r>
    </w:p>
    <w:p w14:paraId="18DFC8E7" w14:textId="77777777" w:rsidR="00F65DA1" w:rsidRPr="00871F32" w:rsidRDefault="00F65DA1" w:rsidP="005360E3">
      <w:pPr>
        <w:numPr>
          <w:ilvl w:val="0"/>
          <w:numId w:val="13"/>
        </w:numPr>
        <w:spacing w:line="240" w:lineRule="exact"/>
        <w:ind w:left="357" w:hanging="357"/>
        <w:jc w:val="both"/>
        <w:rPr>
          <w:rFonts w:asciiTheme="minorHAnsi" w:hAnsiTheme="minorHAnsi" w:cstheme="minorHAnsi"/>
          <w:sz w:val="22"/>
          <w:szCs w:val="22"/>
        </w:rPr>
      </w:pPr>
      <w:r w:rsidRPr="00871F32">
        <w:rPr>
          <w:rFonts w:asciiTheme="minorHAnsi" w:hAnsiTheme="minorHAnsi" w:cstheme="minorHAnsi"/>
          <w:sz w:val="22"/>
          <w:szCs w:val="22"/>
        </w:rPr>
        <w:t>Zasady oceny ofert w poszczególnych kryteriach.</w:t>
      </w:r>
    </w:p>
    <w:p w14:paraId="6FD83DDF" w14:textId="2527C294" w:rsidR="002B11D1" w:rsidRPr="00871F32" w:rsidRDefault="002B11D1" w:rsidP="00871F32">
      <w:pPr>
        <w:pStyle w:val="Akapitzlist"/>
        <w:numPr>
          <w:ilvl w:val="0"/>
          <w:numId w:val="60"/>
        </w:numPr>
        <w:spacing w:line="240" w:lineRule="exact"/>
        <w:jc w:val="both"/>
        <w:rPr>
          <w:rFonts w:asciiTheme="minorHAnsi" w:hAnsiTheme="minorHAnsi" w:cstheme="minorHAnsi"/>
        </w:rPr>
      </w:pPr>
      <w:r w:rsidRPr="00871F32">
        <w:rPr>
          <w:rFonts w:asciiTheme="minorHAnsi" w:hAnsiTheme="minorHAnsi" w:cstheme="minorHAnsi"/>
        </w:rPr>
        <w:t>Cena.</w:t>
      </w:r>
    </w:p>
    <w:p w14:paraId="6AB3F20B" w14:textId="6E49E875" w:rsidR="002B11D1" w:rsidRPr="00871F32" w:rsidRDefault="00F65DA1" w:rsidP="00871F32">
      <w:pPr>
        <w:spacing w:line="240" w:lineRule="exact"/>
        <w:ind w:left="357"/>
        <w:rPr>
          <w:rFonts w:asciiTheme="minorHAnsi" w:hAnsiTheme="minorHAnsi" w:cstheme="minorHAnsi"/>
          <w:b/>
          <w:sz w:val="22"/>
          <w:szCs w:val="22"/>
        </w:rPr>
      </w:pPr>
      <w:r w:rsidRPr="00871F32">
        <w:rPr>
          <w:rFonts w:asciiTheme="minorHAnsi" w:hAnsiTheme="minorHAnsi" w:cstheme="minorHAnsi"/>
          <w:b/>
          <w:sz w:val="22"/>
          <w:szCs w:val="22"/>
        </w:rPr>
        <w:t xml:space="preserve">          </w:t>
      </w:r>
      <w:r w:rsidR="001A42BC" w:rsidRPr="00871F32">
        <w:rPr>
          <w:rFonts w:asciiTheme="minorHAnsi" w:hAnsiTheme="minorHAnsi" w:cstheme="minorHAnsi"/>
          <w:b/>
          <w:sz w:val="22"/>
          <w:szCs w:val="22"/>
        </w:rPr>
        <w:t xml:space="preserve">   </w:t>
      </w:r>
      <w:r w:rsidR="00871F32">
        <w:rPr>
          <w:rFonts w:asciiTheme="minorHAnsi" w:hAnsiTheme="minorHAnsi" w:cstheme="minorHAnsi"/>
          <w:b/>
          <w:sz w:val="22"/>
          <w:szCs w:val="22"/>
        </w:rPr>
        <w:t xml:space="preserve">   </w:t>
      </w:r>
      <w:r w:rsidRPr="00871F32">
        <w:rPr>
          <w:rFonts w:asciiTheme="minorHAnsi" w:hAnsiTheme="minorHAnsi" w:cstheme="minorHAnsi"/>
          <w:b/>
          <w:sz w:val="22"/>
          <w:szCs w:val="22"/>
        </w:rPr>
        <w:t>cena najniższa brutto*</w:t>
      </w:r>
      <w:r w:rsidRPr="00871F32">
        <w:rPr>
          <w:rFonts w:asciiTheme="minorHAnsi" w:hAnsiTheme="minorHAnsi" w:cstheme="minorHAnsi"/>
          <w:b/>
          <w:sz w:val="22"/>
          <w:szCs w:val="22"/>
        </w:rPr>
        <w:br/>
        <w:t>Cena =</w:t>
      </w:r>
      <w:r w:rsidRPr="00871F32">
        <w:rPr>
          <w:rFonts w:asciiTheme="minorHAnsi" w:hAnsiTheme="minorHAnsi" w:cstheme="minorHAnsi"/>
          <w:sz w:val="22"/>
          <w:szCs w:val="22"/>
        </w:rPr>
        <w:t xml:space="preserve"> </w:t>
      </w:r>
      <w:r w:rsidRPr="00871F32">
        <w:rPr>
          <w:rFonts w:asciiTheme="minorHAnsi" w:hAnsiTheme="minorHAnsi" w:cstheme="minorHAnsi"/>
          <w:strike/>
          <w:sz w:val="22"/>
          <w:szCs w:val="22"/>
        </w:rPr>
        <w:t>------------------------------------------</w:t>
      </w:r>
      <w:r w:rsidRPr="00871F32">
        <w:rPr>
          <w:rFonts w:asciiTheme="minorHAnsi" w:hAnsiTheme="minorHAnsi" w:cstheme="minorHAnsi"/>
          <w:b/>
          <w:sz w:val="22"/>
          <w:szCs w:val="22"/>
        </w:rPr>
        <w:t xml:space="preserve">x </w:t>
      </w:r>
      <w:r w:rsidR="002B11D1" w:rsidRPr="00871F32">
        <w:rPr>
          <w:rFonts w:asciiTheme="minorHAnsi" w:hAnsiTheme="minorHAnsi" w:cstheme="minorHAnsi"/>
          <w:b/>
          <w:sz w:val="22"/>
          <w:szCs w:val="22"/>
        </w:rPr>
        <w:t>60</w:t>
      </w:r>
      <w:r w:rsidRPr="00871F32">
        <w:rPr>
          <w:rFonts w:asciiTheme="minorHAnsi" w:hAnsiTheme="minorHAnsi" w:cstheme="minorHAnsi"/>
          <w:b/>
          <w:sz w:val="22"/>
          <w:szCs w:val="22"/>
        </w:rPr>
        <w:t xml:space="preserve"> pkt </w:t>
      </w:r>
      <w:r w:rsidRPr="00871F32">
        <w:rPr>
          <w:rFonts w:asciiTheme="minorHAnsi" w:hAnsiTheme="minorHAnsi" w:cstheme="minorHAnsi"/>
          <w:b/>
          <w:sz w:val="22"/>
          <w:szCs w:val="22"/>
        </w:rPr>
        <w:br/>
      </w:r>
      <w:r w:rsidR="001A42BC" w:rsidRPr="00871F32">
        <w:rPr>
          <w:rFonts w:asciiTheme="minorHAnsi" w:hAnsiTheme="minorHAnsi" w:cstheme="minorHAnsi"/>
          <w:b/>
          <w:sz w:val="22"/>
          <w:szCs w:val="22"/>
        </w:rPr>
        <w:t xml:space="preserve">              </w:t>
      </w:r>
      <w:r w:rsidRPr="00871F32">
        <w:rPr>
          <w:rFonts w:asciiTheme="minorHAnsi" w:hAnsiTheme="minorHAnsi" w:cstheme="minorHAnsi"/>
          <w:b/>
          <w:sz w:val="22"/>
          <w:szCs w:val="22"/>
        </w:rPr>
        <w:t>cena oferty ocenianej brutto</w:t>
      </w:r>
      <w:r w:rsidR="002B11D1" w:rsidRPr="00871F32">
        <w:rPr>
          <w:rFonts w:asciiTheme="minorHAnsi" w:hAnsiTheme="minorHAnsi" w:cstheme="minorHAnsi"/>
          <w:b/>
          <w:sz w:val="22"/>
          <w:szCs w:val="22"/>
        </w:rPr>
        <w:t xml:space="preserve">                                                                                                 </w:t>
      </w:r>
    </w:p>
    <w:p w14:paraId="1E2F3BFD" w14:textId="14598DA7" w:rsidR="002B11D1" w:rsidRPr="00871F32" w:rsidRDefault="002B11D1" w:rsidP="002B11D1">
      <w:pPr>
        <w:spacing w:line="240" w:lineRule="exact"/>
        <w:ind w:left="357"/>
        <w:rPr>
          <w:rFonts w:asciiTheme="minorHAnsi" w:hAnsiTheme="minorHAnsi" w:cstheme="minorHAnsi"/>
          <w:bCs/>
          <w:sz w:val="22"/>
          <w:szCs w:val="22"/>
        </w:rPr>
      </w:pPr>
      <w:r w:rsidRPr="00871F32">
        <w:rPr>
          <w:rFonts w:asciiTheme="minorHAnsi" w:hAnsiTheme="minorHAnsi" w:cstheme="minorHAnsi"/>
          <w:bCs/>
          <w:sz w:val="22"/>
          <w:szCs w:val="22"/>
        </w:rPr>
        <w:t>* Spośród wszystkich złożonych ofert niepodlegających odrzuceniu</w:t>
      </w:r>
    </w:p>
    <w:p w14:paraId="754D0C69" w14:textId="77777777" w:rsidR="002B11D1" w:rsidRPr="00871F32" w:rsidRDefault="002B11D1" w:rsidP="002B11D1">
      <w:pPr>
        <w:spacing w:line="240" w:lineRule="exact"/>
        <w:rPr>
          <w:rFonts w:asciiTheme="minorHAnsi" w:hAnsiTheme="minorHAnsi" w:cstheme="minorHAnsi"/>
          <w:b/>
          <w:sz w:val="22"/>
          <w:szCs w:val="22"/>
        </w:rPr>
      </w:pPr>
    </w:p>
    <w:p w14:paraId="00E232AE" w14:textId="41FAEAAC" w:rsidR="002B11D1" w:rsidRPr="00273ED3" w:rsidRDefault="002B11D1" w:rsidP="00C50436">
      <w:pPr>
        <w:pStyle w:val="Akapitzlist"/>
        <w:numPr>
          <w:ilvl w:val="0"/>
          <w:numId w:val="60"/>
        </w:numPr>
        <w:spacing w:line="240" w:lineRule="exact"/>
        <w:ind w:left="717"/>
        <w:rPr>
          <w:rFonts w:asciiTheme="minorHAnsi" w:hAnsiTheme="minorHAnsi" w:cstheme="minorHAnsi"/>
          <w:bCs/>
        </w:rPr>
      </w:pPr>
      <w:r w:rsidRPr="00273ED3">
        <w:rPr>
          <w:rFonts w:asciiTheme="minorHAnsi" w:hAnsiTheme="minorHAnsi" w:cstheme="minorHAnsi"/>
          <w:bCs/>
        </w:rPr>
        <w:t>Deklarowany czas realizacji</w:t>
      </w:r>
      <w:r w:rsidR="00273ED3" w:rsidRPr="00273ED3">
        <w:rPr>
          <w:rFonts w:asciiTheme="minorHAnsi" w:hAnsiTheme="minorHAnsi" w:cstheme="minorHAnsi"/>
          <w:bCs/>
        </w:rPr>
        <w:t xml:space="preserve"> reklamacji zrealizowanej </w:t>
      </w:r>
      <w:r w:rsidRPr="00273ED3">
        <w:rPr>
          <w:rFonts w:asciiTheme="minorHAnsi" w:hAnsiTheme="minorHAnsi" w:cstheme="minorHAnsi"/>
          <w:bCs/>
        </w:rPr>
        <w:t xml:space="preserve">usługi </w:t>
      </w:r>
      <w:r w:rsidR="00273ED3" w:rsidRPr="00273ED3">
        <w:rPr>
          <w:rFonts w:asciiTheme="minorHAnsi" w:hAnsiTheme="minorHAnsi" w:cstheme="minorHAnsi"/>
          <w:bCs/>
        </w:rPr>
        <w:t xml:space="preserve">pralniczej </w:t>
      </w:r>
      <w:r w:rsidRPr="00273ED3">
        <w:rPr>
          <w:rFonts w:asciiTheme="minorHAnsi" w:hAnsiTheme="minorHAnsi" w:cstheme="minorHAnsi"/>
          <w:bCs/>
        </w:rPr>
        <w:t xml:space="preserve">od dnia </w:t>
      </w:r>
      <w:r w:rsidR="00273ED3">
        <w:rPr>
          <w:rFonts w:asciiTheme="minorHAnsi" w:hAnsiTheme="minorHAnsi" w:cstheme="minorHAnsi"/>
          <w:bCs/>
        </w:rPr>
        <w:t xml:space="preserve">zgłoszenia: </w:t>
      </w:r>
      <w:r w:rsidRPr="00273ED3">
        <w:rPr>
          <w:rFonts w:asciiTheme="minorHAnsi" w:hAnsiTheme="minorHAnsi" w:cstheme="minorHAnsi"/>
          <w:bCs/>
        </w:rPr>
        <w:t>Liczba punktów:</w:t>
      </w:r>
    </w:p>
    <w:p w14:paraId="2138F9CA" w14:textId="7004D3F6" w:rsidR="002B11D1" w:rsidRPr="00871F32" w:rsidRDefault="002B11D1" w:rsidP="002B11D1">
      <w:pPr>
        <w:pStyle w:val="Akapitzlist"/>
        <w:numPr>
          <w:ilvl w:val="1"/>
          <w:numId w:val="4"/>
        </w:numPr>
        <w:spacing w:line="240" w:lineRule="exact"/>
        <w:rPr>
          <w:rFonts w:asciiTheme="minorHAnsi" w:hAnsiTheme="minorHAnsi" w:cstheme="minorHAnsi"/>
          <w:b/>
        </w:rPr>
      </w:pPr>
      <w:r w:rsidRPr="00871F32">
        <w:rPr>
          <w:rFonts w:asciiTheme="minorHAnsi" w:hAnsiTheme="minorHAnsi" w:cstheme="minorHAnsi"/>
          <w:bCs/>
        </w:rPr>
        <w:t xml:space="preserve">Do 3 dni </w:t>
      </w:r>
      <w:r w:rsidR="00273ED3">
        <w:rPr>
          <w:rFonts w:asciiTheme="minorHAnsi" w:hAnsiTheme="minorHAnsi" w:cstheme="minorHAnsi"/>
          <w:bCs/>
        </w:rPr>
        <w:t>od dnia zgłoszenia</w:t>
      </w:r>
      <w:r w:rsidRPr="00871F32">
        <w:rPr>
          <w:rFonts w:asciiTheme="minorHAnsi" w:hAnsiTheme="minorHAnsi" w:cstheme="minorHAnsi"/>
          <w:bCs/>
        </w:rPr>
        <w:t xml:space="preserve"> 40 punktów</w:t>
      </w:r>
    </w:p>
    <w:p w14:paraId="441FF5ED" w14:textId="78660C8A" w:rsidR="002B11D1" w:rsidRPr="00871F32" w:rsidRDefault="002B11D1" w:rsidP="002B11D1">
      <w:pPr>
        <w:pStyle w:val="Akapitzlist"/>
        <w:numPr>
          <w:ilvl w:val="1"/>
          <w:numId w:val="4"/>
        </w:numPr>
        <w:spacing w:line="240" w:lineRule="exact"/>
        <w:rPr>
          <w:rFonts w:asciiTheme="minorHAnsi" w:hAnsiTheme="minorHAnsi" w:cstheme="minorHAnsi"/>
          <w:b/>
        </w:rPr>
      </w:pPr>
      <w:r w:rsidRPr="00871F32">
        <w:rPr>
          <w:rFonts w:asciiTheme="minorHAnsi" w:hAnsiTheme="minorHAnsi" w:cstheme="minorHAnsi"/>
          <w:bCs/>
        </w:rPr>
        <w:t>Od 4 do 5 dn</w:t>
      </w:r>
      <w:r w:rsidR="00273ED3">
        <w:rPr>
          <w:rFonts w:asciiTheme="minorHAnsi" w:hAnsiTheme="minorHAnsi" w:cstheme="minorHAnsi"/>
          <w:bCs/>
        </w:rPr>
        <w:t>i od dnia zgłoszenia</w:t>
      </w:r>
      <w:r w:rsidRPr="00871F32">
        <w:rPr>
          <w:rFonts w:asciiTheme="minorHAnsi" w:hAnsiTheme="minorHAnsi" w:cstheme="minorHAnsi"/>
          <w:bCs/>
        </w:rPr>
        <w:t xml:space="preserve"> 20 punktów</w:t>
      </w:r>
    </w:p>
    <w:p w14:paraId="061A49FB" w14:textId="0DCDAEFE" w:rsidR="002B11D1" w:rsidRPr="00871F32" w:rsidRDefault="002B11D1" w:rsidP="002B11D1">
      <w:pPr>
        <w:pStyle w:val="Akapitzlist"/>
        <w:numPr>
          <w:ilvl w:val="1"/>
          <w:numId w:val="4"/>
        </w:numPr>
        <w:spacing w:line="240" w:lineRule="exact"/>
        <w:rPr>
          <w:rFonts w:asciiTheme="minorHAnsi" w:hAnsiTheme="minorHAnsi" w:cstheme="minorHAnsi"/>
          <w:b/>
        </w:rPr>
      </w:pPr>
      <w:r w:rsidRPr="00871F32">
        <w:rPr>
          <w:rFonts w:asciiTheme="minorHAnsi" w:hAnsiTheme="minorHAnsi" w:cstheme="minorHAnsi"/>
          <w:bCs/>
        </w:rPr>
        <w:t xml:space="preserve">Powyżej 6 dni </w:t>
      </w:r>
      <w:r w:rsidR="00273ED3">
        <w:rPr>
          <w:rFonts w:asciiTheme="minorHAnsi" w:hAnsiTheme="minorHAnsi" w:cstheme="minorHAnsi"/>
          <w:bCs/>
        </w:rPr>
        <w:t xml:space="preserve">od dnia zgłoszenia </w:t>
      </w:r>
      <w:r w:rsidRPr="00871F32">
        <w:rPr>
          <w:rFonts w:asciiTheme="minorHAnsi" w:hAnsiTheme="minorHAnsi" w:cstheme="minorHAnsi"/>
          <w:bCs/>
        </w:rPr>
        <w:t>0 punktów</w:t>
      </w:r>
    </w:p>
    <w:p w14:paraId="511187C4" w14:textId="620D8626" w:rsidR="006951D8" w:rsidRPr="00871F32" w:rsidRDefault="002B11D1" w:rsidP="002B11D1">
      <w:p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3. </w:t>
      </w:r>
      <w:r w:rsidR="006951D8" w:rsidRPr="00871F32">
        <w:rPr>
          <w:rFonts w:asciiTheme="minorHAnsi" w:hAnsiTheme="minorHAnsi" w:cstheme="minorHAnsi"/>
          <w:sz w:val="22"/>
          <w:szCs w:val="22"/>
        </w:rPr>
        <w:t xml:space="preserve">Podstawą przyznania punktów w kryterium „cena” będzie wartość brutto oferty podana przez wykonawcę w </w:t>
      </w:r>
      <w:r w:rsidR="006951D8" w:rsidRPr="00871F32">
        <w:rPr>
          <w:rFonts w:asciiTheme="minorHAnsi" w:hAnsiTheme="minorHAnsi" w:cstheme="minorHAnsi"/>
          <w:b/>
          <w:sz w:val="22"/>
          <w:szCs w:val="22"/>
        </w:rPr>
        <w:t>formularzu cenowym (Załącznik nr 1 do SWZ)</w:t>
      </w:r>
      <w:r w:rsidR="006951D8" w:rsidRPr="00871F32">
        <w:rPr>
          <w:rFonts w:asciiTheme="minorHAnsi" w:hAnsiTheme="minorHAnsi" w:cstheme="minorHAnsi"/>
          <w:sz w:val="22"/>
          <w:szCs w:val="22"/>
        </w:rPr>
        <w:t>.</w:t>
      </w:r>
    </w:p>
    <w:p w14:paraId="5E2B6DCA" w14:textId="048B5FDA" w:rsidR="006951D8" w:rsidRPr="00871F32" w:rsidRDefault="002B11D1" w:rsidP="002B11D1">
      <w:p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4. </w:t>
      </w:r>
      <w:r w:rsidR="006951D8" w:rsidRPr="00871F32">
        <w:rPr>
          <w:rFonts w:asciiTheme="minorHAnsi" w:hAnsiTheme="minorHAnsi" w:cstheme="minorHAnsi"/>
          <w:sz w:val="22"/>
          <w:szCs w:val="22"/>
        </w:rPr>
        <w:t xml:space="preserve">Oferta spełniająca w najwyższym stopniu wymagania określone w kryterium „cena” </w:t>
      </w:r>
      <w:r w:rsidRPr="00871F32">
        <w:rPr>
          <w:rFonts w:asciiTheme="minorHAnsi" w:hAnsiTheme="minorHAnsi" w:cstheme="minorHAnsi"/>
          <w:sz w:val="22"/>
          <w:szCs w:val="22"/>
        </w:rPr>
        <w:t>oraz „Deklarowany czas realizacji</w:t>
      </w:r>
      <w:r w:rsidR="00273ED3">
        <w:rPr>
          <w:rFonts w:asciiTheme="minorHAnsi" w:hAnsiTheme="minorHAnsi" w:cstheme="minorHAnsi"/>
          <w:sz w:val="22"/>
          <w:szCs w:val="22"/>
        </w:rPr>
        <w:t xml:space="preserve"> reklamacji</w:t>
      </w:r>
      <w:r w:rsidRPr="00871F32">
        <w:rPr>
          <w:rFonts w:asciiTheme="minorHAnsi" w:hAnsiTheme="minorHAnsi" w:cstheme="minorHAnsi"/>
          <w:sz w:val="22"/>
          <w:szCs w:val="22"/>
        </w:rPr>
        <w:t xml:space="preserve">” </w:t>
      </w:r>
      <w:r w:rsidR="006951D8" w:rsidRPr="00871F32">
        <w:rPr>
          <w:rFonts w:asciiTheme="minorHAnsi" w:hAnsiTheme="minorHAnsi" w:cstheme="minorHAnsi"/>
          <w:sz w:val="22"/>
          <w:szCs w:val="22"/>
        </w:rPr>
        <w:t xml:space="preserve">otrzyma </w:t>
      </w:r>
      <w:r w:rsidRPr="00871F32">
        <w:rPr>
          <w:rFonts w:asciiTheme="minorHAnsi" w:hAnsiTheme="minorHAnsi" w:cstheme="minorHAnsi"/>
          <w:sz w:val="22"/>
          <w:szCs w:val="22"/>
        </w:rPr>
        <w:t xml:space="preserve">odpowiednio </w:t>
      </w:r>
      <w:r w:rsidR="006951D8" w:rsidRPr="00871F32">
        <w:rPr>
          <w:rFonts w:asciiTheme="minorHAnsi" w:hAnsiTheme="minorHAnsi" w:cstheme="minorHAnsi"/>
          <w:sz w:val="22"/>
          <w:szCs w:val="22"/>
        </w:rPr>
        <w:t xml:space="preserve">maksymalną ilość </w:t>
      </w:r>
      <w:r w:rsidRPr="00871F32">
        <w:rPr>
          <w:rFonts w:asciiTheme="minorHAnsi" w:hAnsiTheme="minorHAnsi" w:cstheme="minorHAnsi"/>
          <w:sz w:val="22"/>
          <w:szCs w:val="22"/>
        </w:rPr>
        <w:t>60</w:t>
      </w:r>
      <w:r w:rsidR="006951D8" w:rsidRPr="00871F32">
        <w:rPr>
          <w:rFonts w:asciiTheme="minorHAnsi" w:hAnsiTheme="minorHAnsi" w:cstheme="minorHAnsi"/>
          <w:sz w:val="22"/>
          <w:szCs w:val="22"/>
        </w:rPr>
        <w:t xml:space="preserve"> punktów (</w:t>
      </w:r>
      <w:r w:rsidRPr="00871F32">
        <w:rPr>
          <w:rFonts w:asciiTheme="minorHAnsi" w:hAnsiTheme="minorHAnsi" w:cstheme="minorHAnsi"/>
          <w:sz w:val="22"/>
          <w:szCs w:val="22"/>
        </w:rPr>
        <w:t>60</w:t>
      </w:r>
      <w:r w:rsidR="006951D8" w:rsidRPr="00871F32">
        <w:rPr>
          <w:rFonts w:asciiTheme="minorHAnsi" w:hAnsiTheme="minorHAnsi" w:cstheme="minorHAnsi"/>
          <w:sz w:val="22"/>
          <w:szCs w:val="22"/>
        </w:rPr>
        <w:t>%)</w:t>
      </w:r>
      <w:r w:rsidRPr="00871F32">
        <w:rPr>
          <w:rFonts w:asciiTheme="minorHAnsi" w:hAnsiTheme="minorHAnsi" w:cstheme="minorHAnsi"/>
          <w:sz w:val="22"/>
          <w:szCs w:val="22"/>
        </w:rPr>
        <w:t xml:space="preserve"> oraz maksymalną ilość 40 punktów (40%).</w:t>
      </w:r>
      <w:r w:rsidR="006951D8" w:rsidRPr="00871F32">
        <w:rPr>
          <w:rFonts w:asciiTheme="minorHAnsi" w:hAnsiTheme="minorHAnsi" w:cstheme="minorHAnsi"/>
          <w:sz w:val="22"/>
          <w:szCs w:val="22"/>
        </w:rPr>
        <w:t>. Pozostałym wykonawcom spełniającym wymagania kryterialne przypisana zostanie odpowiednio (proporcjonalnie) mniejsza ilość punktów.</w:t>
      </w:r>
    </w:p>
    <w:p w14:paraId="77552CD4" w14:textId="1231B471" w:rsidR="00F65DA1" w:rsidRPr="00871F32" w:rsidRDefault="002B11D1" w:rsidP="002B11D1">
      <w:p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5. </w:t>
      </w:r>
      <w:r w:rsidR="00F65DA1" w:rsidRPr="00871F32">
        <w:rPr>
          <w:rFonts w:asciiTheme="minorHAnsi" w:hAnsiTheme="minorHAnsi" w:cstheme="minorHAnsi"/>
          <w:sz w:val="22"/>
          <w:szCs w:val="22"/>
        </w:rPr>
        <w:t>W toku badania i oceny ofert zamawiający może żądać od wykonawcy wyjaśnień dotyczących treści złożonej oferty, w tym zaoferowanej ceny.</w:t>
      </w:r>
    </w:p>
    <w:p w14:paraId="0DCA6525" w14:textId="77777777" w:rsidR="00D023CD" w:rsidRPr="00871F32" w:rsidRDefault="002B11D1" w:rsidP="002B11D1">
      <w:p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6. </w:t>
      </w:r>
      <w:r w:rsidR="00F65DA1" w:rsidRPr="00871F32">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32831CE" w14:textId="2E8DB7A1" w:rsidR="00F65DA1" w:rsidRPr="00871F32" w:rsidRDefault="002B11D1" w:rsidP="002B11D1">
      <w:pPr>
        <w:spacing w:line="240" w:lineRule="exact"/>
        <w:jc w:val="both"/>
        <w:rPr>
          <w:rFonts w:asciiTheme="minorHAnsi" w:hAnsiTheme="minorHAnsi" w:cstheme="minorHAnsi"/>
          <w:sz w:val="22"/>
          <w:szCs w:val="22"/>
        </w:rPr>
      </w:pPr>
      <w:r w:rsidRPr="00871F32">
        <w:rPr>
          <w:rFonts w:asciiTheme="minorHAnsi" w:hAnsiTheme="minorHAnsi" w:cstheme="minorHAnsi"/>
          <w:sz w:val="22"/>
          <w:szCs w:val="22"/>
        </w:rPr>
        <w:t xml:space="preserve">7. </w:t>
      </w:r>
      <w:r w:rsidR="00F65DA1" w:rsidRPr="00871F32">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łączna ilość punktów przyznaną w kryterium oceny ofert.</w:t>
      </w:r>
    </w:p>
    <w:p w14:paraId="34C9A8C1" w14:textId="2E5BF96A" w:rsidR="00FE6587" w:rsidRPr="00871F32"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26415A20" w14:textId="77777777" w:rsidTr="00636B3B">
        <w:tc>
          <w:tcPr>
            <w:tcW w:w="9062" w:type="dxa"/>
          </w:tcPr>
          <w:p w14:paraId="4E90DB7E" w14:textId="339F5ACA" w:rsidR="006D153B" w:rsidRPr="00871F32" w:rsidRDefault="006D153B" w:rsidP="00636B3B">
            <w:pPr>
              <w:pStyle w:val="Nagwek2"/>
              <w:ind w:left="1134" w:hanging="1134"/>
              <w:rPr>
                <w:rFonts w:asciiTheme="minorHAnsi" w:hAnsiTheme="minorHAnsi" w:cstheme="minorHAnsi"/>
                <w:b/>
                <w:sz w:val="22"/>
                <w:szCs w:val="22"/>
              </w:rPr>
            </w:pPr>
            <w:bookmarkStart w:id="24" w:name="_Toc153287026"/>
            <w:r w:rsidRPr="00871F32">
              <w:rPr>
                <w:rFonts w:asciiTheme="minorHAnsi" w:hAnsiTheme="minorHAnsi" w:cstheme="minorHAnsi"/>
                <w:b/>
                <w:sz w:val="22"/>
                <w:szCs w:val="22"/>
              </w:rPr>
              <w:t>Rozdział 19.</w:t>
            </w:r>
            <w:r w:rsidRPr="00871F32">
              <w:rPr>
                <w:rFonts w:asciiTheme="minorHAnsi" w:hAnsiTheme="minorHAnsi" w:cstheme="minorHAnsi"/>
                <w:b/>
                <w:sz w:val="22"/>
                <w:szCs w:val="22"/>
              </w:rPr>
              <w:tab/>
              <w:t>Informacje o formalnościach, jakie muszą zostać dopełnione po wyborze oferty w celu zawarcia umowy w sprawie zamówienia publicznego.</w:t>
            </w:r>
            <w:bookmarkEnd w:id="24"/>
          </w:p>
        </w:tc>
      </w:tr>
    </w:tbl>
    <w:p w14:paraId="42B08620" w14:textId="744CD9DF" w:rsidR="00416021" w:rsidRPr="00871F32"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871F32"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Umowa zostanie zawarta w formie pisemnej, w terminie nie krótszym niż </w:t>
      </w:r>
      <w:r w:rsidR="00B63839" w:rsidRPr="00871F32">
        <w:rPr>
          <w:rFonts w:asciiTheme="minorHAnsi" w:hAnsiTheme="minorHAnsi" w:cstheme="minorHAnsi"/>
          <w:sz w:val="22"/>
          <w:szCs w:val="22"/>
        </w:rPr>
        <w:t>5</w:t>
      </w:r>
      <w:r w:rsidRPr="00871F32">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871F32">
        <w:rPr>
          <w:rFonts w:asciiTheme="minorHAnsi" w:hAnsiTheme="minorHAnsi" w:cstheme="minorHAnsi"/>
          <w:sz w:val="22"/>
          <w:szCs w:val="22"/>
        </w:rPr>
        <w:t>308</w:t>
      </w:r>
      <w:r w:rsidRPr="00871F32">
        <w:rPr>
          <w:rFonts w:asciiTheme="minorHAnsi" w:hAnsiTheme="minorHAnsi" w:cstheme="minorHAnsi"/>
          <w:sz w:val="22"/>
          <w:szCs w:val="22"/>
        </w:rPr>
        <w:t xml:space="preserve"> ust. </w:t>
      </w:r>
      <w:r w:rsidR="00B63839" w:rsidRPr="00871F32">
        <w:rPr>
          <w:rFonts w:asciiTheme="minorHAnsi" w:hAnsiTheme="minorHAnsi" w:cstheme="minorHAnsi"/>
          <w:sz w:val="22"/>
          <w:szCs w:val="22"/>
        </w:rPr>
        <w:t>3</w:t>
      </w:r>
      <w:r w:rsidRPr="00871F32">
        <w:rPr>
          <w:rFonts w:asciiTheme="minorHAnsi" w:hAnsiTheme="minorHAnsi" w:cstheme="minorHAnsi"/>
          <w:sz w:val="22"/>
          <w:szCs w:val="22"/>
        </w:rPr>
        <w:t xml:space="preserve"> ustawy.</w:t>
      </w:r>
    </w:p>
    <w:p w14:paraId="08BCB1CA" w14:textId="77777777" w:rsidR="00C636FE" w:rsidRPr="00871F32"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871F32"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W przypadku wyboru oferty złożonej przez wykonawców wspólni</w:t>
      </w:r>
      <w:r w:rsidR="00BD290C" w:rsidRPr="00871F32">
        <w:rPr>
          <w:rFonts w:asciiTheme="minorHAnsi" w:hAnsiTheme="minorHAnsi" w:cstheme="minorHAnsi"/>
          <w:sz w:val="22"/>
          <w:szCs w:val="22"/>
        </w:rPr>
        <w:t xml:space="preserve">e ubiegających się o udzielenie </w:t>
      </w:r>
      <w:r w:rsidRPr="00871F32">
        <w:rPr>
          <w:rFonts w:asciiTheme="minorHAnsi" w:hAnsiTheme="minorHAnsi" w:cstheme="minorHAnsi"/>
          <w:sz w:val="22"/>
          <w:szCs w:val="22"/>
        </w:rPr>
        <w:t xml:space="preserve">zamówienia </w:t>
      </w:r>
      <w:r w:rsidR="00BD290C" w:rsidRPr="00871F32">
        <w:rPr>
          <w:rFonts w:asciiTheme="minorHAnsi" w:hAnsiTheme="minorHAnsi" w:cstheme="minorHAnsi"/>
          <w:sz w:val="22"/>
          <w:szCs w:val="22"/>
        </w:rPr>
        <w:t xml:space="preserve">(konsorcjum) </w:t>
      </w:r>
      <w:r w:rsidRPr="00871F32">
        <w:rPr>
          <w:rFonts w:asciiTheme="minorHAnsi" w:hAnsiTheme="minorHAnsi" w:cstheme="minorHAnsi"/>
          <w:sz w:val="22"/>
          <w:szCs w:val="22"/>
        </w:rPr>
        <w:t xml:space="preserve">zamawiający </w:t>
      </w:r>
      <w:r w:rsidR="00BD290C" w:rsidRPr="00871F32">
        <w:rPr>
          <w:rFonts w:asciiTheme="minorHAnsi" w:hAnsiTheme="minorHAnsi" w:cstheme="minorHAnsi"/>
          <w:sz w:val="22"/>
          <w:szCs w:val="22"/>
        </w:rPr>
        <w:t xml:space="preserve">może </w:t>
      </w:r>
      <w:r w:rsidRPr="00871F32">
        <w:rPr>
          <w:rFonts w:asciiTheme="minorHAnsi" w:hAnsiTheme="minorHAnsi" w:cstheme="minorHAnsi"/>
          <w:sz w:val="22"/>
          <w:szCs w:val="22"/>
        </w:rPr>
        <w:t>żąda</w:t>
      </w:r>
      <w:r w:rsidR="00BD290C" w:rsidRPr="00871F32">
        <w:rPr>
          <w:rFonts w:asciiTheme="minorHAnsi" w:hAnsiTheme="minorHAnsi" w:cstheme="minorHAnsi"/>
          <w:sz w:val="22"/>
          <w:szCs w:val="22"/>
        </w:rPr>
        <w:t>ć</w:t>
      </w:r>
      <w:r w:rsidRPr="00871F32">
        <w:rPr>
          <w:rFonts w:asciiTheme="minorHAnsi" w:hAnsiTheme="minorHAnsi" w:cstheme="minorHAnsi"/>
          <w:sz w:val="22"/>
          <w:szCs w:val="22"/>
        </w:rPr>
        <w:t xml:space="preserve"> przed zawarciem umowy</w:t>
      </w:r>
      <w:r w:rsidR="00BD290C" w:rsidRPr="00871F32">
        <w:rPr>
          <w:rFonts w:asciiTheme="minorHAnsi" w:hAnsiTheme="minorHAnsi" w:cstheme="minorHAnsi"/>
          <w:sz w:val="22"/>
          <w:szCs w:val="22"/>
        </w:rPr>
        <w:t xml:space="preserve"> w sprawie zamówienia publicznego</w:t>
      </w:r>
      <w:r w:rsidRPr="00871F32">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w:t>
      </w:r>
      <w:r w:rsidRPr="00871F32">
        <w:rPr>
          <w:rFonts w:asciiTheme="minorHAnsi" w:hAnsiTheme="minorHAnsi" w:cstheme="minorHAnsi"/>
          <w:sz w:val="22"/>
          <w:szCs w:val="22"/>
        </w:rPr>
        <w:lastRenderedPageBreak/>
        <w:t>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2A7708DF" w:rsidR="006F49D5" w:rsidRPr="00871F32" w:rsidRDefault="006F49D5" w:rsidP="006F49D5">
      <w:pPr>
        <w:numPr>
          <w:ilvl w:val="0"/>
          <w:numId w:val="17"/>
        </w:numPr>
        <w:tabs>
          <w:tab w:val="left" w:pos="0"/>
        </w:tabs>
        <w:spacing w:line="240" w:lineRule="exact"/>
        <w:ind w:left="357" w:hanging="357"/>
        <w:rPr>
          <w:rFonts w:asciiTheme="minorHAnsi" w:hAnsiTheme="minorHAnsi" w:cstheme="minorHAnsi"/>
          <w:sz w:val="22"/>
          <w:szCs w:val="22"/>
        </w:rPr>
      </w:pPr>
      <w:r w:rsidRPr="00871F32">
        <w:rPr>
          <w:rStyle w:val="markedcontent"/>
          <w:rFonts w:asciiTheme="minorHAnsi" w:hAnsiTheme="minorHAnsi" w:cstheme="minorHAnsi"/>
          <w:sz w:val="22"/>
          <w:szCs w:val="22"/>
        </w:rPr>
        <w:t>Wykonawca przedstawi przed zawarciem umowy nazwy albo imiona i nazwiska oraz dane</w:t>
      </w:r>
      <w:r w:rsidRPr="00871F32">
        <w:rPr>
          <w:rFonts w:asciiTheme="minorHAnsi" w:hAnsiTheme="minorHAnsi" w:cstheme="minorHAnsi"/>
          <w:sz w:val="22"/>
          <w:szCs w:val="22"/>
        </w:rPr>
        <w:br/>
      </w:r>
      <w:r w:rsidRPr="00871F32">
        <w:rPr>
          <w:rStyle w:val="markedcontent"/>
          <w:rFonts w:asciiTheme="minorHAnsi" w:hAnsiTheme="minorHAnsi" w:cstheme="minorHAnsi"/>
          <w:sz w:val="22"/>
          <w:szCs w:val="22"/>
        </w:rPr>
        <w:t>kontaktowe podwykonawców i osób do kontaktu z nimi, zaangażowanych w dostawy - w przypadku gdy wykonawca będzie</w:t>
      </w:r>
      <w:r w:rsidRPr="00871F32">
        <w:rPr>
          <w:rFonts w:asciiTheme="minorHAnsi" w:hAnsiTheme="minorHAnsi" w:cstheme="minorHAnsi"/>
          <w:sz w:val="22"/>
          <w:szCs w:val="22"/>
        </w:rPr>
        <w:t xml:space="preserve"> </w:t>
      </w:r>
      <w:r w:rsidRPr="00871F32">
        <w:rPr>
          <w:rStyle w:val="markedcontent"/>
          <w:rFonts w:asciiTheme="minorHAnsi" w:hAnsiTheme="minorHAnsi" w:cstheme="minorHAnsi"/>
          <w:sz w:val="22"/>
          <w:szCs w:val="22"/>
        </w:rPr>
        <w:t>wykonywał zamówienie przy pomocy podwykonawców.</w:t>
      </w:r>
    </w:p>
    <w:p w14:paraId="755E63E0" w14:textId="77777777" w:rsidR="007F1C84" w:rsidRPr="00871F32"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W przypadku wyboru oferty wykonawcy, który w celu realizacji przedmiotu zamówienia, będzie korzystał z usług podwykonawcy, wówczas przedłoży zamawiającemu  w terminie 7 dni od daty zawarcia niniejszej  umowy, poświadczoną za zgodność z oryginałem zawartą umowę o podwykonawstwo.</w:t>
      </w:r>
    </w:p>
    <w:p w14:paraId="1780C71E" w14:textId="2A57F0C3" w:rsidR="007F1C84" w:rsidRPr="00871F32"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1E7249BE" w:rsidR="006F49D5" w:rsidRPr="00871F32" w:rsidRDefault="006F49D5" w:rsidP="006F49D5">
      <w:pPr>
        <w:numPr>
          <w:ilvl w:val="0"/>
          <w:numId w:val="17"/>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871F32"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7AFE5CC6" w14:textId="77777777" w:rsidTr="00636B3B">
        <w:tc>
          <w:tcPr>
            <w:tcW w:w="9062" w:type="dxa"/>
          </w:tcPr>
          <w:p w14:paraId="695B9F62" w14:textId="0262AF22" w:rsidR="006D153B" w:rsidRPr="00871F32" w:rsidRDefault="006D153B" w:rsidP="00636B3B">
            <w:pPr>
              <w:pStyle w:val="Nagwek2"/>
              <w:ind w:left="1134" w:hanging="1134"/>
              <w:rPr>
                <w:rFonts w:asciiTheme="minorHAnsi" w:hAnsiTheme="minorHAnsi" w:cstheme="minorHAnsi"/>
                <w:b/>
                <w:sz w:val="22"/>
                <w:szCs w:val="22"/>
              </w:rPr>
            </w:pPr>
            <w:bookmarkStart w:id="25" w:name="_Toc153287027"/>
            <w:r w:rsidRPr="00871F32">
              <w:rPr>
                <w:rFonts w:asciiTheme="minorHAnsi" w:hAnsiTheme="minorHAnsi" w:cstheme="minorHAnsi"/>
                <w:b/>
                <w:sz w:val="22"/>
                <w:szCs w:val="22"/>
              </w:rPr>
              <w:t>Rozdział 20.</w:t>
            </w:r>
            <w:r w:rsidRPr="00871F32">
              <w:rPr>
                <w:rFonts w:asciiTheme="minorHAnsi" w:hAnsiTheme="minorHAnsi" w:cstheme="minorHAnsi"/>
                <w:b/>
                <w:sz w:val="22"/>
                <w:szCs w:val="22"/>
              </w:rPr>
              <w:tab/>
              <w:t>Projektowane postanowienia umowy w sprawie zamówienia publicznego, które zostaną wprowadzone do umowy w sprawie zamówienia publicznego.</w:t>
            </w:r>
            <w:bookmarkEnd w:id="25"/>
          </w:p>
        </w:tc>
      </w:tr>
    </w:tbl>
    <w:p w14:paraId="7BEA54FE" w14:textId="3828B4B8" w:rsidR="00416021" w:rsidRPr="00871F32"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871F32" w:rsidRDefault="00793EC3" w:rsidP="00793EC3">
      <w:pPr>
        <w:tabs>
          <w:tab w:val="left" w:pos="0"/>
        </w:tabs>
        <w:spacing w:line="240" w:lineRule="exact"/>
        <w:jc w:val="both"/>
        <w:rPr>
          <w:rFonts w:asciiTheme="minorHAnsi" w:eastAsia="Calibri" w:hAnsiTheme="minorHAnsi" w:cstheme="minorHAnsi"/>
          <w:color w:val="FF0000"/>
          <w:sz w:val="22"/>
          <w:szCs w:val="22"/>
          <w:lang w:eastAsia="en-US"/>
        </w:rPr>
      </w:pPr>
      <w:r w:rsidRPr="00871F32">
        <w:rPr>
          <w:rFonts w:asciiTheme="minorHAnsi" w:eastAsia="Calibri" w:hAnsiTheme="minorHAnsi" w:cstheme="minorHAnsi"/>
          <w:sz w:val="22"/>
          <w:szCs w:val="22"/>
          <w:lang w:eastAsia="en-US"/>
        </w:rPr>
        <w:t xml:space="preserve">Projektowane postanowienia umowy w sprawie zamówienia publicznego, które zostaną wprowadzone do treści umowy, zostały określone w </w:t>
      </w:r>
      <w:r w:rsidR="000361EB" w:rsidRPr="00871F32">
        <w:rPr>
          <w:rFonts w:asciiTheme="minorHAnsi" w:eastAsia="Calibri" w:hAnsiTheme="minorHAnsi" w:cstheme="minorHAnsi"/>
          <w:b/>
          <w:sz w:val="22"/>
          <w:szCs w:val="22"/>
          <w:lang w:eastAsia="en-US"/>
        </w:rPr>
        <w:t>projekcie umowy (Z</w:t>
      </w:r>
      <w:r w:rsidRPr="00871F32">
        <w:rPr>
          <w:rFonts w:asciiTheme="minorHAnsi" w:eastAsia="Calibri" w:hAnsiTheme="minorHAnsi" w:cstheme="minorHAnsi"/>
          <w:b/>
          <w:sz w:val="22"/>
          <w:szCs w:val="22"/>
          <w:lang w:eastAsia="en-US"/>
        </w:rPr>
        <w:t xml:space="preserve">ałącznik nr </w:t>
      </w:r>
      <w:r w:rsidR="004E55AF" w:rsidRPr="00871F32">
        <w:rPr>
          <w:rFonts w:asciiTheme="minorHAnsi" w:eastAsia="Calibri" w:hAnsiTheme="minorHAnsi" w:cstheme="minorHAnsi"/>
          <w:b/>
          <w:sz w:val="22"/>
          <w:szCs w:val="22"/>
          <w:lang w:eastAsia="en-US"/>
        </w:rPr>
        <w:t>3</w:t>
      </w:r>
      <w:r w:rsidRPr="00871F32">
        <w:rPr>
          <w:rFonts w:asciiTheme="minorHAnsi" w:eastAsia="Calibri" w:hAnsiTheme="minorHAnsi" w:cstheme="minorHAnsi"/>
          <w:b/>
          <w:sz w:val="22"/>
          <w:szCs w:val="22"/>
          <w:lang w:eastAsia="en-US"/>
        </w:rPr>
        <w:t xml:space="preserve"> do SWZ)</w:t>
      </w:r>
      <w:r w:rsidRPr="00871F32">
        <w:rPr>
          <w:rFonts w:asciiTheme="minorHAnsi" w:eastAsia="Calibri" w:hAnsiTheme="minorHAnsi" w:cstheme="minorHAnsi"/>
          <w:sz w:val="22"/>
          <w:szCs w:val="22"/>
          <w:lang w:eastAsia="en-US"/>
        </w:rPr>
        <w:t>.</w:t>
      </w:r>
    </w:p>
    <w:p w14:paraId="201EE230" w14:textId="77777777" w:rsidR="00D03333" w:rsidRPr="00871F32"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871F32" w14:paraId="328F13CA" w14:textId="77777777" w:rsidTr="00636B3B">
        <w:tc>
          <w:tcPr>
            <w:tcW w:w="9062" w:type="dxa"/>
          </w:tcPr>
          <w:p w14:paraId="0451008F" w14:textId="5C6137B6" w:rsidR="006D153B" w:rsidRPr="00871F32" w:rsidRDefault="006D153B" w:rsidP="00636B3B">
            <w:pPr>
              <w:pStyle w:val="Nagwek2"/>
              <w:ind w:left="1134" w:hanging="1134"/>
              <w:rPr>
                <w:rFonts w:asciiTheme="minorHAnsi" w:hAnsiTheme="minorHAnsi" w:cstheme="minorHAnsi"/>
                <w:b/>
                <w:sz w:val="22"/>
                <w:szCs w:val="22"/>
              </w:rPr>
            </w:pPr>
            <w:bookmarkStart w:id="26" w:name="_Toc153287028"/>
            <w:r w:rsidRPr="00871F32">
              <w:rPr>
                <w:rFonts w:asciiTheme="minorHAnsi" w:hAnsiTheme="minorHAnsi" w:cstheme="minorHAnsi"/>
                <w:b/>
                <w:sz w:val="22"/>
                <w:szCs w:val="22"/>
              </w:rPr>
              <w:t>Rozdział 21.</w:t>
            </w:r>
            <w:r w:rsidRPr="00871F32">
              <w:rPr>
                <w:rFonts w:asciiTheme="minorHAnsi" w:hAnsiTheme="minorHAnsi" w:cstheme="minorHAnsi"/>
                <w:b/>
                <w:sz w:val="22"/>
                <w:szCs w:val="22"/>
              </w:rPr>
              <w:tab/>
              <w:t>Pouczenie o środkach ochrony prawnej przysługujących wykonawcy.</w:t>
            </w:r>
            <w:bookmarkEnd w:id="26"/>
          </w:p>
        </w:tc>
      </w:tr>
    </w:tbl>
    <w:p w14:paraId="6D028AEB" w14:textId="22A329C6" w:rsidR="00416021" w:rsidRPr="00871F32"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t>Odwołanie przysługuje na:</w:t>
      </w:r>
    </w:p>
    <w:p w14:paraId="7287A3B7" w14:textId="77777777" w:rsidR="00C636FE" w:rsidRPr="00871F32" w:rsidRDefault="00C636FE" w:rsidP="005360E3">
      <w:pPr>
        <w:numPr>
          <w:ilvl w:val="0"/>
          <w:numId w:val="15"/>
        </w:numPr>
        <w:tabs>
          <w:tab w:val="left" w:pos="0"/>
        </w:tabs>
        <w:spacing w:line="240" w:lineRule="exact"/>
        <w:rPr>
          <w:rFonts w:asciiTheme="minorHAnsi" w:hAnsiTheme="minorHAnsi" w:cstheme="minorHAnsi"/>
          <w:bCs/>
          <w:sz w:val="22"/>
          <w:szCs w:val="22"/>
        </w:rPr>
      </w:pPr>
      <w:r w:rsidRPr="00871F32">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871F32" w:rsidRDefault="00C636FE" w:rsidP="005360E3">
      <w:pPr>
        <w:numPr>
          <w:ilvl w:val="0"/>
          <w:numId w:val="15"/>
        </w:numPr>
        <w:tabs>
          <w:tab w:val="left" w:pos="0"/>
        </w:tabs>
        <w:spacing w:line="240" w:lineRule="exact"/>
        <w:rPr>
          <w:rFonts w:asciiTheme="minorHAnsi" w:hAnsiTheme="minorHAnsi" w:cstheme="minorHAnsi"/>
          <w:bCs/>
          <w:sz w:val="22"/>
          <w:szCs w:val="22"/>
        </w:rPr>
      </w:pPr>
      <w:r w:rsidRPr="00871F32">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871F32" w:rsidRDefault="00C636FE" w:rsidP="005360E3">
      <w:pPr>
        <w:numPr>
          <w:ilvl w:val="0"/>
          <w:numId w:val="15"/>
        </w:numPr>
        <w:tabs>
          <w:tab w:val="left" w:pos="0"/>
        </w:tabs>
        <w:spacing w:line="240" w:lineRule="exact"/>
        <w:rPr>
          <w:rFonts w:asciiTheme="minorHAnsi" w:hAnsiTheme="minorHAnsi" w:cstheme="minorHAnsi"/>
          <w:bCs/>
          <w:sz w:val="22"/>
          <w:szCs w:val="22"/>
        </w:rPr>
      </w:pPr>
      <w:r w:rsidRPr="00871F32">
        <w:rPr>
          <w:rFonts w:asciiTheme="minorHAnsi" w:hAnsiTheme="minorHAnsi" w:cstheme="minorHAnsi"/>
          <w:bCs/>
          <w:sz w:val="22"/>
          <w:szCs w:val="22"/>
        </w:rPr>
        <w:t>zaniechanie przeprowadzenia postępowania o udzielenie zamówienia na podstawie Ustawy, mimo że zamawiający był do tego obowiązany.</w:t>
      </w:r>
    </w:p>
    <w:p w14:paraId="3537A8DC" w14:textId="77777777"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t>Odwołanie wnosi się w terminie:</w:t>
      </w:r>
    </w:p>
    <w:p w14:paraId="7C038860" w14:textId="3A355BCE" w:rsidR="00C636FE" w:rsidRPr="00871F32" w:rsidRDefault="00B63839" w:rsidP="005360E3">
      <w:pPr>
        <w:numPr>
          <w:ilvl w:val="0"/>
          <w:numId w:val="16"/>
        </w:numPr>
        <w:tabs>
          <w:tab w:val="left" w:pos="0"/>
        </w:tabs>
        <w:spacing w:line="240" w:lineRule="exact"/>
        <w:rPr>
          <w:rFonts w:asciiTheme="minorHAnsi" w:hAnsiTheme="minorHAnsi" w:cstheme="minorHAnsi"/>
          <w:bCs/>
          <w:sz w:val="22"/>
          <w:szCs w:val="22"/>
        </w:rPr>
      </w:pPr>
      <w:r w:rsidRPr="00871F32">
        <w:rPr>
          <w:rFonts w:asciiTheme="minorHAnsi" w:hAnsiTheme="minorHAnsi" w:cstheme="minorHAnsi"/>
          <w:bCs/>
          <w:sz w:val="22"/>
          <w:szCs w:val="22"/>
        </w:rPr>
        <w:t>5</w:t>
      </w:r>
      <w:r w:rsidR="00C636FE" w:rsidRPr="00871F32">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71F32" w:rsidRDefault="00C636FE" w:rsidP="005360E3">
      <w:pPr>
        <w:numPr>
          <w:ilvl w:val="0"/>
          <w:numId w:val="16"/>
        </w:numPr>
        <w:tabs>
          <w:tab w:val="left" w:pos="0"/>
        </w:tabs>
        <w:spacing w:line="240" w:lineRule="exact"/>
        <w:rPr>
          <w:rFonts w:asciiTheme="minorHAnsi" w:hAnsiTheme="minorHAnsi" w:cstheme="minorHAnsi"/>
          <w:bCs/>
          <w:sz w:val="22"/>
          <w:szCs w:val="22"/>
        </w:rPr>
      </w:pPr>
      <w:r w:rsidRPr="00871F32">
        <w:rPr>
          <w:rFonts w:asciiTheme="minorHAnsi" w:hAnsiTheme="minorHAnsi" w:cstheme="minorHAnsi"/>
          <w:bCs/>
          <w:sz w:val="22"/>
          <w:szCs w:val="22"/>
        </w:rPr>
        <w:t>1</w:t>
      </w:r>
      <w:r w:rsidR="00B63839" w:rsidRPr="00871F32">
        <w:rPr>
          <w:rFonts w:asciiTheme="minorHAnsi" w:hAnsiTheme="minorHAnsi" w:cstheme="minorHAnsi"/>
          <w:bCs/>
          <w:sz w:val="22"/>
          <w:szCs w:val="22"/>
        </w:rPr>
        <w:t>0</w:t>
      </w:r>
      <w:r w:rsidRPr="00871F32">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871F32">
        <w:rPr>
          <w:rFonts w:asciiTheme="minorHAnsi" w:hAnsiTheme="minorHAnsi" w:cstheme="minorHAnsi"/>
          <w:bCs/>
          <w:sz w:val="22"/>
          <w:szCs w:val="22"/>
        </w:rPr>
        <w:t>5</w:t>
      </w:r>
      <w:r w:rsidRPr="00871F32">
        <w:rPr>
          <w:rFonts w:asciiTheme="minorHAnsi" w:hAnsiTheme="minorHAnsi" w:cstheme="minorHAnsi"/>
          <w:bCs/>
          <w:sz w:val="22"/>
          <w:szCs w:val="22"/>
        </w:rPr>
        <w:t xml:space="preserve"> dni od dnia publikacji ogłoszenia </w:t>
      </w:r>
      <w:r w:rsidR="005A5283" w:rsidRPr="00871F32">
        <w:rPr>
          <w:rFonts w:asciiTheme="minorHAnsi" w:hAnsiTheme="minorHAnsi" w:cstheme="minorHAnsi"/>
          <w:bCs/>
          <w:sz w:val="22"/>
          <w:szCs w:val="22"/>
        </w:rPr>
        <w:t>w Biuletynie Zamówień Publicznych lub dokumentów zamówienia na stronie internetowej.</w:t>
      </w:r>
    </w:p>
    <w:p w14:paraId="4761932A" w14:textId="465C338B"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lastRenderedPageBreak/>
        <w:t xml:space="preserve">Odwołanie w przypadkach innych niż określone w ust. 4 i 5 wnosi się w terminie </w:t>
      </w:r>
      <w:r w:rsidR="005A5283" w:rsidRPr="00871F32">
        <w:rPr>
          <w:rFonts w:asciiTheme="minorHAnsi" w:hAnsiTheme="minorHAnsi" w:cstheme="minorHAnsi"/>
          <w:bCs/>
          <w:sz w:val="22"/>
          <w:szCs w:val="22"/>
        </w:rPr>
        <w:t>5</w:t>
      </w:r>
      <w:r w:rsidRPr="00871F32">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Pr="00871F32"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871F32">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379B8A3A" w14:textId="4DF3EC0B" w:rsidR="00385857" w:rsidRPr="00871F32" w:rsidRDefault="00385857" w:rsidP="00CB5DF6">
      <w:pPr>
        <w:tabs>
          <w:tab w:val="left" w:pos="284"/>
        </w:tabs>
        <w:spacing w:line="240" w:lineRule="exact"/>
        <w:rPr>
          <w:rFonts w:asciiTheme="minorHAnsi" w:hAnsiTheme="minorHAnsi" w:cstheme="minorHAnsi"/>
          <w:sz w:val="22"/>
          <w:szCs w:val="22"/>
        </w:rPr>
      </w:pPr>
    </w:p>
    <w:p w14:paraId="18E31D9D" w14:textId="3CAE84B3" w:rsidR="00B05C64" w:rsidRPr="00871F32" w:rsidRDefault="00B05C64" w:rsidP="005F0151">
      <w:pPr>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4326C90C" w14:textId="77777777" w:rsidTr="00636B3B">
        <w:tc>
          <w:tcPr>
            <w:tcW w:w="9062" w:type="dxa"/>
          </w:tcPr>
          <w:p w14:paraId="30B8F89F" w14:textId="39697F55" w:rsidR="006D153B" w:rsidRPr="00871F32" w:rsidRDefault="006D153B" w:rsidP="00636B3B">
            <w:pPr>
              <w:pStyle w:val="Nagwek2"/>
              <w:ind w:left="1134" w:hanging="1134"/>
              <w:rPr>
                <w:rFonts w:asciiTheme="minorHAnsi" w:hAnsiTheme="minorHAnsi" w:cstheme="minorHAnsi"/>
                <w:b/>
                <w:sz w:val="22"/>
                <w:szCs w:val="22"/>
              </w:rPr>
            </w:pPr>
            <w:bookmarkStart w:id="27" w:name="_Toc153287030"/>
            <w:r w:rsidRPr="00871F32">
              <w:rPr>
                <w:rFonts w:asciiTheme="minorHAnsi" w:hAnsiTheme="minorHAnsi" w:cstheme="minorHAnsi"/>
                <w:b/>
                <w:sz w:val="22"/>
                <w:szCs w:val="22"/>
              </w:rPr>
              <w:t>Rozdział 2</w:t>
            </w:r>
            <w:r w:rsidR="005F0151" w:rsidRPr="00871F32">
              <w:rPr>
                <w:rFonts w:asciiTheme="minorHAnsi" w:hAnsiTheme="minorHAnsi" w:cstheme="minorHAnsi"/>
                <w:b/>
                <w:sz w:val="22"/>
                <w:szCs w:val="22"/>
              </w:rPr>
              <w:t>2</w:t>
            </w:r>
            <w:r w:rsidRPr="00871F32">
              <w:rPr>
                <w:rFonts w:asciiTheme="minorHAnsi" w:hAnsiTheme="minorHAnsi" w:cstheme="minorHAnsi"/>
                <w:b/>
                <w:sz w:val="22"/>
                <w:szCs w:val="22"/>
              </w:rPr>
              <w:t>.</w:t>
            </w:r>
            <w:r w:rsidRPr="00871F32">
              <w:rPr>
                <w:rFonts w:asciiTheme="minorHAnsi" w:hAnsiTheme="minorHAnsi" w:cstheme="minorHAnsi"/>
                <w:b/>
                <w:sz w:val="22"/>
                <w:szCs w:val="22"/>
              </w:rPr>
              <w:tab/>
              <w:t>Klauzula informacyjna z art. 13 RODO</w:t>
            </w:r>
            <w:r w:rsidRPr="00871F32">
              <w:rPr>
                <w:rStyle w:val="Odwoanieprzypisudolnego"/>
                <w:rFonts w:asciiTheme="minorHAnsi" w:hAnsiTheme="minorHAnsi" w:cstheme="minorHAnsi"/>
                <w:b/>
                <w:bCs/>
                <w:sz w:val="22"/>
                <w:szCs w:val="22"/>
              </w:rPr>
              <w:footnoteReference w:id="1"/>
            </w:r>
            <w:r w:rsidRPr="00871F32">
              <w:rPr>
                <w:rFonts w:asciiTheme="minorHAnsi" w:hAnsiTheme="minorHAnsi" w:cstheme="minorHAnsi"/>
                <w:b/>
                <w:sz w:val="22"/>
                <w:szCs w:val="22"/>
              </w:rPr>
              <w:t xml:space="preserve"> do zastosowania przez zamawiających w celu związanym z postępowaniem o udzielenie zamówienia publicznego.</w:t>
            </w:r>
            <w:bookmarkEnd w:id="27"/>
          </w:p>
        </w:tc>
      </w:tr>
    </w:tbl>
    <w:p w14:paraId="2332F8BE" w14:textId="19DB131D" w:rsidR="00446FCC" w:rsidRPr="00871F32"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871F32" w:rsidRDefault="00162699" w:rsidP="00CB5DF6">
      <w:pPr>
        <w:spacing w:line="240" w:lineRule="exact"/>
        <w:rPr>
          <w:rFonts w:asciiTheme="minorHAnsi" w:hAnsiTheme="minorHAnsi" w:cstheme="minorHAnsi"/>
          <w:sz w:val="22"/>
          <w:szCs w:val="22"/>
        </w:rPr>
      </w:pPr>
      <w:r w:rsidRPr="00871F3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871F32" w:rsidRDefault="00162699" w:rsidP="008C0F99">
      <w:pPr>
        <w:pStyle w:val="Bezodstpw"/>
        <w:numPr>
          <w:ilvl w:val="1"/>
          <w:numId w:val="28"/>
        </w:numPr>
        <w:spacing w:line="240" w:lineRule="exact"/>
        <w:ind w:left="714" w:hanging="357"/>
        <w:rPr>
          <w:rFonts w:asciiTheme="minorHAnsi" w:hAnsiTheme="minorHAnsi" w:cstheme="minorHAnsi"/>
        </w:rPr>
      </w:pPr>
      <w:r w:rsidRPr="00871F32">
        <w:rPr>
          <w:rFonts w:asciiTheme="minorHAnsi" w:hAnsiTheme="minorHAnsi" w:cstheme="minorHAnsi"/>
        </w:rPr>
        <w:t xml:space="preserve">administratorem </w:t>
      </w:r>
      <w:r w:rsidR="00936A03" w:rsidRPr="00871F32">
        <w:rPr>
          <w:rFonts w:asciiTheme="minorHAnsi" w:hAnsiTheme="minorHAnsi" w:cstheme="minorHAnsi"/>
        </w:rPr>
        <w:t xml:space="preserve">Pani/Pana danych osobowych jest </w:t>
      </w:r>
      <w:r w:rsidRPr="00871F32">
        <w:rPr>
          <w:rFonts w:asciiTheme="minorHAnsi" w:hAnsiTheme="minorHAnsi" w:cstheme="minorHAnsi"/>
        </w:rPr>
        <w:t xml:space="preserve">Areszt Śledczy </w:t>
      </w:r>
      <w:r w:rsidR="001660D3" w:rsidRPr="00871F32">
        <w:rPr>
          <w:rFonts w:asciiTheme="minorHAnsi" w:hAnsiTheme="minorHAnsi" w:cstheme="minorHAnsi"/>
        </w:rPr>
        <w:t>w Warszawie-Grochowie</w:t>
      </w:r>
      <w:r w:rsidRPr="00871F32">
        <w:rPr>
          <w:rFonts w:asciiTheme="minorHAnsi" w:hAnsiTheme="minorHAnsi" w:cstheme="minorHAnsi"/>
        </w:rPr>
        <w:t>,</w:t>
      </w:r>
      <w:r w:rsidR="00936A03" w:rsidRPr="00871F32">
        <w:rPr>
          <w:rFonts w:asciiTheme="minorHAnsi" w:hAnsiTheme="minorHAnsi" w:cstheme="minorHAnsi"/>
        </w:rPr>
        <w:t xml:space="preserve"> ul. C</w:t>
      </w:r>
      <w:r w:rsidR="001660D3" w:rsidRPr="00871F32">
        <w:rPr>
          <w:rFonts w:asciiTheme="minorHAnsi" w:hAnsiTheme="minorHAnsi" w:cstheme="minorHAnsi"/>
        </w:rPr>
        <w:t>hłopickiego 71A</w:t>
      </w:r>
      <w:r w:rsidR="00936A03" w:rsidRPr="00871F32">
        <w:rPr>
          <w:rFonts w:asciiTheme="minorHAnsi" w:hAnsiTheme="minorHAnsi" w:cstheme="minorHAnsi"/>
        </w:rPr>
        <w:t xml:space="preserve">, </w:t>
      </w:r>
      <w:r w:rsidR="001660D3" w:rsidRPr="00871F32">
        <w:rPr>
          <w:rFonts w:asciiTheme="minorHAnsi" w:hAnsiTheme="minorHAnsi" w:cstheme="minorHAnsi"/>
        </w:rPr>
        <w:t>04-275</w:t>
      </w:r>
      <w:r w:rsidR="00936A03" w:rsidRPr="00871F32">
        <w:rPr>
          <w:rFonts w:asciiTheme="minorHAnsi" w:hAnsiTheme="minorHAnsi" w:cstheme="minorHAnsi"/>
        </w:rPr>
        <w:t xml:space="preserve"> Warszawa.</w:t>
      </w:r>
    </w:p>
    <w:p w14:paraId="21E58A2C" w14:textId="35A5B322" w:rsidR="005468FD" w:rsidRPr="00871F32"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871F32">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871F32">
        <w:rPr>
          <w:rFonts w:asciiTheme="minorHAnsi" w:hAnsiTheme="minorHAnsi" w:cstheme="minorHAnsi"/>
        </w:rPr>
        <w:t xml:space="preserve">y Danych w AŚ za pomocą adresu </w:t>
      </w:r>
      <w:r w:rsidRPr="00871F32">
        <w:rPr>
          <w:rFonts w:asciiTheme="minorHAnsi" w:hAnsiTheme="minorHAnsi" w:cstheme="minorHAnsi"/>
        </w:rPr>
        <w:t>Areszt Śledczy</w:t>
      </w:r>
      <w:r w:rsidR="001660D3" w:rsidRPr="00871F32">
        <w:rPr>
          <w:rFonts w:asciiTheme="minorHAnsi" w:hAnsiTheme="minorHAnsi" w:cstheme="minorHAnsi"/>
        </w:rPr>
        <w:t xml:space="preserve"> w Warszawie-Grochowie</w:t>
      </w:r>
      <w:r w:rsidRPr="00871F32">
        <w:rPr>
          <w:rFonts w:asciiTheme="minorHAnsi" w:hAnsiTheme="minorHAnsi" w:cstheme="minorHAnsi"/>
        </w:rPr>
        <w:t xml:space="preserve">, ul. </w:t>
      </w:r>
      <w:r w:rsidR="001660D3" w:rsidRPr="00871F32">
        <w:rPr>
          <w:rFonts w:asciiTheme="minorHAnsi" w:hAnsiTheme="minorHAnsi" w:cstheme="minorHAnsi"/>
        </w:rPr>
        <w:t>Chłopickiego 71A</w:t>
      </w:r>
      <w:r w:rsidRPr="00871F32">
        <w:rPr>
          <w:rFonts w:asciiTheme="minorHAnsi" w:hAnsiTheme="minorHAnsi" w:cstheme="minorHAnsi"/>
        </w:rPr>
        <w:t>, 0</w:t>
      </w:r>
      <w:r w:rsidR="001660D3" w:rsidRPr="00871F32">
        <w:rPr>
          <w:rFonts w:asciiTheme="minorHAnsi" w:hAnsiTheme="minorHAnsi" w:cstheme="minorHAnsi"/>
        </w:rPr>
        <w:t>4</w:t>
      </w:r>
      <w:r w:rsidRPr="00871F32">
        <w:rPr>
          <w:rFonts w:asciiTheme="minorHAnsi" w:hAnsiTheme="minorHAnsi" w:cstheme="minorHAnsi"/>
        </w:rPr>
        <w:t>-</w:t>
      </w:r>
      <w:r w:rsidR="001660D3" w:rsidRPr="00871F32">
        <w:rPr>
          <w:rFonts w:asciiTheme="minorHAnsi" w:hAnsiTheme="minorHAnsi" w:cstheme="minorHAnsi"/>
        </w:rPr>
        <w:t>275</w:t>
      </w:r>
      <w:r w:rsidRPr="00871F32">
        <w:rPr>
          <w:rFonts w:asciiTheme="minorHAnsi" w:hAnsiTheme="minorHAnsi" w:cstheme="minorHAnsi"/>
        </w:rPr>
        <w:t xml:space="preserve"> Warszawa</w:t>
      </w:r>
      <w:r w:rsidR="004A6F0D" w:rsidRPr="00871F32">
        <w:rPr>
          <w:rFonts w:asciiTheme="minorHAnsi" w:hAnsiTheme="minorHAnsi" w:cstheme="minorHAnsi"/>
        </w:rPr>
        <w:t xml:space="preserve"> lub </w:t>
      </w:r>
      <w:r w:rsidRPr="00871F32">
        <w:rPr>
          <w:rFonts w:asciiTheme="minorHAnsi" w:hAnsiTheme="minorHAnsi" w:cstheme="minorHAnsi"/>
        </w:rPr>
        <w:t>tel. (22) </w:t>
      </w:r>
      <w:r w:rsidR="005468FD" w:rsidRPr="00871F32">
        <w:rPr>
          <w:rFonts w:asciiTheme="minorHAnsi" w:hAnsiTheme="minorHAnsi" w:cstheme="minorHAnsi"/>
        </w:rPr>
        <w:t>512-65-00</w:t>
      </w:r>
      <w:r w:rsidRPr="00871F32">
        <w:rPr>
          <w:rFonts w:asciiTheme="minorHAnsi" w:hAnsiTheme="minorHAnsi" w:cstheme="minorHAnsi"/>
        </w:rPr>
        <w:t xml:space="preserve">, e-mail: </w:t>
      </w:r>
      <w:r w:rsidR="005468FD" w:rsidRPr="00871F32">
        <w:rPr>
          <w:rFonts w:asciiTheme="minorHAnsi" w:hAnsiTheme="minorHAnsi" w:cstheme="minorHAnsi"/>
        </w:rPr>
        <w:t>iod_as_grochow@sw.gov.pl;</w:t>
      </w:r>
    </w:p>
    <w:p w14:paraId="10B3C24E" w14:textId="0F432A3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871F32">
        <w:rPr>
          <w:rFonts w:asciiTheme="minorHAnsi" w:hAnsiTheme="minorHAnsi" w:cstheme="minorHAnsi"/>
        </w:rPr>
        <w:t>podstawowym;</w:t>
      </w:r>
    </w:p>
    <w:p w14:paraId="48E36465" w14:textId="7777777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odbiorcami Pani/Pana danych osobowych będą osoby lub podmioty, którym udostępniona zostanie dokumentacja postępowania w oparciu o art. 74 Ustawy;</w:t>
      </w:r>
    </w:p>
    <w:p w14:paraId="6A71FCDF" w14:textId="7777777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posiada Pani/Pan:</w:t>
      </w:r>
    </w:p>
    <w:p w14:paraId="1AC1388A" w14:textId="77777777" w:rsidR="00162699" w:rsidRPr="00871F32" w:rsidRDefault="00162699" w:rsidP="008C0F99">
      <w:pPr>
        <w:pStyle w:val="Akapitzlist"/>
        <w:numPr>
          <w:ilvl w:val="0"/>
          <w:numId w:val="29"/>
        </w:numPr>
        <w:spacing w:after="0" w:line="240" w:lineRule="exact"/>
        <w:rPr>
          <w:rFonts w:asciiTheme="minorHAnsi" w:hAnsiTheme="minorHAnsi" w:cstheme="minorHAnsi"/>
        </w:rPr>
      </w:pPr>
      <w:r w:rsidRPr="00871F32">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71F32" w:rsidRDefault="00162699" w:rsidP="008C0F99">
      <w:pPr>
        <w:pStyle w:val="Akapitzlist"/>
        <w:numPr>
          <w:ilvl w:val="0"/>
          <w:numId w:val="29"/>
        </w:numPr>
        <w:spacing w:after="0" w:line="240" w:lineRule="exact"/>
        <w:rPr>
          <w:rFonts w:asciiTheme="minorHAnsi" w:hAnsiTheme="minorHAnsi" w:cstheme="minorHAnsi"/>
        </w:rPr>
      </w:pPr>
      <w:r w:rsidRPr="00871F32">
        <w:rPr>
          <w:rFonts w:asciiTheme="minorHAnsi" w:hAnsiTheme="minorHAnsi" w:cstheme="minorHAnsi"/>
        </w:rPr>
        <w:t>na podstawie art. 16 RODO prawo do sprostowania Pani/Pana danych osobowych</w:t>
      </w:r>
      <w:r w:rsidRPr="00871F32">
        <w:rPr>
          <w:rStyle w:val="Odwoanieprzypisudolnego"/>
          <w:rFonts w:asciiTheme="minorHAnsi" w:hAnsiTheme="minorHAnsi" w:cstheme="minorHAnsi"/>
        </w:rPr>
        <w:footnoteReference w:customMarkFollows="1" w:id="2"/>
        <w:t>*</w:t>
      </w:r>
      <w:r w:rsidRPr="00871F32">
        <w:rPr>
          <w:rFonts w:asciiTheme="minorHAnsi" w:hAnsiTheme="minorHAnsi" w:cstheme="minorHAnsi"/>
        </w:rPr>
        <w:t>;</w:t>
      </w:r>
    </w:p>
    <w:p w14:paraId="27896BA6" w14:textId="77777777" w:rsidR="00162699" w:rsidRPr="00871F32" w:rsidRDefault="00162699" w:rsidP="008C0F99">
      <w:pPr>
        <w:pStyle w:val="Akapitzlist"/>
        <w:numPr>
          <w:ilvl w:val="0"/>
          <w:numId w:val="29"/>
        </w:numPr>
        <w:spacing w:after="0" w:line="240" w:lineRule="exact"/>
        <w:rPr>
          <w:rFonts w:asciiTheme="minorHAnsi" w:hAnsiTheme="minorHAnsi" w:cstheme="minorHAnsi"/>
        </w:rPr>
      </w:pPr>
      <w:r w:rsidRPr="00871F32">
        <w:rPr>
          <w:rFonts w:asciiTheme="minorHAnsi" w:hAnsiTheme="minorHAnsi" w:cstheme="minorHAnsi"/>
        </w:rPr>
        <w:t xml:space="preserve">na podstawie art. 18 RODO prawo żądania od administratora ograniczenia przetwarzania danych osobowych z zastrzeżeniem okresu trwania postępowania o udzielenie </w:t>
      </w:r>
      <w:r w:rsidRPr="00871F32">
        <w:rPr>
          <w:rFonts w:asciiTheme="minorHAnsi" w:hAnsiTheme="minorHAnsi" w:cstheme="minorHAnsi"/>
        </w:rPr>
        <w:lastRenderedPageBreak/>
        <w:t>zamówienia publicznego lub konkursu oraz przypadków, o których mowa w art. 18 ust. 2 RODO</w:t>
      </w:r>
      <w:r w:rsidRPr="00871F32">
        <w:rPr>
          <w:rStyle w:val="Odwoanieprzypisudolnego"/>
          <w:rFonts w:asciiTheme="minorHAnsi" w:hAnsiTheme="minorHAnsi" w:cstheme="minorHAnsi"/>
        </w:rPr>
        <w:footnoteReference w:customMarkFollows="1" w:id="3"/>
        <w:t>**</w:t>
      </w:r>
      <w:r w:rsidRPr="00871F32">
        <w:rPr>
          <w:rFonts w:asciiTheme="minorHAnsi" w:hAnsiTheme="minorHAnsi" w:cstheme="minorHAnsi"/>
        </w:rPr>
        <w:t>;</w:t>
      </w:r>
    </w:p>
    <w:p w14:paraId="05F68C8D" w14:textId="5DF38D14" w:rsidR="00162699" w:rsidRPr="00871F32" w:rsidRDefault="00162699" w:rsidP="008C0F99">
      <w:pPr>
        <w:pStyle w:val="Akapitzlist"/>
        <w:numPr>
          <w:ilvl w:val="0"/>
          <w:numId w:val="29"/>
        </w:numPr>
        <w:spacing w:after="0" w:line="240" w:lineRule="exact"/>
        <w:rPr>
          <w:rFonts w:asciiTheme="minorHAnsi" w:hAnsiTheme="minorHAnsi" w:cstheme="minorHAnsi"/>
        </w:rPr>
      </w:pPr>
      <w:r w:rsidRPr="00871F32">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nie przysługuje Pani/Panu:</w:t>
      </w:r>
    </w:p>
    <w:p w14:paraId="3571CADC" w14:textId="77777777" w:rsidR="00162699" w:rsidRPr="00871F32" w:rsidRDefault="00162699" w:rsidP="008C0F99">
      <w:pPr>
        <w:pStyle w:val="Akapitzlist"/>
        <w:numPr>
          <w:ilvl w:val="0"/>
          <w:numId w:val="30"/>
        </w:numPr>
        <w:spacing w:after="0" w:line="240" w:lineRule="exact"/>
        <w:rPr>
          <w:rFonts w:asciiTheme="minorHAnsi" w:hAnsiTheme="minorHAnsi" w:cstheme="minorHAnsi"/>
        </w:rPr>
      </w:pPr>
      <w:r w:rsidRPr="00871F32">
        <w:rPr>
          <w:rFonts w:asciiTheme="minorHAnsi" w:hAnsiTheme="minorHAnsi" w:cstheme="minorHAnsi"/>
        </w:rPr>
        <w:t>w związku z art. 17 ust. 3 lit. b, d lub e RODO prawo do usunięcia danych osobowych;</w:t>
      </w:r>
    </w:p>
    <w:p w14:paraId="11F11827" w14:textId="77777777" w:rsidR="00162699" w:rsidRPr="00871F32" w:rsidRDefault="00162699" w:rsidP="008C0F99">
      <w:pPr>
        <w:pStyle w:val="Akapitzlist"/>
        <w:numPr>
          <w:ilvl w:val="0"/>
          <w:numId w:val="30"/>
        </w:numPr>
        <w:spacing w:after="0" w:line="240" w:lineRule="exact"/>
        <w:rPr>
          <w:rFonts w:asciiTheme="minorHAnsi" w:hAnsiTheme="minorHAnsi" w:cstheme="minorHAnsi"/>
        </w:rPr>
      </w:pPr>
      <w:r w:rsidRPr="00871F32">
        <w:rPr>
          <w:rFonts w:asciiTheme="minorHAnsi" w:hAnsiTheme="minorHAnsi" w:cstheme="minorHAnsi"/>
        </w:rPr>
        <w:t>prawo do przenoszenia danych osobowych, o którym mowa w art. 20 RODO;</w:t>
      </w:r>
    </w:p>
    <w:p w14:paraId="6B14A44B" w14:textId="69383A6D" w:rsidR="00162699" w:rsidRPr="00871F32" w:rsidRDefault="00162699" w:rsidP="008C0F99">
      <w:pPr>
        <w:pStyle w:val="Akapitzlist"/>
        <w:numPr>
          <w:ilvl w:val="0"/>
          <w:numId w:val="30"/>
        </w:numPr>
        <w:spacing w:after="0" w:line="240" w:lineRule="exact"/>
        <w:rPr>
          <w:rFonts w:asciiTheme="minorHAnsi" w:hAnsiTheme="minorHAnsi" w:cstheme="minorHAnsi"/>
        </w:rPr>
      </w:pPr>
      <w:r w:rsidRPr="00871F32">
        <w:rPr>
          <w:rFonts w:asciiTheme="minorHAnsi" w:hAnsiTheme="minorHAnsi" w:cstheme="minorHAnsi"/>
        </w:rPr>
        <w:t>na podstawie art. 21 RODO prawo sprzeciwu, wobec przetwarzania danych osobowych, gdyż podstawą prawną przetwarzania Pani/Pana danych osobowych jest art. 6 ust. 1 lit. c RODO;</w:t>
      </w:r>
    </w:p>
    <w:p w14:paraId="11EFBAF9" w14:textId="77777777" w:rsidR="00162699" w:rsidRPr="00871F32" w:rsidRDefault="00162699" w:rsidP="008C0F99">
      <w:pPr>
        <w:pStyle w:val="Akapitzlist"/>
        <w:numPr>
          <w:ilvl w:val="1"/>
          <w:numId w:val="28"/>
        </w:numPr>
        <w:spacing w:after="0" w:line="240" w:lineRule="exact"/>
        <w:ind w:left="714" w:hanging="357"/>
        <w:rPr>
          <w:rFonts w:asciiTheme="minorHAnsi" w:hAnsiTheme="minorHAnsi" w:cstheme="minorHAnsi"/>
        </w:rPr>
      </w:pPr>
      <w:r w:rsidRPr="00871F32">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871F32"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871F32" w14:paraId="06F27622" w14:textId="77777777" w:rsidTr="00636B3B">
        <w:tc>
          <w:tcPr>
            <w:tcW w:w="9062" w:type="dxa"/>
          </w:tcPr>
          <w:p w14:paraId="29C508E1" w14:textId="2C240BE8" w:rsidR="006D153B" w:rsidRPr="00871F32" w:rsidRDefault="006D153B" w:rsidP="00636B3B">
            <w:pPr>
              <w:pStyle w:val="Nagwek2"/>
              <w:ind w:left="1134" w:hanging="1134"/>
              <w:rPr>
                <w:rFonts w:asciiTheme="minorHAnsi" w:hAnsiTheme="minorHAnsi" w:cstheme="minorHAnsi"/>
                <w:b/>
                <w:sz w:val="22"/>
                <w:szCs w:val="22"/>
              </w:rPr>
            </w:pPr>
            <w:bookmarkStart w:id="28" w:name="_Toc153287031"/>
            <w:r w:rsidRPr="00871F32">
              <w:rPr>
                <w:rFonts w:asciiTheme="minorHAnsi" w:hAnsiTheme="minorHAnsi" w:cstheme="minorHAnsi"/>
                <w:b/>
                <w:sz w:val="22"/>
                <w:szCs w:val="22"/>
              </w:rPr>
              <w:t>Rozdział 2</w:t>
            </w:r>
            <w:r w:rsidR="00397402" w:rsidRPr="00871F32">
              <w:rPr>
                <w:rFonts w:asciiTheme="minorHAnsi" w:hAnsiTheme="minorHAnsi" w:cstheme="minorHAnsi"/>
                <w:b/>
                <w:sz w:val="22"/>
                <w:szCs w:val="22"/>
              </w:rPr>
              <w:t>3</w:t>
            </w:r>
            <w:r w:rsidRPr="00871F32">
              <w:rPr>
                <w:rFonts w:asciiTheme="minorHAnsi" w:hAnsiTheme="minorHAnsi" w:cstheme="minorHAnsi"/>
                <w:b/>
                <w:sz w:val="22"/>
                <w:szCs w:val="22"/>
              </w:rPr>
              <w:t>.</w:t>
            </w:r>
            <w:r w:rsidRPr="00871F32">
              <w:rPr>
                <w:rFonts w:asciiTheme="minorHAnsi" w:hAnsiTheme="minorHAnsi" w:cstheme="minorHAnsi"/>
                <w:b/>
                <w:sz w:val="22"/>
                <w:szCs w:val="22"/>
              </w:rPr>
              <w:tab/>
              <w:t>Załączniki.</w:t>
            </w:r>
            <w:bookmarkEnd w:id="28"/>
          </w:p>
        </w:tc>
      </w:tr>
    </w:tbl>
    <w:p w14:paraId="39B12F01" w14:textId="2078C3D1" w:rsidR="00F25EAF" w:rsidRPr="00871F32"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871F32" w:rsidRDefault="00F25EAF" w:rsidP="00CB5DF6">
      <w:pPr>
        <w:tabs>
          <w:tab w:val="left" w:pos="284"/>
        </w:tabs>
        <w:spacing w:line="240" w:lineRule="exact"/>
        <w:rPr>
          <w:rFonts w:asciiTheme="minorHAnsi" w:hAnsiTheme="minorHAnsi" w:cstheme="minorHAnsi"/>
          <w:sz w:val="22"/>
          <w:szCs w:val="22"/>
        </w:rPr>
      </w:pPr>
      <w:r w:rsidRPr="00871F32">
        <w:rPr>
          <w:rFonts w:asciiTheme="minorHAnsi" w:hAnsiTheme="minorHAnsi" w:cstheme="minorHAnsi"/>
          <w:sz w:val="22"/>
          <w:szCs w:val="22"/>
        </w:rPr>
        <w:t>Wykaz załączników do SWZ</w:t>
      </w:r>
      <w:r w:rsidR="00EA5128" w:rsidRPr="00871F32">
        <w:rPr>
          <w:rFonts w:asciiTheme="minorHAnsi" w:hAnsiTheme="minorHAnsi" w:cstheme="minorHAnsi"/>
          <w:sz w:val="22"/>
          <w:szCs w:val="22"/>
        </w:rPr>
        <w:t>:</w:t>
      </w:r>
    </w:p>
    <w:p w14:paraId="69AFEF49" w14:textId="77777777" w:rsidR="003B17E8" w:rsidRPr="00871F32"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Załącznik nr 1 do SWZ - formularz cenowy;</w:t>
      </w:r>
    </w:p>
    <w:p w14:paraId="13C2FCEA" w14:textId="45DF075A" w:rsidR="00D0622C" w:rsidRPr="00871F32"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Załącznik nr 2 do SWZ - oświadczenie wykonawcy/wykonawców wspólnie ubiegającego się o udzielenie zamówienia;</w:t>
      </w:r>
    </w:p>
    <w:p w14:paraId="54BD85BC" w14:textId="1F0FCAB6" w:rsidR="00672ECD" w:rsidRPr="00871F32"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 xml:space="preserve">Załącznik nr </w:t>
      </w:r>
      <w:r w:rsidR="003E5BC1" w:rsidRPr="00871F32">
        <w:rPr>
          <w:rFonts w:asciiTheme="minorHAnsi" w:hAnsiTheme="minorHAnsi" w:cstheme="minorHAnsi"/>
          <w:sz w:val="22"/>
          <w:szCs w:val="22"/>
        </w:rPr>
        <w:t>3</w:t>
      </w:r>
      <w:r w:rsidRPr="00871F32">
        <w:rPr>
          <w:rFonts w:asciiTheme="minorHAnsi" w:hAnsiTheme="minorHAnsi" w:cstheme="minorHAnsi"/>
          <w:sz w:val="22"/>
          <w:szCs w:val="22"/>
        </w:rPr>
        <w:t xml:space="preserve"> do SWZ - projekt umowy.</w:t>
      </w:r>
    </w:p>
    <w:p w14:paraId="5B82D998" w14:textId="7579F292" w:rsidR="00170ECA" w:rsidRPr="00871F32" w:rsidRDefault="00170ECA" w:rsidP="004E55AF">
      <w:pPr>
        <w:numPr>
          <w:ilvl w:val="0"/>
          <w:numId w:val="18"/>
        </w:numPr>
        <w:tabs>
          <w:tab w:val="left" w:pos="0"/>
        </w:tabs>
        <w:spacing w:line="240" w:lineRule="exact"/>
        <w:ind w:left="357" w:hanging="357"/>
        <w:rPr>
          <w:rFonts w:asciiTheme="minorHAnsi" w:hAnsiTheme="minorHAnsi" w:cstheme="minorHAnsi"/>
          <w:sz w:val="22"/>
          <w:szCs w:val="22"/>
        </w:rPr>
      </w:pPr>
      <w:r w:rsidRPr="00871F32">
        <w:rPr>
          <w:rFonts w:asciiTheme="minorHAnsi" w:hAnsiTheme="minorHAnsi" w:cstheme="minorHAnsi"/>
          <w:sz w:val="22"/>
          <w:szCs w:val="22"/>
        </w:rPr>
        <w:t>Załącznik nr 4 do SWZ – dokument zdawczo-odbiorczy</w:t>
      </w:r>
    </w:p>
    <w:sectPr w:rsidR="00170ECA" w:rsidRPr="00871F32" w:rsidSect="0021637A">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592E" w14:textId="77777777" w:rsidR="00A30202" w:rsidRDefault="00A30202">
      <w:r>
        <w:separator/>
      </w:r>
    </w:p>
  </w:endnote>
  <w:endnote w:type="continuationSeparator" w:id="0">
    <w:p w14:paraId="5BABD803" w14:textId="77777777" w:rsidR="00A30202" w:rsidRDefault="00A3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8E1861" w:rsidRDefault="008E1861"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FEAB" w14:textId="77777777" w:rsidR="00A30202" w:rsidRDefault="00A30202">
      <w:r>
        <w:separator/>
      </w:r>
    </w:p>
  </w:footnote>
  <w:footnote w:type="continuationSeparator" w:id="0">
    <w:p w14:paraId="63F6F100" w14:textId="77777777" w:rsidR="00A30202" w:rsidRDefault="00A30202">
      <w:r>
        <w:continuationSeparator/>
      </w:r>
    </w:p>
  </w:footnote>
  <w:footnote w:id="1">
    <w:p w14:paraId="7E459165" w14:textId="77777777" w:rsidR="008E1861" w:rsidRPr="001C2340" w:rsidRDefault="008E1861"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8E1861" w:rsidRPr="001C2340" w:rsidRDefault="008E1861"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8E1861" w:rsidRPr="001C2340" w:rsidRDefault="008E1861"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9C32C41"/>
    <w:multiLevelType w:val="hybridMultilevel"/>
    <w:tmpl w:val="4CDC0892"/>
    <w:lvl w:ilvl="0" w:tplc="6B040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1A2C3DD8"/>
    <w:multiLevelType w:val="hybridMultilevel"/>
    <w:tmpl w:val="11DEDDB4"/>
    <w:lvl w:ilvl="0" w:tplc="34CE51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A5300C"/>
    <w:multiLevelType w:val="hybridMultilevel"/>
    <w:tmpl w:val="FEC8D95C"/>
    <w:lvl w:ilvl="0" w:tplc="1E283EA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475182"/>
    <w:multiLevelType w:val="hybridMultilevel"/>
    <w:tmpl w:val="0AD25AEA"/>
    <w:lvl w:ilvl="0" w:tplc="BE86A32A">
      <w:start w:val="1"/>
      <w:numFmt w:val="lowerLetter"/>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42"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79475D7"/>
    <w:multiLevelType w:val="hybridMultilevel"/>
    <w:tmpl w:val="63785A0C"/>
    <w:lvl w:ilvl="0" w:tplc="6BE473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6" w15:restartNumberingAfterBreak="0">
    <w:nsid w:val="3B7F3A18"/>
    <w:multiLevelType w:val="hybridMultilevel"/>
    <w:tmpl w:val="BB4A9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9452C48"/>
    <w:multiLevelType w:val="hybridMultilevel"/>
    <w:tmpl w:val="2454F65C"/>
    <w:lvl w:ilvl="0" w:tplc="01C8BEB2">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2"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4"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3925128"/>
    <w:multiLevelType w:val="hybridMultilevel"/>
    <w:tmpl w:val="4F52602E"/>
    <w:lvl w:ilvl="0" w:tplc="4F5ABF08">
      <w:start w:val="1"/>
      <w:numFmt w:val="decimal"/>
      <w:lvlText w:val="%1)"/>
      <w:lvlJc w:val="left"/>
      <w:pPr>
        <w:ind w:left="360"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7DC5725"/>
    <w:multiLevelType w:val="hybridMultilevel"/>
    <w:tmpl w:val="4D9A60B4"/>
    <w:lvl w:ilvl="0" w:tplc="E304CB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861789"/>
    <w:multiLevelType w:val="hybridMultilevel"/>
    <w:tmpl w:val="A9AA6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5"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750AB3"/>
    <w:multiLevelType w:val="hybridMultilevel"/>
    <w:tmpl w:val="F6A6E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6F5BB7"/>
    <w:multiLevelType w:val="hybridMultilevel"/>
    <w:tmpl w:val="8F10DB16"/>
    <w:lvl w:ilvl="0" w:tplc="952AD718">
      <w:start w:val="1"/>
      <w:numFmt w:val="decimal"/>
      <w:lvlText w:val="%1."/>
      <w:lvlJc w:val="left"/>
      <w:pPr>
        <w:ind w:left="1440" w:hanging="360"/>
      </w:pPr>
      <w:rPr>
        <w:rFonts w:asciiTheme="minorHAnsi" w:eastAsia="Batang" w:hAnsiTheme="minorHAnsi" w:cstheme="minorHAns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6"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1019647">
    <w:abstractNumId w:val="19"/>
  </w:num>
  <w:num w:numId="2" w16cid:durableId="1234856917">
    <w:abstractNumId w:val="69"/>
  </w:num>
  <w:num w:numId="3" w16cid:durableId="533888600">
    <w:abstractNumId w:val="50"/>
  </w:num>
  <w:num w:numId="4" w16cid:durableId="1207453796">
    <w:abstractNumId w:val="55"/>
  </w:num>
  <w:num w:numId="5" w16cid:durableId="520970684">
    <w:abstractNumId w:val="66"/>
  </w:num>
  <w:num w:numId="6" w16cid:durableId="115560509">
    <w:abstractNumId w:val="58"/>
  </w:num>
  <w:num w:numId="7" w16cid:durableId="1764914736">
    <w:abstractNumId w:val="77"/>
  </w:num>
  <w:num w:numId="8" w16cid:durableId="1230269653">
    <w:abstractNumId w:val="79"/>
  </w:num>
  <w:num w:numId="9" w16cid:durableId="1269041943">
    <w:abstractNumId w:val="26"/>
  </w:num>
  <w:num w:numId="10" w16cid:durableId="427435201">
    <w:abstractNumId w:val="20"/>
  </w:num>
  <w:num w:numId="11" w16cid:durableId="798113952">
    <w:abstractNumId w:val="61"/>
  </w:num>
  <w:num w:numId="12" w16cid:durableId="1359964840">
    <w:abstractNumId w:val="22"/>
  </w:num>
  <w:num w:numId="13" w16cid:durableId="173964103">
    <w:abstractNumId w:val="48"/>
  </w:num>
  <w:num w:numId="14" w16cid:durableId="449595297">
    <w:abstractNumId w:val="60"/>
  </w:num>
  <w:num w:numId="15" w16cid:durableId="854656620">
    <w:abstractNumId w:val="36"/>
  </w:num>
  <w:num w:numId="16" w16cid:durableId="1833830995">
    <w:abstractNumId w:val="37"/>
  </w:num>
  <w:num w:numId="17" w16cid:durableId="1853644257">
    <w:abstractNumId w:val="31"/>
  </w:num>
  <w:num w:numId="18" w16cid:durableId="2048066459">
    <w:abstractNumId w:val="39"/>
  </w:num>
  <w:num w:numId="19" w16cid:durableId="1731727636">
    <w:abstractNumId w:val="68"/>
  </w:num>
  <w:num w:numId="20" w16cid:durableId="80376666">
    <w:abstractNumId w:val="1"/>
  </w:num>
  <w:num w:numId="21" w16cid:durableId="1618948688">
    <w:abstractNumId w:val="0"/>
  </w:num>
  <w:num w:numId="22" w16cid:durableId="1284119514">
    <w:abstractNumId w:val="27"/>
  </w:num>
  <w:num w:numId="23" w16cid:durableId="1672022028">
    <w:abstractNumId w:val="42"/>
  </w:num>
  <w:num w:numId="24" w16cid:durableId="1450202191">
    <w:abstractNumId w:val="78"/>
  </w:num>
  <w:num w:numId="25" w16cid:durableId="1155336506">
    <w:abstractNumId w:val="35"/>
  </w:num>
  <w:num w:numId="26" w16cid:durableId="1526671521">
    <w:abstractNumId w:val="32"/>
  </w:num>
  <w:num w:numId="27" w16cid:durableId="761990089">
    <w:abstractNumId w:val="40"/>
  </w:num>
  <w:num w:numId="28" w16cid:durableId="1407605097">
    <w:abstractNumId w:val="65"/>
  </w:num>
  <w:num w:numId="29" w16cid:durableId="2086562169">
    <w:abstractNumId w:val="34"/>
  </w:num>
  <w:num w:numId="30" w16cid:durableId="703869511">
    <w:abstractNumId w:val="33"/>
  </w:num>
  <w:num w:numId="31" w16cid:durableId="1673139909">
    <w:abstractNumId w:val="49"/>
  </w:num>
  <w:num w:numId="32" w16cid:durableId="869143384">
    <w:abstractNumId w:val="62"/>
  </w:num>
  <w:num w:numId="33" w16cid:durableId="1900899081">
    <w:abstractNumId w:val="23"/>
  </w:num>
  <w:num w:numId="34" w16cid:durableId="1589117433">
    <w:abstractNumId w:val="71"/>
  </w:num>
  <w:num w:numId="35" w16cid:durableId="1366517535">
    <w:abstractNumId w:val="67"/>
  </w:num>
  <w:num w:numId="36" w16cid:durableId="309946563">
    <w:abstractNumId w:val="44"/>
  </w:num>
  <w:num w:numId="37" w16cid:durableId="976833557">
    <w:abstractNumId w:val="76"/>
  </w:num>
  <w:num w:numId="38" w16cid:durableId="200825302">
    <w:abstractNumId w:val="28"/>
  </w:num>
  <w:num w:numId="39" w16cid:durableId="122386204">
    <w:abstractNumId w:val="52"/>
  </w:num>
  <w:num w:numId="40" w16cid:durableId="1571111691">
    <w:abstractNumId w:val="73"/>
  </w:num>
  <w:num w:numId="41" w16cid:durableId="699859811">
    <w:abstractNumId w:val="54"/>
  </w:num>
  <w:num w:numId="42" w16cid:durableId="103304737">
    <w:abstractNumId w:val="53"/>
  </w:num>
  <w:num w:numId="43" w16cid:durableId="1303731253">
    <w:abstractNumId w:val="21"/>
  </w:num>
  <w:num w:numId="44" w16cid:durableId="1617061058">
    <w:abstractNumId w:val="74"/>
  </w:num>
  <w:num w:numId="45" w16cid:durableId="557521500">
    <w:abstractNumId w:val="64"/>
  </w:num>
  <w:num w:numId="46" w16cid:durableId="1075665109">
    <w:abstractNumId w:val="25"/>
  </w:num>
  <w:num w:numId="47" w16cid:durableId="1480877600">
    <w:abstractNumId w:val="30"/>
  </w:num>
  <w:num w:numId="48" w16cid:durableId="1371760611">
    <w:abstractNumId w:val="47"/>
  </w:num>
  <w:num w:numId="49" w16cid:durableId="118845952">
    <w:abstractNumId w:val="59"/>
  </w:num>
  <w:num w:numId="50" w16cid:durableId="992101984">
    <w:abstractNumId w:val="75"/>
  </w:num>
  <w:num w:numId="51" w16cid:durableId="1400324642">
    <w:abstractNumId w:val="45"/>
  </w:num>
  <w:num w:numId="52" w16cid:durableId="1904363242">
    <w:abstractNumId w:val="63"/>
  </w:num>
  <w:num w:numId="53" w16cid:durableId="876432740">
    <w:abstractNumId w:val="24"/>
  </w:num>
  <w:num w:numId="54" w16cid:durableId="372315481">
    <w:abstractNumId w:val="29"/>
  </w:num>
  <w:num w:numId="55" w16cid:durableId="502478153">
    <w:abstractNumId w:val="70"/>
  </w:num>
  <w:num w:numId="56" w16cid:durableId="1611083326">
    <w:abstractNumId w:val="43"/>
  </w:num>
  <w:num w:numId="57" w16cid:durableId="1461990949">
    <w:abstractNumId w:val="57"/>
  </w:num>
  <w:num w:numId="58" w16cid:durableId="517543380">
    <w:abstractNumId w:val="38"/>
  </w:num>
  <w:num w:numId="59" w16cid:durableId="748776197">
    <w:abstractNumId w:val="46"/>
  </w:num>
  <w:num w:numId="60" w16cid:durableId="559365661">
    <w:abstractNumId w:val="56"/>
  </w:num>
  <w:num w:numId="61" w16cid:durableId="1560631344">
    <w:abstractNumId w:val="51"/>
  </w:num>
  <w:num w:numId="62" w16cid:durableId="1978367967">
    <w:abstractNumId w:val="41"/>
  </w:num>
  <w:num w:numId="63" w16cid:durableId="1195655010">
    <w:abstractNumId w:val="7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5913"/>
    <w:rsid w:val="00017C5E"/>
    <w:rsid w:val="000255F2"/>
    <w:rsid w:val="00026F21"/>
    <w:rsid w:val="000305AA"/>
    <w:rsid w:val="00030D0B"/>
    <w:rsid w:val="00032DEC"/>
    <w:rsid w:val="00033AD0"/>
    <w:rsid w:val="00035330"/>
    <w:rsid w:val="000361EB"/>
    <w:rsid w:val="0003688B"/>
    <w:rsid w:val="00036BC6"/>
    <w:rsid w:val="00037916"/>
    <w:rsid w:val="00037E86"/>
    <w:rsid w:val="000413A4"/>
    <w:rsid w:val="0004274D"/>
    <w:rsid w:val="000427C3"/>
    <w:rsid w:val="00042DFB"/>
    <w:rsid w:val="00043C18"/>
    <w:rsid w:val="00043E33"/>
    <w:rsid w:val="00044F40"/>
    <w:rsid w:val="00045759"/>
    <w:rsid w:val="00046D37"/>
    <w:rsid w:val="00050703"/>
    <w:rsid w:val="00050A72"/>
    <w:rsid w:val="00050EB2"/>
    <w:rsid w:val="00051707"/>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4F12"/>
    <w:rsid w:val="000656FF"/>
    <w:rsid w:val="00066A47"/>
    <w:rsid w:val="00066A52"/>
    <w:rsid w:val="00066F97"/>
    <w:rsid w:val="00067A70"/>
    <w:rsid w:val="0007066A"/>
    <w:rsid w:val="00070CB8"/>
    <w:rsid w:val="00070F3E"/>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0A0B"/>
    <w:rsid w:val="0008151A"/>
    <w:rsid w:val="00081ACC"/>
    <w:rsid w:val="0008265C"/>
    <w:rsid w:val="00082D9E"/>
    <w:rsid w:val="0008371D"/>
    <w:rsid w:val="00084892"/>
    <w:rsid w:val="00085C17"/>
    <w:rsid w:val="00087E04"/>
    <w:rsid w:val="0009054A"/>
    <w:rsid w:val="00090B10"/>
    <w:rsid w:val="0009197C"/>
    <w:rsid w:val="00092705"/>
    <w:rsid w:val="00093A66"/>
    <w:rsid w:val="0009591E"/>
    <w:rsid w:val="000966A6"/>
    <w:rsid w:val="000A0024"/>
    <w:rsid w:val="000A06EC"/>
    <w:rsid w:val="000A0F5A"/>
    <w:rsid w:val="000A13F9"/>
    <w:rsid w:val="000A1C23"/>
    <w:rsid w:val="000A2B9E"/>
    <w:rsid w:val="000A2DF1"/>
    <w:rsid w:val="000A3271"/>
    <w:rsid w:val="000A506A"/>
    <w:rsid w:val="000A557E"/>
    <w:rsid w:val="000A5661"/>
    <w:rsid w:val="000A5A53"/>
    <w:rsid w:val="000A5F16"/>
    <w:rsid w:val="000A66EB"/>
    <w:rsid w:val="000A744C"/>
    <w:rsid w:val="000B255F"/>
    <w:rsid w:val="000B3584"/>
    <w:rsid w:val="000B75AB"/>
    <w:rsid w:val="000C15D7"/>
    <w:rsid w:val="000C23B1"/>
    <w:rsid w:val="000C39F3"/>
    <w:rsid w:val="000C3C60"/>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9CB"/>
    <w:rsid w:val="000E4AAB"/>
    <w:rsid w:val="000E4E64"/>
    <w:rsid w:val="000E4F62"/>
    <w:rsid w:val="000E53D6"/>
    <w:rsid w:val="000E5C48"/>
    <w:rsid w:val="000E5C6D"/>
    <w:rsid w:val="000E6296"/>
    <w:rsid w:val="000E6914"/>
    <w:rsid w:val="000E6E81"/>
    <w:rsid w:val="000F0F0C"/>
    <w:rsid w:val="000F16DA"/>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8BF"/>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04F1"/>
    <w:rsid w:val="0012073E"/>
    <w:rsid w:val="00122710"/>
    <w:rsid w:val="00122FD6"/>
    <w:rsid w:val="001233B8"/>
    <w:rsid w:val="00124126"/>
    <w:rsid w:val="00124E14"/>
    <w:rsid w:val="00125CD5"/>
    <w:rsid w:val="00126DB4"/>
    <w:rsid w:val="00126E6E"/>
    <w:rsid w:val="0012785B"/>
    <w:rsid w:val="001309D4"/>
    <w:rsid w:val="00130E88"/>
    <w:rsid w:val="001315DC"/>
    <w:rsid w:val="00131E10"/>
    <w:rsid w:val="00131FAC"/>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1817"/>
    <w:rsid w:val="00142A9B"/>
    <w:rsid w:val="00143CF9"/>
    <w:rsid w:val="00145320"/>
    <w:rsid w:val="001460BB"/>
    <w:rsid w:val="00147B1C"/>
    <w:rsid w:val="00147DC2"/>
    <w:rsid w:val="00150327"/>
    <w:rsid w:val="00150C84"/>
    <w:rsid w:val="00150D4A"/>
    <w:rsid w:val="001512E0"/>
    <w:rsid w:val="00151D6A"/>
    <w:rsid w:val="001520C3"/>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47D1"/>
    <w:rsid w:val="00165400"/>
    <w:rsid w:val="00165ACB"/>
    <w:rsid w:val="001660D3"/>
    <w:rsid w:val="001665A2"/>
    <w:rsid w:val="001702A4"/>
    <w:rsid w:val="00170ECA"/>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215"/>
    <w:rsid w:val="001963C2"/>
    <w:rsid w:val="001966AC"/>
    <w:rsid w:val="00197B18"/>
    <w:rsid w:val="001A3C88"/>
    <w:rsid w:val="001A42BC"/>
    <w:rsid w:val="001A4805"/>
    <w:rsid w:val="001A6640"/>
    <w:rsid w:val="001A6A85"/>
    <w:rsid w:val="001A7358"/>
    <w:rsid w:val="001A7713"/>
    <w:rsid w:val="001B07A8"/>
    <w:rsid w:val="001B2DF8"/>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1A7"/>
    <w:rsid w:val="0021637A"/>
    <w:rsid w:val="00216D80"/>
    <w:rsid w:val="002172E6"/>
    <w:rsid w:val="00217D8E"/>
    <w:rsid w:val="002202B9"/>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F8F"/>
    <w:rsid w:val="00253C2B"/>
    <w:rsid w:val="00256714"/>
    <w:rsid w:val="00257B81"/>
    <w:rsid w:val="002600C9"/>
    <w:rsid w:val="002601EB"/>
    <w:rsid w:val="002637A6"/>
    <w:rsid w:val="00264244"/>
    <w:rsid w:val="002642D8"/>
    <w:rsid w:val="00264A24"/>
    <w:rsid w:val="00265EE8"/>
    <w:rsid w:val="0026673A"/>
    <w:rsid w:val="00266E21"/>
    <w:rsid w:val="00267840"/>
    <w:rsid w:val="00267B2A"/>
    <w:rsid w:val="00271F4C"/>
    <w:rsid w:val="002723B1"/>
    <w:rsid w:val="002729DE"/>
    <w:rsid w:val="00272C23"/>
    <w:rsid w:val="00273377"/>
    <w:rsid w:val="0027350C"/>
    <w:rsid w:val="0027378D"/>
    <w:rsid w:val="002738EF"/>
    <w:rsid w:val="00273ED3"/>
    <w:rsid w:val="00274BD5"/>
    <w:rsid w:val="00274CBE"/>
    <w:rsid w:val="002765DC"/>
    <w:rsid w:val="002769CC"/>
    <w:rsid w:val="00277064"/>
    <w:rsid w:val="00277F3C"/>
    <w:rsid w:val="00280AF6"/>
    <w:rsid w:val="0028127D"/>
    <w:rsid w:val="0028161A"/>
    <w:rsid w:val="002821DC"/>
    <w:rsid w:val="00282302"/>
    <w:rsid w:val="00282318"/>
    <w:rsid w:val="00283991"/>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7521"/>
    <w:rsid w:val="002B0112"/>
    <w:rsid w:val="002B0284"/>
    <w:rsid w:val="002B09DD"/>
    <w:rsid w:val="002B0C4D"/>
    <w:rsid w:val="002B11D1"/>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20B"/>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0EC9"/>
    <w:rsid w:val="003019B1"/>
    <w:rsid w:val="00301D64"/>
    <w:rsid w:val="00302150"/>
    <w:rsid w:val="0030264C"/>
    <w:rsid w:val="00302C98"/>
    <w:rsid w:val="00304B18"/>
    <w:rsid w:val="00304FF2"/>
    <w:rsid w:val="00305BF4"/>
    <w:rsid w:val="00305DC3"/>
    <w:rsid w:val="003072D4"/>
    <w:rsid w:val="0031201B"/>
    <w:rsid w:val="003129EC"/>
    <w:rsid w:val="00312D38"/>
    <w:rsid w:val="00313078"/>
    <w:rsid w:val="00316CF9"/>
    <w:rsid w:val="00317472"/>
    <w:rsid w:val="00317A3D"/>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CAB"/>
    <w:rsid w:val="00346FFF"/>
    <w:rsid w:val="00347088"/>
    <w:rsid w:val="003474A1"/>
    <w:rsid w:val="00347766"/>
    <w:rsid w:val="00350A3F"/>
    <w:rsid w:val="00350F53"/>
    <w:rsid w:val="003515B5"/>
    <w:rsid w:val="003515C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5508"/>
    <w:rsid w:val="00367A0B"/>
    <w:rsid w:val="00370506"/>
    <w:rsid w:val="00370781"/>
    <w:rsid w:val="00371A7A"/>
    <w:rsid w:val="00371F1C"/>
    <w:rsid w:val="00372103"/>
    <w:rsid w:val="00372A60"/>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402"/>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7128"/>
    <w:rsid w:val="003C771E"/>
    <w:rsid w:val="003D0899"/>
    <w:rsid w:val="003D1495"/>
    <w:rsid w:val="003D1843"/>
    <w:rsid w:val="003D2E61"/>
    <w:rsid w:val="003D3D81"/>
    <w:rsid w:val="003D4D48"/>
    <w:rsid w:val="003D50CE"/>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D0D"/>
    <w:rsid w:val="003F103E"/>
    <w:rsid w:val="003F14B6"/>
    <w:rsid w:val="003F1BF8"/>
    <w:rsid w:val="003F22FA"/>
    <w:rsid w:val="003F2424"/>
    <w:rsid w:val="003F2633"/>
    <w:rsid w:val="003F26EE"/>
    <w:rsid w:val="003F289C"/>
    <w:rsid w:val="003F2A63"/>
    <w:rsid w:val="003F3015"/>
    <w:rsid w:val="003F366F"/>
    <w:rsid w:val="003F3A24"/>
    <w:rsid w:val="003F4409"/>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2B4E"/>
    <w:rsid w:val="004137EE"/>
    <w:rsid w:val="004138F3"/>
    <w:rsid w:val="00413A1D"/>
    <w:rsid w:val="00414B2C"/>
    <w:rsid w:val="00415B14"/>
    <w:rsid w:val="00416021"/>
    <w:rsid w:val="00416EDE"/>
    <w:rsid w:val="00421EE3"/>
    <w:rsid w:val="00422318"/>
    <w:rsid w:val="00423E25"/>
    <w:rsid w:val="00423F1D"/>
    <w:rsid w:val="0042490A"/>
    <w:rsid w:val="00424C2B"/>
    <w:rsid w:val="0042538A"/>
    <w:rsid w:val="00425934"/>
    <w:rsid w:val="004276A6"/>
    <w:rsid w:val="004276BF"/>
    <w:rsid w:val="00427D89"/>
    <w:rsid w:val="00430258"/>
    <w:rsid w:val="0043094C"/>
    <w:rsid w:val="00431E35"/>
    <w:rsid w:val="00432D2C"/>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DF2"/>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57BEE"/>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2D24"/>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3EB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57"/>
    <w:rsid w:val="004B18BC"/>
    <w:rsid w:val="004B1F32"/>
    <w:rsid w:val="004B2A34"/>
    <w:rsid w:val="004B2C46"/>
    <w:rsid w:val="004B3A8B"/>
    <w:rsid w:val="004B520D"/>
    <w:rsid w:val="004B5EF9"/>
    <w:rsid w:val="004B6BD6"/>
    <w:rsid w:val="004B6E54"/>
    <w:rsid w:val="004C0621"/>
    <w:rsid w:val="004C0D60"/>
    <w:rsid w:val="004C16C3"/>
    <w:rsid w:val="004C1925"/>
    <w:rsid w:val="004C21FD"/>
    <w:rsid w:val="004C238A"/>
    <w:rsid w:val="004C2882"/>
    <w:rsid w:val="004C2CCB"/>
    <w:rsid w:val="004C3CBA"/>
    <w:rsid w:val="004C3FD4"/>
    <w:rsid w:val="004C457C"/>
    <w:rsid w:val="004C489E"/>
    <w:rsid w:val="004C514A"/>
    <w:rsid w:val="004C61CE"/>
    <w:rsid w:val="004C6A34"/>
    <w:rsid w:val="004C77FE"/>
    <w:rsid w:val="004C7A1C"/>
    <w:rsid w:val="004C7C21"/>
    <w:rsid w:val="004D14A4"/>
    <w:rsid w:val="004D15AD"/>
    <w:rsid w:val="004D2112"/>
    <w:rsid w:val="004D27FA"/>
    <w:rsid w:val="004D32A1"/>
    <w:rsid w:val="004D36F9"/>
    <w:rsid w:val="004D42DA"/>
    <w:rsid w:val="004D4D9D"/>
    <w:rsid w:val="004D4DCE"/>
    <w:rsid w:val="004D7262"/>
    <w:rsid w:val="004E0D9D"/>
    <w:rsid w:val="004E1659"/>
    <w:rsid w:val="004E2D15"/>
    <w:rsid w:val="004E55AF"/>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20F"/>
    <w:rsid w:val="00502773"/>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5177"/>
    <w:rsid w:val="005270BE"/>
    <w:rsid w:val="005272E7"/>
    <w:rsid w:val="0052753F"/>
    <w:rsid w:val="00527605"/>
    <w:rsid w:val="005306F2"/>
    <w:rsid w:val="00530BF3"/>
    <w:rsid w:val="00531535"/>
    <w:rsid w:val="005315DA"/>
    <w:rsid w:val="00531D13"/>
    <w:rsid w:val="00533940"/>
    <w:rsid w:val="00533DC9"/>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E45"/>
    <w:rsid w:val="005468FD"/>
    <w:rsid w:val="005474A1"/>
    <w:rsid w:val="005509CA"/>
    <w:rsid w:val="005510B6"/>
    <w:rsid w:val="005516B6"/>
    <w:rsid w:val="00553B83"/>
    <w:rsid w:val="0055408F"/>
    <w:rsid w:val="00554BB7"/>
    <w:rsid w:val="0055694C"/>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3DC7"/>
    <w:rsid w:val="005B478D"/>
    <w:rsid w:val="005B4FF8"/>
    <w:rsid w:val="005B6150"/>
    <w:rsid w:val="005B6345"/>
    <w:rsid w:val="005C0B12"/>
    <w:rsid w:val="005C0DA7"/>
    <w:rsid w:val="005C0E0F"/>
    <w:rsid w:val="005C1259"/>
    <w:rsid w:val="005C46F0"/>
    <w:rsid w:val="005C4C93"/>
    <w:rsid w:val="005C4D43"/>
    <w:rsid w:val="005C4FEE"/>
    <w:rsid w:val="005C5F32"/>
    <w:rsid w:val="005C6463"/>
    <w:rsid w:val="005C6776"/>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EDF"/>
    <w:rsid w:val="005E7132"/>
    <w:rsid w:val="005E76E6"/>
    <w:rsid w:val="005E7797"/>
    <w:rsid w:val="005E7858"/>
    <w:rsid w:val="005E7933"/>
    <w:rsid w:val="005E7AB3"/>
    <w:rsid w:val="005F0151"/>
    <w:rsid w:val="005F0943"/>
    <w:rsid w:val="005F217D"/>
    <w:rsid w:val="005F2512"/>
    <w:rsid w:val="005F3E76"/>
    <w:rsid w:val="005F3FB1"/>
    <w:rsid w:val="005F432E"/>
    <w:rsid w:val="005F4F50"/>
    <w:rsid w:val="005F559B"/>
    <w:rsid w:val="005F5964"/>
    <w:rsid w:val="005F5974"/>
    <w:rsid w:val="005F5C44"/>
    <w:rsid w:val="005F5F10"/>
    <w:rsid w:val="005F66A1"/>
    <w:rsid w:val="005F6953"/>
    <w:rsid w:val="005F6FEC"/>
    <w:rsid w:val="006013BA"/>
    <w:rsid w:val="00601855"/>
    <w:rsid w:val="00604F4B"/>
    <w:rsid w:val="00604F81"/>
    <w:rsid w:val="00605096"/>
    <w:rsid w:val="0060644C"/>
    <w:rsid w:val="00607695"/>
    <w:rsid w:val="00610454"/>
    <w:rsid w:val="00610C37"/>
    <w:rsid w:val="00610FD4"/>
    <w:rsid w:val="00612AE8"/>
    <w:rsid w:val="0061312B"/>
    <w:rsid w:val="00613B61"/>
    <w:rsid w:val="00613C60"/>
    <w:rsid w:val="00616A88"/>
    <w:rsid w:val="00616F15"/>
    <w:rsid w:val="0061715C"/>
    <w:rsid w:val="00617EF6"/>
    <w:rsid w:val="00617F16"/>
    <w:rsid w:val="00620179"/>
    <w:rsid w:val="006213BB"/>
    <w:rsid w:val="00621479"/>
    <w:rsid w:val="00621750"/>
    <w:rsid w:val="00621C7D"/>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5910"/>
    <w:rsid w:val="00636B3B"/>
    <w:rsid w:val="0064105B"/>
    <w:rsid w:val="006420B6"/>
    <w:rsid w:val="006424B2"/>
    <w:rsid w:val="00643CD7"/>
    <w:rsid w:val="00644BB8"/>
    <w:rsid w:val="00645008"/>
    <w:rsid w:val="006461E7"/>
    <w:rsid w:val="006467E4"/>
    <w:rsid w:val="00646F99"/>
    <w:rsid w:val="00650422"/>
    <w:rsid w:val="00651634"/>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1397"/>
    <w:rsid w:val="006C21FB"/>
    <w:rsid w:val="006C2A34"/>
    <w:rsid w:val="006C2B81"/>
    <w:rsid w:val="006C3834"/>
    <w:rsid w:val="006C4DD2"/>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8B3"/>
    <w:rsid w:val="00711B00"/>
    <w:rsid w:val="00711B98"/>
    <w:rsid w:val="007123F0"/>
    <w:rsid w:val="00712752"/>
    <w:rsid w:val="00712F7C"/>
    <w:rsid w:val="007132AF"/>
    <w:rsid w:val="00713DE7"/>
    <w:rsid w:val="007140F4"/>
    <w:rsid w:val="00715BA0"/>
    <w:rsid w:val="00717D37"/>
    <w:rsid w:val="0072093F"/>
    <w:rsid w:val="00720C24"/>
    <w:rsid w:val="00720C30"/>
    <w:rsid w:val="00723418"/>
    <w:rsid w:val="007238D5"/>
    <w:rsid w:val="007242A3"/>
    <w:rsid w:val="00724C53"/>
    <w:rsid w:val="007255B1"/>
    <w:rsid w:val="00725D15"/>
    <w:rsid w:val="007260E2"/>
    <w:rsid w:val="00730932"/>
    <w:rsid w:val="00731A70"/>
    <w:rsid w:val="00732C70"/>
    <w:rsid w:val="00732EB0"/>
    <w:rsid w:val="0073334A"/>
    <w:rsid w:val="00733959"/>
    <w:rsid w:val="0073444E"/>
    <w:rsid w:val="00734794"/>
    <w:rsid w:val="00735854"/>
    <w:rsid w:val="00735E03"/>
    <w:rsid w:val="007362E0"/>
    <w:rsid w:val="007366B2"/>
    <w:rsid w:val="00737C15"/>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576D7"/>
    <w:rsid w:val="00760E38"/>
    <w:rsid w:val="00761FB7"/>
    <w:rsid w:val="007622F2"/>
    <w:rsid w:val="00762536"/>
    <w:rsid w:val="0076437E"/>
    <w:rsid w:val="00765126"/>
    <w:rsid w:val="00765FFA"/>
    <w:rsid w:val="00767BDD"/>
    <w:rsid w:val="00767E28"/>
    <w:rsid w:val="0077057C"/>
    <w:rsid w:val="0077196B"/>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C7E"/>
    <w:rsid w:val="00794D39"/>
    <w:rsid w:val="007955B1"/>
    <w:rsid w:val="00796100"/>
    <w:rsid w:val="007962CD"/>
    <w:rsid w:val="00796C30"/>
    <w:rsid w:val="007A0DDD"/>
    <w:rsid w:val="007A17E9"/>
    <w:rsid w:val="007A1968"/>
    <w:rsid w:val="007A19BA"/>
    <w:rsid w:val="007A369B"/>
    <w:rsid w:val="007A3CB6"/>
    <w:rsid w:val="007A44CA"/>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D7B"/>
    <w:rsid w:val="007E7C2A"/>
    <w:rsid w:val="007E7D75"/>
    <w:rsid w:val="007F1448"/>
    <w:rsid w:val="007F19C2"/>
    <w:rsid w:val="007F1C84"/>
    <w:rsid w:val="007F225B"/>
    <w:rsid w:val="007F32C0"/>
    <w:rsid w:val="007F437F"/>
    <w:rsid w:val="007F4D2F"/>
    <w:rsid w:val="007F4D8D"/>
    <w:rsid w:val="007F52CF"/>
    <w:rsid w:val="007F5BF5"/>
    <w:rsid w:val="007F65A7"/>
    <w:rsid w:val="007F6DE2"/>
    <w:rsid w:val="007F7E6B"/>
    <w:rsid w:val="008018DA"/>
    <w:rsid w:val="00801E52"/>
    <w:rsid w:val="0080238C"/>
    <w:rsid w:val="008026DC"/>
    <w:rsid w:val="00803CCF"/>
    <w:rsid w:val="00804543"/>
    <w:rsid w:val="008054E5"/>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0B23"/>
    <w:rsid w:val="008213E8"/>
    <w:rsid w:val="0082159E"/>
    <w:rsid w:val="008222BE"/>
    <w:rsid w:val="00822348"/>
    <w:rsid w:val="0082267B"/>
    <w:rsid w:val="00823B04"/>
    <w:rsid w:val="00824E0F"/>
    <w:rsid w:val="00825EA9"/>
    <w:rsid w:val="00826314"/>
    <w:rsid w:val="008267A1"/>
    <w:rsid w:val="008273C1"/>
    <w:rsid w:val="008301BD"/>
    <w:rsid w:val="008304AF"/>
    <w:rsid w:val="008312EE"/>
    <w:rsid w:val="0083131A"/>
    <w:rsid w:val="00833C19"/>
    <w:rsid w:val="00836072"/>
    <w:rsid w:val="008364CE"/>
    <w:rsid w:val="00836D17"/>
    <w:rsid w:val="00840224"/>
    <w:rsid w:val="008402DD"/>
    <w:rsid w:val="008414C6"/>
    <w:rsid w:val="00841A1F"/>
    <w:rsid w:val="00842633"/>
    <w:rsid w:val="00842C84"/>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B23"/>
    <w:rsid w:val="008629E1"/>
    <w:rsid w:val="00863661"/>
    <w:rsid w:val="0086400F"/>
    <w:rsid w:val="00864E6B"/>
    <w:rsid w:val="008656D4"/>
    <w:rsid w:val="0086588E"/>
    <w:rsid w:val="00865A4B"/>
    <w:rsid w:val="00865B3C"/>
    <w:rsid w:val="00866E48"/>
    <w:rsid w:val="008701A3"/>
    <w:rsid w:val="00871D3C"/>
    <w:rsid w:val="00871F32"/>
    <w:rsid w:val="00872CFC"/>
    <w:rsid w:val="008735E5"/>
    <w:rsid w:val="0087466B"/>
    <w:rsid w:val="008746FA"/>
    <w:rsid w:val="00874CDC"/>
    <w:rsid w:val="00875319"/>
    <w:rsid w:val="0087572D"/>
    <w:rsid w:val="00875D0C"/>
    <w:rsid w:val="00876BB1"/>
    <w:rsid w:val="00876FCB"/>
    <w:rsid w:val="0087750E"/>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4EB"/>
    <w:rsid w:val="008A4851"/>
    <w:rsid w:val="008A48F4"/>
    <w:rsid w:val="008A783D"/>
    <w:rsid w:val="008A7EC2"/>
    <w:rsid w:val="008B09C0"/>
    <w:rsid w:val="008B1B16"/>
    <w:rsid w:val="008B1BC5"/>
    <w:rsid w:val="008B1E50"/>
    <w:rsid w:val="008B2830"/>
    <w:rsid w:val="008B29EF"/>
    <w:rsid w:val="008B386F"/>
    <w:rsid w:val="008B41F5"/>
    <w:rsid w:val="008B42CB"/>
    <w:rsid w:val="008B52BC"/>
    <w:rsid w:val="008B5417"/>
    <w:rsid w:val="008B5CCD"/>
    <w:rsid w:val="008B6119"/>
    <w:rsid w:val="008B65BC"/>
    <w:rsid w:val="008B743F"/>
    <w:rsid w:val="008C08A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4F6"/>
    <w:rsid w:val="008E1861"/>
    <w:rsid w:val="008E1DA2"/>
    <w:rsid w:val="008E36AC"/>
    <w:rsid w:val="008E3877"/>
    <w:rsid w:val="008E3F97"/>
    <w:rsid w:val="008E412F"/>
    <w:rsid w:val="008E4D64"/>
    <w:rsid w:val="008E4E90"/>
    <w:rsid w:val="008E5D6D"/>
    <w:rsid w:val="008E5DAB"/>
    <w:rsid w:val="008E61F4"/>
    <w:rsid w:val="008E6CED"/>
    <w:rsid w:val="008E7CC1"/>
    <w:rsid w:val="008F0DA8"/>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3C5F"/>
    <w:rsid w:val="0090416A"/>
    <w:rsid w:val="00905453"/>
    <w:rsid w:val="00906495"/>
    <w:rsid w:val="00906877"/>
    <w:rsid w:val="00906CD1"/>
    <w:rsid w:val="009073A9"/>
    <w:rsid w:val="00910ACB"/>
    <w:rsid w:val="00910CE8"/>
    <w:rsid w:val="00911A40"/>
    <w:rsid w:val="00912F27"/>
    <w:rsid w:val="00913149"/>
    <w:rsid w:val="009138F8"/>
    <w:rsid w:val="0091396F"/>
    <w:rsid w:val="00914330"/>
    <w:rsid w:val="00914B3E"/>
    <w:rsid w:val="00915DCC"/>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912"/>
    <w:rsid w:val="00936A03"/>
    <w:rsid w:val="00936E78"/>
    <w:rsid w:val="00936F14"/>
    <w:rsid w:val="00940A12"/>
    <w:rsid w:val="009411B0"/>
    <w:rsid w:val="00943D48"/>
    <w:rsid w:val="0094621D"/>
    <w:rsid w:val="009467D2"/>
    <w:rsid w:val="00946C32"/>
    <w:rsid w:val="00946CEC"/>
    <w:rsid w:val="00950ADE"/>
    <w:rsid w:val="00951868"/>
    <w:rsid w:val="00952FCE"/>
    <w:rsid w:val="009531AB"/>
    <w:rsid w:val="00953E24"/>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7DE"/>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2C3"/>
    <w:rsid w:val="009A25AF"/>
    <w:rsid w:val="009A36E4"/>
    <w:rsid w:val="009A3A4D"/>
    <w:rsid w:val="009A3B8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FEA"/>
    <w:rsid w:val="009C339E"/>
    <w:rsid w:val="009C3488"/>
    <w:rsid w:val="009C3F65"/>
    <w:rsid w:val="009C721B"/>
    <w:rsid w:val="009D18F3"/>
    <w:rsid w:val="009D2FCB"/>
    <w:rsid w:val="009D3B3A"/>
    <w:rsid w:val="009D3CB9"/>
    <w:rsid w:val="009D44B5"/>
    <w:rsid w:val="009D4CC2"/>
    <w:rsid w:val="009D4F22"/>
    <w:rsid w:val="009D5233"/>
    <w:rsid w:val="009D6517"/>
    <w:rsid w:val="009D6834"/>
    <w:rsid w:val="009E22D7"/>
    <w:rsid w:val="009E31B5"/>
    <w:rsid w:val="009E36C8"/>
    <w:rsid w:val="009E4D1C"/>
    <w:rsid w:val="009E544D"/>
    <w:rsid w:val="009E60CA"/>
    <w:rsid w:val="009E6C52"/>
    <w:rsid w:val="009E6CDC"/>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65"/>
    <w:rsid w:val="00A061DC"/>
    <w:rsid w:val="00A072C2"/>
    <w:rsid w:val="00A07CD8"/>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4A5B"/>
    <w:rsid w:val="00A2563E"/>
    <w:rsid w:val="00A26E2C"/>
    <w:rsid w:val="00A27924"/>
    <w:rsid w:val="00A30202"/>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4339"/>
    <w:rsid w:val="00A45E96"/>
    <w:rsid w:val="00A467F3"/>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F7"/>
    <w:rsid w:val="00A70074"/>
    <w:rsid w:val="00A71A8A"/>
    <w:rsid w:val="00A72AED"/>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69E"/>
    <w:rsid w:val="00A955E0"/>
    <w:rsid w:val="00A96C3B"/>
    <w:rsid w:val="00AA0F88"/>
    <w:rsid w:val="00AA30C3"/>
    <w:rsid w:val="00AA61F7"/>
    <w:rsid w:val="00AA6459"/>
    <w:rsid w:val="00AB186E"/>
    <w:rsid w:val="00AB1D73"/>
    <w:rsid w:val="00AB2FE5"/>
    <w:rsid w:val="00AB3393"/>
    <w:rsid w:val="00AB3995"/>
    <w:rsid w:val="00AB3DBF"/>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55"/>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6416"/>
    <w:rsid w:val="00AE6E17"/>
    <w:rsid w:val="00AF0302"/>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21C"/>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2F0"/>
    <w:rsid w:val="00B40CCB"/>
    <w:rsid w:val="00B41363"/>
    <w:rsid w:val="00B42646"/>
    <w:rsid w:val="00B42A43"/>
    <w:rsid w:val="00B440C3"/>
    <w:rsid w:val="00B443D2"/>
    <w:rsid w:val="00B444AE"/>
    <w:rsid w:val="00B451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A64AF"/>
    <w:rsid w:val="00BB04BF"/>
    <w:rsid w:val="00BB05E5"/>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6714"/>
    <w:rsid w:val="00BD730C"/>
    <w:rsid w:val="00BD7D8C"/>
    <w:rsid w:val="00BE14A2"/>
    <w:rsid w:val="00BE1AF7"/>
    <w:rsid w:val="00BE1B9E"/>
    <w:rsid w:val="00BE1F7D"/>
    <w:rsid w:val="00BE2F75"/>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5289"/>
    <w:rsid w:val="00C05674"/>
    <w:rsid w:val="00C05A1C"/>
    <w:rsid w:val="00C05F1B"/>
    <w:rsid w:val="00C10368"/>
    <w:rsid w:val="00C108C5"/>
    <w:rsid w:val="00C127EE"/>
    <w:rsid w:val="00C12A54"/>
    <w:rsid w:val="00C130AF"/>
    <w:rsid w:val="00C16380"/>
    <w:rsid w:val="00C179E2"/>
    <w:rsid w:val="00C17ED1"/>
    <w:rsid w:val="00C17F0B"/>
    <w:rsid w:val="00C17F23"/>
    <w:rsid w:val="00C20998"/>
    <w:rsid w:val="00C20A4A"/>
    <w:rsid w:val="00C2188E"/>
    <w:rsid w:val="00C225B4"/>
    <w:rsid w:val="00C23CB5"/>
    <w:rsid w:val="00C2420C"/>
    <w:rsid w:val="00C246AF"/>
    <w:rsid w:val="00C24D84"/>
    <w:rsid w:val="00C3194E"/>
    <w:rsid w:val="00C31C7F"/>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0B0B"/>
    <w:rsid w:val="00C5201A"/>
    <w:rsid w:val="00C534FE"/>
    <w:rsid w:val="00C53991"/>
    <w:rsid w:val="00C53B35"/>
    <w:rsid w:val="00C53FAC"/>
    <w:rsid w:val="00C54898"/>
    <w:rsid w:val="00C55D9C"/>
    <w:rsid w:val="00C55E73"/>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5"/>
    <w:rsid w:val="00C6659B"/>
    <w:rsid w:val="00C667D5"/>
    <w:rsid w:val="00C6721D"/>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2229"/>
    <w:rsid w:val="00CB3179"/>
    <w:rsid w:val="00CB4178"/>
    <w:rsid w:val="00CB42F8"/>
    <w:rsid w:val="00CB47D0"/>
    <w:rsid w:val="00CB48FB"/>
    <w:rsid w:val="00CB49A5"/>
    <w:rsid w:val="00CB54B8"/>
    <w:rsid w:val="00CB5DF6"/>
    <w:rsid w:val="00CB5E99"/>
    <w:rsid w:val="00CB65DC"/>
    <w:rsid w:val="00CB6EEA"/>
    <w:rsid w:val="00CC02BD"/>
    <w:rsid w:val="00CC102D"/>
    <w:rsid w:val="00CC1813"/>
    <w:rsid w:val="00CC299A"/>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3979"/>
    <w:rsid w:val="00CE3A20"/>
    <w:rsid w:val="00CE4308"/>
    <w:rsid w:val="00CE505E"/>
    <w:rsid w:val="00CE51B0"/>
    <w:rsid w:val="00CE54B3"/>
    <w:rsid w:val="00CE58A7"/>
    <w:rsid w:val="00CE7651"/>
    <w:rsid w:val="00CE779D"/>
    <w:rsid w:val="00CE78F4"/>
    <w:rsid w:val="00CE7ACA"/>
    <w:rsid w:val="00CF0191"/>
    <w:rsid w:val="00CF1125"/>
    <w:rsid w:val="00CF13EA"/>
    <w:rsid w:val="00CF1778"/>
    <w:rsid w:val="00CF1CC7"/>
    <w:rsid w:val="00CF2086"/>
    <w:rsid w:val="00CF2610"/>
    <w:rsid w:val="00CF2721"/>
    <w:rsid w:val="00CF2CD3"/>
    <w:rsid w:val="00CF3D2C"/>
    <w:rsid w:val="00CF4741"/>
    <w:rsid w:val="00CF53BF"/>
    <w:rsid w:val="00CF5C3F"/>
    <w:rsid w:val="00CF6FF9"/>
    <w:rsid w:val="00CF70CC"/>
    <w:rsid w:val="00D00C35"/>
    <w:rsid w:val="00D01138"/>
    <w:rsid w:val="00D013B1"/>
    <w:rsid w:val="00D014F4"/>
    <w:rsid w:val="00D023CD"/>
    <w:rsid w:val="00D03333"/>
    <w:rsid w:val="00D03CD5"/>
    <w:rsid w:val="00D043B9"/>
    <w:rsid w:val="00D04464"/>
    <w:rsid w:val="00D04A7F"/>
    <w:rsid w:val="00D04D9C"/>
    <w:rsid w:val="00D054D0"/>
    <w:rsid w:val="00D05D71"/>
    <w:rsid w:val="00D0622C"/>
    <w:rsid w:val="00D1034C"/>
    <w:rsid w:val="00D12037"/>
    <w:rsid w:val="00D12A17"/>
    <w:rsid w:val="00D15E79"/>
    <w:rsid w:val="00D16588"/>
    <w:rsid w:val="00D17D40"/>
    <w:rsid w:val="00D17D80"/>
    <w:rsid w:val="00D20065"/>
    <w:rsid w:val="00D20526"/>
    <w:rsid w:val="00D20D0C"/>
    <w:rsid w:val="00D21029"/>
    <w:rsid w:val="00D21280"/>
    <w:rsid w:val="00D212BC"/>
    <w:rsid w:val="00D21755"/>
    <w:rsid w:val="00D21CEA"/>
    <w:rsid w:val="00D23094"/>
    <w:rsid w:val="00D2468C"/>
    <w:rsid w:val="00D24861"/>
    <w:rsid w:val="00D24E51"/>
    <w:rsid w:val="00D26CAA"/>
    <w:rsid w:val="00D26E67"/>
    <w:rsid w:val="00D27660"/>
    <w:rsid w:val="00D2780C"/>
    <w:rsid w:val="00D27CBF"/>
    <w:rsid w:val="00D32FA4"/>
    <w:rsid w:val="00D33B8C"/>
    <w:rsid w:val="00D3470C"/>
    <w:rsid w:val="00D35204"/>
    <w:rsid w:val="00D35F2B"/>
    <w:rsid w:val="00D3644E"/>
    <w:rsid w:val="00D402EE"/>
    <w:rsid w:val="00D4076B"/>
    <w:rsid w:val="00D40AEE"/>
    <w:rsid w:val="00D416BC"/>
    <w:rsid w:val="00D42EA9"/>
    <w:rsid w:val="00D43240"/>
    <w:rsid w:val="00D43835"/>
    <w:rsid w:val="00D439D3"/>
    <w:rsid w:val="00D4485B"/>
    <w:rsid w:val="00D44884"/>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332B"/>
    <w:rsid w:val="00D73735"/>
    <w:rsid w:val="00D73B26"/>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5251"/>
    <w:rsid w:val="00D86735"/>
    <w:rsid w:val="00D86B77"/>
    <w:rsid w:val="00D86CE6"/>
    <w:rsid w:val="00D87F8A"/>
    <w:rsid w:val="00D90584"/>
    <w:rsid w:val="00D906B9"/>
    <w:rsid w:val="00D90D85"/>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1104"/>
    <w:rsid w:val="00DA3156"/>
    <w:rsid w:val="00DA3C6C"/>
    <w:rsid w:val="00DA4239"/>
    <w:rsid w:val="00DA489E"/>
    <w:rsid w:val="00DA4A9A"/>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40B"/>
    <w:rsid w:val="00DC1D00"/>
    <w:rsid w:val="00DC1DE1"/>
    <w:rsid w:val="00DC210A"/>
    <w:rsid w:val="00DC37A0"/>
    <w:rsid w:val="00DC4B67"/>
    <w:rsid w:val="00DC4C3A"/>
    <w:rsid w:val="00DC51BC"/>
    <w:rsid w:val="00DC569E"/>
    <w:rsid w:val="00DC56C6"/>
    <w:rsid w:val="00DC5C59"/>
    <w:rsid w:val="00DC6B9F"/>
    <w:rsid w:val="00DC77BE"/>
    <w:rsid w:val="00DC7F0E"/>
    <w:rsid w:val="00DD08D1"/>
    <w:rsid w:val="00DD0A6B"/>
    <w:rsid w:val="00DD0CFF"/>
    <w:rsid w:val="00DD2056"/>
    <w:rsid w:val="00DD2F93"/>
    <w:rsid w:val="00DD3200"/>
    <w:rsid w:val="00DD3970"/>
    <w:rsid w:val="00DD3CCB"/>
    <w:rsid w:val="00DD44E8"/>
    <w:rsid w:val="00DD51A2"/>
    <w:rsid w:val="00DD5A96"/>
    <w:rsid w:val="00DD68A1"/>
    <w:rsid w:val="00DD791C"/>
    <w:rsid w:val="00DD7E0B"/>
    <w:rsid w:val="00DE0A4F"/>
    <w:rsid w:val="00DE1BE4"/>
    <w:rsid w:val="00DE367E"/>
    <w:rsid w:val="00DE38C7"/>
    <w:rsid w:val="00DE51C6"/>
    <w:rsid w:val="00DE572B"/>
    <w:rsid w:val="00DE64BC"/>
    <w:rsid w:val="00DE6CF3"/>
    <w:rsid w:val="00DE6CF5"/>
    <w:rsid w:val="00DE7150"/>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AB5"/>
    <w:rsid w:val="00E27CC0"/>
    <w:rsid w:val="00E30237"/>
    <w:rsid w:val="00E31DE8"/>
    <w:rsid w:val="00E3213F"/>
    <w:rsid w:val="00E34A65"/>
    <w:rsid w:val="00E3582B"/>
    <w:rsid w:val="00E35E18"/>
    <w:rsid w:val="00E36191"/>
    <w:rsid w:val="00E3624B"/>
    <w:rsid w:val="00E36560"/>
    <w:rsid w:val="00E36C71"/>
    <w:rsid w:val="00E37F31"/>
    <w:rsid w:val="00E403D7"/>
    <w:rsid w:val="00E4085B"/>
    <w:rsid w:val="00E409B1"/>
    <w:rsid w:val="00E41282"/>
    <w:rsid w:val="00E4298B"/>
    <w:rsid w:val="00E458C8"/>
    <w:rsid w:val="00E47285"/>
    <w:rsid w:val="00E5004E"/>
    <w:rsid w:val="00E5074E"/>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BB5"/>
    <w:rsid w:val="00E85E26"/>
    <w:rsid w:val="00E86643"/>
    <w:rsid w:val="00E86647"/>
    <w:rsid w:val="00E866DC"/>
    <w:rsid w:val="00E875A2"/>
    <w:rsid w:val="00E87C58"/>
    <w:rsid w:val="00E87CD0"/>
    <w:rsid w:val="00E90846"/>
    <w:rsid w:val="00E9149D"/>
    <w:rsid w:val="00E91A76"/>
    <w:rsid w:val="00E91E2A"/>
    <w:rsid w:val="00E922AC"/>
    <w:rsid w:val="00E92C5A"/>
    <w:rsid w:val="00E931F8"/>
    <w:rsid w:val="00E93302"/>
    <w:rsid w:val="00E93546"/>
    <w:rsid w:val="00E94A0D"/>
    <w:rsid w:val="00E95C94"/>
    <w:rsid w:val="00E97076"/>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06D3"/>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3527"/>
    <w:rsid w:val="00EE39AB"/>
    <w:rsid w:val="00EE42A2"/>
    <w:rsid w:val="00EE44C5"/>
    <w:rsid w:val="00EE451B"/>
    <w:rsid w:val="00EE4C80"/>
    <w:rsid w:val="00EE51DC"/>
    <w:rsid w:val="00EE545E"/>
    <w:rsid w:val="00EE5F55"/>
    <w:rsid w:val="00EF0407"/>
    <w:rsid w:val="00EF0DA5"/>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9A1"/>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44BA"/>
    <w:rsid w:val="00F54B07"/>
    <w:rsid w:val="00F556F0"/>
    <w:rsid w:val="00F56414"/>
    <w:rsid w:val="00F567BE"/>
    <w:rsid w:val="00F568EB"/>
    <w:rsid w:val="00F60D44"/>
    <w:rsid w:val="00F6139E"/>
    <w:rsid w:val="00F61B5F"/>
    <w:rsid w:val="00F6268D"/>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718"/>
    <w:rsid w:val="00F76927"/>
    <w:rsid w:val="00F76E7E"/>
    <w:rsid w:val="00F77D32"/>
    <w:rsid w:val="00F80779"/>
    <w:rsid w:val="00F80AB6"/>
    <w:rsid w:val="00F81085"/>
    <w:rsid w:val="00F81A4D"/>
    <w:rsid w:val="00F81D73"/>
    <w:rsid w:val="00F824DF"/>
    <w:rsid w:val="00F84474"/>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CE5"/>
    <w:rsid w:val="00FC0372"/>
    <w:rsid w:val="00FC08E2"/>
    <w:rsid w:val="00FC2FA1"/>
    <w:rsid w:val="00FC300A"/>
    <w:rsid w:val="00FC431E"/>
    <w:rsid w:val="00FC441D"/>
    <w:rsid w:val="00FC4FAD"/>
    <w:rsid w:val="00FC52EE"/>
    <w:rsid w:val="00FC5312"/>
    <w:rsid w:val="00FC6033"/>
    <w:rsid w:val="00FD090C"/>
    <w:rsid w:val="00FD0BAC"/>
    <w:rsid w:val="00FD1CDC"/>
    <w:rsid w:val="00FD2026"/>
    <w:rsid w:val="00FD226E"/>
    <w:rsid w:val="00FD2B22"/>
    <w:rsid w:val="00FD36E7"/>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29D"/>
    <w:rsid w:val="00FF56EF"/>
    <w:rsid w:val="00FF59A0"/>
    <w:rsid w:val="00FF61E3"/>
    <w:rsid w:val="00FF6441"/>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8A44EB"/>
    <w:rPr>
      <w:color w:val="605E5C"/>
      <w:shd w:val="clear" w:color="auto" w:fill="E1DFDD"/>
    </w:rPr>
  </w:style>
  <w:style w:type="paragraph" w:customStyle="1" w:styleId="xdefault">
    <w:name w:val="x_default"/>
    <w:basedOn w:val="Normalny"/>
    <w:rsid w:val="005F66A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539324998">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53621"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D351-24D1-4988-81B7-91677B33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9240</Words>
  <Characters>55446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64557</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Paulina Zając</cp:lastModifiedBy>
  <cp:revision>60</cp:revision>
  <cp:lastPrinted>2025-01-28T09:05:00Z</cp:lastPrinted>
  <dcterms:created xsi:type="dcterms:W3CDTF">2023-11-23T06:15:00Z</dcterms:created>
  <dcterms:modified xsi:type="dcterms:W3CDTF">2025-01-28T09:05:00Z</dcterms:modified>
</cp:coreProperties>
</file>