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58A6B" w14:textId="6F274EFF" w:rsidR="004C0E53" w:rsidRPr="00BB2E36" w:rsidRDefault="0009573F" w:rsidP="0009573F">
      <w:pPr>
        <w:tabs>
          <w:tab w:val="left" w:pos="2055"/>
          <w:tab w:val="left" w:pos="9212"/>
        </w:tabs>
        <w:spacing w:after="120" w:line="276" w:lineRule="auto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BB2E36">
        <w:rPr>
          <w:rFonts w:asciiTheme="minorHAnsi" w:hAnsiTheme="minorHAnsi" w:cstheme="minorHAnsi"/>
          <w:b/>
          <w:sz w:val="24"/>
          <w:szCs w:val="24"/>
        </w:rPr>
        <w:t xml:space="preserve">Nr referencyjny postępowania: </w:t>
      </w:r>
      <w:r w:rsidR="00BB2E36" w:rsidRPr="00BB2E36">
        <w:rPr>
          <w:rFonts w:asciiTheme="minorHAnsi" w:hAnsiTheme="minorHAnsi" w:cstheme="minorHAnsi"/>
          <w:b/>
          <w:sz w:val="24"/>
          <w:szCs w:val="24"/>
        </w:rPr>
        <w:t>ZP.272.1.60.2025</w:t>
      </w:r>
    </w:p>
    <w:p w14:paraId="6CCC0190" w14:textId="77777777" w:rsidR="004C0E53" w:rsidRPr="006F1A84" w:rsidRDefault="00E26D73" w:rsidP="004C0E53">
      <w:pPr>
        <w:tabs>
          <w:tab w:val="left" w:pos="2055"/>
          <w:tab w:val="left" w:pos="9212"/>
        </w:tabs>
        <w:spacing w:after="120" w:line="276" w:lineRule="auto"/>
        <w:jc w:val="right"/>
        <w:outlineLvl w:val="0"/>
        <w:rPr>
          <w:rFonts w:asciiTheme="minorHAnsi" w:hAnsiTheme="minorHAnsi" w:cstheme="minorHAnsi"/>
          <w:sz w:val="24"/>
          <w:szCs w:val="24"/>
        </w:rPr>
      </w:pPr>
      <w:r w:rsidRPr="006F1A84">
        <w:rPr>
          <w:rFonts w:asciiTheme="minorHAnsi" w:hAnsiTheme="minorHAnsi" w:cstheme="minorHAnsi"/>
          <w:b/>
          <w:sz w:val="24"/>
          <w:szCs w:val="24"/>
        </w:rPr>
        <w:t>Załącznik nr 9</w:t>
      </w:r>
      <w:r w:rsidR="004C0E53" w:rsidRPr="006F1A84">
        <w:rPr>
          <w:rFonts w:asciiTheme="minorHAnsi" w:hAnsiTheme="minorHAnsi" w:cstheme="minorHAnsi"/>
          <w:b/>
          <w:sz w:val="24"/>
          <w:szCs w:val="24"/>
        </w:rPr>
        <w:t xml:space="preserve"> do SWZ</w:t>
      </w:r>
      <w:r w:rsidR="005550FF" w:rsidRPr="006F1A8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964D138" w14:textId="77777777" w:rsidR="0009573F" w:rsidRPr="006F1A84" w:rsidRDefault="0009573F" w:rsidP="004C0E5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5BBB3E5D" w14:textId="77777777" w:rsidR="004C0E53" w:rsidRPr="006F1A84" w:rsidRDefault="004C0E53" w:rsidP="004C0E53">
      <w:pPr>
        <w:tabs>
          <w:tab w:val="left" w:pos="915"/>
        </w:tabs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6F1A84">
        <w:rPr>
          <w:rFonts w:asciiTheme="minorHAnsi" w:hAnsiTheme="minorHAnsi" w:cstheme="minorHAnsi"/>
          <w:sz w:val="22"/>
          <w:szCs w:val="22"/>
        </w:rPr>
        <w:t xml:space="preserve">Wykonawcy wspólnie ubiegający się </w:t>
      </w:r>
    </w:p>
    <w:p w14:paraId="39545AA4" w14:textId="77777777" w:rsidR="004C0E53" w:rsidRPr="006F1A84" w:rsidRDefault="004C0E53" w:rsidP="004C0E53">
      <w:pPr>
        <w:tabs>
          <w:tab w:val="left" w:pos="915"/>
        </w:tabs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6F1A84">
        <w:rPr>
          <w:rFonts w:asciiTheme="minorHAnsi" w:hAnsiTheme="minorHAnsi" w:cstheme="minorHAnsi"/>
          <w:sz w:val="22"/>
          <w:szCs w:val="22"/>
        </w:rPr>
        <w:t>o udzielenie zamówienia:</w:t>
      </w:r>
    </w:p>
    <w:p w14:paraId="74260BC8" w14:textId="77777777" w:rsidR="0009573F" w:rsidRPr="006F1A84" w:rsidRDefault="0009573F" w:rsidP="004C0E53">
      <w:pPr>
        <w:tabs>
          <w:tab w:val="left" w:pos="915"/>
        </w:tabs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729EFF6C" w14:textId="77777777" w:rsidR="0009573F" w:rsidRPr="006F1A84" w:rsidRDefault="0009573F" w:rsidP="004C0E53">
      <w:pPr>
        <w:tabs>
          <w:tab w:val="left" w:pos="915"/>
        </w:tabs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58B9D788" w14:textId="77777777" w:rsidR="004C0E53" w:rsidRPr="006F1A84" w:rsidRDefault="004C0E53" w:rsidP="004C0E5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6C8E5BA3" w14:textId="77777777" w:rsidR="004C0E53" w:rsidRPr="006F1A84" w:rsidRDefault="004C0E53" w:rsidP="004C0E5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6F1A84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.............................................................</w:t>
      </w:r>
    </w:p>
    <w:p w14:paraId="2C5E7740" w14:textId="77777777" w:rsidR="004C0E53" w:rsidRPr="006F1A84" w:rsidRDefault="004C0E53" w:rsidP="004C0E5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6F1A84">
        <w:rPr>
          <w:rFonts w:asciiTheme="minorHAnsi" w:hAnsiTheme="minorHAnsi" w:cstheme="minorHAnsi"/>
          <w:sz w:val="22"/>
          <w:szCs w:val="22"/>
        </w:rPr>
        <w:t xml:space="preserve">pełna nazwa/firma, adres, w zależności </w:t>
      </w:r>
    </w:p>
    <w:p w14:paraId="3F118F9E" w14:textId="77777777" w:rsidR="004C0E53" w:rsidRPr="006F1A84" w:rsidRDefault="004C0E53" w:rsidP="004C0E5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F1A84">
        <w:rPr>
          <w:rFonts w:asciiTheme="minorHAnsi" w:hAnsiTheme="minorHAnsi" w:cstheme="minorHAnsi"/>
          <w:sz w:val="22"/>
          <w:szCs w:val="22"/>
        </w:rPr>
        <w:t>od podmiotu: NIP/PESEL, KRS/</w:t>
      </w:r>
      <w:proofErr w:type="spellStart"/>
      <w:r w:rsidRPr="006F1A84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6F1A84">
        <w:rPr>
          <w:rFonts w:asciiTheme="minorHAnsi" w:hAnsiTheme="minorHAnsi" w:cstheme="minorHAnsi"/>
          <w:sz w:val="22"/>
          <w:szCs w:val="22"/>
        </w:rPr>
        <w:t>)</w:t>
      </w:r>
    </w:p>
    <w:p w14:paraId="1FBF712C" w14:textId="77777777" w:rsidR="004C0E53" w:rsidRPr="006F1A84" w:rsidRDefault="004C0E53">
      <w:pPr>
        <w:rPr>
          <w:rFonts w:asciiTheme="minorHAnsi" w:hAnsiTheme="minorHAnsi" w:cstheme="minorHAnsi"/>
        </w:rPr>
      </w:pPr>
    </w:p>
    <w:p w14:paraId="0E65777C" w14:textId="77777777" w:rsidR="004C0E53" w:rsidRPr="006F1A84" w:rsidRDefault="004C0E53">
      <w:pPr>
        <w:rPr>
          <w:rFonts w:asciiTheme="minorHAnsi" w:hAnsiTheme="minorHAnsi" w:cstheme="minorHAnsi"/>
        </w:rPr>
      </w:pPr>
    </w:p>
    <w:p w14:paraId="65A582FF" w14:textId="77777777" w:rsidR="004C0E53" w:rsidRPr="006F1A84" w:rsidRDefault="004C0E53" w:rsidP="009910E6">
      <w:pPr>
        <w:spacing w:after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F1A84">
        <w:rPr>
          <w:rFonts w:asciiTheme="minorHAnsi" w:hAnsiTheme="minorHAnsi" w:cstheme="minorHAnsi"/>
          <w:b/>
          <w:sz w:val="24"/>
          <w:szCs w:val="24"/>
        </w:rPr>
        <w:t xml:space="preserve">Oświadczenie Wykonawców wspólnie ubiegających się o udzielenie zamówienia składane na podstawie art. 117 ust. 4 ustawy z dnia 11 września 2019 r. Prawo zamówień publicznych (dalej jako: </w:t>
      </w:r>
      <w:proofErr w:type="spellStart"/>
      <w:r w:rsidRPr="006F1A8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6F1A84">
        <w:rPr>
          <w:rFonts w:asciiTheme="minorHAnsi" w:hAnsiTheme="minorHAnsi" w:cstheme="minorHAnsi"/>
          <w:b/>
          <w:sz w:val="24"/>
          <w:szCs w:val="24"/>
        </w:rPr>
        <w:t xml:space="preserve">) </w:t>
      </w:r>
    </w:p>
    <w:p w14:paraId="199F5E42" w14:textId="77777777" w:rsidR="004C0E53" w:rsidRPr="006F1A84" w:rsidRDefault="004C0E53" w:rsidP="004C0E53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F1A84">
        <w:rPr>
          <w:rFonts w:asciiTheme="minorHAnsi" w:hAnsiTheme="minorHAnsi" w:cstheme="minorHAnsi"/>
          <w:b/>
          <w:sz w:val="24"/>
          <w:szCs w:val="24"/>
          <w:u w:val="single"/>
        </w:rPr>
        <w:t>DOTYCZĄCE USŁUG, KTÓRE WYKONAJĄ POSZCZEGÓLNI WYKONAWCY</w:t>
      </w:r>
    </w:p>
    <w:p w14:paraId="11EFD9DA" w14:textId="77777777" w:rsidR="00A5184A" w:rsidRDefault="00A5184A" w:rsidP="0009573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9854BCC" w14:textId="77777777" w:rsidR="001B4D67" w:rsidRPr="006F1A84" w:rsidRDefault="004C0E53" w:rsidP="0009573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1A84">
        <w:rPr>
          <w:rFonts w:asciiTheme="minorHAnsi" w:hAnsiTheme="minorHAnsi" w:cstheme="minorHAnsi"/>
          <w:sz w:val="24"/>
          <w:szCs w:val="24"/>
        </w:rPr>
        <w:t>Na potrzeby postępowania o udzielenie zamówienia pu</w:t>
      </w:r>
      <w:r w:rsidR="001B4D67" w:rsidRPr="006F1A84">
        <w:rPr>
          <w:rFonts w:asciiTheme="minorHAnsi" w:hAnsiTheme="minorHAnsi" w:cstheme="minorHAnsi"/>
          <w:sz w:val="24"/>
          <w:szCs w:val="24"/>
        </w:rPr>
        <w:t>blicznego pn.</w:t>
      </w:r>
      <w:r w:rsidR="0009573F" w:rsidRPr="006F1A84">
        <w:rPr>
          <w:rFonts w:asciiTheme="minorHAnsi" w:hAnsiTheme="minorHAnsi" w:cstheme="minorHAnsi"/>
          <w:sz w:val="24"/>
          <w:szCs w:val="24"/>
        </w:rPr>
        <w:t xml:space="preserve"> </w:t>
      </w:r>
      <w:r w:rsidR="0009573F" w:rsidRPr="006F1A84">
        <w:rPr>
          <w:rFonts w:asciiTheme="minorHAnsi" w:hAnsiTheme="minorHAnsi" w:cstheme="minorHAnsi"/>
          <w:b/>
          <w:bCs/>
          <w:sz w:val="22"/>
          <w:szCs w:val="22"/>
        </w:rPr>
        <w:t>„Wybór Pośrednikó</w:t>
      </w:r>
      <w:r w:rsidR="00D31A48">
        <w:rPr>
          <w:rFonts w:asciiTheme="minorHAnsi" w:hAnsiTheme="minorHAnsi" w:cstheme="minorHAnsi"/>
          <w:b/>
          <w:bCs/>
          <w:sz w:val="22"/>
          <w:szCs w:val="22"/>
        </w:rPr>
        <w:t>w Finansowych w celu wdrażania Produktu</w:t>
      </w:r>
      <w:r w:rsidR="0009573F" w:rsidRPr="006F1A84">
        <w:rPr>
          <w:rFonts w:asciiTheme="minorHAnsi" w:hAnsiTheme="minorHAnsi" w:cstheme="minorHAnsi"/>
          <w:b/>
          <w:bCs/>
          <w:sz w:val="22"/>
          <w:szCs w:val="22"/>
        </w:rPr>
        <w:t xml:space="preserve"> Finansowego Pożyczka Regionalna dla MŚP w ramach realizacji Strategii Inwestycyjnej Zasobów Zwróconych Województwa Warmińsko-Mazurskiego na lata 2023-2033 ”</w:t>
      </w:r>
    </w:p>
    <w:p w14:paraId="49B9B583" w14:textId="77777777" w:rsidR="002905E1" w:rsidRPr="006F1A84" w:rsidRDefault="002905E1" w:rsidP="002905E1">
      <w:pPr>
        <w:pStyle w:val="Default"/>
        <w:rPr>
          <w:rFonts w:asciiTheme="minorHAnsi" w:hAnsiTheme="minorHAnsi" w:cstheme="minorHAnsi"/>
          <w:color w:val="auto"/>
        </w:rPr>
      </w:pPr>
    </w:p>
    <w:p w14:paraId="74754BB6" w14:textId="0D80E0BE" w:rsidR="0009573F" w:rsidRPr="00BB2E36" w:rsidRDefault="0009573F" w:rsidP="0009573F">
      <w:pPr>
        <w:autoSpaceDE/>
        <w:autoSpaceDN/>
        <w:spacing w:after="160" w:line="259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2E36">
        <w:rPr>
          <w:rFonts w:asciiTheme="minorHAnsi" w:hAnsiTheme="minorHAnsi" w:cstheme="minorHAnsi"/>
          <w:b/>
          <w:sz w:val="24"/>
          <w:szCs w:val="24"/>
        </w:rPr>
        <w:t xml:space="preserve">Nr referencyjny postępowania: </w:t>
      </w:r>
      <w:r w:rsidR="00BB2E36" w:rsidRPr="00BB2E36">
        <w:rPr>
          <w:rFonts w:asciiTheme="minorHAnsi" w:hAnsiTheme="minorHAnsi" w:cstheme="minorHAnsi"/>
          <w:b/>
          <w:sz w:val="24"/>
          <w:szCs w:val="24"/>
        </w:rPr>
        <w:t>ZP.272.1.60.2025</w:t>
      </w:r>
    </w:p>
    <w:p w14:paraId="52E67F40" w14:textId="77777777" w:rsidR="004C0E53" w:rsidRPr="0009573F" w:rsidRDefault="004C0E53" w:rsidP="004C0E53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09573F">
        <w:rPr>
          <w:rFonts w:asciiTheme="minorHAnsi" w:hAnsiTheme="minorHAnsi" w:cstheme="minorHAnsi"/>
          <w:sz w:val="24"/>
          <w:szCs w:val="24"/>
        </w:rPr>
        <w:t xml:space="preserve">oświadczam, że*: </w:t>
      </w:r>
    </w:p>
    <w:p w14:paraId="6FAC9715" w14:textId="77777777" w:rsidR="004C0E53" w:rsidRPr="004C4931" w:rsidRDefault="004C0E53" w:rsidP="004C4931">
      <w:pPr>
        <w:pStyle w:val="Akapitzlist"/>
        <w:numPr>
          <w:ilvl w:val="0"/>
          <w:numId w:val="1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8A5D2B">
        <w:rPr>
          <w:rFonts w:asciiTheme="minorHAnsi" w:hAnsiTheme="minorHAnsi" w:cstheme="minorHAnsi"/>
          <w:b/>
          <w:sz w:val="24"/>
          <w:szCs w:val="24"/>
        </w:rPr>
        <w:t>Wykonawca</w:t>
      </w:r>
      <w:r w:rsidRPr="004C4931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………………………………………………………………………………………… </w:t>
      </w:r>
    </w:p>
    <w:p w14:paraId="4B2D02DB" w14:textId="77777777" w:rsidR="00237C7F" w:rsidRPr="0009573F" w:rsidRDefault="004C0E53" w:rsidP="00237C7F">
      <w:pPr>
        <w:ind w:left="2124" w:firstLine="708"/>
        <w:rPr>
          <w:rFonts w:asciiTheme="minorHAnsi" w:hAnsiTheme="minorHAnsi" w:cstheme="minorHAnsi"/>
          <w:sz w:val="16"/>
          <w:szCs w:val="16"/>
        </w:rPr>
      </w:pPr>
      <w:r w:rsidRPr="0009573F">
        <w:rPr>
          <w:rFonts w:asciiTheme="minorHAnsi" w:hAnsiTheme="minorHAnsi" w:cstheme="minorHAnsi"/>
          <w:sz w:val="16"/>
          <w:szCs w:val="16"/>
        </w:rPr>
        <w:t xml:space="preserve">(nazwa i adres Wykonawcy) </w:t>
      </w:r>
    </w:p>
    <w:p w14:paraId="18D359B6" w14:textId="77777777" w:rsidR="004C0E53" w:rsidRPr="0009573F" w:rsidRDefault="004C0E53" w:rsidP="004C0E53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09573F">
        <w:rPr>
          <w:rFonts w:asciiTheme="minorHAnsi" w:hAnsiTheme="minorHAnsi" w:cstheme="minorHAnsi"/>
          <w:sz w:val="24"/>
          <w:szCs w:val="24"/>
        </w:rPr>
        <w:t xml:space="preserve">zrealizuje następujące </w:t>
      </w:r>
      <w:r w:rsidR="00927970" w:rsidRPr="0009573F">
        <w:rPr>
          <w:rFonts w:asciiTheme="minorHAnsi" w:hAnsiTheme="minorHAnsi" w:cstheme="minorHAnsi"/>
          <w:sz w:val="24"/>
          <w:szCs w:val="24"/>
        </w:rPr>
        <w:t>usługi</w:t>
      </w:r>
      <w:r w:rsidRPr="0009573F">
        <w:rPr>
          <w:rFonts w:asciiTheme="minorHAnsi" w:hAnsiTheme="minorHAnsi" w:cstheme="minorHAnsi"/>
          <w:sz w:val="24"/>
          <w:szCs w:val="24"/>
        </w:rPr>
        <w:t xml:space="preserve">: ………………………………………………………………………………………………………………………………….… </w:t>
      </w:r>
    </w:p>
    <w:p w14:paraId="7F255FE6" w14:textId="77777777" w:rsidR="00237C7F" w:rsidRPr="004C4931" w:rsidRDefault="004C0E53" w:rsidP="004C4931">
      <w:pPr>
        <w:pStyle w:val="Akapitzlist"/>
        <w:numPr>
          <w:ilvl w:val="0"/>
          <w:numId w:val="1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8A5D2B">
        <w:rPr>
          <w:rFonts w:asciiTheme="minorHAnsi" w:hAnsiTheme="minorHAnsi" w:cstheme="minorHAnsi"/>
          <w:b/>
          <w:sz w:val="24"/>
          <w:szCs w:val="24"/>
        </w:rPr>
        <w:t>Wykonawca</w:t>
      </w:r>
      <w:r w:rsidRPr="004C4931">
        <w:rPr>
          <w:rFonts w:asciiTheme="minorHAnsi" w:hAnsiTheme="minorHAnsi" w:cstheme="minorHAnsi"/>
          <w:sz w:val="24"/>
          <w:szCs w:val="24"/>
        </w:rPr>
        <w:t xml:space="preserve"> </w:t>
      </w:r>
      <w:r w:rsidR="00237C7F" w:rsidRPr="004C4931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 </w:t>
      </w:r>
    </w:p>
    <w:p w14:paraId="57DCF104" w14:textId="77777777" w:rsidR="00237C7F" w:rsidRPr="0009573F" w:rsidRDefault="00237C7F" w:rsidP="00237C7F">
      <w:pPr>
        <w:ind w:left="2124" w:firstLine="708"/>
        <w:rPr>
          <w:rFonts w:asciiTheme="minorHAnsi" w:hAnsiTheme="minorHAnsi" w:cstheme="minorHAnsi"/>
          <w:sz w:val="16"/>
          <w:szCs w:val="16"/>
        </w:rPr>
      </w:pPr>
      <w:r w:rsidRPr="0009573F">
        <w:rPr>
          <w:rFonts w:asciiTheme="minorHAnsi" w:hAnsiTheme="minorHAnsi" w:cstheme="minorHAnsi"/>
          <w:sz w:val="16"/>
          <w:szCs w:val="16"/>
        </w:rPr>
        <w:t xml:space="preserve">(nazwa i adres Wykonawcy) </w:t>
      </w:r>
    </w:p>
    <w:p w14:paraId="52170709" w14:textId="77777777" w:rsidR="004C0E53" w:rsidRPr="0009573F" w:rsidRDefault="00927970" w:rsidP="00237C7F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09573F">
        <w:rPr>
          <w:rFonts w:asciiTheme="minorHAnsi" w:hAnsiTheme="minorHAnsi" w:cstheme="minorHAnsi"/>
          <w:sz w:val="24"/>
          <w:szCs w:val="24"/>
        </w:rPr>
        <w:t xml:space="preserve">zrealizuje następujące usługi: </w:t>
      </w:r>
      <w:r w:rsidR="004C0E53" w:rsidRPr="0009573F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………………………………………………………………………………………………………………………………….… </w:t>
      </w:r>
    </w:p>
    <w:p w14:paraId="5875C347" w14:textId="77777777" w:rsidR="00237C7F" w:rsidRPr="004C4931" w:rsidRDefault="004C0E53" w:rsidP="004C4931">
      <w:pPr>
        <w:pStyle w:val="Akapitzlist"/>
        <w:numPr>
          <w:ilvl w:val="0"/>
          <w:numId w:val="1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8A5D2B">
        <w:rPr>
          <w:rFonts w:asciiTheme="minorHAnsi" w:hAnsiTheme="minorHAnsi" w:cstheme="minorHAnsi"/>
          <w:b/>
          <w:sz w:val="24"/>
          <w:szCs w:val="24"/>
        </w:rPr>
        <w:t>Wykonawca</w:t>
      </w:r>
      <w:r w:rsidRPr="004C4931">
        <w:rPr>
          <w:rFonts w:asciiTheme="minorHAnsi" w:hAnsiTheme="minorHAnsi" w:cstheme="minorHAnsi"/>
          <w:sz w:val="24"/>
          <w:szCs w:val="24"/>
        </w:rPr>
        <w:t xml:space="preserve"> </w:t>
      </w:r>
      <w:r w:rsidR="00237C7F" w:rsidRPr="004C4931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 </w:t>
      </w:r>
    </w:p>
    <w:p w14:paraId="38D160EC" w14:textId="77777777" w:rsidR="00237C7F" w:rsidRPr="0009573F" w:rsidRDefault="00237C7F" w:rsidP="00237C7F">
      <w:pPr>
        <w:ind w:left="2124" w:firstLine="708"/>
        <w:rPr>
          <w:rFonts w:asciiTheme="minorHAnsi" w:hAnsiTheme="minorHAnsi" w:cstheme="minorHAnsi"/>
          <w:sz w:val="16"/>
          <w:szCs w:val="16"/>
        </w:rPr>
      </w:pPr>
      <w:r w:rsidRPr="0009573F">
        <w:rPr>
          <w:rFonts w:asciiTheme="minorHAnsi" w:hAnsiTheme="minorHAnsi" w:cstheme="minorHAnsi"/>
          <w:sz w:val="16"/>
          <w:szCs w:val="16"/>
        </w:rPr>
        <w:t xml:space="preserve">(nazwa i adres Wykonawcy) </w:t>
      </w:r>
    </w:p>
    <w:p w14:paraId="53800750" w14:textId="77777777" w:rsidR="004809BF" w:rsidRPr="0009573F" w:rsidRDefault="00927970" w:rsidP="00237C7F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09573F">
        <w:rPr>
          <w:rFonts w:asciiTheme="minorHAnsi" w:hAnsiTheme="minorHAnsi" w:cstheme="minorHAnsi"/>
          <w:sz w:val="24"/>
          <w:szCs w:val="24"/>
        </w:rPr>
        <w:t xml:space="preserve">zrealizuje następujące usługi: </w:t>
      </w:r>
      <w:r w:rsidR="004C0E53" w:rsidRPr="0009573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71A57023" w14:textId="77777777" w:rsidR="004C0E53" w:rsidRPr="009910E6" w:rsidRDefault="004C0E53" w:rsidP="00237C7F">
      <w:pPr>
        <w:jc w:val="right"/>
        <w:rPr>
          <w:rFonts w:asciiTheme="minorHAnsi" w:eastAsia="Calibri" w:hAnsiTheme="minorHAnsi" w:cstheme="minorHAnsi"/>
          <w:b/>
          <w:i/>
          <w:sz w:val="24"/>
          <w:u w:val="single"/>
        </w:rPr>
      </w:pPr>
      <w:r w:rsidRPr="009910E6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Dokument należy podpisać </w:t>
      </w:r>
      <w:r w:rsidRPr="009910E6">
        <w:rPr>
          <w:rFonts w:asciiTheme="minorHAnsi" w:eastAsia="Calibri" w:hAnsiTheme="minorHAnsi" w:cstheme="minorHAnsi"/>
          <w:b/>
          <w:i/>
          <w:sz w:val="24"/>
          <w:u w:val="single"/>
        </w:rPr>
        <w:t>Kwalifikowanym podpisem elektronicznym </w:t>
      </w:r>
      <w:r w:rsidR="00E508F8" w:rsidRPr="009910E6">
        <w:rPr>
          <w:rFonts w:asciiTheme="minorHAnsi" w:eastAsia="Calibri" w:hAnsiTheme="minorHAnsi" w:cstheme="minorHAnsi"/>
          <w:b/>
          <w:i/>
          <w:sz w:val="24"/>
          <w:u w:val="single"/>
        </w:rPr>
        <w:t xml:space="preserve"> </w:t>
      </w:r>
    </w:p>
    <w:sectPr w:rsidR="004C0E53" w:rsidRPr="009910E6" w:rsidSect="00072BFF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E1FA5" w14:textId="77777777" w:rsidR="00E96AB4" w:rsidRDefault="00E96AB4" w:rsidP="004C0E53">
      <w:r>
        <w:separator/>
      </w:r>
    </w:p>
  </w:endnote>
  <w:endnote w:type="continuationSeparator" w:id="0">
    <w:p w14:paraId="53152E17" w14:textId="77777777" w:rsidR="00E96AB4" w:rsidRDefault="00E96AB4" w:rsidP="004C0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09B6D" w14:textId="77777777" w:rsidR="00E96AB4" w:rsidRDefault="00E96AB4" w:rsidP="004C0E53">
      <w:r>
        <w:separator/>
      </w:r>
    </w:p>
  </w:footnote>
  <w:footnote w:type="continuationSeparator" w:id="0">
    <w:p w14:paraId="6D47D782" w14:textId="77777777" w:rsidR="00E96AB4" w:rsidRDefault="00E96AB4" w:rsidP="004C0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0DD91" w14:textId="77777777" w:rsidR="004C0E53" w:rsidRDefault="008438B9" w:rsidP="004C0E53">
    <w:pPr>
      <w:tabs>
        <w:tab w:val="left" w:pos="3180"/>
        <w:tab w:val="center" w:pos="4536"/>
      </w:tabs>
      <w:ind w:right="-6"/>
      <w:rPr>
        <w:rFonts w:ascii="Calibri" w:eastAsia="Calibri" w:hAnsi="Calibri" w:cs="Arial"/>
        <w:sz w:val="22"/>
      </w:rPr>
    </w:pPr>
    <w:r>
      <w:rPr>
        <w:rFonts w:ascii="Calibri" w:eastAsia="Calibri" w:hAnsi="Calibri" w:cs="Arial"/>
        <w:sz w:val="22"/>
      </w:rPr>
      <w:tab/>
    </w:r>
    <w:r>
      <w:rPr>
        <w:rFonts w:ascii="Calibri" w:eastAsia="Calibri" w:hAnsi="Calibri" w:cs="Arial"/>
        <w:sz w:val="22"/>
      </w:rPr>
      <w:tab/>
    </w:r>
    <w:r w:rsidR="00D31981">
      <w:rPr>
        <w:rFonts w:ascii="Calibri" w:eastAsia="Calibri" w:hAnsi="Calibri" w:cs="Arial"/>
        <w:sz w:val="22"/>
      </w:rPr>
      <w:t xml:space="preserve">                                      </w:t>
    </w:r>
    <w:r>
      <w:rPr>
        <w:rFonts w:ascii="Calibri" w:eastAsia="Calibri" w:hAnsi="Calibri" w:cs="Arial"/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CF743" w14:textId="77777777" w:rsidR="00072BFF" w:rsidRDefault="00072BFF">
    <w:pPr>
      <w:pStyle w:val="Nagwek"/>
    </w:pPr>
    <w:r>
      <w:rPr>
        <w:noProof/>
        <w:lang w:eastAsia="pl-PL"/>
      </w:rPr>
      <w:drawing>
        <wp:inline distT="0" distB="0" distL="0" distR="0" wp14:anchorId="09EC1879" wp14:editId="41738770">
          <wp:extent cx="5760720" cy="749884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F43CA4"/>
    <w:multiLevelType w:val="hybridMultilevel"/>
    <w:tmpl w:val="BA0E1F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325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0E53"/>
    <w:rsid w:val="00072BFF"/>
    <w:rsid w:val="0009573F"/>
    <w:rsid w:val="00170269"/>
    <w:rsid w:val="001B4D67"/>
    <w:rsid w:val="00237C7F"/>
    <w:rsid w:val="002730B8"/>
    <w:rsid w:val="002905E1"/>
    <w:rsid w:val="002C09BB"/>
    <w:rsid w:val="00302252"/>
    <w:rsid w:val="004809BF"/>
    <w:rsid w:val="004C0E53"/>
    <w:rsid w:val="004C4931"/>
    <w:rsid w:val="005550FF"/>
    <w:rsid w:val="005B4807"/>
    <w:rsid w:val="005F1E6A"/>
    <w:rsid w:val="006B11A3"/>
    <w:rsid w:val="006F1A84"/>
    <w:rsid w:val="00814CFB"/>
    <w:rsid w:val="0084020F"/>
    <w:rsid w:val="008438B9"/>
    <w:rsid w:val="008A5D2B"/>
    <w:rsid w:val="00927970"/>
    <w:rsid w:val="009910E6"/>
    <w:rsid w:val="009C64A8"/>
    <w:rsid w:val="00A5184A"/>
    <w:rsid w:val="00AE4FFF"/>
    <w:rsid w:val="00B207E7"/>
    <w:rsid w:val="00B96870"/>
    <w:rsid w:val="00BB2E36"/>
    <w:rsid w:val="00D31981"/>
    <w:rsid w:val="00D31A48"/>
    <w:rsid w:val="00DE78DA"/>
    <w:rsid w:val="00E26D73"/>
    <w:rsid w:val="00E508F8"/>
    <w:rsid w:val="00E96AB4"/>
    <w:rsid w:val="00F6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974C6"/>
  <w15:docId w15:val="{84BF00FE-0E35-43F4-B430-A7AF2805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E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0E53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C0E53"/>
  </w:style>
  <w:style w:type="paragraph" w:styleId="Stopka">
    <w:name w:val="footer"/>
    <w:basedOn w:val="Normalny"/>
    <w:link w:val="StopkaZnak"/>
    <w:uiPriority w:val="99"/>
    <w:unhideWhenUsed/>
    <w:rsid w:val="004C0E53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C0E53"/>
  </w:style>
  <w:style w:type="paragraph" w:customStyle="1" w:styleId="Default">
    <w:name w:val="Default"/>
    <w:rsid w:val="002905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C49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2B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BF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Jaworska, Magdalena</dc:creator>
  <cp:keywords/>
  <dc:description/>
  <cp:lastModifiedBy>Anetta Mazurek</cp:lastModifiedBy>
  <cp:revision>15</cp:revision>
  <cp:lastPrinted>2025-03-28T08:49:00Z</cp:lastPrinted>
  <dcterms:created xsi:type="dcterms:W3CDTF">2023-10-15T13:26:00Z</dcterms:created>
  <dcterms:modified xsi:type="dcterms:W3CDTF">2025-03-28T08:49:00Z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Magdalena.Jaworska@bgk.pl</vt:lpwstr>
  </property>
  <property fmtid="{D5CDD505-2E9C-101B-9397-08002B2CF9AE}" pid="5" name="MSIP_Label_ffd642cb-f5ac-4f9c-8f91-3377ed972e0d_SetDate">
    <vt:lpwstr>2021-03-09T13:52:34.4926874Z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ActionId">
    <vt:lpwstr>3d2b6e72-0ec7-4baf-99fa-ea437b1e4367</vt:lpwstr>
  </property>
  <property fmtid="{D5CDD505-2E9C-101B-9397-08002B2CF9AE}" pid="9" name="MSIP_Label_ffd642cb-f5ac-4f9c-8f91-3377ed972e0d_Extended_MSFT_Method">
    <vt:lpwstr>Manual</vt:lpwstr>
  </property>
  <property fmtid="{D5CDD505-2E9C-101B-9397-08002B2CF9AE}" pid="10" name="MSIP_Label_c668bcff-e2d1-47e2-adc1-b3354af02961_Enabled">
    <vt:lpwstr>true</vt:lpwstr>
  </property>
  <property fmtid="{D5CDD505-2E9C-101B-9397-08002B2CF9AE}" pid="11" name="MSIP_Label_c668bcff-e2d1-47e2-adc1-b3354af02961_SetDate">
    <vt:lpwstr>2021-12-03T11:18:08Z</vt:lpwstr>
  </property>
  <property fmtid="{D5CDD505-2E9C-101B-9397-08002B2CF9AE}" pid="12" name="MSIP_Label_c668bcff-e2d1-47e2-adc1-b3354af02961_Method">
    <vt:lpwstr>Privileged</vt:lpwstr>
  </property>
  <property fmtid="{D5CDD505-2E9C-101B-9397-08002B2CF9AE}" pid="13" name="MSIP_Label_c668bcff-e2d1-47e2-adc1-b3354af02961_Name">
    <vt:lpwstr>c668bcff-e2d1-47e2-adc1-b3354af02961</vt:lpwstr>
  </property>
  <property fmtid="{D5CDD505-2E9C-101B-9397-08002B2CF9AE}" pid="14" name="MSIP_Label_c668bcff-e2d1-47e2-adc1-b3354af02961_SiteId">
    <vt:lpwstr>29bb5b9c-200a-4906-89ef-c651c86ab301</vt:lpwstr>
  </property>
  <property fmtid="{D5CDD505-2E9C-101B-9397-08002B2CF9AE}" pid="15" name="MSIP_Label_c668bcff-e2d1-47e2-adc1-b3354af02961_ActionId">
    <vt:lpwstr>3d2b6e72-0ec7-4baf-99fa-ea437b1e4367</vt:lpwstr>
  </property>
  <property fmtid="{D5CDD505-2E9C-101B-9397-08002B2CF9AE}" pid="16" name="MSIP_Label_c668bcff-e2d1-47e2-adc1-b3354af02961_ContentBits">
    <vt:lpwstr>0</vt:lpwstr>
  </property>
</Properties>
</file>