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7B4A" w14:textId="3ECFA8D6" w:rsidR="00DD38EF" w:rsidRPr="003F4EDF" w:rsidRDefault="00DD38EF" w:rsidP="00DD38EF">
      <w:pPr>
        <w:snapToGrid w:val="0"/>
        <w:spacing w:before="0" w:after="0"/>
        <w:rPr>
          <w:rFonts w:asciiTheme="minorHAnsi" w:hAnsiTheme="minorHAnsi" w:cstheme="minorHAnsi"/>
          <w:i/>
          <w:sz w:val="20"/>
          <w:szCs w:val="20"/>
        </w:rPr>
      </w:pPr>
      <w:bookmarkStart w:id="0" w:name="_Hlk176767391"/>
      <w:r w:rsidRPr="003F4EDF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CF07B5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C21DA" w:rsidRPr="00CC21DA">
        <w:rPr>
          <w:rFonts w:asciiTheme="minorHAnsi" w:hAnsiTheme="minorHAnsi" w:cstheme="minorHAnsi"/>
          <w:i/>
          <w:sz w:val="20"/>
          <w:szCs w:val="20"/>
        </w:rPr>
        <w:t>RGK.271.06.2025</w:t>
      </w:r>
    </w:p>
    <w:p w14:paraId="758084F8" w14:textId="66B93450" w:rsidR="00DD38EF" w:rsidRPr="003F4EDF" w:rsidRDefault="00DD38EF" w:rsidP="00DD38EF">
      <w:pPr>
        <w:snapToGrid w:val="0"/>
        <w:spacing w:before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4ED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4</w:t>
      </w:r>
      <w:r w:rsidR="00BD6CF8">
        <w:rPr>
          <w:rFonts w:asciiTheme="minorHAnsi" w:hAnsiTheme="minorHAnsi" w:cstheme="minorHAnsi"/>
          <w:i/>
          <w:sz w:val="20"/>
          <w:szCs w:val="20"/>
        </w:rPr>
        <w:t>c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bookmarkEnd w:id="0"/>
    <w:p w14:paraId="7F4401BD" w14:textId="77777777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WZÓR UMOWY</w:t>
      </w:r>
    </w:p>
    <w:p w14:paraId="789BC457" w14:textId="6C03E1F8" w:rsidR="00DD38EF" w:rsidRPr="00DD38EF" w:rsidRDefault="00DD38EF" w:rsidP="001729F1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UMOWA Nr </w:t>
      </w:r>
      <w:r w:rsidRPr="001729F1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………………..</w:t>
      </w:r>
    </w:p>
    <w:p w14:paraId="0AC83C50" w14:textId="0B5F4059" w:rsidR="00DD38EF" w:rsidRPr="00DD38EF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zawarta w Lipnie pomiędzy: </w:t>
      </w:r>
    </w:p>
    <w:p w14:paraId="2DA28176" w14:textId="36E2BD4E" w:rsidR="00DD38EF" w:rsidRPr="00DD38EF" w:rsidRDefault="00DD38EF" w:rsidP="006C416B">
      <w:pPr>
        <w:spacing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Gminą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Lipno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, z siedzibą w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Lipnie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, reprezentowaną przez:  </w:t>
      </w:r>
    </w:p>
    <w:p w14:paraId="4E4D4E7A" w14:textId="036EE4A7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Wójta Gminy –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p. </w:t>
      </w:r>
      <w:r w:rsidR="00AB681C" w:rsidRPr="00AB681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Łukasz Litka</w:t>
      </w:r>
    </w:p>
    <w:p w14:paraId="06C88A85" w14:textId="74B983FB" w:rsid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przy kontrasygnacie Skarbnika Gminy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Lipno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–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p.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Magdaleny Tomków</w:t>
      </w:r>
    </w:p>
    <w:p w14:paraId="2CCB174B" w14:textId="0A1E7A7D" w:rsidR="006C416B" w:rsidRPr="00DD38EF" w:rsidRDefault="006C416B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NIP: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4660345629</w:t>
      </w:r>
    </w:p>
    <w:p w14:paraId="5676CEE1" w14:textId="77777777" w:rsidR="00DD38EF" w:rsidRPr="00DD38EF" w:rsidRDefault="00DD38EF" w:rsidP="006C416B">
      <w:pPr>
        <w:spacing w:before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zwaną dalej „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Zamawiającym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”  </w:t>
      </w:r>
    </w:p>
    <w:p w14:paraId="2811C6FB" w14:textId="77777777" w:rsidR="006C416B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a </w:t>
      </w:r>
    </w:p>
    <w:p w14:paraId="26EB8148" w14:textId="520F17D2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………………………………………………………………………………………………………..,  </w:t>
      </w:r>
    </w:p>
    <w:p w14:paraId="33CB5E14" w14:textId="77777777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 siedzibą w …………………………………………………………………………………………..,  reprezentowanym/ą przez: </w:t>
      </w:r>
    </w:p>
    <w:p w14:paraId="460A8D10" w14:textId="77777777" w:rsidR="006C416B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……………………………………………….. – …………………………………………………… </w:t>
      </w:r>
    </w:p>
    <w:p w14:paraId="2ECD2BF2" w14:textId="0F53B5C2" w:rsidR="006C416B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zwanym dalej ,,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Wykonawcą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”</w:t>
      </w:r>
    </w:p>
    <w:p w14:paraId="1BE50494" w14:textId="101BA348" w:rsidR="00DD38EF" w:rsidRPr="00DD38EF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o następującej treści:  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</w:p>
    <w:p w14:paraId="01ACADC4" w14:textId="77777777" w:rsidR="006C416B" w:rsidRPr="006C416B" w:rsidRDefault="006C416B" w:rsidP="006C416B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PREAMBUŁA</w:t>
      </w:r>
    </w:p>
    <w:p w14:paraId="1B30FA18" w14:textId="5664C6E3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Niniejsza umowa została zawarta w wyniku postępowania o udzielenie zamówienia publicznego przeprowadzonego w trybie podstawowym opartym na wymaganiach wskazanych w art. 275 pkt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ustawy z dnia 11 września 2019 r. Prawo zamówień publicznych – dalej pzp (tj. Dz.U. z 2023 r. poz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1605),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nr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CF07B5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postępowania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: ………………………</w:t>
      </w:r>
    </w:p>
    <w:p w14:paraId="40F72DEE" w14:textId="77777777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informuje, iż zamówienie dofinansowywane jest ze środków zewnętrznych Unii Europejskiej: Priorytet II: Zaawansowane usługi cyfrowe Działanie 2.2. – Wzmocnienie krajowego systemu cyberbezpieczeństwa, Fundusze Europejskie na Rozwój Cyfrowy 2021-2027 (FERC). </w:t>
      </w:r>
    </w:p>
    <w:p w14:paraId="4037092C" w14:textId="2CD2A765" w:rsidR="00DD38EF" w:rsidRPr="00E91234" w:rsidRDefault="00DD38EF" w:rsidP="00E91234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lastRenderedPageBreak/>
        <w:t>§ 1</w:t>
      </w:r>
      <w:r w:rsidR="006C416B"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PRZEDMIOT ZAMÓWIENIA</w:t>
      </w:r>
    </w:p>
    <w:p w14:paraId="1A67AD29" w14:textId="0E939A73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Przedmiotem umowy jest </w:t>
      </w:r>
      <w:r w:rsidR="00BD6CF8" w:rsidRPr="00BD6CF8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Wdrożenie systemu kopii zapasowych w chmurze dla systemów informatycznych Urzędu Gminy w Lipnie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 potrzeby projektu pn.: „Cyberbezpieczny samorząd”. w ramach realizacji projektu grantowego Cyberbezpieczny Samorząd w Gminie </w:t>
      </w:r>
      <w:r w:rsidR="00BD6CF8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zwanych dalej: „sprzętem” lub „produktem”, spełniających warunki (parametry) techniczne określone w załączniku nr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specyfikacji warunków zamówienia (zwanej dalej: SWZ) i w ofercie Wykonawcy, stanowiących integralną część niniejszej umowy. Przedmiot umowy został określony w załączniku nr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SWZ – Opis przedmiotu zamówienia. </w:t>
      </w:r>
    </w:p>
    <w:p w14:paraId="182E83A6" w14:textId="14EECBA2" w:rsidR="00DD38EF" w:rsidRPr="00E91234" w:rsidRDefault="00B95528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</w:t>
      </w:r>
      <w:r w:rsidR="00BD6CF8" w:rsidRPr="00BD6CF8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nie może na przedmiocie usługi ustanawiać jakichkolwiek praw na rzecz osób trzecich oraz przelewać swoich praw wynikających z umowy na osoby trzecie. </w:t>
      </w:r>
      <w:r w:rsidR="00DD38E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zobowiązany jest do naprawiania wszelkich szkód powstałych w trakcie realizacji inwestycji z winy Wykonawcy.</w:t>
      </w:r>
    </w:p>
    <w:p w14:paraId="5485736A" w14:textId="73AB97A3" w:rsidR="00DD38EF" w:rsidRPr="00E91234" w:rsidRDefault="00B95528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Wdrożone rozwiązanie </w:t>
      </w:r>
      <w:r w:rsidR="00DD38E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pochodzić będzie z oficjalnych kanałów dystrybucyjnych producenta obejmujących również rynek Unii Europejskiej, zapewniających w szczególności realizację uprawnień gwarancyjnych. </w:t>
      </w:r>
    </w:p>
    <w:p w14:paraId="1EA97EEE" w14:textId="00511BF1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2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OBOWIĄZKI WYKONAWCY</w:t>
      </w:r>
    </w:p>
    <w:p w14:paraId="6338558B" w14:textId="0336A571" w:rsidR="00910DB6" w:rsidRPr="00DD38EF" w:rsidRDefault="00DD38EF" w:rsidP="006C416B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jest zobowiązany do: </w:t>
      </w:r>
    </w:p>
    <w:p w14:paraId="6111FB34" w14:textId="47346F77" w:rsidR="00DD38EF" w:rsidRPr="00910DB6" w:rsidRDefault="00910DB6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wdrożenia systemu</w:t>
      </w:r>
      <w:r w:rsidR="00DD38EF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będących przedmiotem umowy do siedziby Zamawiającego tj. Urząd Gminy w</w:t>
      </w:r>
      <w:r w:rsidR="00513F4D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6C416B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Lipnie</w:t>
      </w:r>
      <w:r w:rsidR="00DD38EF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, ul. </w:t>
      </w:r>
      <w:r w:rsidR="00AB681C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ul. Mickiewicza 29. Lipno 87-600, </w:t>
      </w:r>
      <w:r w:rsidR="00DD38EF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we własnym zakresie i na swój koszt, w godzinach urzędowania Zamawiającego;</w:t>
      </w:r>
    </w:p>
    <w:p w14:paraId="30FA47A3" w14:textId="654EC68D" w:rsidR="00910DB6" w:rsidRDefault="00910DB6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przestrzegania prawa polskiego oraz zasad korzystania z sieci Internet. 2. Zamawiający jest zobowiązany nie przechowywać na Serwerze informacji zawierających treści sprzeczne z prawem polskim i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międzynarodowym oraz zawierających treści rasistowskie, faszystowskie, propagujące przemoc, wzywające do nienawiści na tle religijnym, rasowym, wyznaniowym, oraz politycznym. Wykonawca nie wyraża również zgody na przechowywania jakichkolwiek materiałów pornograficznych w ramach Data Center. </w:t>
      </w:r>
    </w:p>
    <w:p w14:paraId="56982641" w14:textId="77777777" w:rsidR="00DD38EF" w:rsidRDefault="00DD38EF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współpracy z Zamawiającym w trakcie realizacji umowy, a w szczególności udzielania wszelkich niezbędnych wyjaśnień i informacji dotyczących przedmiotu umowy na każde żądanie Zamawiającego lub osoby wskazanej przez Zamawiającego. </w:t>
      </w:r>
    </w:p>
    <w:p w14:paraId="6D7F98C3" w14:textId="4CB9FB90" w:rsidR="00910DB6" w:rsidRDefault="00910DB6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zapewnienia dostępu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czas trwania okresu Umowy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pomieszczenia biurowego na terenie DC o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powierzchni nie mniejszej niż 15 m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vertAlign w:val="superscript"/>
          <w:lang w:eastAsia="pl-PL"/>
        </w:rPr>
        <w:t>2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wraz z dostępem do 2 stanowisk pracy (biurko z krzesłem), 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wyposażonego w bezpośrednie dedykowane połączenie światłowodowe umożliwiające wydajne połączenie z infrastrukturą na której przechowywane są dane Zamawiającego w PDC</w:t>
      </w:r>
    </w:p>
    <w:p w14:paraId="7331889F" w14:textId="21D2545B" w:rsidR="00910DB6" w:rsidRDefault="00910DB6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utrzymania i konserwacji posiadanej infrastruktury teleinformatycznej PDC w postaci:</w:t>
      </w:r>
    </w:p>
    <w:p w14:paraId="24E3A06A" w14:textId="536C1E0C" w:rsidR="00910DB6" w:rsidRPr="00910DB6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posiadania i stosowania procedury kontroli, regularnych przeglądów zgodnie z zaleceniami producentów, konserwacji i naprawy sprzętu teleinformatycznego, energetycznego i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klimatyzacyjnego,</w:t>
      </w:r>
    </w:p>
    <w:p w14:paraId="4B8DD96D" w14:textId="77777777" w:rsidR="00910DB6" w:rsidRPr="00910DB6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napraw dokonywanych przez personel posiadający kwalifikacje zgodnie z zaleceniami producenta sprzętu i wewnętrznymi procedurami lub autoryzowane serwisy zewnętrzne,</w:t>
      </w:r>
    </w:p>
    <w:p w14:paraId="1BDAF90D" w14:textId="77777777" w:rsidR="00910DB6" w:rsidRPr="00910DB6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usuwaniem nośników danych ze sprzętu teleinformatycznego przed przekazaniem do naprawy lub serwisu,</w:t>
      </w:r>
    </w:p>
    <w:p w14:paraId="3A912204" w14:textId="77777777" w:rsidR="00910DB6" w:rsidRPr="00910DB6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stosowania bezpiecznej utylizacji lub przekazywania sprzętu do ponownego użycia, w tym skuteczne usuwanie danych z nośników (wraz z systemami operacyjnymi i danymi licencyjnymi),</w:t>
      </w:r>
    </w:p>
    <w:p w14:paraId="61E849A8" w14:textId="6CD2D96E" w:rsidR="00910DB6" w:rsidRPr="00E91234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prowadzenia aktualnego rejestru: przeglądów, incydentów, awarii i usterek</w:t>
      </w:r>
    </w:p>
    <w:p w14:paraId="3CA24E63" w14:textId="453DAC1A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3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TERMIN REALIZACJI</w:t>
      </w:r>
    </w:p>
    <w:p w14:paraId="6E566783" w14:textId="08AA54E9" w:rsidR="00910DB6" w:rsidRPr="00910DB6" w:rsidRDefault="00910DB6">
      <w:pPr>
        <w:pStyle w:val="Akapitzlist"/>
        <w:numPr>
          <w:ilvl w:val="0"/>
          <w:numId w:val="44"/>
        </w:numP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zobowiązuje się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wdrożyć system kopii zapasowych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okres od …………………. do ………………………, a Wykonawca zobowiązuje się zapłacić Zamawiającemu wynagrodzenie ustalone w niniejszej umowie.</w:t>
      </w:r>
    </w:p>
    <w:p w14:paraId="3310EC4D" w14:textId="09881948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 dzień wykonania umowy przez Wykonawcę uważa się dzień, w którym podpisany zostanie przez obie strony umowy protokół zdawczo - odbiorczy (protokół odbioru)– bez uwag.</w:t>
      </w:r>
    </w:p>
    <w:p w14:paraId="2CFEE665" w14:textId="2FB3C5FB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przypadku stwierdzenia, że dostarczony </w:t>
      </w:r>
      <w:r w:rsid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system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: </w:t>
      </w:r>
    </w:p>
    <w:p w14:paraId="49D9795F" w14:textId="35193D59" w:rsidR="00DD38EF" w:rsidRPr="00E91234" w:rsidRDefault="00DD38EF">
      <w:pPr>
        <w:pStyle w:val="Akapitzlist"/>
        <w:numPr>
          <w:ilvl w:val="1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jest niezgodny z opisem zawartym w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pisie przedmiotu zamówienia (OPZ), lub jest niekompletny, </w:t>
      </w:r>
    </w:p>
    <w:p w14:paraId="371212B2" w14:textId="77777777" w:rsidR="00DD38EF" w:rsidRPr="00E91234" w:rsidRDefault="00DD38EF">
      <w:pPr>
        <w:pStyle w:val="Akapitzlist"/>
        <w:numPr>
          <w:ilvl w:val="1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posiada ślady użytkowania lub zewnętrznego uszkodzenia, są uszkodzone, posiadają wady uniemożliwiające użytkowanie, a wady i uszkodzenia te nie powstały z winy Zamawiającego, </w:t>
      </w:r>
    </w:p>
    <w:p w14:paraId="4B6400B1" w14:textId="1ACEB493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odmówi odbioru części lub całości sprzętu, sporządzając protokół zawierający przyczyny odmowy odbioru (protokół rozbieżności). Zamawiający wyznaczy następnie termin (nie dłuższy niż 7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dni) dostawy sprzętu fabrycznie nowego, wolnego od wad. Procedura czynności odbioru zostanie powtórzona. </w:t>
      </w:r>
    </w:p>
    <w:p w14:paraId="567B71D2" w14:textId="3B37CAB8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Wyznaczenie Wykonawcy terminu określonego w ust. </w:t>
      </w:r>
      <w:r w:rsid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1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nie zwalnia Wykonawcy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odpowiedzialności za nieterminowe wykonanie niniejszej umowy, w szczególności ze zobowiązania do zapłaty kar umownych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tego tytułu przewidzianych w</w:t>
      </w:r>
      <w:r w:rsid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§ 9 niniejszej umowy. </w:t>
      </w:r>
    </w:p>
    <w:p w14:paraId="6A733B55" w14:textId="55CE0D35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4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WYNAGRODZENIE I ROZLICZENIE PRZEDMIOTU UMOWY</w:t>
      </w:r>
    </w:p>
    <w:p w14:paraId="5BC598A7" w14:textId="1F674D8A" w:rsidR="00910DB6" w:rsidRDefault="00910DB6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Czas trwania usługi liczy się od dnia odbioru usługi przez Odbiorcę do dnia, o którym mowa w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§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3 ust. 1.</w:t>
      </w:r>
    </w:p>
    <w:p w14:paraId="7F3C8698" w14:textId="6668C11E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Wynagrodzenie Wykonawcy za wykonanie przedmiotu umowy wynosi kwotę brutto: ………..……………………. zł. słownie: ………………………………………… ………………………………………………..………………………………………..………... , w tym podatek VAT …… % w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wysokości ………………… zł, słownie: …………………… ………………………………………………………………………………………………………</w:t>
      </w:r>
    </w:p>
    <w:p w14:paraId="59E522DC" w14:textId="5638C6BB" w:rsidR="000D0F1E" w:rsidRPr="000D0F1E" w:rsidRDefault="000D0F1E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ustalają, że niniejsza umowa zostaje zawarta na czas określony, tj. na okres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</w:t>
      </w:r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od dnia podpisania niniejszej umowy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</w:t>
      </w:r>
    </w:p>
    <w:p w14:paraId="46773919" w14:textId="57F03D94" w:rsidR="000D0F1E" w:rsidRDefault="000D0F1E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Odbiorca oświadcza, że zobowiązuje się do zapłaty miesięcznego abonamentu w wysokości ……………….. zł netto, powiększony o adekwatny podatek VAT, tj. w wysokości ………………. zł brutto (słownie: ……………………………………………………………………).</w:t>
      </w:r>
    </w:p>
    <w:p w14:paraId="410269BB" w14:textId="214565CF" w:rsidR="000D0F1E" w:rsidRPr="000D0F1E" w:rsidRDefault="000D0F1E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Podstawą rozliczeń finansowych między Wykonawcą a Zamawiającym będzie faktura VAT wystawion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a przez Zamawiającego.</w:t>
      </w:r>
    </w:p>
    <w:p w14:paraId="79C9E3EE" w14:textId="77777777" w:rsidR="000D0F1E" w:rsidRDefault="000D0F1E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rozpoczęcia lub zakończenia uświadczenia usług w trakcie miesiąca kalendarzowego, wysokość abonamentu zostanie ustalona proporcjonalnie do ilości dni miesiąca objętych realizacją usługi.</w:t>
      </w:r>
    </w:p>
    <w:p w14:paraId="08292E54" w14:textId="513A0C28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Zapłata wynagrodzenia nastąpi w termini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e 30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dni od dnia doręczenia Zamawiającemu faktury. </w:t>
      </w:r>
    </w:p>
    <w:p w14:paraId="2EE2F102" w14:textId="77777777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 datę zapłaty przyjmuje się datę obciążenia rachunku bankowego Zamawiającego.  </w:t>
      </w:r>
    </w:p>
    <w:p w14:paraId="53449ECF" w14:textId="77777777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Faktura ma być wystawiona na:  </w:t>
      </w:r>
    </w:p>
    <w:p w14:paraId="0A8D572D" w14:textId="365FFE48" w:rsidR="00DD38EF" w:rsidRPr="00E91234" w:rsidRDefault="00DD38EF" w:rsidP="00513F4D">
      <w:pPr>
        <w:pStyle w:val="Akapitzlist"/>
        <w:spacing w:before="0" w:after="0"/>
        <w:ind w:left="36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Nabywca: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……………………………………………..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, NIP: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</w:t>
      </w:r>
    </w:p>
    <w:p w14:paraId="6B560301" w14:textId="603C187D" w:rsidR="00DD38EF" w:rsidRPr="00E91234" w:rsidRDefault="00DD38EF" w:rsidP="00513F4D">
      <w:pPr>
        <w:pStyle w:val="Akapitzlist"/>
        <w:spacing w:before="0" w:after="0"/>
        <w:ind w:left="36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Odbiorca: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…………………………………………….., NIP: ………………………………</w:t>
      </w:r>
    </w:p>
    <w:p w14:paraId="5DBE3D44" w14:textId="799A6C15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powierzenia wykonania części zamówienia podwykonawcom lub dalszym podwykonawcom wraz z fakturą, Wykonawca przedstawi pisemny wykaz podwykonawców z ich udziałem finansowym i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rzeczowym oraz dowody zapłaty wymagalnego wynagrodzenia podwykonawcom i dalszym podwykonawcom w zakresie wszelkich zobowiązań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46A062B1" w14:textId="4271FB67" w:rsidR="006C416B" w:rsidRPr="00E91234" w:rsidRDefault="006C416B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wyraża zgodę na przekazanie faktur VAT drogą elektroniczną na wskazany adres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br/>
        <w:t>e-mail: ……………………….</w:t>
      </w:r>
    </w:p>
    <w:p w14:paraId="6A0E5C5E" w14:textId="013E3B50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5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PODWYKONAWCY</w:t>
      </w:r>
    </w:p>
    <w:p w14:paraId="5A512CF7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Wykonawca może powierzyć wykonanie części zamówienia będącego przedmiotem niniejszej umowy podwykonawcom. </w:t>
      </w:r>
    </w:p>
    <w:p w14:paraId="7736F763" w14:textId="1D806C89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Powierzenie wykonania części zamówienia podwykonawcom nie zwalnia wykonawcy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odpowiedzialności za należyte wykonanie tego zamówienia. </w:t>
      </w:r>
    </w:p>
    <w:p w14:paraId="12BD943E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ponosi pełną odpowiedzialność za część przedmiotu umowy, którą wykonuje przy pomocy podwykonawców. </w:t>
      </w:r>
    </w:p>
    <w:p w14:paraId="0DECCAFE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ponosi odpowiedzialność na zasadach ogólnych za jakość i terminowość prac, które realizuje przy pomocy podwykonawców.  </w:t>
      </w:r>
    </w:p>
    <w:p w14:paraId="50343C27" w14:textId="62723D81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powierzenia wykonania części zamówienia podwykonawcom lub dalszym podwykonawcom wraz z fakturą, Wykonawca przedstawi pisemny wykaz podwykonawców z ich udziałem finansowym i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rzeczowym oraz dowody zapłaty wymagalnego wynagrodzenia podwykonawcom i dalszym podwykonawcom w zakresie wszelkich zobowiązań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58E7D65B" w14:textId="4EA7C2EC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6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KARY UMOWNE</w:t>
      </w:r>
    </w:p>
    <w:p w14:paraId="266597CF" w14:textId="6A1911CB" w:rsidR="00DD38EF" w:rsidRPr="00E91234" w:rsidRDefault="00DD38EF">
      <w:pPr>
        <w:pStyle w:val="Akapitzlist"/>
        <w:numPr>
          <w:ilvl w:val="0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postanawiają, że obowiązującą formę odszkodowania stanowią kary umowne, które będą naliczane w następujących wypadkach: </w:t>
      </w:r>
    </w:p>
    <w:p w14:paraId="227DA6B5" w14:textId="775D5A9C" w:rsidR="00DD38EF" w:rsidRPr="00E91234" w:rsidRDefault="00DD38EF">
      <w:pPr>
        <w:pStyle w:val="Akapitzlist"/>
        <w:numPr>
          <w:ilvl w:val="1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płaci Zamawiającemu kary umowne:</w:t>
      </w:r>
    </w:p>
    <w:p w14:paraId="497144AC" w14:textId="77777777" w:rsidR="00DD38EF" w:rsidRPr="00E91234" w:rsidRDefault="00DD38EF">
      <w:pPr>
        <w:pStyle w:val="Akapitzlist"/>
        <w:numPr>
          <w:ilvl w:val="2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0,1% wynagrodzenia umownego netto, określonego w § 5 ust. 1 umowy, za każdy dzień zwłoki za przekroczenie terminu dostaw, o których mowa w § 3 ust. 1, </w:t>
      </w:r>
    </w:p>
    <w:p w14:paraId="196448F0" w14:textId="70BCE1BE" w:rsidR="00DD38EF" w:rsidRPr="00E91234" w:rsidRDefault="00DD38EF">
      <w:pPr>
        <w:pStyle w:val="Akapitzlist"/>
        <w:numPr>
          <w:ilvl w:val="2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0,05% wynagrodzenia umownego netto, określonego w § 5 ust. 1 umowy, za każdy dzień zwłoki w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wykonaniu obowiązków Wykonawcy wynikających z gwarancji (m.in. zwłoka w usunięciu wad i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usterek zgłoszonych w okresie gwarancji lub rękojmi);  </w:t>
      </w:r>
    </w:p>
    <w:p w14:paraId="374ED97C" w14:textId="77777777" w:rsidR="00DD38EF" w:rsidRPr="00E91234" w:rsidRDefault="00DD38EF">
      <w:pPr>
        <w:pStyle w:val="Akapitzlist"/>
        <w:numPr>
          <w:ilvl w:val="2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10% wynagrodzenia określonego w § 5 ust. 1 – w razie odstąpienia od umowy przez Wykonawcę lub przez Zamawiającego wskutek okoliczności, za które odpowiada Wykonawca. </w:t>
      </w:r>
    </w:p>
    <w:p w14:paraId="66FA29A9" w14:textId="0305A304" w:rsidR="00DD38EF" w:rsidRPr="00E91234" w:rsidRDefault="00DD38EF">
      <w:pPr>
        <w:pStyle w:val="Akapitzlist"/>
        <w:numPr>
          <w:ilvl w:val="0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Łączna maksymalna wysokość kar umownych, których mogą dochodzić Strony nie może przekroczyć </w:t>
      </w:r>
      <w:r w:rsidR="009E753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1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0% wynagrodzenia netto, o którym mowa w § 5 ust. 1 umowy. </w:t>
      </w:r>
    </w:p>
    <w:p w14:paraId="261D1A67" w14:textId="60C352A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zastrzega sobie możliwość dochodzenia odszkodowania uzupełniającego na zasadach określonych w Kodeksie cywilnym, jeżeli szkoda przewyższa wysokość kar umownych. </w:t>
      </w:r>
    </w:p>
    <w:p w14:paraId="73DD4010" w14:textId="7777777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Kary umowne płatne będą w terminie 10 dni od dnia otrzymania wezwania do zapłaty. </w:t>
      </w:r>
    </w:p>
    <w:p w14:paraId="1C8CEA86" w14:textId="3EB78068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7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SPOSÓB POROZUMIEWANIA SIĘ STRON</w:t>
      </w:r>
    </w:p>
    <w:p w14:paraId="26C47608" w14:textId="610859F1" w:rsidR="006C416B" w:rsidRPr="00E91234" w:rsidRDefault="006C416B">
      <w:pPr>
        <w:pStyle w:val="Akapitzlist"/>
        <w:numPr>
          <w:ilvl w:val="0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Wszelkie doręczenia związane z wykonaniem niniejszej Umowy dokonywane będą na adresu stron wypisane w komparycji lub adresy e-mail.</w:t>
      </w:r>
    </w:p>
    <w:p w14:paraId="0276171F" w14:textId="2A041613" w:rsidR="006C416B" w:rsidRPr="00E91234" w:rsidRDefault="006C416B">
      <w:pPr>
        <w:pStyle w:val="Akapitzlist"/>
        <w:numPr>
          <w:ilvl w:val="0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Strony zobowiązują się pisemnie informować o wszelkich zmianach danych adresowych. W razie zaniechania tego obowiązku korespondencja wysłana na adres zgodnie z ust. 1 będzie traktowana jako skutecznie doręczona.</w:t>
      </w:r>
    </w:p>
    <w:p w14:paraId="7D90D69E" w14:textId="2F579F39" w:rsidR="006C416B" w:rsidRPr="00E91234" w:rsidRDefault="006C416B">
      <w:pPr>
        <w:pStyle w:val="Akapitzlist"/>
        <w:numPr>
          <w:ilvl w:val="0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Osobą do kontaktu ze strony Zamawiającego będzie:</w:t>
      </w:r>
    </w:p>
    <w:p w14:paraId="626CDF49" w14:textId="1A0CC2EB" w:rsidR="006C416B" w:rsidRPr="00E91234" w:rsidRDefault="006C416B">
      <w:pPr>
        <w:pStyle w:val="Akapitzlist"/>
        <w:numPr>
          <w:ilvl w:val="1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…………………………………………., e-mail: ………………….., tel.: ……………….</w:t>
      </w:r>
    </w:p>
    <w:p w14:paraId="5405DED1" w14:textId="67B1FEF8" w:rsidR="006C416B" w:rsidRPr="00E91234" w:rsidRDefault="006C416B">
      <w:pPr>
        <w:pStyle w:val="Akapitzlist"/>
        <w:numPr>
          <w:ilvl w:val="0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Osobą do kontaktu ze strony Wykonawcy będzie:</w:t>
      </w:r>
    </w:p>
    <w:p w14:paraId="35534D38" w14:textId="77777777" w:rsidR="006C416B" w:rsidRDefault="006C416B">
      <w:pPr>
        <w:pStyle w:val="Akapitzlist"/>
        <w:numPr>
          <w:ilvl w:val="1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…………………………………………., e-mail: ………………….., tel.: ……………….</w:t>
      </w:r>
    </w:p>
    <w:p w14:paraId="58B79586" w14:textId="77777777" w:rsidR="005F2389" w:rsidRPr="005F2389" w:rsidRDefault="005F2389" w:rsidP="005F2389">
      <w:p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</w:p>
    <w:p w14:paraId="247286B7" w14:textId="2D782C44" w:rsidR="005F2389" w:rsidRPr="008E0E7C" w:rsidRDefault="006C416B" w:rsidP="00B94972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>§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 w:rsidR="005F2389" w:rsidRPr="008E0E7C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>8</w:t>
      </w:r>
      <w:r w:rsidR="00B94972" w:rsidRPr="008E0E7C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 w:rsidR="005F2389" w:rsidRPr="008E0E7C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>ZOBOWIĄZANIA DO POUFNOŚCI</w:t>
      </w:r>
    </w:p>
    <w:p w14:paraId="1E0721CA" w14:textId="77777777" w:rsidR="005F2389" w:rsidRPr="008E0E7C" w:rsidRDefault="005F2389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informacje i dokumenty, w tym uzgodnienia, notatki projektowe itd. które Wykonawca pozyskał od Zamawiającego w ramach realizacji niniejszej umowy, za wyjątkiem informacji powszechnie dostępnych, stanowią informacje poufne. </w:t>
      </w:r>
    </w:p>
    <w:p w14:paraId="12A80838" w14:textId="77777777" w:rsidR="005F2389" w:rsidRPr="008E0E7C" w:rsidRDefault="005F2389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oświadcza, iż posiada i zastosuje niezbędne środki do zapewnienia poufności pozyskanych informacji i dokumentów. </w:t>
      </w:r>
    </w:p>
    <w:p w14:paraId="53500AE8" w14:textId="77777777" w:rsidR="005F2389" w:rsidRPr="008E0E7C" w:rsidRDefault="005F2389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oświadcza, że informacje poufne, będą wykorzystywane wyłącznie do celów związanych z realizacją umowy. </w:t>
      </w:r>
    </w:p>
    <w:p w14:paraId="3696BA9D" w14:textId="44923A0E" w:rsidR="005F2389" w:rsidRPr="008E0E7C" w:rsidRDefault="005F2389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umowy zobowiązują się: </w:t>
      </w:r>
    </w:p>
    <w:p w14:paraId="0B8FBF89" w14:textId="77777777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stosować bezpieczny sposób przekazywania między sobą informacji poufnych,</w:t>
      </w:r>
    </w:p>
    <w:p w14:paraId="050FBDEB" w14:textId="3E40C720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nie przekazywać i nie ujawniać informacji poufnych, ani ich źródła, zarówno w całości jak i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części stronom trzecim bez uzyskania uprzedniej, wyraźnej zgody na piśmie (lub formie równoważnej) od strony umowy, której informacja lub źródło informacji dotyczy.</w:t>
      </w:r>
    </w:p>
    <w:p w14:paraId="3FDC7780" w14:textId="0E9D684A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 wyjątkiem celów określonych w ust. 3, nie kopiować ani w inny sposób nie powielać uzyskanych dokumentów.</w:t>
      </w:r>
    </w:p>
    <w:p w14:paraId="4E683918" w14:textId="77777777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297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W stosunku do informacji poufnych, strona umowy odbierająca takie informacje zobowiązana jest chronić przed ujawnieniem osobom nieuprawnionym, w szczególności zaś: </w:t>
      </w:r>
    </w:p>
    <w:p w14:paraId="412C730B" w14:textId="77777777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utrzymać informację poufną w tajemnicy i chronić ją co najmniej ze starannością, z jaką chroni swoje tajemnice przedsiębiorstwa oraz przestrzegać zasad dostępu i przekazywania informacji, wprowadzać do umów z podwykonawcami zapisy zobowiązujące do zachowania w tajemnicy informacji poufnych, </w:t>
      </w:r>
    </w:p>
    <w:p w14:paraId="61464BB4" w14:textId="77777777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ujawniać informacje poufne wyłącznie osobom zaangażowanym w realizację Umowy i tylko w takim zakresie, w jakim potrzebne jest to do wykonania Umowy, </w:t>
      </w:r>
    </w:p>
    <w:p w14:paraId="60D32902" w14:textId="77777777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bezzwłocznie powiadomić stronę ujawniającą o zaistnieniu okoliczności z których wynika obowiązek prawny ujawnienia informacji poufnych, </w:t>
      </w:r>
    </w:p>
    <w:p w14:paraId="1FD90BCB" w14:textId="77777777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bezzwłocznie poinformować stronę ujawniającą o fakcie utraty, ujawnienia lub powielenia informacji poufnej, zarówno w sposób autoryzowany, jak i bez autoryzacji lub niedotrzymaniu poufności. </w:t>
      </w:r>
    </w:p>
    <w:p w14:paraId="0F632324" w14:textId="16D19996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297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ponosi odpowiedzialność za skutki działania osób, które dopuścił do informacji poufnej. </w:t>
      </w:r>
    </w:p>
    <w:p w14:paraId="6947D240" w14:textId="5AA6BE39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297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W momencie zakończenia realizacji niniejszej Wykonawca w sposób bezpieczny zniszczy lub zwróci Zamawiającemu wszelkie nośniki z otrzymanymi informacjami oraz dokumenty, a w przypadku sporządzenia dodatkowych kopii, trwale usunie je z wszelkich nośników, które nie zostały zwrócone Zamawiającemu. </w:t>
      </w:r>
    </w:p>
    <w:p w14:paraId="0359C79B" w14:textId="2CD43D95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297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Obowiązek ochrony informacji poufnych obowiązuje również po rozwiązaniu lub zakończeniu umowy. </w:t>
      </w:r>
    </w:p>
    <w:p w14:paraId="264B3D6F" w14:textId="73B5EDA5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Obowiązek zachowania poufności nie dotyczy tych informacji, które: </w:t>
      </w:r>
    </w:p>
    <w:p w14:paraId="03E5690B" w14:textId="1F5963ED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były znane stronie odbierającej przed ich udostępnieniem przez stronę ujawniającą, na co istnieje pisemne potwierdzenie, </w:t>
      </w:r>
    </w:p>
    <w:p w14:paraId="4FB44975" w14:textId="2032A41A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zostały upowszechnione, jednakże nie nastąpiło to wskutek zaniedbania czy też świadomego działania strony odbierającej,</w:t>
      </w:r>
    </w:p>
    <w:p w14:paraId="206F069F" w14:textId="45D45154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zostały ujawnione przez stronę trzecią, nie związaną umową o zachowaniu poufności z którąkolwiek ze stron,</w:t>
      </w:r>
    </w:p>
    <w:p w14:paraId="4E549BEF" w14:textId="1E1D5AF5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zostały zaaprobowane jako informacje do ujawnienia, na podstawie pisemnego upoważnienia przez stronę, której dotyczą,</w:t>
      </w:r>
    </w:p>
    <w:p w14:paraId="446F8A32" w14:textId="03619FF9" w:rsid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muszą być ujawnione z mocy prawa.</w:t>
      </w:r>
    </w:p>
    <w:p w14:paraId="71B27E24" w14:textId="00A0BFC4" w:rsidR="008E0E7C" w:rsidRPr="008E0E7C" w:rsidRDefault="008E0E7C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Wykonawca jest zobowiązany przetwarzając dane osobowe do stosowania przy ich przetwarzaniu przepisy rozporządzenia Parlamentu Europejskiego i Rady (UE) 2016/679 z dnia 27 kwietnia 2016 r. w sprawie ochrony osób fizycznych w związku z przetwarzaniem danych osobowych i w sprawie swobodnego przepływu takich danych oraz uchylenia dyrektywy </w:t>
      </w: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lastRenderedPageBreak/>
        <w:t>95/46/WE (ogólne rozporządzenie o ochronie danych). W przypadku, gdy w związku z realizacją niniejszej umowy zajdzie potrzeba przetwarzania przez Wykonawcę danych osobowych, których administratorem jest Zamawiający, Wykonawca zobowiązuje się do zawarcia odrębnej umowy dotyczącej przetwarzania danych osobowych.</w:t>
      </w:r>
    </w:p>
    <w:p w14:paraId="79A5ABFD" w14:textId="6A60993E" w:rsidR="008E0E7C" w:rsidRPr="008E0E7C" w:rsidRDefault="008E0E7C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Umowa dotycząca przetwarzania danych osobowych zostanie zawarta po uzyskaniu zgody Grantodawcy przez Zamawiającego.</w:t>
      </w:r>
    </w:p>
    <w:p w14:paraId="1360145C" w14:textId="77777777" w:rsidR="005F2389" w:rsidRPr="005F2389" w:rsidRDefault="005F2389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10B10076" w14:textId="63D84F53" w:rsidR="00B94972" w:rsidRPr="00B94972" w:rsidRDefault="005F2389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9 </w:t>
      </w:r>
      <w:r w:rsidR="00B94972" w:rsidRP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DOSTĘP DO INFORMACJI PUBLICZNEJ I PRZETWARZANIE DANYCH OSOBOWYCH </w:t>
      </w:r>
    </w:p>
    <w:p w14:paraId="716B7A9E" w14:textId="21480012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oświadcza, że znany jest mu fakt, iż treść niniejszej Umowy, a w szczególności dotyczące go dane identyfikujące, przedmiot niniejszej Umowy i wysokość wynagrodzenia podlegają udostępnieniu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trybie ustawy z dnia 6 września 2001 r. o dostępie do informacji publicznej. </w:t>
      </w:r>
    </w:p>
    <w:p w14:paraId="434BF1BD" w14:textId="2A37F7F0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oświadczają, że znane jest im i stosują w swojej działalności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danych). </w:t>
      </w:r>
    </w:p>
    <w:p w14:paraId="5385C0B1" w14:textId="75C19B59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 interesie publicznym (wykonywania umowy) przez Zamawiającego lub prawnie uzasadnionego interesu Wykonawcy. Udostępniane dane kontaktowe mogą obejmować: imię i nazwisko, adre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e-mail, stanowisko służbowe i numer telefonu służbowego. Każda ze Stron będzie administratorem danych kontaktowych, które zostały jej udostępnione w ramach Umowy. Strony zobowiązują się w związku z tym do przekazania wszystkim osobom, których dane udostępnił, informacji, o których mowa w art. 14 Rozporządzenia Parlamentu Europejskiego i Rady (UE) 2016/679 z dnia 27 kwietnia 2016 r. w sprawie ochrony osób fizycznych w związku z przetwarzaniem danych osobowych i w sprawie swobodnego przepływu takich danych oraz uchylenia dyrektywy 95/46/WE (RODO). </w:t>
      </w:r>
    </w:p>
    <w:p w14:paraId="1B76AAA9" w14:textId="6510B424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Zgodnie z art. 13 ust. 1 i ust. 2 rozporządzenia Parlamentu Europejskiego i Rady (UE) 2016/679 z dnia 27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kwietnia 2016 roku w sprawie ochrony osób fizycznych w związku z przetwarzaniem danych osobowych (zwanym dalej „RODO”) informujemy, iż:</w:t>
      </w:r>
    </w:p>
    <w:p w14:paraId="4D3E28C2" w14:textId="52EA5442" w:rsidR="00B94972" w:rsidRPr="00E91234" w:rsidRDefault="00B94972">
      <w:pPr>
        <w:pStyle w:val="Akapitzlist"/>
        <w:numPr>
          <w:ilvl w:val="1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Administratorem danych osobowych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Zamawiającego jest Gmina Lipno z siedzibą przy </w:t>
      </w:r>
      <w:r w:rsidR="00CE3839" w:rsidRPr="00CE3839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Mickiewicza 29, 87-600 Lipno</w:t>
      </w:r>
    </w:p>
    <w:p w14:paraId="64AE67E0" w14:textId="1E7B948D" w:rsidR="00B94972" w:rsidRPr="00E91234" w:rsidRDefault="00B94972">
      <w:pPr>
        <w:pStyle w:val="Akapitzlist"/>
        <w:numPr>
          <w:ilvl w:val="1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Kontakt z Inspektorem ochrony danych osobowych: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 – mail: …………. </w:t>
      </w:r>
    </w:p>
    <w:p w14:paraId="0A7403A0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Urzędu. </w:t>
      </w:r>
    </w:p>
    <w:p w14:paraId="1FBBC786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będą przechowywane przez okres wynikający z przepisów prawa dotyczących archiwizacji oraz innych przepisów w szczególności w przypadku dofinansowania zamówienia ze środków Unii Europejskiej. </w:t>
      </w:r>
    </w:p>
    <w:p w14:paraId="01E23494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Wykonawcy przysługuje prawo dostępu do treści swoich danych oraz prawo żądania ich sprostowania, usunięcia lub ograniczenia przetwarzania, prawo wniesienia skargi do Prezesa Urzędu Ochrony Danych Osobowych. </w:t>
      </w:r>
    </w:p>
    <w:p w14:paraId="5E07BD86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Podanie przez Wykonawcę danych osobowych jest wymogiem ustawowym oraz warunkiem zawarcia Umowy w przypadku wyboru oferty. Podanie danych jest obowiązkowe a konsekwencją niepodania danych osobowych będzie niemożność udziału w postępowaniu o udzielenie zamówienia publicznego oraz zawarcia Umowy. </w:t>
      </w:r>
    </w:p>
    <w:p w14:paraId="2F829DBE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nie będą wykorzystywane do zautomatyzowanego podejmowania decyzji ani profilowania, o którym mowa w art. 22 RODO. </w:t>
      </w:r>
    </w:p>
    <w:p w14:paraId="40EA5A4A" w14:textId="0BB027E5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Pozostałe informacje dotyczące obowiązku informacyjnego RODO, zostały zamieszczone na stronie internetowej Zamawiającego, dostępne pod poniżej wskazanym adresem: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……………………………………………………………………………..</w:t>
      </w:r>
    </w:p>
    <w:p w14:paraId="79EA69E1" w14:textId="2AD2B2EC" w:rsidR="00B94972" w:rsidRPr="00B94972" w:rsidRDefault="00B94972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9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ZMIANY POSTANOWIEŃ UMOWY</w:t>
      </w:r>
    </w:p>
    <w:p w14:paraId="73FF4339" w14:textId="681AE74C" w:rsidR="00DD38EF" w:rsidRPr="00E91234" w:rsidRDefault="00DD38EF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dopuszcza możliwość wprowadzania zmiany umowy w stosunku do treści oferty, na podstawie której dokonano wyboru Wykonawcy, w przypadku zaistnienia okoliczności niemożliwych do przewidzenia w chwili zawierania umowy lub w przypadku wystąpienia którejkolwiek z</w:t>
      </w:r>
      <w:r w:rsidR="009E753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następujących okoliczności: </w:t>
      </w:r>
    </w:p>
    <w:p w14:paraId="22C2CAD5" w14:textId="3AAD8CCF" w:rsidR="00DD38EF" w:rsidRPr="00E91234" w:rsidRDefault="00DD38EF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terminu </w:t>
      </w:r>
      <w:r w:rsidR="005F2389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wdrożenia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przedmiotu umowy, w przypadku:</w:t>
      </w:r>
    </w:p>
    <w:p w14:paraId="25EC213A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skrócenia terminu realizacji zamówienia w przypadku wykonania przedmiotu zamówienia; </w:t>
      </w:r>
    </w:p>
    <w:p w14:paraId="6EC36B5C" w14:textId="55635710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wydłużenia terminu realizacji zamówienia w przypadku działania siły wyższej, mającej istotny wpływ na realizację przedmiotu umowy – nie więcej jednak niż o okres działania siły wyższej, do chwili jej ustąpienia;</w:t>
      </w:r>
    </w:p>
    <w:p w14:paraId="59FA9897" w14:textId="039DE51D" w:rsidR="00DD38EF" w:rsidRPr="00E91234" w:rsidRDefault="00DD38EF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wynagrodzenia, o którym mowa w § 5 ust. 1, w przypadku zmiany stawki podatku VAT, o wartość wynikającą ze zmiany stawki podatku VAT;</w:t>
      </w:r>
    </w:p>
    <w:p w14:paraId="1E7D21BA" w14:textId="77777777" w:rsidR="00DD38EF" w:rsidRPr="00E91234" w:rsidRDefault="00DD38EF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warunków realizacji i zakresu przedmiotu umowy niezbędne do prawidłowej realizacji zamówienia związane z: </w:t>
      </w:r>
    </w:p>
    <w:p w14:paraId="41839524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koniecznością spowodowaną zmianą obowiązujących przepisów prawa powodującą, że realizacja przedmiotu umowy w niezmienionej postaci stanie się niecelowa, </w:t>
      </w:r>
    </w:p>
    <w:p w14:paraId="6FFD653C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wystąpieniem okoliczności powodujących, że niemożliwe jest zrealizowanie przedmiotu umowy w sposób określony w SWZ i złożonej ofercie, które nie były możliwe do przewidzenia w momencie zawarcia umowy, </w:t>
      </w:r>
    </w:p>
    <w:p w14:paraId="6721A2DC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okoliczności leżących po stronie Zamawiającego, w szczególności spowodowanych zdolnościami płatniczymi, warunkami organizacyjnymi lub okolicznościami, które nie były możliwe do przewidzenia w momencie zawarcia umowy, </w:t>
      </w:r>
    </w:p>
    <w:p w14:paraId="1071B9B3" w14:textId="7839AAE1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koniecznością modyfikacji zasad płatności wynagrodzenia umownego (m.in. wystawienia faktury, zasad i terminów rozliczeń i dokonywania płatności między stronami) oraz zasad i trybu odbioru przedmiotu zamówienia (m.in. rodzajów i terminów dokonywania czynności odbiorowych) wynikających w szczególności z zasad instytucji dofinansowujących lub zaistnienia innej okoliczności uzasadniającej wprowadzenie takiej modyfikacji, </w:t>
      </w:r>
    </w:p>
    <w:p w14:paraId="75EDD174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niemożliwych do wcześniejszego przewidzenia i niezależnych od stron okoliczności powodujących niemożliwość, niecelowość, zbędność czy bezzasadność realizacji poszczególnych elementów przedmiotu zamówienia z punktu widzenia realizowanego zamówienia czy interesu społecznego lub interesu Zamawiającego przy jednoczesnym obniżeniu wynagrodzenia umownego o wartość niezrealizowanych elementów przedmiotu zamówienia i/lub skrócenia terminu realizacji zamówienia, </w:t>
      </w:r>
    </w:p>
    <w:p w14:paraId="3F894FA5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innej niemożliwej do przewidzenia w momencie zawarcia umowy okoliczności prawnej, ekonomicznej lub technicznej, za którą żadna ze stron nie ponosi odpowiedzialności, skutkującej brakiem możliwości należytego wykonania umowy zgodnie z zapytaniem ofertowym. </w:t>
      </w:r>
    </w:p>
    <w:p w14:paraId="11C13434" w14:textId="77777777" w:rsidR="00DD38EF" w:rsidRPr="00E91234" w:rsidRDefault="00DD38EF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porządkujące i informacyjne zmiany postanowień umowy, w szczególności związane ze zmianą danych identyfikacyjnych (w tym adresowych i teleadresowych) stron umowy i osób reprezentujących strony (w szczególności z powodu nieprzewidzianych zmian organizacyjnych, choroby, wypadków losowych). </w:t>
      </w:r>
    </w:p>
    <w:p w14:paraId="3BFC5867" w14:textId="1C832D5E" w:rsidR="00DD38EF" w:rsidRPr="00E91234" w:rsidRDefault="00DD38EF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Zaistnienie któregokolwiek zdarzenia lub okoliczności przewidzianych w ust. 1 oraz 2 upoważnia zarówno Wykonawcę, jak i Zamawiającego do żądania dokonania zmiany umowy, poprzez pisemne powiadomienie o tym drugiej Strony. Powiadomienie powinno zawierać opis wydarzenia lub okoliczności i uzasadnienie dające podstawę do dokonania zmiany umowy oraz powinno być przedstawione w ciągu 7 dni od dnia, 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którym Strona umowy dowiedziała się lub powinna się dowiedzieć o danym zdarzeniu lub okolicznościach. </w:t>
      </w:r>
    </w:p>
    <w:p w14:paraId="5AD83305" w14:textId="77777777" w:rsidR="00DD38EF" w:rsidRPr="00220EF3" w:rsidRDefault="00DD38EF">
      <w:pPr>
        <w:pStyle w:val="Akapitzlist"/>
        <w:numPr>
          <w:ilvl w:val="0"/>
          <w:numId w:val="52"/>
        </w:numPr>
        <w:spacing w:before="0"/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zmiany postanowień zawartej umowy mogą </w:t>
      </w: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nastąpić za zgodą obydwu Stron wyrażoną na piśmie pod rygorem nieważności. </w:t>
      </w:r>
    </w:p>
    <w:p w14:paraId="1306EFB6" w14:textId="229AAD1C" w:rsidR="00AB681C" w:rsidRPr="006C416B" w:rsidRDefault="00AB681C" w:rsidP="00AB681C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1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0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ODSTĄPIENIE OD UMOWY</w:t>
      </w:r>
    </w:p>
    <w:p w14:paraId="0C26D344" w14:textId="77777777" w:rsidR="00AB681C" w:rsidRPr="00E91234" w:rsidRDefault="00AB681C">
      <w:pPr>
        <w:pStyle w:val="Akapitzlist"/>
        <w:numPr>
          <w:ilvl w:val="0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Zamawiającemu przysługuje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prawo do odstąpienia od umowy lub rozwiązania umowy z zachowaniem 30 dniowego terminu, jeżeli:  </w:t>
      </w:r>
    </w:p>
    <w:p w14:paraId="48838961" w14:textId="77777777" w:rsidR="00AB681C" w:rsidRPr="00E91234" w:rsidRDefault="00AB681C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wystąpią okoliczności o których mowa w art. 456 ustawy Pzp, </w:t>
      </w:r>
    </w:p>
    <w:p w14:paraId="793A387C" w14:textId="52F0CA21" w:rsidR="00AB681C" w:rsidRPr="00E91234" w:rsidRDefault="00AB681C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nie realizuje zamówienia zgodnie z umową lub też nienależycie wykonuje swoje zobowiązania umowne i pomimo pisemnego lub przesłanego droga elektroniczną wezwania otrzymanego od Zamawiającego nie przystąpił do realizacji umowy zgodnie z jej warunkami </w:t>
      </w:r>
      <w:r w:rsidR="00220EF3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–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w</w:t>
      </w:r>
      <w:r w:rsidR="00220EF3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terminie 14 dni od dnia stwierdzenia przez Zamawiającego danej okoliczności. </w:t>
      </w:r>
    </w:p>
    <w:p w14:paraId="4995DC9D" w14:textId="50E1B44E" w:rsidR="00AB681C" w:rsidRPr="00E91234" w:rsidRDefault="00AB681C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opóźnia się z usunięciem wad i/lub usterek więcej niż 14 dni od terminów określonych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§ 3 ust 5 lub w § 8 - w terminie 14 dni od dnia powzięcia przez Zamawiającego informacji o upływie 14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-dniowego terminu zwłoki w realizacji przez Wykonawcę zobowiązań gwarancyjnych, </w:t>
      </w:r>
    </w:p>
    <w:p w14:paraId="153D5EB6" w14:textId="77777777" w:rsidR="00AB681C" w:rsidRPr="00E91234" w:rsidRDefault="00AB681C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dokonał cesji wierzytelności wynikających z niniejszej umowy na rzecz osób trzecich bez pisemnej zgody Zamawiającego.  </w:t>
      </w:r>
    </w:p>
    <w:p w14:paraId="1BC5EC4C" w14:textId="1EFDC4D8" w:rsidR="00AB681C" w:rsidRPr="00220EF3" w:rsidRDefault="00AB681C">
      <w:pPr>
        <w:pStyle w:val="Akapitzlist"/>
        <w:numPr>
          <w:ilvl w:val="0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Odstąpienie Zamawiającego od umowy z przyczyn zależnych od Wykonawcy następuje z chwilą doręczenia Wykonawcy pisemnego oświadczenia wskazującego przyczynę odstąpienia od umowy. Odstąpienie od umowy z przyczyn, o których </w:t>
      </w: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mowa w ust. 1. </w:t>
      </w:r>
    </w:p>
    <w:p w14:paraId="2878EEB3" w14:textId="6606AEB8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1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1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POSTANOWIENIA KOŃCOWE</w:t>
      </w:r>
    </w:p>
    <w:p w14:paraId="426A1DFF" w14:textId="77777777" w:rsidR="00DD38EF" w:rsidRPr="00E91234" w:rsidRDefault="00DD38EF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umowy nazwane uregulowane w Kodeksie cywilnym oraz umowy nienazwane, nieuregulowane przepisami prawa cywilnego (jak factoring, forfaiting i in.) mające na celu przeniesienie na osoby trzecie wierzytelności zarówno istniejących jak i przyszłych, wymagalnych jak i niewymagalnych na dzień zawarcia umowy, zawarte przez Wykonawcę bez pisemnej zgody Zamawiającego są nieważne. </w:t>
      </w:r>
    </w:p>
    <w:p w14:paraId="7C0D98B9" w14:textId="5C104850" w:rsidR="00DD38EF" w:rsidRPr="00E91234" w:rsidRDefault="00DD38EF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 sprawach nieuregulowanych w niniejszej umowie mają zastosowanie przepisy kodeksu cywilnego oraz przepisy Ustawy z dnia 11 września 2019 r. Prawo zamówień publicznych (tj. Dz.U. z 2023 r. poz. 1605 ze zm.) oraz przepisy wykonawcze do tej ustawy. </w:t>
      </w:r>
    </w:p>
    <w:p w14:paraId="733D863A" w14:textId="77777777" w:rsidR="00DD38EF" w:rsidRPr="00E91234" w:rsidRDefault="00DD38EF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spory wynikające z niniejszej umowy lub powstające w związku z nią będą rozstrzygane przez sąd właściwy miejscowo dla siedziby Zamawiającego. </w:t>
      </w:r>
    </w:p>
    <w:p w14:paraId="42C07751" w14:textId="77777777" w:rsidR="00301DC7" w:rsidRPr="00E91234" w:rsidRDefault="00301DC7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Umowę sporządzono w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trzech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jednobrzmiących egzemplarzach. Jeden egzemplarz dla Wykonawcy i 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dwa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egzemplarz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e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dla Zamawiającego. </w:t>
      </w:r>
    </w:p>
    <w:p w14:paraId="542257CA" w14:textId="6BBC5CD2" w:rsidR="00DD38EF" w:rsidRPr="00E91234" w:rsidRDefault="00DD38EF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 datę Umowy przyjmuje się datę podpisu ostatniej osoby upoważnionej do podpisania.</w:t>
      </w:r>
    </w:p>
    <w:p w14:paraId="6CB3FBBD" w14:textId="77777777" w:rsidR="00096706" w:rsidRPr="00E91234" w:rsidRDefault="00096706" w:rsidP="00096706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</w:p>
    <w:p w14:paraId="1A34CD12" w14:textId="40A4DF2A" w:rsidR="00096706" w:rsidRPr="00E91234" w:rsidRDefault="00096706" w:rsidP="00096706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Załączniki:</w:t>
      </w:r>
    </w:p>
    <w:p w14:paraId="25BE370F" w14:textId="3588071D" w:rsidR="00096706" w:rsidRPr="00E91234" w:rsidRDefault="00096706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Oferta Wykonawcy</w:t>
      </w:r>
    </w:p>
    <w:p w14:paraId="281007F8" w14:textId="58A1990B" w:rsidR="00096706" w:rsidRPr="00E91234" w:rsidRDefault="00096706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SWZ</w:t>
      </w:r>
    </w:p>
    <w:p w14:paraId="0A039E73" w14:textId="77777777" w:rsidR="00E91234" w:rsidRDefault="00E91234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5199E886" w14:textId="77777777" w:rsidR="00E91234" w:rsidRDefault="00E91234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0A850674" w14:textId="47E259C0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i/>
          <w:i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ZAMAWIAJĄCY: 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>WYKONAWCA</w:t>
      </w:r>
      <w:r w:rsidRPr="00DD38EF">
        <w:rPr>
          <w:rFonts w:asciiTheme="minorHAnsi" w:eastAsia="Arial Unicode MS" w:hAnsiTheme="minorHAnsi" w:cstheme="minorHAnsi"/>
          <w:i/>
          <w:iCs/>
          <w:color w:val="000000"/>
          <w:spacing w:val="-1"/>
          <w:sz w:val="23"/>
          <w:szCs w:val="23"/>
          <w:u w:color="000000"/>
          <w:bdr w:val="nil"/>
          <w:lang w:eastAsia="pl-PL"/>
        </w:rPr>
        <w:t>:</w:t>
      </w:r>
    </w:p>
    <w:sectPr w:rsidR="00DD38EF" w:rsidRPr="00DD38EF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313BC" w14:textId="77777777" w:rsidR="006A3964" w:rsidRDefault="006A3964">
      <w:r>
        <w:separator/>
      </w:r>
    </w:p>
  </w:endnote>
  <w:endnote w:type="continuationSeparator" w:id="0">
    <w:p w14:paraId="5C9A761E" w14:textId="77777777" w:rsidR="006A3964" w:rsidRDefault="006A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FB9AF" w14:textId="77777777" w:rsidR="006A3964" w:rsidRDefault="006A3964">
      <w:r>
        <w:separator/>
      </w:r>
    </w:p>
  </w:footnote>
  <w:footnote w:type="continuationSeparator" w:id="0">
    <w:p w14:paraId="35808A64" w14:textId="77777777" w:rsidR="006A3964" w:rsidRDefault="006A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4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8B243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3CB5E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E226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D553F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0363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D2F7C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3E54A7E"/>
    <w:multiLevelType w:val="hybridMultilevel"/>
    <w:tmpl w:val="BDFC0D56"/>
    <w:lvl w:ilvl="0" w:tplc="2676D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401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DEE3F33"/>
    <w:multiLevelType w:val="hybridMultilevel"/>
    <w:tmpl w:val="A1BAC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B80E4A">
      <w:start w:val="1"/>
      <w:numFmt w:val="ordinal"/>
      <w:lvlText w:val="1.%2"/>
      <w:lvlJc w:val="left"/>
      <w:pPr>
        <w:ind w:left="1440" w:hanging="360"/>
      </w:pPr>
      <w:rPr>
        <w:rFonts w:hint="default"/>
        <w:w w:val="1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1ED6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2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65B0412"/>
    <w:multiLevelType w:val="hybridMultilevel"/>
    <w:tmpl w:val="BC360A90"/>
    <w:lvl w:ilvl="0" w:tplc="37FE6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FF72B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46A4DA4"/>
    <w:multiLevelType w:val="hybridMultilevel"/>
    <w:tmpl w:val="82F20E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EAE4D2A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CFE6E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7"/>
  </w:num>
  <w:num w:numId="2" w16cid:durableId="373043068">
    <w:abstractNumId w:val="28"/>
  </w:num>
  <w:num w:numId="3" w16cid:durableId="1128281029">
    <w:abstractNumId w:val="55"/>
  </w:num>
  <w:num w:numId="4" w16cid:durableId="1986817619">
    <w:abstractNumId w:val="11"/>
  </w:num>
  <w:num w:numId="5" w16cid:durableId="1774084480">
    <w:abstractNumId w:val="23"/>
  </w:num>
  <w:num w:numId="6" w16cid:durableId="1857377527">
    <w:abstractNumId w:val="20"/>
  </w:num>
  <w:num w:numId="7" w16cid:durableId="1239637509">
    <w:abstractNumId w:val="31"/>
  </w:num>
  <w:num w:numId="8" w16cid:durableId="1569265936">
    <w:abstractNumId w:val="27"/>
  </w:num>
  <w:num w:numId="9" w16cid:durableId="976759853">
    <w:abstractNumId w:val="4"/>
  </w:num>
  <w:num w:numId="10" w16cid:durableId="897320024">
    <w:abstractNumId w:val="54"/>
  </w:num>
  <w:num w:numId="11" w16cid:durableId="282005480">
    <w:abstractNumId w:val="41"/>
  </w:num>
  <w:num w:numId="12" w16cid:durableId="1104613405">
    <w:abstractNumId w:val="48"/>
  </w:num>
  <w:num w:numId="13" w16cid:durableId="1479374238">
    <w:abstractNumId w:val="36"/>
  </w:num>
  <w:num w:numId="14" w16cid:durableId="112024256">
    <w:abstractNumId w:val="22"/>
  </w:num>
  <w:num w:numId="15" w16cid:durableId="433521044">
    <w:abstractNumId w:val="15"/>
  </w:num>
  <w:num w:numId="16" w16cid:durableId="1780098512">
    <w:abstractNumId w:val="26"/>
  </w:num>
  <w:num w:numId="17" w16cid:durableId="1176768135">
    <w:abstractNumId w:val="29"/>
  </w:num>
  <w:num w:numId="18" w16cid:durableId="1056703344">
    <w:abstractNumId w:val="7"/>
  </w:num>
  <w:num w:numId="19" w16cid:durableId="367142386">
    <w:abstractNumId w:val="12"/>
  </w:num>
  <w:num w:numId="20" w16cid:durableId="1671982755">
    <w:abstractNumId w:val="17"/>
  </w:num>
  <w:num w:numId="21" w16cid:durableId="432941441">
    <w:abstractNumId w:val="42"/>
  </w:num>
  <w:num w:numId="22" w16cid:durableId="2058701727">
    <w:abstractNumId w:val="35"/>
  </w:num>
  <w:num w:numId="23" w16cid:durableId="1846968279">
    <w:abstractNumId w:val="13"/>
  </w:num>
  <w:num w:numId="24" w16cid:durableId="427234636">
    <w:abstractNumId w:val="14"/>
  </w:num>
  <w:num w:numId="25" w16cid:durableId="1919752329">
    <w:abstractNumId w:val="8"/>
  </w:num>
  <w:num w:numId="26" w16cid:durableId="1001351187">
    <w:abstractNumId w:val="45"/>
  </w:num>
  <w:num w:numId="27" w16cid:durableId="1113208731">
    <w:abstractNumId w:val="50"/>
  </w:num>
  <w:num w:numId="28" w16cid:durableId="1992322017">
    <w:abstractNumId w:val="43"/>
  </w:num>
  <w:num w:numId="29" w16cid:durableId="2006781379">
    <w:abstractNumId w:val="32"/>
  </w:num>
  <w:num w:numId="30" w16cid:durableId="1092511596">
    <w:abstractNumId w:val="52"/>
  </w:num>
  <w:num w:numId="31" w16cid:durableId="1907035969">
    <w:abstractNumId w:val="33"/>
  </w:num>
  <w:num w:numId="32" w16cid:durableId="321541537">
    <w:abstractNumId w:val="46"/>
  </w:num>
  <w:num w:numId="33" w16cid:durableId="734203991">
    <w:abstractNumId w:val="6"/>
  </w:num>
  <w:num w:numId="34" w16cid:durableId="406613352">
    <w:abstractNumId w:val="1"/>
  </w:num>
  <w:num w:numId="35" w16cid:durableId="314769713">
    <w:abstractNumId w:val="38"/>
  </w:num>
  <w:num w:numId="36" w16cid:durableId="2250633">
    <w:abstractNumId w:val="51"/>
  </w:num>
  <w:num w:numId="37" w16cid:durableId="1639652610">
    <w:abstractNumId w:val="5"/>
  </w:num>
  <w:num w:numId="38" w16cid:durableId="1522209149">
    <w:abstractNumId w:val="25"/>
  </w:num>
  <w:num w:numId="39" w16cid:durableId="1835876224">
    <w:abstractNumId w:val="10"/>
  </w:num>
  <w:num w:numId="40" w16cid:durableId="1813205163">
    <w:abstractNumId w:val="3"/>
  </w:num>
  <w:num w:numId="41" w16cid:durableId="334965300">
    <w:abstractNumId w:val="9"/>
  </w:num>
  <w:num w:numId="42" w16cid:durableId="937523249">
    <w:abstractNumId w:val="19"/>
  </w:num>
  <w:num w:numId="43" w16cid:durableId="1858037086">
    <w:abstractNumId w:val="0"/>
  </w:num>
  <w:num w:numId="44" w16cid:durableId="1238596093">
    <w:abstractNumId w:val="21"/>
  </w:num>
  <w:num w:numId="45" w16cid:durableId="306401696">
    <w:abstractNumId w:val="16"/>
  </w:num>
  <w:num w:numId="46" w16cid:durableId="1745180525">
    <w:abstractNumId w:val="24"/>
  </w:num>
  <w:num w:numId="47" w16cid:durableId="1056198839">
    <w:abstractNumId w:val="30"/>
  </w:num>
  <w:num w:numId="48" w16cid:durableId="382482694">
    <w:abstractNumId w:val="40"/>
  </w:num>
  <w:num w:numId="49" w16cid:durableId="1696343089">
    <w:abstractNumId w:val="49"/>
  </w:num>
  <w:num w:numId="50" w16cid:durableId="746346955">
    <w:abstractNumId w:val="2"/>
  </w:num>
  <w:num w:numId="51" w16cid:durableId="1633708932">
    <w:abstractNumId w:val="53"/>
  </w:num>
  <w:num w:numId="52" w16cid:durableId="1212498280">
    <w:abstractNumId w:val="47"/>
  </w:num>
  <w:num w:numId="53" w16cid:durableId="1304312095">
    <w:abstractNumId w:val="18"/>
  </w:num>
  <w:num w:numId="54" w16cid:durableId="1040125414">
    <w:abstractNumId w:val="39"/>
  </w:num>
  <w:num w:numId="55" w16cid:durableId="242643218">
    <w:abstractNumId w:val="34"/>
  </w:num>
  <w:num w:numId="56" w16cid:durableId="1089694289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96706"/>
    <w:rsid w:val="000D0F1E"/>
    <w:rsid w:val="000E21EF"/>
    <w:rsid w:val="0010162A"/>
    <w:rsid w:val="00145717"/>
    <w:rsid w:val="001561C5"/>
    <w:rsid w:val="001729F1"/>
    <w:rsid w:val="00182912"/>
    <w:rsid w:val="001F76C5"/>
    <w:rsid w:val="00214307"/>
    <w:rsid w:val="00220EF3"/>
    <w:rsid w:val="0023664B"/>
    <w:rsid w:val="00254CFE"/>
    <w:rsid w:val="002571F6"/>
    <w:rsid w:val="002B08FC"/>
    <w:rsid w:val="002D66BB"/>
    <w:rsid w:val="002E6BDD"/>
    <w:rsid w:val="002E771E"/>
    <w:rsid w:val="002F66E8"/>
    <w:rsid w:val="00301DC7"/>
    <w:rsid w:val="00310274"/>
    <w:rsid w:val="003134FE"/>
    <w:rsid w:val="00372F05"/>
    <w:rsid w:val="003816DA"/>
    <w:rsid w:val="00385FFB"/>
    <w:rsid w:val="00412555"/>
    <w:rsid w:val="00482EA3"/>
    <w:rsid w:val="00482FB7"/>
    <w:rsid w:val="004844AD"/>
    <w:rsid w:val="004E62F6"/>
    <w:rsid w:val="005115C2"/>
    <w:rsid w:val="00513F4D"/>
    <w:rsid w:val="0059361A"/>
    <w:rsid w:val="005975B8"/>
    <w:rsid w:val="005A056A"/>
    <w:rsid w:val="005B7917"/>
    <w:rsid w:val="005C5961"/>
    <w:rsid w:val="005E22E2"/>
    <w:rsid w:val="005F2389"/>
    <w:rsid w:val="006760F1"/>
    <w:rsid w:val="006A3964"/>
    <w:rsid w:val="006C416B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7F529D"/>
    <w:rsid w:val="00863D3F"/>
    <w:rsid w:val="0088784C"/>
    <w:rsid w:val="0089171B"/>
    <w:rsid w:val="008B19DE"/>
    <w:rsid w:val="008C4DE6"/>
    <w:rsid w:val="008E0E7C"/>
    <w:rsid w:val="009020AA"/>
    <w:rsid w:val="00910DB6"/>
    <w:rsid w:val="009A5797"/>
    <w:rsid w:val="009A756B"/>
    <w:rsid w:val="009B130D"/>
    <w:rsid w:val="009B7B29"/>
    <w:rsid w:val="009E753F"/>
    <w:rsid w:val="00A25198"/>
    <w:rsid w:val="00A34049"/>
    <w:rsid w:val="00A42564"/>
    <w:rsid w:val="00A834F4"/>
    <w:rsid w:val="00A8394D"/>
    <w:rsid w:val="00A97B93"/>
    <w:rsid w:val="00AB681C"/>
    <w:rsid w:val="00AD274B"/>
    <w:rsid w:val="00AF3CB9"/>
    <w:rsid w:val="00AF4EB4"/>
    <w:rsid w:val="00B31C9D"/>
    <w:rsid w:val="00B371AE"/>
    <w:rsid w:val="00B546E9"/>
    <w:rsid w:val="00B619ED"/>
    <w:rsid w:val="00B82EF6"/>
    <w:rsid w:val="00B94972"/>
    <w:rsid w:val="00B95528"/>
    <w:rsid w:val="00BC79CC"/>
    <w:rsid w:val="00BD6CF8"/>
    <w:rsid w:val="00C06AC7"/>
    <w:rsid w:val="00C0733F"/>
    <w:rsid w:val="00C121EE"/>
    <w:rsid w:val="00C14A13"/>
    <w:rsid w:val="00C24F21"/>
    <w:rsid w:val="00C3461A"/>
    <w:rsid w:val="00C965EE"/>
    <w:rsid w:val="00CA3785"/>
    <w:rsid w:val="00CA4211"/>
    <w:rsid w:val="00CA46C8"/>
    <w:rsid w:val="00CA622F"/>
    <w:rsid w:val="00CB53C1"/>
    <w:rsid w:val="00CC21DA"/>
    <w:rsid w:val="00CC431D"/>
    <w:rsid w:val="00CE3839"/>
    <w:rsid w:val="00CF07B5"/>
    <w:rsid w:val="00CF1AB9"/>
    <w:rsid w:val="00D77F38"/>
    <w:rsid w:val="00DC0C56"/>
    <w:rsid w:val="00DD38EF"/>
    <w:rsid w:val="00DF7AE9"/>
    <w:rsid w:val="00E1663C"/>
    <w:rsid w:val="00E91234"/>
    <w:rsid w:val="00EA5546"/>
    <w:rsid w:val="00EB7791"/>
    <w:rsid w:val="00EE312E"/>
    <w:rsid w:val="00F13199"/>
    <w:rsid w:val="00F2535A"/>
    <w:rsid w:val="00F6134F"/>
    <w:rsid w:val="00F753C2"/>
    <w:rsid w:val="00F82187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3410</Words>
  <Characters>20461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7</cp:revision>
  <cp:lastPrinted>2018-03-26T09:55:00Z</cp:lastPrinted>
  <dcterms:created xsi:type="dcterms:W3CDTF">2024-12-06T11:57:00Z</dcterms:created>
  <dcterms:modified xsi:type="dcterms:W3CDTF">2025-02-05T09:48:00Z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