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E4FC9E" w14:textId="75192EF0" w:rsidR="00596F3C" w:rsidRPr="00596F3C" w:rsidRDefault="00596F3C" w:rsidP="00596F3C">
      <w:pPr>
        <w:spacing w:before="120" w:after="120" w:line="288" w:lineRule="auto"/>
        <w:rPr>
          <w:rFonts w:cstheme="minorHAnsi"/>
          <w:sz w:val="24"/>
          <w:szCs w:val="24"/>
        </w:rPr>
      </w:pP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 w:rsidRPr="00596F3C">
        <w:rPr>
          <w:rFonts w:cstheme="minorHAnsi"/>
          <w:sz w:val="24"/>
          <w:szCs w:val="24"/>
        </w:rPr>
        <w:t>załącznik nr 1A</w:t>
      </w:r>
    </w:p>
    <w:p w14:paraId="55BC3661" w14:textId="20C0858E" w:rsidR="00596F3C" w:rsidRPr="00596F3C" w:rsidRDefault="00596F3C" w:rsidP="00596F3C">
      <w:pPr>
        <w:spacing w:before="120" w:after="120" w:line="288" w:lineRule="auto"/>
        <w:rPr>
          <w:rFonts w:cstheme="minorHAnsi"/>
          <w:b/>
          <w:sz w:val="24"/>
          <w:szCs w:val="24"/>
        </w:rPr>
      </w:pPr>
      <w:r w:rsidRPr="00596F3C">
        <w:rPr>
          <w:rFonts w:cstheme="minorHAnsi"/>
          <w:b/>
          <w:sz w:val="24"/>
          <w:szCs w:val="24"/>
        </w:rPr>
        <w:t>Sygnatura postępowania: U/17/2025</w:t>
      </w:r>
    </w:p>
    <w:p w14:paraId="1336AF7E" w14:textId="77777777" w:rsidR="00596F3C" w:rsidRPr="00596F3C" w:rsidRDefault="00596F3C" w:rsidP="00596F3C">
      <w:pPr>
        <w:spacing w:before="120" w:after="120" w:line="288" w:lineRule="auto"/>
        <w:jc w:val="center"/>
        <w:rPr>
          <w:rFonts w:cstheme="minorHAnsi"/>
          <w:b/>
          <w:sz w:val="24"/>
          <w:szCs w:val="24"/>
        </w:rPr>
      </w:pPr>
      <w:r w:rsidRPr="00596F3C">
        <w:rPr>
          <w:rFonts w:cstheme="minorHAnsi"/>
          <w:b/>
          <w:sz w:val="24"/>
          <w:szCs w:val="24"/>
        </w:rPr>
        <w:t>Opis przedmiotu zamówienia</w:t>
      </w:r>
    </w:p>
    <w:p w14:paraId="33F732E4" w14:textId="4AE7D217" w:rsidR="00596F3C" w:rsidRPr="00FD3188" w:rsidRDefault="00481B09" w:rsidP="00596F3C">
      <w:pPr>
        <w:spacing w:before="120" w:after="120" w:line="288" w:lineRule="auto"/>
        <w:jc w:val="center"/>
        <w:rPr>
          <w:rFonts w:cstheme="minorHAnsi"/>
          <w:b/>
          <w:sz w:val="24"/>
          <w:szCs w:val="24"/>
        </w:rPr>
      </w:pPr>
      <w:r w:rsidRPr="00FD3188">
        <w:rPr>
          <w:rFonts w:cstheme="minorHAnsi"/>
          <w:b/>
          <w:sz w:val="24"/>
          <w:szCs w:val="24"/>
        </w:rPr>
        <w:t>Usługa druku i dostawy teczek okolicznościowych dla Biura Rektora</w:t>
      </w:r>
    </w:p>
    <w:p w14:paraId="00122841" w14:textId="0005CCAF" w:rsidR="007A34CA" w:rsidRPr="00A312FB" w:rsidRDefault="007A34CA" w:rsidP="00596F3C">
      <w:pPr>
        <w:pStyle w:val="Akapitzlist"/>
        <w:numPr>
          <w:ilvl w:val="0"/>
          <w:numId w:val="1"/>
        </w:numPr>
        <w:spacing w:before="120" w:after="120" w:line="288" w:lineRule="auto"/>
        <w:rPr>
          <w:rFonts w:cstheme="minorHAnsi"/>
          <w:sz w:val="24"/>
          <w:szCs w:val="24"/>
        </w:rPr>
      </w:pPr>
      <w:r w:rsidRPr="00A312FB">
        <w:rPr>
          <w:rFonts w:cstheme="minorHAnsi"/>
          <w:bCs/>
          <w:sz w:val="24"/>
          <w:szCs w:val="24"/>
        </w:rPr>
        <w:t>Wymiar teczki:</w:t>
      </w:r>
      <w:r w:rsidRPr="00A312FB">
        <w:rPr>
          <w:rFonts w:cstheme="minorHAnsi"/>
          <w:sz w:val="24"/>
          <w:szCs w:val="24"/>
        </w:rPr>
        <w:t xml:space="preserve"> A4</w:t>
      </w:r>
    </w:p>
    <w:p w14:paraId="798A06CD" w14:textId="2C957A87" w:rsidR="00A009CC" w:rsidRPr="00A312FB" w:rsidRDefault="00A009CC" w:rsidP="00596F3C">
      <w:pPr>
        <w:pStyle w:val="Akapitzlist"/>
        <w:numPr>
          <w:ilvl w:val="0"/>
          <w:numId w:val="1"/>
        </w:numPr>
        <w:spacing w:before="120" w:after="120" w:line="288" w:lineRule="auto"/>
        <w:rPr>
          <w:rFonts w:cstheme="minorHAnsi"/>
          <w:sz w:val="24"/>
          <w:szCs w:val="24"/>
        </w:rPr>
      </w:pPr>
      <w:r w:rsidRPr="00A312FB">
        <w:rPr>
          <w:rFonts w:cstheme="minorHAnsi"/>
          <w:bCs/>
          <w:sz w:val="24"/>
          <w:szCs w:val="24"/>
        </w:rPr>
        <w:t>Ilość:</w:t>
      </w:r>
      <w:r w:rsidRPr="00A312FB">
        <w:rPr>
          <w:rFonts w:cstheme="minorHAnsi"/>
          <w:sz w:val="24"/>
          <w:szCs w:val="24"/>
        </w:rPr>
        <w:t xml:space="preserve"> 500 szt.</w:t>
      </w:r>
    </w:p>
    <w:p w14:paraId="2EDA8060" w14:textId="576FE9A3" w:rsidR="0036609F" w:rsidRPr="00A312FB" w:rsidRDefault="0036609F" w:rsidP="0036609F">
      <w:pPr>
        <w:pStyle w:val="Akapitzlist"/>
        <w:numPr>
          <w:ilvl w:val="0"/>
          <w:numId w:val="1"/>
        </w:numPr>
        <w:spacing w:before="120" w:after="120" w:line="288" w:lineRule="auto"/>
        <w:rPr>
          <w:rFonts w:cstheme="minorHAnsi"/>
          <w:sz w:val="24"/>
          <w:szCs w:val="24"/>
        </w:rPr>
      </w:pPr>
      <w:r w:rsidRPr="00A312FB">
        <w:rPr>
          <w:rFonts w:cstheme="minorHAnsi"/>
          <w:bCs/>
          <w:sz w:val="24"/>
          <w:szCs w:val="24"/>
        </w:rPr>
        <w:t xml:space="preserve">Okleina płótno granatowe, </w:t>
      </w:r>
    </w:p>
    <w:p w14:paraId="19318816" w14:textId="498B7C00" w:rsidR="0036609F" w:rsidRPr="00A312FB" w:rsidRDefault="0036609F" w:rsidP="0036609F">
      <w:pPr>
        <w:pStyle w:val="Akapitzlist"/>
        <w:numPr>
          <w:ilvl w:val="0"/>
          <w:numId w:val="1"/>
        </w:numPr>
        <w:spacing w:before="120" w:after="120" w:line="288" w:lineRule="auto"/>
        <w:rPr>
          <w:rFonts w:cstheme="minorHAnsi"/>
          <w:sz w:val="24"/>
          <w:szCs w:val="24"/>
        </w:rPr>
      </w:pPr>
      <w:r w:rsidRPr="00A312FB">
        <w:rPr>
          <w:rFonts w:cstheme="minorHAnsi"/>
          <w:bCs/>
          <w:sz w:val="24"/>
          <w:szCs w:val="24"/>
        </w:rPr>
        <w:t>Wyklejka biała n</w:t>
      </w:r>
      <w:bookmarkStart w:id="0" w:name="_GoBack"/>
      <w:bookmarkEnd w:id="0"/>
      <w:r w:rsidRPr="00A312FB">
        <w:rPr>
          <w:rFonts w:cstheme="minorHAnsi"/>
          <w:bCs/>
          <w:sz w:val="24"/>
          <w:szCs w:val="24"/>
        </w:rPr>
        <w:t xml:space="preserve">iezadrukowana 170 g offset, </w:t>
      </w:r>
    </w:p>
    <w:p w14:paraId="22A0E66C" w14:textId="15630C2B" w:rsidR="0036609F" w:rsidRPr="00A312FB" w:rsidRDefault="0036609F" w:rsidP="0036609F">
      <w:pPr>
        <w:pStyle w:val="Akapitzlist"/>
        <w:numPr>
          <w:ilvl w:val="0"/>
          <w:numId w:val="1"/>
        </w:numPr>
        <w:spacing w:before="120" w:after="120" w:line="288" w:lineRule="auto"/>
        <w:rPr>
          <w:rFonts w:cstheme="minorHAnsi"/>
          <w:sz w:val="24"/>
          <w:szCs w:val="24"/>
        </w:rPr>
      </w:pPr>
      <w:r w:rsidRPr="00A312FB">
        <w:rPr>
          <w:rFonts w:cstheme="minorHAnsi"/>
          <w:bCs/>
          <w:sz w:val="24"/>
          <w:szCs w:val="24"/>
        </w:rPr>
        <w:t xml:space="preserve">Pasek w poprzek na dokument, </w:t>
      </w:r>
    </w:p>
    <w:p w14:paraId="53463CED" w14:textId="40237DFA" w:rsidR="0036609F" w:rsidRPr="00A312FB" w:rsidRDefault="0036609F" w:rsidP="0036609F">
      <w:pPr>
        <w:pStyle w:val="Akapitzlist"/>
        <w:numPr>
          <w:ilvl w:val="0"/>
          <w:numId w:val="1"/>
        </w:numPr>
        <w:spacing w:before="120" w:after="120" w:line="288" w:lineRule="auto"/>
        <w:rPr>
          <w:rFonts w:cstheme="minorHAnsi"/>
          <w:sz w:val="24"/>
          <w:szCs w:val="24"/>
        </w:rPr>
      </w:pPr>
      <w:r w:rsidRPr="00A312FB">
        <w:rPr>
          <w:rFonts w:cstheme="minorHAnsi"/>
          <w:bCs/>
          <w:sz w:val="24"/>
          <w:szCs w:val="24"/>
        </w:rPr>
        <w:t>Złocenie folią złotą – klisza</w:t>
      </w:r>
      <w:r w:rsidR="00E922D7">
        <w:rPr>
          <w:rFonts w:cstheme="minorHAnsi"/>
          <w:bCs/>
          <w:sz w:val="24"/>
          <w:szCs w:val="24"/>
        </w:rPr>
        <w:t>,</w:t>
      </w:r>
    </w:p>
    <w:p w14:paraId="606EDC0B" w14:textId="11B47702" w:rsidR="004D0AD5" w:rsidRPr="00A312FB" w:rsidRDefault="0088213B" w:rsidP="0036609F">
      <w:pPr>
        <w:pStyle w:val="Akapitzlist"/>
        <w:numPr>
          <w:ilvl w:val="0"/>
          <w:numId w:val="1"/>
        </w:numPr>
        <w:spacing w:before="120" w:after="120" w:line="288" w:lineRule="auto"/>
        <w:rPr>
          <w:rFonts w:cstheme="minorHAnsi"/>
          <w:sz w:val="24"/>
          <w:szCs w:val="24"/>
        </w:rPr>
      </w:pPr>
      <w:r w:rsidRPr="00A312FB"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 wp14:anchorId="07451E9D" wp14:editId="3D0A46A9">
            <wp:simplePos x="0" y="0"/>
            <wp:positionH relativeFrom="column">
              <wp:posOffset>528955</wp:posOffset>
            </wp:positionH>
            <wp:positionV relativeFrom="paragraph">
              <wp:posOffset>224790</wp:posOffset>
            </wp:positionV>
            <wp:extent cx="1400175" cy="1400175"/>
            <wp:effectExtent l="0" t="0" r="9525" b="9525"/>
            <wp:wrapTight wrapText="bothSides">
              <wp:wrapPolygon edited="0">
                <wp:start x="0" y="0"/>
                <wp:lineTo x="0" y="21453"/>
                <wp:lineTo x="21453" y="21453"/>
                <wp:lineTo x="21453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0AD5" w:rsidRPr="00A312FB">
        <w:rPr>
          <w:rFonts w:cstheme="minorHAnsi"/>
          <w:bCs/>
          <w:sz w:val="24"/>
          <w:szCs w:val="24"/>
        </w:rPr>
        <w:t>Logo:</w:t>
      </w:r>
    </w:p>
    <w:p w14:paraId="3CF27B52" w14:textId="684AF450" w:rsidR="004D0AD5" w:rsidRPr="00596F3C" w:rsidRDefault="0076328B" w:rsidP="00596F3C">
      <w:pPr>
        <w:spacing w:before="120" w:after="120" w:line="288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                   </w:t>
      </w:r>
    </w:p>
    <w:p w14:paraId="34AA80CB" w14:textId="2546DA90" w:rsidR="004D0AD5" w:rsidRDefault="004D0AD5" w:rsidP="004D0AD5">
      <w:pPr>
        <w:pStyle w:val="NormalnyWeb"/>
      </w:pPr>
    </w:p>
    <w:p w14:paraId="7323A9D5" w14:textId="7D8A5BDD" w:rsidR="004D0AD5" w:rsidRDefault="004D0AD5" w:rsidP="004D0AD5"/>
    <w:p w14:paraId="3FF330C9" w14:textId="77777777" w:rsidR="00A009CC" w:rsidRDefault="00A009CC" w:rsidP="004D0AD5"/>
    <w:p w14:paraId="0AC0F755" w14:textId="20413A80" w:rsidR="0088213B" w:rsidRDefault="0088213B" w:rsidP="0088213B">
      <w:pPr>
        <w:pStyle w:val="Akapitzlist"/>
        <w:numPr>
          <w:ilvl w:val="0"/>
          <w:numId w:val="1"/>
        </w:numPr>
      </w:pPr>
      <w:r>
        <w:t xml:space="preserve">Teczka okładka </w:t>
      </w:r>
    </w:p>
    <w:p w14:paraId="3FC1A463" w14:textId="04EACEAF" w:rsidR="0088213B" w:rsidRDefault="0088213B" w:rsidP="0088213B">
      <w:pPr>
        <w:ind w:left="360"/>
      </w:pPr>
      <w:r w:rsidRPr="0088213B"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 wp14:anchorId="2A92E4A2" wp14:editId="428E8D67">
            <wp:simplePos x="0" y="0"/>
            <wp:positionH relativeFrom="column">
              <wp:posOffset>405130</wp:posOffset>
            </wp:positionH>
            <wp:positionV relativeFrom="paragraph">
              <wp:posOffset>35560</wp:posOffset>
            </wp:positionV>
            <wp:extent cx="2401570" cy="2590800"/>
            <wp:effectExtent l="0" t="0" r="0" b="0"/>
            <wp:wrapTight wrapText="bothSides">
              <wp:wrapPolygon edited="0">
                <wp:start x="0" y="0"/>
                <wp:lineTo x="0" y="21441"/>
                <wp:lineTo x="21417" y="21441"/>
                <wp:lineTo x="21417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157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07B45D" w14:textId="259F34BF" w:rsidR="0088213B" w:rsidRDefault="0088213B" w:rsidP="0088213B">
      <w:pPr>
        <w:ind w:left="360"/>
      </w:pPr>
    </w:p>
    <w:p w14:paraId="67B73882" w14:textId="7AFFCB1C" w:rsidR="0088213B" w:rsidRDefault="0088213B" w:rsidP="0088213B">
      <w:pPr>
        <w:ind w:left="360"/>
      </w:pPr>
    </w:p>
    <w:p w14:paraId="421FE2FD" w14:textId="5C53DA73" w:rsidR="0088213B" w:rsidRDefault="0088213B" w:rsidP="0088213B">
      <w:pPr>
        <w:ind w:left="360"/>
      </w:pPr>
    </w:p>
    <w:p w14:paraId="17F0661D" w14:textId="7C8A356E" w:rsidR="0088213B" w:rsidRDefault="0088213B" w:rsidP="0088213B">
      <w:pPr>
        <w:ind w:left="360"/>
      </w:pPr>
    </w:p>
    <w:p w14:paraId="5D30C76D" w14:textId="335F9437" w:rsidR="0088213B" w:rsidRDefault="0088213B" w:rsidP="0088213B">
      <w:pPr>
        <w:ind w:left="360"/>
      </w:pPr>
    </w:p>
    <w:p w14:paraId="74C5BFDE" w14:textId="615EA933" w:rsidR="0088213B" w:rsidRDefault="0088213B" w:rsidP="0088213B">
      <w:pPr>
        <w:ind w:left="360"/>
      </w:pPr>
    </w:p>
    <w:p w14:paraId="078DE59E" w14:textId="69AE9AF0" w:rsidR="0088213B" w:rsidRDefault="0088213B" w:rsidP="0088213B">
      <w:pPr>
        <w:ind w:left="360"/>
      </w:pPr>
    </w:p>
    <w:p w14:paraId="6A7AE065" w14:textId="06FF8286" w:rsidR="0088213B" w:rsidRDefault="0088213B" w:rsidP="0088213B">
      <w:pPr>
        <w:ind w:left="360"/>
      </w:pPr>
    </w:p>
    <w:p w14:paraId="133EFD83" w14:textId="72905238" w:rsidR="0088213B" w:rsidRDefault="0088213B" w:rsidP="0088213B">
      <w:pPr>
        <w:ind w:left="360"/>
      </w:pPr>
    </w:p>
    <w:p w14:paraId="25AF2110" w14:textId="4A9419E2" w:rsidR="0088213B" w:rsidRDefault="0088213B" w:rsidP="0088213B">
      <w:pPr>
        <w:ind w:left="360"/>
      </w:pPr>
    </w:p>
    <w:p w14:paraId="2EB1E059" w14:textId="400D2338" w:rsidR="0088213B" w:rsidRDefault="0088213B" w:rsidP="0088213B">
      <w:pPr>
        <w:pStyle w:val="Akapitzlist"/>
        <w:numPr>
          <w:ilvl w:val="0"/>
          <w:numId w:val="1"/>
        </w:numPr>
      </w:pPr>
      <w:r w:rsidRPr="0088213B">
        <w:rPr>
          <w:noProof/>
          <w:lang w:eastAsia="pl-PL"/>
        </w:rPr>
        <w:lastRenderedPageBreak/>
        <w:drawing>
          <wp:anchor distT="0" distB="0" distL="114300" distR="114300" simplePos="0" relativeHeight="251660288" behindDoc="1" locked="0" layoutInCell="1" allowOverlap="1" wp14:anchorId="3AA305CA" wp14:editId="22C0CE77">
            <wp:simplePos x="0" y="0"/>
            <wp:positionH relativeFrom="column">
              <wp:posOffset>319405</wp:posOffset>
            </wp:positionH>
            <wp:positionV relativeFrom="paragraph">
              <wp:posOffset>390525</wp:posOffset>
            </wp:positionV>
            <wp:extent cx="3638550" cy="2461797"/>
            <wp:effectExtent l="0" t="0" r="0" b="0"/>
            <wp:wrapTight wrapText="bothSides">
              <wp:wrapPolygon edited="0">
                <wp:start x="0" y="0"/>
                <wp:lineTo x="0" y="21399"/>
                <wp:lineTo x="21487" y="21399"/>
                <wp:lineTo x="21487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461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Teczka - środek</w:t>
      </w:r>
    </w:p>
    <w:sectPr w:rsidR="0088213B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786885" w14:textId="77777777" w:rsidR="00596F3C" w:rsidRDefault="00596F3C" w:rsidP="00596F3C">
      <w:pPr>
        <w:spacing w:after="0" w:line="240" w:lineRule="auto"/>
      </w:pPr>
      <w:r>
        <w:separator/>
      </w:r>
    </w:p>
  </w:endnote>
  <w:endnote w:type="continuationSeparator" w:id="0">
    <w:p w14:paraId="128EB678" w14:textId="77777777" w:rsidR="00596F3C" w:rsidRDefault="00596F3C" w:rsidP="00596F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F94CD9" w14:textId="77777777" w:rsidR="00481B09" w:rsidRDefault="00481B09" w:rsidP="00481B09">
    <w:pPr>
      <w:spacing w:afterAutospacing="1"/>
      <w:rPr>
        <w:rFonts w:cstheme="minorHAnsi"/>
        <w:i/>
        <w:sz w:val="24"/>
        <w:szCs w:val="24"/>
      </w:rPr>
    </w:pPr>
  </w:p>
  <w:p w14:paraId="79060874" w14:textId="777F526F" w:rsidR="00481B09" w:rsidRPr="00481B09" w:rsidRDefault="00481B09" w:rsidP="00481B09">
    <w:pPr>
      <w:spacing w:afterAutospacing="1"/>
      <w:rPr>
        <w:rFonts w:cstheme="minorHAnsi"/>
        <w:sz w:val="24"/>
        <w:szCs w:val="24"/>
      </w:rPr>
    </w:pPr>
    <w:r w:rsidRPr="00481B09">
      <w:rPr>
        <w:rFonts w:cstheme="minorHAnsi"/>
        <w:sz w:val="24"/>
        <w:szCs w:val="24"/>
      </w:rPr>
      <w:t>W związku z realizacją przedmiotowego zamówienia nie występuje konieczność uwzględnienia wymogów dostępności dla osób ze szczególnymi potrzebami zgodnie z zasadami wynikającymi z postanowień ustawy z dnia 19 lipca 2019 r. o zapewnieniu dostępności osobom ze szczególnymi potrzebami (Dz.U. z 2024 r.,</w:t>
    </w:r>
    <w:r>
      <w:rPr>
        <w:rFonts w:cstheme="minorHAnsi"/>
        <w:sz w:val="24"/>
        <w:szCs w:val="24"/>
      </w:rPr>
      <w:t xml:space="preserve"> </w:t>
    </w:r>
    <w:r w:rsidRPr="00481B09">
      <w:rPr>
        <w:rFonts w:cstheme="minorHAnsi"/>
        <w:sz w:val="24"/>
        <w:szCs w:val="24"/>
      </w:rPr>
      <w:t>poz. 1411 ze zm.)</w:t>
    </w:r>
  </w:p>
  <w:p w14:paraId="53FFD937" w14:textId="77777777" w:rsidR="00481B09" w:rsidRDefault="00481B0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16B351" w14:textId="77777777" w:rsidR="00596F3C" w:rsidRDefault="00596F3C" w:rsidP="00596F3C">
      <w:pPr>
        <w:spacing w:after="0" w:line="240" w:lineRule="auto"/>
      </w:pPr>
      <w:r>
        <w:separator/>
      </w:r>
    </w:p>
  </w:footnote>
  <w:footnote w:type="continuationSeparator" w:id="0">
    <w:p w14:paraId="6D895FE0" w14:textId="77777777" w:rsidR="00596F3C" w:rsidRDefault="00596F3C" w:rsidP="00596F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6DE056" w14:textId="01876392" w:rsidR="00A009CC" w:rsidRDefault="00A009CC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35E87882" wp14:editId="2B42D947">
          <wp:simplePos x="0" y="0"/>
          <wp:positionH relativeFrom="column">
            <wp:posOffset>2148205</wp:posOffset>
          </wp:positionH>
          <wp:positionV relativeFrom="paragraph">
            <wp:posOffset>-249555</wp:posOffset>
          </wp:positionV>
          <wp:extent cx="1872000" cy="540000"/>
          <wp:effectExtent l="0" t="0" r="0" b="0"/>
          <wp:wrapTight wrapText="bothSides">
            <wp:wrapPolygon edited="0">
              <wp:start x="5495" y="3049"/>
              <wp:lineTo x="1099" y="5336"/>
              <wp:lineTo x="879" y="11435"/>
              <wp:lineTo x="1539" y="17534"/>
              <wp:lineTo x="15826" y="17534"/>
              <wp:lineTo x="20662" y="9911"/>
              <wp:lineTo x="20223" y="5336"/>
              <wp:lineTo x="6814" y="3049"/>
              <wp:lineTo x="5495" y="3049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CJ_UO_logo_uczelni-03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2000" cy="540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DC6B3E"/>
    <w:multiLevelType w:val="hybridMultilevel"/>
    <w:tmpl w:val="568819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revisionView w:inkAnnotation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34CA"/>
    <w:rsid w:val="0036609F"/>
    <w:rsid w:val="00481B09"/>
    <w:rsid w:val="004D0AD5"/>
    <w:rsid w:val="00557BE3"/>
    <w:rsid w:val="00596F3C"/>
    <w:rsid w:val="0076328B"/>
    <w:rsid w:val="007A34CA"/>
    <w:rsid w:val="0088213B"/>
    <w:rsid w:val="00A009CC"/>
    <w:rsid w:val="00A312FB"/>
    <w:rsid w:val="00E922D7"/>
    <w:rsid w:val="00F77AC3"/>
    <w:rsid w:val="00FD31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17F337"/>
  <w15:chartTrackingRefBased/>
  <w15:docId w15:val="{413920CF-6F5B-416A-9025-0844FC17C1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A34CA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4D0A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596F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96F3C"/>
  </w:style>
  <w:style w:type="paragraph" w:styleId="Stopka">
    <w:name w:val="footer"/>
    <w:basedOn w:val="Normalny"/>
    <w:link w:val="StopkaZnak"/>
    <w:uiPriority w:val="99"/>
    <w:unhideWhenUsed/>
    <w:rsid w:val="00596F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96F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634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2</Pages>
  <Words>57</Words>
  <Characters>345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 Sklorz</dc:creator>
  <cp:keywords/>
  <dc:description/>
  <cp:lastModifiedBy>Monika Antczak</cp:lastModifiedBy>
  <cp:revision>11</cp:revision>
  <dcterms:created xsi:type="dcterms:W3CDTF">2025-04-02T06:14:00Z</dcterms:created>
  <dcterms:modified xsi:type="dcterms:W3CDTF">2025-04-16T08:31:00Z</dcterms:modified>
</cp:coreProperties>
</file>