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74A3" w14:textId="79421906" w:rsidR="00A22678" w:rsidRPr="00A22678" w:rsidRDefault="00A22678" w:rsidP="00A22678">
      <w:pPr>
        <w:widowControl w:val="0"/>
        <w:spacing w:before="0" w:after="0" w:line="240" w:lineRule="auto"/>
        <w:jc w:val="right"/>
        <w:rPr>
          <w:rFonts w:ascii="Times New Roman" w:eastAsia="Microsoft Sans Serif" w:hAnsi="Times New Roman"/>
          <w:color w:val="000000"/>
          <w:lang w:eastAsia="pl-PL" w:bidi="pl-PL"/>
        </w:rPr>
      </w:pP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Lipno, dnia 2</w:t>
      </w:r>
      <w:r w:rsidR="00661A98">
        <w:rPr>
          <w:rFonts w:ascii="Times New Roman" w:eastAsia="Microsoft Sans Serif" w:hAnsi="Times New Roman"/>
          <w:color w:val="000000"/>
          <w:lang w:eastAsia="pl-PL" w:bidi="pl-PL"/>
        </w:rPr>
        <w:t>5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.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02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.202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5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 xml:space="preserve"> r.</w:t>
      </w:r>
    </w:p>
    <w:p w14:paraId="3CB25BFE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218003C1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471CCCD8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36EB4A1E" w14:textId="1E4DA0E8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RGK.271.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06</w:t>
      </w:r>
      <w:r w:rsidRPr="00A22678">
        <w:rPr>
          <w:rFonts w:ascii="Times New Roman" w:eastAsia="Microsoft Sans Serif" w:hAnsi="Times New Roman"/>
          <w:color w:val="000000"/>
          <w:lang w:eastAsia="pl-PL" w:bidi="pl-PL"/>
        </w:rPr>
        <w:t>.202</w:t>
      </w:r>
      <w:r w:rsidR="00471E73">
        <w:rPr>
          <w:rFonts w:ascii="Times New Roman" w:eastAsia="Microsoft Sans Serif" w:hAnsi="Times New Roman"/>
          <w:color w:val="000000"/>
          <w:lang w:eastAsia="pl-PL" w:bidi="pl-PL"/>
        </w:rPr>
        <w:t>5</w:t>
      </w:r>
    </w:p>
    <w:p w14:paraId="7B873DF5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0E60D0C6" w14:textId="77777777" w:rsidR="00A22678" w:rsidRPr="00A22678" w:rsidRDefault="00A22678" w:rsidP="00A22678">
      <w:pPr>
        <w:widowControl w:val="0"/>
        <w:spacing w:before="0" w:after="0" w:line="240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3335FDA5" w14:textId="77777777" w:rsidR="00A22678" w:rsidRPr="00A22678" w:rsidRDefault="00A22678" w:rsidP="00A22678">
      <w:pPr>
        <w:spacing w:before="0" w:after="0" w:line="276" w:lineRule="auto"/>
        <w:jc w:val="right"/>
        <w:rPr>
          <w:rFonts w:ascii="Times New Roman" w:eastAsia="Calibri" w:hAnsi="Times New Roman"/>
          <w:b/>
          <w:bCs/>
        </w:rPr>
      </w:pPr>
    </w:p>
    <w:p w14:paraId="395061E2" w14:textId="77777777" w:rsidR="00A22678" w:rsidRPr="00A22678" w:rsidRDefault="00A22678" w:rsidP="00A22678">
      <w:pPr>
        <w:spacing w:before="0" w:after="0" w:line="276" w:lineRule="auto"/>
        <w:jc w:val="both"/>
        <w:rPr>
          <w:rFonts w:ascii="Times New Roman" w:eastAsia="Calibri" w:hAnsi="Times New Roman"/>
        </w:rPr>
      </w:pPr>
    </w:p>
    <w:p w14:paraId="5BC7E4C1" w14:textId="77777777" w:rsidR="00A22678" w:rsidRPr="00A22678" w:rsidRDefault="00A22678" w:rsidP="00A22678">
      <w:pPr>
        <w:widowControl w:val="0"/>
        <w:spacing w:before="0" w:after="0" w:line="276" w:lineRule="auto"/>
        <w:ind w:right="320"/>
        <w:jc w:val="center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b/>
          <w:bCs/>
          <w:lang w:eastAsia="pl-PL" w:bidi="pl-PL"/>
        </w:rPr>
        <w:t>INFORMACJA</w:t>
      </w:r>
    </w:p>
    <w:p w14:paraId="1E9FAF29" w14:textId="77777777" w:rsidR="00A22678" w:rsidRDefault="00A22678" w:rsidP="00A22678">
      <w:pPr>
        <w:widowControl w:val="0"/>
        <w:spacing w:before="0" w:after="220" w:line="276" w:lineRule="auto"/>
        <w:jc w:val="center"/>
        <w:rPr>
          <w:rFonts w:ascii="Times New Roman" w:eastAsia="Calibri" w:hAnsi="Times New Roman"/>
          <w:b/>
          <w:bCs/>
          <w:lang w:eastAsia="pl-PL" w:bidi="pl-PL"/>
        </w:rPr>
      </w:pPr>
      <w:r w:rsidRPr="00A22678">
        <w:rPr>
          <w:rFonts w:ascii="Times New Roman" w:eastAsia="Calibri" w:hAnsi="Times New Roman"/>
          <w:b/>
          <w:bCs/>
          <w:lang w:eastAsia="pl-PL" w:bidi="pl-PL"/>
        </w:rPr>
        <w:t>o wyborze najkorzystniejszej oferty oraz o wynikach postępowania o udzielenie zamówienia publicznego prowadzonego w trybie podstawowym</w:t>
      </w:r>
    </w:p>
    <w:p w14:paraId="3E2EE129" w14:textId="77777777" w:rsidR="00F864F5" w:rsidRPr="00A22678" w:rsidRDefault="00F864F5" w:rsidP="00A22678">
      <w:pPr>
        <w:widowControl w:val="0"/>
        <w:spacing w:before="0" w:after="220" w:line="276" w:lineRule="auto"/>
        <w:jc w:val="center"/>
        <w:rPr>
          <w:rFonts w:ascii="Times New Roman" w:eastAsia="Calibri" w:hAnsi="Times New Roman"/>
          <w:lang w:eastAsia="pl-PL" w:bidi="pl-PL"/>
        </w:rPr>
      </w:pPr>
    </w:p>
    <w:p w14:paraId="3EB0A083" w14:textId="71BE9A73" w:rsidR="00A22678" w:rsidRDefault="00A22678" w:rsidP="00A22678">
      <w:pPr>
        <w:widowControl w:val="0"/>
        <w:spacing w:before="0" w:after="0" w:line="276" w:lineRule="auto"/>
        <w:ind w:firstLine="708"/>
        <w:jc w:val="both"/>
        <w:rPr>
          <w:rFonts w:ascii="Times New Roman" w:eastAsia="Calibri" w:hAnsi="Times New Roman"/>
          <w:b/>
          <w:bCs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 xml:space="preserve">Na podstawie art. 253 ust. 1 i 2 ustawy z dnia 11 września 2019 r. - Prawo zamówień publicznych (Dz.U.2023.1605 t.j.), Zamawiający - Gmina Lipno, informuje o wynikach postępowania o udzielenie zamówienia publicznego prowadzonego w trybie podstawowym bez negocjacji pn. </w:t>
      </w:r>
      <w:r w:rsidRPr="00A22678">
        <w:rPr>
          <w:rFonts w:ascii="Times New Roman" w:eastAsia="Calibri" w:hAnsi="Times New Roman"/>
          <w:b/>
          <w:bCs/>
          <w:lang w:eastAsia="pl-PL" w:bidi="pl-PL"/>
        </w:rPr>
        <w:t>„Dostawa agregatu prądotwórczego, przełącznika sieciowego oraz systemu kopii zapasowych w chmurze dla systemów informatycznych w Urzędzie Gminy Lipno”.</w:t>
      </w:r>
      <w:r>
        <w:rPr>
          <w:rFonts w:ascii="Times New Roman" w:eastAsia="Calibri" w:hAnsi="Times New Roman"/>
          <w:b/>
          <w:bCs/>
          <w:lang w:eastAsia="pl-PL" w:bidi="pl-PL"/>
        </w:rPr>
        <w:t xml:space="preserve"> </w:t>
      </w:r>
      <w:r w:rsidR="007D1F4B" w:rsidRPr="007D1F4B">
        <w:rPr>
          <w:rFonts w:ascii="Times New Roman" w:eastAsia="Calibri" w:hAnsi="Times New Roman"/>
          <w:b/>
          <w:bCs/>
          <w:lang w:eastAsia="pl-PL" w:bidi="pl-PL"/>
        </w:rPr>
        <w:t>Część nr 2 – Dostawa, montaż i wdrożenie przełącznika sieciowego dla Urzędu Gminy w Lipnie</w:t>
      </w:r>
    </w:p>
    <w:p w14:paraId="1655D3CD" w14:textId="77777777" w:rsidR="00F864F5" w:rsidRDefault="00F864F5" w:rsidP="00A22678">
      <w:pPr>
        <w:widowControl w:val="0"/>
        <w:spacing w:before="0" w:after="0" w:line="276" w:lineRule="auto"/>
        <w:ind w:firstLine="708"/>
        <w:jc w:val="both"/>
        <w:rPr>
          <w:rFonts w:ascii="Times New Roman" w:eastAsia="Calibri" w:hAnsi="Times New Roman"/>
          <w:lang w:eastAsia="pl-PL" w:bidi="pl-PL"/>
        </w:rPr>
      </w:pPr>
    </w:p>
    <w:p w14:paraId="190A86C0" w14:textId="7C6B58FB" w:rsidR="00A22678" w:rsidRDefault="00A22678" w:rsidP="00F864F5">
      <w:pPr>
        <w:widowControl w:val="0"/>
        <w:numPr>
          <w:ilvl w:val="0"/>
          <w:numId w:val="47"/>
        </w:numPr>
        <w:spacing w:before="0" w:after="0" w:line="276" w:lineRule="auto"/>
        <w:ind w:left="426" w:hanging="426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>Najkorzystniejsza oferta wybrana przez Zamawiającego:</w:t>
      </w:r>
      <w:r w:rsidR="007D1F4B">
        <w:rPr>
          <w:rFonts w:ascii="Times New Roman" w:eastAsia="Calibri" w:hAnsi="Times New Roman"/>
          <w:lang w:eastAsia="pl-PL" w:bidi="pl-PL"/>
        </w:rPr>
        <w:t xml:space="preserve"> brak</w:t>
      </w:r>
    </w:p>
    <w:p w14:paraId="5CF7E38A" w14:textId="77777777" w:rsidR="00A22678" w:rsidRPr="00A22678" w:rsidRDefault="00A22678" w:rsidP="00A22678">
      <w:pPr>
        <w:widowControl w:val="0"/>
        <w:spacing w:before="0" w:after="0" w:line="276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2CE106C4" w14:textId="65BE7E3C" w:rsidR="00A22678" w:rsidRDefault="00A22678" w:rsidP="00A22678">
      <w:pPr>
        <w:widowControl w:val="0"/>
        <w:numPr>
          <w:ilvl w:val="0"/>
          <w:numId w:val="48"/>
        </w:numPr>
        <w:spacing w:before="0" w:after="0" w:line="276" w:lineRule="auto"/>
        <w:ind w:left="426" w:hanging="426"/>
        <w:jc w:val="both"/>
        <w:rPr>
          <w:rFonts w:ascii="Times New Roman" w:eastAsia="Calibri" w:hAnsi="Times New Roman"/>
          <w:lang w:eastAsia="pl-PL" w:bidi="pl-PL"/>
        </w:rPr>
      </w:pPr>
      <w:bookmarkStart w:id="0" w:name="_Hlk125531562"/>
      <w:r w:rsidRPr="00A22678">
        <w:rPr>
          <w:rFonts w:ascii="Times New Roman" w:eastAsia="Calibri" w:hAnsi="Times New Roman"/>
          <w:lang w:eastAsia="pl-PL" w:bidi="pl-PL"/>
        </w:rPr>
        <w:t>Pozostałe oferty Wykonawców, niepodlegające wykluczeniu lub odrzuceniu:</w:t>
      </w:r>
      <w:bookmarkEnd w:id="0"/>
      <w:r w:rsidR="007D1F4B">
        <w:rPr>
          <w:rFonts w:ascii="Times New Roman" w:eastAsia="Calibri" w:hAnsi="Times New Roman"/>
          <w:lang w:eastAsia="pl-PL" w:bidi="pl-PL"/>
        </w:rPr>
        <w:t xml:space="preserve"> brak</w:t>
      </w:r>
    </w:p>
    <w:p w14:paraId="727FD27B" w14:textId="77777777" w:rsidR="00A22678" w:rsidRPr="00A22678" w:rsidRDefault="00A22678" w:rsidP="00A22678">
      <w:pPr>
        <w:widowControl w:val="0"/>
        <w:spacing w:before="0" w:after="0" w:line="276" w:lineRule="auto"/>
        <w:rPr>
          <w:rFonts w:ascii="Times New Roman" w:eastAsia="Microsoft Sans Serif" w:hAnsi="Times New Roman"/>
          <w:color w:val="000000"/>
          <w:lang w:eastAsia="pl-PL" w:bidi="pl-PL"/>
        </w:rPr>
      </w:pPr>
    </w:p>
    <w:p w14:paraId="76AEEBBB" w14:textId="4BE0F000" w:rsidR="00A22678" w:rsidRPr="00A22678" w:rsidRDefault="00A22678" w:rsidP="00A22678">
      <w:pPr>
        <w:widowControl w:val="0"/>
        <w:numPr>
          <w:ilvl w:val="0"/>
          <w:numId w:val="48"/>
        </w:numPr>
        <w:spacing w:before="0" w:after="0" w:line="276" w:lineRule="auto"/>
        <w:ind w:left="426" w:hanging="426"/>
        <w:jc w:val="both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>Oferty Wykonawców podlegające wykluczeniu lub odrzuceniu:</w:t>
      </w:r>
      <w:r w:rsidR="007D1F4B">
        <w:rPr>
          <w:rFonts w:ascii="Times New Roman" w:eastAsia="Calibri" w:hAnsi="Times New Roman"/>
          <w:lang w:eastAsia="pl-PL" w:bidi="pl-PL"/>
        </w:rPr>
        <w:t xml:space="preserve"> brak</w:t>
      </w:r>
    </w:p>
    <w:p w14:paraId="6048149C" w14:textId="77777777" w:rsidR="00A22678" w:rsidRPr="00A22678" w:rsidRDefault="00A22678" w:rsidP="00A22678">
      <w:pPr>
        <w:widowControl w:val="0"/>
        <w:spacing w:before="0" w:after="0" w:line="276" w:lineRule="auto"/>
        <w:jc w:val="both"/>
        <w:rPr>
          <w:rFonts w:ascii="Times New Roman" w:eastAsia="Calibri" w:hAnsi="Times New Roman"/>
          <w:lang w:eastAsia="pl-PL" w:bidi="pl-PL"/>
        </w:rPr>
      </w:pPr>
    </w:p>
    <w:p w14:paraId="13275A6E" w14:textId="77777777" w:rsidR="00A22678" w:rsidRPr="00A22678" w:rsidRDefault="00A22678" w:rsidP="00A22678">
      <w:pPr>
        <w:widowControl w:val="0"/>
        <w:spacing w:before="0" w:after="0" w:line="276" w:lineRule="auto"/>
        <w:ind w:left="426" w:hanging="426"/>
        <w:jc w:val="center"/>
        <w:rPr>
          <w:rFonts w:ascii="Times New Roman" w:eastAsia="Calibri" w:hAnsi="Times New Roman"/>
          <w:b/>
          <w:bCs/>
          <w:lang w:eastAsia="pl-PL" w:bidi="pl-PL"/>
        </w:rPr>
      </w:pPr>
    </w:p>
    <w:p w14:paraId="67C4DFB6" w14:textId="77777777" w:rsidR="00A22678" w:rsidRPr="00A22678" w:rsidRDefault="00A22678" w:rsidP="00A22678">
      <w:pPr>
        <w:widowControl w:val="0"/>
        <w:spacing w:before="0" w:after="0" w:line="276" w:lineRule="auto"/>
        <w:ind w:left="426" w:hanging="426"/>
        <w:jc w:val="center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b/>
          <w:bCs/>
          <w:lang w:eastAsia="pl-PL" w:bidi="pl-PL"/>
        </w:rPr>
        <w:t>Uzasadnienie</w:t>
      </w:r>
    </w:p>
    <w:p w14:paraId="40643D28" w14:textId="22F3B127" w:rsidR="007D1F4B" w:rsidRPr="007D1F4B" w:rsidRDefault="00A22678" w:rsidP="007D1F4B">
      <w:pPr>
        <w:widowControl w:val="0"/>
        <w:spacing w:before="0" w:after="0" w:line="276" w:lineRule="auto"/>
        <w:ind w:right="280"/>
        <w:jc w:val="both"/>
        <w:rPr>
          <w:rFonts w:ascii="Times New Roman" w:eastAsia="Calibri" w:hAnsi="Times New Roman"/>
          <w:lang w:eastAsia="pl-PL" w:bidi="pl-PL"/>
        </w:rPr>
      </w:pPr>
      <w:r w:rsidRPr="00A22678">
        <w:rPr>
          <w:rFonts w:ascii="Times New Roman" w:eastAsia="Calibri" w:hAnsi="Times New Roman"/>
          <w:lang w:eastAsia="pl-PL" w:bidi="pl-PL"/>
        </w:rPr>
        <w:t>Zgodnie z art. 2</w:t>
      </w:r>
      <w:r w:rsidR="007D1F4B">
        <w:rPr>
          <w:rFonts w:ascii="Times New Roman" w:eastAsia="Calibri" w:hAnsi="Times New Roman"/>
          <w:lang w:eastAsia="pl-PL" w:bidi="pl-PL"/>
        </w:rPr>
        <w:t>55</w:t>
      </w:r>
      <w:r w:rsidRPr="00A22678">
        <w:rPr>
          <w:rFonts w:ascii="Times New Roman" w:eastAsia="Calibri" w:hAnsi="Times New Roman"/>
          <w:lang w:eastAsia="pl-PL" w:bidi="pl-PL"/>
        </w:rPr>
        <w:t xml:space="preserve"> ust. </w:t>
      </w:r>
      <w:r w:rsidR="00F864F5">
        <w:rPr>
          <w:rFonts w:ascii="Times New Roman" w:eastAsia="Calibri" w:hAnsi="Times New Roman"/>
          <w:lang w:eastAsia="pl-PL" w:bidi="pl-PL"/>
        </w:rPr>
        <w:t>1</w:t>
      </w:r>
      <w:r w:rsidRPr="00A22678">
        <w:rPr>
          <w:rFonts w:ascii="Times New Roman" w:eastAsia="Calibri" w:hAnsi="Times New Roman"/>
          <w:lang w:eastAsia="pl-PL" w:bidi="pl-PL"/>
        </w:rPr>
        <w:t xml:space="preserve"> ustawy Pzp - </w:t>
      </w:r>
      <w:r w:rsidR="007D1F4B" w:rsidRPr="007D1F4B">
        <w:rPr>
          <w:rFonts w:ascii="Times New Roman" w:eastAsia="Calibri" w:hAnsi="Times New Roman"/>
          <w:lang w:eastAsia="pl-PL" w:bidi="pl-PL"/>
        </w:rPr>
        <w:t>Zamawiający unieważnia postępowanie o udzielenie zamówienia</w:t>
      </w:r>
      <w:r w:rsidR="007D1F4B">
        <w:rPr>
          <w:rFonts w:ascii="Times New Roman" w:eastAsia="Calibri" w:hAnsi="Times New Roman"/>
          <w:lang w:eastAsia="pl-PL" w:bidi="pl-PL"/>
        </w:rPr>
        <w:t xml:space="preserve"> Cz. 2 </w:t>
      </w:r>
      <w:r w:rsidR="007D1F4B" w:rsidRPr="007D1F4B">
        <w:rPr>
          <w:rFonts w:ascii="Times New Roman" w:eastAsia="Calibri" w:hAnsi="Times New Roman"/>
          <w:lang w:eastAsia="pl-PL" w:bidi="pl-PL"/>
        </w:rPr>
        <w:t xml:space="preserve">, </w:t>
      </w:r>
      <w:r w:rsidR="007D1F4B">
        <w:rPr>
          <w:rFonts w:ascii="Times New Roman" w:eastAsia="Calibri" w:hAnsi="Times New Roman"/>
          <w:lang w:eastAsia="pl-PL" w:bidi="pl-PL"/>
        </w:rPr>
        <w:t xml:space="preserve">ponieważ </w:t>
      </w:r>
      <w:r w:rsidR="007D1F4B" w:rsidRPr="007D1F4B">
        <w:rPr>
          <w:rFonts w:ascii="Times New Roman" w:eastAsia="Calibri" w:hAnsi="Times New Roman"/>
          <w:lang w:eastAsia="pl-PL" w:bidi="pl-PL"/>
        </w:rPr>
        <w:t>nie złożono żadnego wniosku o dopuszczenie do udziału w postępowaniu albo żadnej oferty</w:t>
      </w:r>
      <w:r w:rsidR="007D1F4B">
        <w:rPr>
          <w:rFonts w:ascii="Times New Roman" w:eastAsia="Calibri" w:hAnsi="Times New Roman"/>
          <w:lang w:eastAsia="pl-PL" w:bidi="pl-PL"/>
        </w:rPr>
        <w:t>.</w:t>
      </w:r>
    </w:p>
    <w:p w14:paraId="608B0DA8" w14:textId="77777777" w:rsidR="007D1F4B" w:rsidRPr="007D1F4B" w:rsidRDefault="007D1F4B" w:rsidP="007D1F4B">
      <w:pPr>
        <w:widowControl w:val="0"/>
        <w:spacing w:before="0" w:after="0" w:line="276" w:lineRule="auto"/>
        <w:ind w:right="280"/>
        <w:jc w:val="both"/>
        <w:rPr>
          <w:rFonts w:ascii="Times New Roman" w:eastAsia="Calibri" w:hAnsi="Times New Roman"/>
          <w:lang w:eastAsia="pl-PL" w:bidi="pl-PL"/>
        </w:rPr>
      </w:pPr>
    </w:p>
    <w:p w14:paraId="7099EE1F" w14:textId="77777777" w:rsidR="00A22678" w:rsidRPr="00A22678" w:rsidRDefault="00A22678" w:rsidP="00A22678">
      <w:pPr>
        <w:autoSpaceDE w:val="0"/>
        <w:autoSpaceDN w:val="0"/>
        <w:adjustRightInd w:val="0"/>
        <w:spacing w:before="48" w:after="0"/>
        <w:ind w:left="4963" w:firstLine="709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14:paraId="5C5111A6" w14:textId="77777777" w:rsidR="00A22678" w:rsidRPr="00A22678" w:rsidRDefault="00A22678" w:rsidP="00A22678">
      <w:pPr>
        <w:autoSpaceDE w:val="0"/>
        <w:autoSpaceDN w:val="0"/>
        <w:adjustRightInd w:val="0"/>
        <w:spacing w:before="48" w:after="0"/>
        <w:ind w:left="4963" w:firstLine="709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A22678">
        <w:rPr>
          <w:rFonts w:ascii="Times New Roman" w:hAnsi="Times New Roman"/>
          <w:b/>
          <w:bCs/>
          <w:sz w:val="22"/>
          <w:szCs w:val="22"/>
          <w:lang w:eastAsia="pl-PL"/>
        </w:rPr>
        <w:t>Z-up. Wójta Gminy Lipno</w:t>
      </w:r>
    </w:p>
    <w:p w14:paraId="2D1EE6D8" w14:textId="77777777" w:rsidR="00A22678" w:rsidRPr="00A22678" w:rsidRDefault="00A22678" w:rsidP="00A22678">
      <w:pPr>
        <w:autoSpaceDE w:val="0"/>
        <w:autoSpaceDN w:val="0"/>
        <w:adjustRightInd w:val="0"/>
        <w:spacing w:before="48" w:after="0"/>
        <w:ind w:left="4963" w:firstLine="709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</w:p>
    <w:p w14:paraId="158AC8A2" w14:textId="77777777" w:rsidR="00A22678" w:rsidRPr="00A22678" w:rsidRDefault="00A22678" w:rsidP="00A22678">
      <w:pPr>
        <w:autoSpaceDE w:val="0"/>
        <w:autoSpaceDN w:val="0"/>
        <w:adjustRightInd w:val="0"/>
        <w:spacing w:before="48" w:after="0"/>
        <w:ind w:left="4963" w:firstLine="709"/>
        <w:jc w:val="center"/>
        <w:rPr>
          <w:rFonts w:ascii="Times New Roman" w:hAnsi="Times New Roman"/>
          <w:b/>
          <w:bCs/>
          <w:sz w:val="22"/>
          <w:szCs w:val="22"/>
          <w:lang w:eastAsia="pl-PL"/>
        </w:rPr>
      </w:pPr>
      <w:r w:rsidRPr="00A22678">
        <w:rPr>
          <w:rFonts w:ascii="Times New Roman" w:hAnsi="Times New Roman"/>
          <w:b/>
          <w:bCs/>
          <w:sz w:val="22"/>
          <w:szCs w:val="22"/>
          <w:lang w:eastAsia="pl-PL"/>
        </w:rPr>
        <w:t>mgr Grzegorz Andrzej Koszczka</w:t>
      </w:r>
    </w:p>
    <w:p w14:paraId="6704F866" w14:textId="77777777" w:rsidR="00E02421" w:rsidRPr="00F817C7" w:rsidRDefault="00E02421" w:rsidP="00F817C7"/>
    <w:sectPr w:rsidR="00E02421" w:rsidRPr="00F817C7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3ACA4" w14:textId="77777777" w:rsidR="00A20975" w:rsidRDefault="00A20975">
      <w:r>
        <w:separator/>
      </w:r>
    </w:p>
  </w:endnote>
  <w:endnote w:type="continuationSeparator" w:id="0">
    <w:p w14:paraId="0AD3458D" w14:textId="77777777" w:rsidR="00A20975" w:rsidRDefault="00A2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F817C7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F817C7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F817C7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F817C7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F817C7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F817C7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17C7">
      <w:rPr>
        <w:rFonts w:cs="Calibri"/>
        <w:color w:val="646464"/>
        <w:sz w:val="10"/>
        <w:szCs w:val="10"/>
      </w:rPr>
      <w:t xml:space="preserve">CENTRUM PROJEKTÓW POLSKA CYFROWA </w:t>
    </w:r>
    <w:r w:rsidRPr="00F817C7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030C23" w:rsidRPr="00F817C7">
      <w:rPr>
        <w:rFonts w:cs="Calibr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0BC58" w14:textId="77777777" w:rsidR="00A20975" w:rsidRDefault="00A20975">
      <w:r>
        <w:separator/>
      </w:r>
    </w:p>
  </w:footnote>
  <w:footnote w:type="continuationSeparator" w:id="0">
    <w:p w14:paraId="3EB76C10" w14:textId="77777777" w:rsidR="00A20975" w:rsidRDefault="00A2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6FB2DF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8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1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35"/>
  </w:num>
  <w:num w:numId="2" w16cid:durableId="373043068">
    <w:abstractNumId w:val="26"/>
  </w:num>
  <w:num w:numId="3" w16cid:durableId="1128281029">
    <w:abstractNumId w:val="48"/>
  </w:num>
  <w:num w:numId="4" w16cid:durableId="1986817619">
    <w:abstractNumId w:val="10"/>
  </w:num>
  <w:num w:numId="5" w16cid:durableId="1774084480">
    <w:abstractNumId w:val="22"/>
  </w:num>
  <w:num w:numId="6" w16cid:durableId="1857377527">
    <w:abstractNumId w:val="20"/>
  </w:num>
  <w:num w:numId="7" w16cid:durableId="1239637509">
    <w:abstractNumId w:val="28"/>
  </w:num>
  <w:num w:numId="8" w16cid:durableId="1569265936">
    <w:abstractNumId w:val="25"/>
  </w:num>
  <w:num w:numId="9" w16cid:durableId="976759853">
    <w:abstractNumId w:val="3"/>
  </w:num>
  <w:num w:numId="10" w16cid:durableId="897320024">
    <w:abstractNumId w:val="47"/>
  </w:num>
  <w:num w:numId="11" w16cid:durableId="282005480">
    <w:abstractNumId w:val="37"/>
  </w:num>
  <w:num w:numId="12" w16cid:durableId="1104613405">
    <w:abstractNumId w:val="42"/>
  </w:num>
  <w:num w:numId="13" w16cid:durableId="1479374238">
    <w:abstractNumId w:val="34"/>
  </w:num>
  <w:num w:numId="14" w16cid:durableId="112024256">
    <w:abstractNumId w:val="21"/>
  </w:num>
  <w:num w:numId="15" w16cid:durableId="433521044">
    <w:abstractNumId w:val="15"/>
  </w:num>
  <w:num w:numId="16" w16cid:durableId="1780098512">
    <w:abstractNumId w:val="24"/>
  </w:num>
  <w:num w:numId="17" w16cid:durableId="1176768135">
    <w:abstractNumId w:val="27"/>
  </w:num>
  <w:num w:numId="18" w16cid:durableId="1056703344">
    <w:abstractNumId w:val="6"/>
  </w:num>
  <w:num w:numId="19" w16cid:durableId="367142386">
    <w:abstractNumId w:val="12"/>
  </w:num>
  <w:num w:numId="20" w16cid:durableId="1671982755">
    <w:abstractNumId w:val="17"/>
  </w:num>
  <w:num w:numId="21" w16cid:durableId="432941441">
    <w:abstractNumId w:val="38"/>
  </w:num>
  <w:num w:numId="22" w16cid:durableId="2058701727">
    <w:abstractNumId w:val="33"/>
  </w:num>
  <w:num w:numId="23" w16cid:durableId="1846968279">
    <w:abstractNumId w:val="13"/>
  </w:num>
  <w:num w:numId="24" w16cid:durableId="427234636">
    <w:abstractNumId w:val="14"/>
  </w:num>
  <w:num w:numId="25" w16cid:durableId="1919752329">
    <w:abstractNumId w:val="7"/>
  </w:num>
  <w:num w:numId="26" w16cid:durableId="1001351187">
    <w:abstractNumId w:val="40"/>
  </w:num>
  <w:num w:numId="27" w16cid:durableId="1113208731">
    <w:abstractNumId w:val="44"/>
  </w:num>
  <w:num w:numId="28" w16cid:durableId="1992322017">
    <w:abstractNumId w:val="39"/>
  </w:num>
  <w:num w:numId="29" w16cid:durableId="2006781379">
    <w:abstractNumId w:val="29"/>
  </w:num>
  <w:num w:numId="30" w16cid:durableId="1092511596">
    <w:abstractNumId w:val="46"/>
  </w:num>
  <w:num w:numId="31" w16cid:durableId="1907035969">
    <w:abstractNumId w:val="31"/>
  </w:num>
  <w:num w:numId="32" w16cid:durableId="321541537">
    <w:abstractNumId w:val="41"/>
  </w:num>
  <w:num w:numId="33" w16cid:durableId="734203991">
    <w:abstractNumId w:val="5"/>
  </w:num>
  <w:num w:numId="34" w16cid:durableId="406613352">
    <w:abstractNumId w:val="1"/>
  </w:num>
  <w:num w:numId="35" w16cid:durableId="314769713">
    <w:abstractNumId w:val="36"/>
  </w:num>
  <w:num w:numId="36" w16cid:durableId="2250633">
    <w:abstractNumId w:val="45"/>
  </w:num>
  <w:num w:numId="37" w16cid:durableId="1639652610">
    <w:abstractNumId w:val="4"/>
  </w:num>
  <w:num w:numId="38" w16cid:durableId="1522209149">
    <w:abstractNumId w:val="23"/>
  </w:num>
  <w:num w:numId="39" w16cid:durableId="1835876224">
    <w:abstractNumId w:val="9"/>
  </w:num>
  <w:num w:numId="40" w16cid:durableId="1813205163">
    <w:abstractNumId w:val="2"/>
  </w:num>
  <w:num w:numId="41" w16cid:durableId="334965300">
    <w:abstractNumId w:val="8"/>
  </w:num>
  <w:num w:numId="42" w16cid:durableId="937523249">
    <w:abstractNumId w:val="19"/>
  </w:num>
  <w:num w:numId="43" w16cid:durableId="562370054">
    <w:abstractNumId w:val="18"/>
  </w:num>
  <w:num w:numId="44" w16cid:durableId="14912092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72151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12539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745511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081051942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A4FF1"/>
    <w:rsid w:val="000E21EF"/>
    <w:rsid w:val="0010162A"/>
    <w:rsid w:val="00103258"/>
    <w:rsid w:val="00145717"/>
    <w:rsid w:val="001561C5"/>
    <w:rsid w:val="001F76C5"/>
    <w:rsid w:val="00202911"/>
    <w:rsid w:val="00214307"/>
    <w:rsid w:val="0023664B"/>
    <w:rsid w:val="002571F6"/>
    <w:rsid w:val="00280D70"/>
    <w:rsid w:val="002B08FC"/>
    <w:rsid w:val="002D66BB"/>
    <w:rsid w:val="002E6BDD"/>
    <w:rsid w:val="002E771E"/>
    <w:rsid w:val="002F66E8"/>
    <w:rsid w:val="00310274"/>
    <w:rsid w:val="00312411"/>
    <w:rsid w:val="003134FE"/>
    <w:rsid w:val="00343F43"/>
    <w:rsid w:val="0035352E"/>
    <w:rsid w:val="00372F05"/>
    <w:rsid w:val="00380F6F"/>
    <w:rsid w:val="003816DA"/>
    <w:rsid w:val="00385FFB"/>
    <w:rsid w:val="003A4E1C"/>
    <w:rsid w:val="003C2B49"/>
    <w:rsid w:val="003F4EDF"/>
    <w:rsid w:val="00412555"/>
    <w:rsid w:val="00457547"/>
    <w:rsid w:val="00463415"/>
    <w:rsid w:val="00471E73"/>
    <w:rsid w:val="00482EA3"/>
    <w:rsid w:val="004844AD"/>
    <w:rsid w:val="00484A94"/>
    <w:rsid w:val="004E62F6"/>
    <w:rsid w:val="004F32E2"/>
    <w:rsid w:val="00500DFA"/>
    <w:rsid w:val="005036AB"/>
    <w:rsid w:val="00506C30"/>
    <w:rsid w:val="005115C2"/>
    <w:rsid w:val="005975B8"/>
    <w:rsid w:val="005A056A"/>
    <w:rsid w:val="005B7917"/>
    <w:rsid w:val="005E22E2"/>
    <w:rsid w:val="00661A98"/>
    <w:rsid w:val="006760F1"/>
    <w:rsid w:val="006D19B4"/>
    <w:rsid w:val="006E040C"/>
    <w:rsid w:val="006F1D71"/>
    <w:rsid w:val="006F4DC9"/>
    <w:rsid w:val="007021C9"/>
    <w:rsid w:val="007077F2"/>
    <w:rsid w:val="00735813"/>
    <w:rsid w:val="00760990"/>
    <w:rsid w:val="00761B48"/>
    <w:rsid w:val="00774EFA"/>
    <w:rsid w:val="00780D75"/>
    <w:rsid w:val="007D1F4B"/>
    <w:rsid w:val="00863D3F"/>
    <w:rsid w:val="0088784C"/>
    <w:rsid w:val="0089171B"/>
    <w:rsid w:val="0089453B"/>
    <w:rsid w:val="008B19DE"/>
    <w:rsid w:val="008C4DE6"/>
    <w:rsid w:val="009159B7"/>
    <w:rsid w:val="009A5797"/>
    <w:rsid w:val="009A756B"/>
    <w:rsid w:val="009B7B29"/>
    <w:rsid w:val="009E1C16"/>
    <w:rsid w:val="009E6128"/>
    <w:rsid w:val="00A20975"/>
    <w:rsid w:val="00A22678"/>
    <w:rsid w:val="00A25198"/>
    <w:rsid w:val="00A34049"/>
    <w:rsid w:val="00A42564"/>
    <w:rsid w:val="00A834F4"/>
    <w:rsid w:val="00A8394D"/>
    <w:rsid w:val="00A97B93"/>
    <w:rsid w:val="00AD1CD7"/>
    <w:rsid w:val="00AD274B"/>
    <w:rsid w:val="00AF3CB9"/>
    <w:rsid w:val="00AF4EB4"/>
    <w:rsid w:val="00B16440"/>
    <w:rsid w:val="00B31C9D"/>
    <w:rsid w:val="00B371AE"/>
    <w:rsid w:val="00B546E9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85145"/>
    <w:rsid w:val="00C965EE"/>
    <w:rsid w:val="00CA4211"/>
    <w:rsid w:val="00CA46C8"/>
    <w:rsid w:val="00CB53C1"/>
    <w:rsid w:val="00CC431D"/>
    <w:rsid w:val="00CF1AB9"/>
    <w:rsid w:val="00D427BE"/>
    <w:rsid w:val="00D74AD5"/>
    <w:rsid w:val="00D77F38"/>
    <w:rsid w:val="00D93239"/>
    <w:rsid w:val="00DC0C56"/>
    <w:rsid w:val="00E02421"/>
    <w:rsid w:val="00E1663C"/>
    <w:rsid w:val="00EA5546"/>
    <w:rsid w:val="00EB7791"/>
    <w:rsid w:val="00EE312E"/>
    <w:rsid w:val="00F2535A"/>
    <w:rsid w:val="00F6134F"/>
    <w:rsid w:val="00F753C2"/>
    <w:rsid w:val="00F817C7"/>
    <w:rsid w:val="00F8620F"/>
    <w:rsid w:val="00F864F5"/>
    <w:rsid w:val="00FB01A2"/>
    <w:rsid w:val="00FB304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22678"/>
    <w:pPr>
      <w:ind w:left="992" w:hanging="425"/>
    </w:pPr>
    <w:rPr>
      <w:rFonts w:eastAsia="Calibri"/>
      <w:kern w:val="2"/>
      <w:sz w:val="22"/>
      <w:szCs w:val="22"/>
      <w:lang w:bidi="pl-PL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22678"/>
    <w:pPr>
      <w:widowControl w:val="0"/>
    </w:pPr>
    <w:rPr>
      <w:rFonts w:ascii="Microsoft Sans Serif" w:eastAsia="Microsoft Sans Serif" w:hAnsi="Microsoft Sans Serif" w:cs="Microsoft Sans Serif"/>
      <w:color w:val="00000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C4DA6-E580-451F-8308-CE06E976BBB5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7</cp:revision>
  <cp:lastPrinted>2018-03-26T09:55:00Z</cp:lastPrinted>
  <dcterms:created xsi:type="dcterms:W3CDTF">2025-02-17T19:12:00Z</dcterms:created>
  <dcterms:modified xsi:type="dcterms:W3CDTF">2025-02-25T12:59:00Z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