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C17E5" w14:textId="77777777" w:rsidR="00ED693F" w:rsidRDefault="00ED693F" w:rsidP="00CF0B6E">
      <w:pPr>
        <w:pStyle w:val="Style"/>
        <w:jc w:val="both"/>
        <w:textAlignment w:val="baseline"/>
        <w:rPr>
          <w:b/>
          <w:sz w:val="22"/>
          <w:szCs w:val="22"/>
        </w:rPr>
      </w:pPr>
    </w:p>
    <w:p w14:paraId="2A9D6F67" w14:textId="77777777" w:rsidR="00ED693F" w:rsidRPr="00227FA4" w:rsidRDefault="00227FA4" w:rsidP="0055391B">
      <w:pPr>
        <w:pStyle w:val="Style"/>
        <w:ind w:firstLine="7"/>
        <w:jc w:val="center"/>
        <w:textAlignment w:val="baseline"/>
        <w:rPr>
          <w:b/>
          <w:sz w:val="22"/>
          <w:szCs w:val="22"/>
          <w:lang w:val="pl-PL"/>
        </w:rPr>
      </w:pPr>
      <w:r w:rsidRPr="00227FA4">
        <w:rPr>
          <w:rFonts w:ascii="Calibri" w:eastAsia="Calibri" w:hAnsi="Calibri" w:cs="Calibri"/>
          <w:b/>
          <w:i/>
          <w:u w:val="single"/>
          <w:lang w:val="pl-PL" w:eastAsia="en-US"/>
        </w:rPr>
        <w:t>FORMULARZ CENOWY</w:t>
      </w:r>
      <w:r w:rsidRPr="00227FA4">
        <w:rPr>
          <w:rFonts w:ascii="Calibri" w:eastAsia="Calibri" w:hAnsi="Calibri" w:cs="Calibri"/>
          <w:b/>
          <w:i/>
          <w:u w:val="single"/>
          <w:lang w:val="pl-PL" w:eastAsia="en-US"/>
        </w:rPr>
        <w:cr/>
      </w:r>
    </w:p>
    <w:p w14:paraId="74C799A2" w14:textId="77777777" w:rsidR="00ED693F" w:rsidRDefault="00ED693F" w:rsidP="00CF0B6E">
      <w:pPr>
        <w:pStyle w:val="Style"/>
        <w:jc w:val="both"/>
        <w:textAlignment w:val="baseline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10348" w:type="dxa"/>
        <w:tblLayout w:type="fixed"/>
        <w:tblLook w:val="04A0" w:firstRow="1" w:lastRow="0" w:firstColumn="1" w:lastColumn="0" w:noHBand="0" w:noVBand="1"/>
      </w:tblPr>
      <w:tblGrid>
        <w:gridCol w:w="522"/>
        <w:gridCol w:w="2172"/>
        <w:gridCol w:w="1417"/>
        <w:gridCol w:w="1559"/>
        <w:gridCol w:w="993"/>
        <w:gridCol w:w="1417"/>
        <w:gridCol w:w="992"/>
        <w:gridCol w:w="1276"/>
      </w:tblGrid>
      <w:tr w:rsidR="006A4FD7" w:rsidRPr="00ED693F" w14:paraId="3D56608E" w14:textId="77777777" w:rsidTr="00927293">
        <w:tc>
          <w:tcPr>
            <w:tcW w:w="522" w:type="dxa"/>
            <w:vAlign w:val="center"/>
          </w:tcPr>
          <w:p w14:paraId="285DC62D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172" w:type="dxa"/>
            <w:vAlign w:val="center"/>
          </w:tcPr>
          <w:p w14:paraId="30887C99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>Opis usługi</w:t>
            </w:r>
          </w:p>
        </w:tc>
        <w:tc>
          <w:tcPr>
            <w:tcW w:w="1417" w:type="dxa"/>
            <w:vAlign w:val="center"/>
          </w:tcPr>
          <w:p w14:paraId="7F20C1A9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>Szacunkowa liczba pojemników z odpadami</w:t>
            </w:r>
            <w:r w:rsidR="00C55EDC" w:rsidRPr="00E12F7A">
              <w:rPr>
                <w:rFonts w:ascii="Calibri" w:hAnsi="Calibri" w:cs="Calibri"/>
                <w:sz w:val="22"/>
                <w:szCs w:val="22"/>
              </w:rPr>
              <w:t xml:space="preserve"> w okresie 24 m-</w:t>
            </w:r>
            <w:proofErr w:type="spellStart"/>
            <w:r w:rsidR="00C55EDC" w:rsidRPr="00E12F7A"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  <w:r w:rsidRPr="00E12F7A">
              <w:rPr>
                <w:rFonts w:ascii="Calibri" w:hAnsi="Calibri" w:cs="Calibri"/>
                <w:sz w:val="22"/>
                <w:szCs w:val="22"/>
              </w:rPr>
              <w:t xml:space="preserve">  (szt.)</w:t>
            </w:r>
          </w:p>
        </w:tc>
        <w:tc>
          <w:tcPr>
            <w:tcW w:w="1559" w:type="dxa"/>
            <w:vAlign w:val="center"/>
          </w:tcPr>
          <w:p w14:paraId="26B2668F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 xml:space="preserve">Cena jedn. netto za </w:t>
            </w:r>
            <w:r w:rsidR="00D67CF2" w:rsidRPr="00E12F7A">
              <w:rPr>
                <w:rFonts w:ascii="Calibri" w:hAnsi="Calibri" w:cs="Calibri"/>
                <w:sz w:val="22"/>
                <w:szCs w:val="22"/>
              </w:rPr>
              <w:t xml:space="preserve"> usługę odbioru, </w:t>
            </w:r>
            <w:r w:rsidR="00A41932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="00E12F7A" w:rsidRPr="00E12F7A">
              <w:rPr>
                <w:rFonts w:ascii="Calibri" w:hAnsi="Calibri" w:cs="Calibri"/>
                <w:sz w:val="22"/>
                <w:szCs w:val="22"/>
              </w:rPr>
              <w:t xml:space="preserve">zagospodarowania </w:t>
            </w:r>
            <w:r w:rsidR="00E12F7A" w:rsidRPr="00E12F7A">
              <w:rPr>
                <w:rFonts w:ascii="Calibri" w:hAnsi="Calibri" w:cs="Calibri"/>
                <w:sz w:val="22"/>
                <w:szCs w:val="22"/>
              </w:rPr>
              <w:br/>
            </w:r>
            <w:r w:rsidRPr="00E12F7A">
              <w:rPr>
                <w:rFonts w:ascii="Calibri" w:hAnsi="Calibri" w:cs="Calibri"/>
                <w:sz w:val="22"/>
                <w:szCs w:val="22"/>
              </w:rPr>
              <w:t>1 szt. pojemnika (zł)</w:t>
            </w:r>
          </w:p>
        </w:tc>
        <w:tc>
          <w:tcPr>
            <w:tcW w:w="993" w:type="dxa"/>
            <w:vAlign w:val="center"/>
          </w:tcPr>
          <w:p w14:paraId="251540A9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>Stawka VAT [%]</w:t>
            </w:r>
          </w:p>
        </w:tc>
        <w:tc>
          <w:tcPr>
            <w:tcW w:w="1417" w:type="dxa"/>
            <w:vAlign w:val="center"/>
          </w:tcPr>
          <w:p w14:paraId="3B5E5C86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 xml:space="preserve">Cena jedn. brutto </w:t>
            </w:r>
            <w:r w:rsidR="00E12F7A">
              <w:rPr>
                <w:rFonts w:ascii="Calibri" w:hAnsi="Calibri" w:cs="Calibri"/>
                <w:sz w:val="22"/>
                <w:szCs w:val="22"/>
              </w:rPr>
              <w:t>za usługę</w:t>
            </w:r>
            <w:r w:rsidR="00A41932">
              <w:rPr>
                <w:rFonts w:ascii="Calibri" w:hAnsi="Calibri" w:cs="Calibri"/>
                <w:sz w:val="22"/>
                <w:szCs w:val="22"/>
              </w:rPr>
              <w:t xml:space="preserve"> odbioru transportu</w:t>
            </w:r>
            <w:r w:rsidR="00E12F7A">
              <w:rPr>
                <w:rFonts w:ascii="Calibri" w:hAnsi="Calibri" w:cs="Calibri"/>
                <w:sz w:val="22"/>
                <w:szCs w:val="22"/>
              </w:rPr>
              <w:t xml:space="preserve"> odbioru</w:t>
            </w:r>
            <w:r w:rsidR="00C92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12F7A">
              <w:rPr>
                <w:rFonts w:ascii="Calibri" w:hAnsi="Calibri" w:cs="Calibri"/>
                <w:sz w:val="22"/>
                <w:szCs w:val="22"/>
              </w:rPr>
              <w:t>za 1 szt. pojemnika (zł)</w:t>
            </w:r>
          </w:p>
        </w:tc>
        <w:tc>
          <w:tcPr>
            <w:tcW w:w="992" w:type="dxa"/>
            <w:vAlign w:val="center"/>
          </w:tcPr>
          <w:p w14:paraId="2E10654F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 xml:space="preserve">Szacowana </w:t>
            </w:r>
            <w:r w:rsidR="00D67CF2" w:rsidRPr="00E12F7A">
              <w:rPr>
                <w:rFonts w:ascii="Calibri" w:hAnsi="Calibri" w:cs="Calibri"/>
                <w:sz w:val="22"/>
                <w:szCs w:val="22"/>
              </w:rPr>
              <w:t xml:space="preserve">cena </w:t>
            </w:r>
            <w:r w:rsidRPr="00E12F7A">
              <w:rPr>
                <w:rFonts w:ascii="Calibri" w:hAnsi="Calibri" w:cs="Calibri"/>
                <w:sz w:val="22"/>
                <w:szCs w:val="22"/>
              </w:rPr>
              <w:t>netto (zł)</w:t>
            </w:r>
          </w:p>
        </w:tc>
        <w:tc>
          <w:tcPr>
            <w:tcW w:w="1276" w:type="dxa"/>
            <w:vAlign w:val="center"/>
          </w:tcPr>
          <w:p w14:paraId="460B5F5E" w14:textId="77777777" w:rsidR="004E7661" w:rsidRPr="00E12F7A" w:rsidRDefault="004E7661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>Szacowana cena brutto (zł)</w:t>
            </w:r>
          </w:p>
        </w:tc>
      </w:tr>
      <w:tr w:rsidR="006A4FD7" w:rsidRPr="00E12F7A" w14:paraId="724C7F18" w14:textId="77777777" w:rsidTr="00927293">
        <w:tc>
          <w:tcPr>
            <w:tcW w:w="522" w:type="dxa"/>
            <w:vAlign w:val="center"/>
          </w:tcPr>
          <w:p w14:paraId="35C30566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1</w:t>
            </w:r>
          </w:p>
        </w:tc>
        <w:tc>
          <w:tcPr>
            <w:tcW w:w="2172" w:type="dxa"/>
          </w:tcPr>
          <w:p w14:paraId="15B2DD6B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E510AA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BD057A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587EA3D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322CF4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F38426" w14:textId="77777777" w:rsidR="004E7661" w:rsidRPr="00E12F7A" w:rsidRDefault="004E7661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7 = 3*4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219B38" w14:textId="77777777" w:rsidR="004E7661" w:rsidRPr="00E12F7A" w:rsidRDefault="00ED693F" w:rsidP="00927293">
            <w:pPr>
              <w:jc w:val="center"/>
              <w:rPr>
                <w:rFonts w:ascii="Calibri" w:hAnsi="Calibri" w:cs="Calibri"/>
              </w:rPr>
            </w:pPr>
            <w:r w:rsidRPr="00E12F7A">
              <w:rPr>
                <w:rFonts w:ascii="Calibri" w:hAnsi="Calibri" w:cs="Calibri"/>
              </w:rPr>
              <w:t>8</w:t>
            </w:r>
            <w:r w:rsidR="004E7661" w:rsidRPr="00E12F7A">
              <w:rPr>
                <w:rFonts w:ascii="Calibri" w:hAnsi="Calibri" w:cs="Calibri"/>
              </w:rPr>
              <w:t>=3*</w:t>
            </w:r>
            <w:r w:rsidRPr="00E12F7A">
              <w:rPr>
                <w:rFonts w:ascii="Calibri" w:hAnsi="Calibri" w:cs="Calibri"/>
              </w:rPr>
              <w:t>6</w:t>
            </w:r>
          </w:p>
        </w:tc>
      </w:tr>
      <w:tr w:rsidR="006A4FD7" w:rsidRPr="00E12F7A" w14:paraId="18623454" w14:textId="77777777" w:rsidTr="00927293">
        <w:tc>
          <w:tcPr>
            <w:tcW w:w="522" w:type="dxa"/>
            <w:vMerge w:val="restart"/>
            <w:vAlign w:val="center"/>
          </w:tcPr>
          <w:p w14:paraId="7BB4AE0E" w14:textId="77777777" w:rsidR="006A4FD7" w:rsidRPr="00E12F7A" w:rsidRDefault="006A4FD7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14:paraId="5D86567B" w14:textId="77777777" w:rsidR="006A4FD7" w:rsidRPr="00E12F7A" w:rsidRDefault="006A4FD7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b/>
                <w:sz w:val="20"/>
                <w:szCs w:val="20"/>
              </w:rPr>
            </w:pPr>
            <w:r w:rsidRPr="00E12F7A">
              <w:rPr>
                <w:rFonts w:ascii="Calibri" w:hAnsi="Calibri" w:cs="Calibri"/>
                <w:b/>
                <w:sz w:val="20"/>
                <w:szCs w:val="20"/>
              </w:rPr>
              <w:t>Odpady niesegregowane (zmieszane) odpady komunalne – kod odpadu 20 03 01,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05B08F38" w14:textId="77777777" w:rsidR="006A4FD7" w:rsidRPr="00E12F7A" w:rsidRDefault="006A4FD7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</w:tcPr>
          <w:p w14:paraId="61730559" w14:textId="77777777" w:rsidR="006A4FD7" w:rsidRPr="00E12F7A" w:rsidRDefault="006A4FD7" w:rsidP="0092729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single" w:sz="4" w:space="0" w:color="auto"/>
              <w:tr2bl w:val="single" w:sz="4" w:space="0" w:color="auto"/>
            </w:tcBorders>
          </w:tcPr>
          <w:p w14:paraId="14A11568" w14:textId="77777777" w:rsidR="006A4FD7" w:rsidRPr="00E12F7A" w:rsidRDefault="006A4FD7" w:rsidP="0092729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02BEE3BE" w14:textId="77777777" w:rsidR="006A4FD7" w:rsidRPr="00E12F7A" w:rsidRDefault="006A4FD7" w:rsidP="0092729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</w:tcPr>
          <w:p w14:paraId="7033A2E6" w14:textId="77777777" w:rsidR="006A4FD7" w:rsidRPr="00E12F7A" w:rsidRDefault="006A4FD7" w:rsidP="0092729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</w:tcPr>
          <w:p w14:paraId="07FD3836" w14:textId="77777777" w:rsidR="006A4FD7" w:rsidRPr="00E12F7A" w:rsidRDefault="006A4FD7" w:rsidP="0092729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472A2B47" w14:textId="77777777" w:rsidTr="00927293">
        <w:tc>
          <w:tcPr>
            <w:tcW w:w="522" w:type="dxa"/>
            <w:vMerge/>
            <w:vAlign w:val="center"/>
          </w:tcPr>
          <w:p w14:paraId="0A7E43A6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</w:tcPr>
          <w:p w14:paraId="28F5F592" w14:textId="77777777" w:rsidR="004E7661" w:rsidRPr="00E12F7A" w:rsidRDefault="004E7661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gromadzone w pojemnikach typu KP -7</w:t>
            </w:r>
          </w:p>
        </w:tc>
        <w:tc>
          <w:tcPr>
            <w:tcW w:w="1417" w:type="dxa"/>
            <w:vAlign w:val="center"/>
          </w:tcPr>
          <w:p w14:paraId="7EDAB9B4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28131C2A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2C2EC9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0B78FC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2D3C94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79EA9C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7112F34B" w14:textId="77777777" w:rsidTr="00927293">
        <w:tc>
          <w:tcPr>
            <w:tcW w:w="522" w:type="dxa"/>
            <w:vMerge/>
            <w:vAlign w:val="center"/>
          </w:tcPr>
          <w:p w14:paraId="37CB1D02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</w:tcPr>
          <w:p w14:paraId="0624A3E1" w14:textId="77777777" w:rsidR="004E7661" w:rsidRPr="00E12F7A" w:rsidRDefault="004E7661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gromadzone w pojemnikach typu ,,bóbr" o pojemności 1100 litrów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AFB386" w14:textId="274AF4B3" w:rsidR="004E7661" w:rsidRPr="00E12F7A" w:rsidRDefault="002640B2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D86EBC7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C1011CE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F87BD84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7E34D8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BDE54F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0D646815" w14:textId="77777777" w:rsidTr="00927293">
        <w:tc>
          <w:tcPr>
            <w:tcW w:w="522" w:type="dxa"/>
            <w:vMerge w:val="restart"/>
            <w:vAlign w:val="center"/>
          </w:tcPr>
          <w:p w14:paraId="7F0C7E27" w14:textId="77777777" w:rsidR="006A4FD7" w:rsidRPr="00E12F7A" w:rsidRDefault="006A4FD7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172" w:type="dxa"/>
          </w:tcPr>
          <w:p w14:paraId="1D508C64" w14:textId="77777777" w:rsidR="006A4FD7" w:rsidRPr="00E12F7A" w:rsidRDefault="006A4FD7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b/>
                <w:sz w:val="20"/>
                <w:szCs w:val="20"/>
              </w:rPr>
            </w:pPr>
            <w:r w:rsidRPr="00E12F7A">
              <w:rPr>
                <w:rFonts w:ascii="Calibri" w:hAnsi="Calibri" w:cs="Calibri"/>
                <w:b/>
                <w:sz w:val="20"/>
                <w:szCs w:val="20"/>
              </w:rPr>
              <w:t>Odpady z selektywnej zbiórki (segregowane opakowania), w</w:t>
            </w:r>
            <w:r w:rsidR="00C55EDC" w:rsidRPr="00E12F7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12F7A">
              <w:rPr>
                <w:rFonts w:ascii="Calibri" w:hAnsi="Calibri" w:cs="Calibri"/>
                <w:b/>
                <w:sz w:val="20"/>
                <w:szCs w:val="20"/>
              </w:rPr>
              <w:t>pojemnikach typu ,,bóbr" o pojemności 1100 litrów w tym: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934C" w14:textId="77777777" w:rsidR="006A4FD7" w:rsidRPr="00E12F7A" w:rsidRDefault="006A4FD7" w:rsidP="00927293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0EDA294" w14:textId="77777777" w:rsidR="006A4FD7" w:rsidRPr="00E12F7A" w:rsidRDefault="006A4FD7" w:rsidP="00927293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82C4AF" w14:textId="77777777" w:rsidR="006A4FD7" w:rsidRPr="00E12F7A" w:rsidRDefault="006A4FD7" w:rsidP="00927293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EC03AE7" w14:textId="77777777" w:rsidR="006A4FD7" w:rsidRPr="00E12F7A" w:rsidRDefault="006A4FD7" w:rsidP="00927293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FA0803E" w14:textId="77777777" w:rsidR="006A4FD7" w:rsidRPr="00E12F7A" w:rsidRDefault="006A4FD7" w:rsidP="00927293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B649992" w14:textId="77777777" w:rsidR="006A4FD7" w:rsidRPr="00E12F7A" w:rsidRDefault="006A4FD7" w:rsidP="00927293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26FEB6B2" w14:textId="77777777" w:rsidTr="00927293">
        <w:tc>
          <w:tcPr>
            <w:tcW w:w="522" w:type="dxa"/>
            <w:vMerge/>
            <w:vAlign w:val="center"/>
          </w:tcPr>
          <w:p w14:paraId="5FF9B2C9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</w:tcPr>
          <w:p w14:paraId="094CBBF7" w14:textId="77777777" w:rsidR="004E7661" w:rsidRPr="00E12F7A" w:rsidRDefault="004E7661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z papieru i tektury – kod odpadu 15 01 01,</w:t>
            </w:r>
          </w:p>
        </w:tc>
        <w:tc>
          <w:tcPr>
            <w:tcW w:w="1417" w:type="dxa"/>
            <w:vAlign w:val="center"/>
          </w:tcPr>
          <w:p w14:paraId="5FD39845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560</w:t>
            </w:r>
          </w:p>
        </w:tc>
        <w:tc>
          <w:tcPr>
            <w:tcW w:w="1559" w:type="dxa"/>
            <w:vAlign w:val="center"/>
          </w:tcPr>
          <w:p w14:paraId="538568FB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0193DD3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659CEC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41D856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5152379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6F0E4B14" w14:textId="77777777" w:rsidTr="00927293">
        <w:tc>
          <w:tcPr>
            <w:tcW w:w="522" w:type="dxa"/>
            <w:vMerge/>
            <w:vAlign w:val="center"/>
          </w:tcPr>
          <w:p w14:paraId="14B3870F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</w:tcPr>
          <w:p w14:paraId="46510D5C" w14:textId="77777777" w:rsidR="004E7661" w:rsidRPr="00E12F7A" w:rsidRDefault="004E7661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z tworzyw sztucznych - kod odpadu 15 01 02,</w:t>
            </w:r>
          </w:p>
        </w:tc>
        <w:tc>
          <w:tcPr>
            <w:tcW w:w="1417" w:type="dxa"/>
            <w:vAlign w:val="center"/>
          </w:tcPr>
          <w:p w14:paraId="2E7A6421" w14:textId="7F5AD50E" w:rsidR="004E7661" w:rsidRPr="00E12F7A" w:rsidRDefault="002640B2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559" w:type="dxa"/>
            <w:vAlign w:val="center"/>
          </w:tcPr>
          <w:p w14:paraId="28601A6F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9E2E301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02B4633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30EC23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E00436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3D16490C" w14:textId="77777777" w:rsidTr="00927293">
        <w:tc>
          <w:tcPr>
            <w:tcW w:w="522" w:type="dxa"/>
            <w:vMerge/>
            <w:vAlign w:val="center"/>
          </w:tcPr>
          <w:p w14:paraId="126338B4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</w:tcPr>
          <w:p w14:paraId="0382FD61" w14:textId="77777777" w:rsidR="004E7661" w:rsidRPr="00E12F7A" w:rsidRDefault="004E7661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ze szkła - kod odpadu  15 01 07</w:t>
            </w:r>
          </w:p>
        </w:tc>
        <w:tc>
          <w:tcPr>
            <w:tcW w:w="1417" w:type="dxa"/>
            <w:vAlign w:val="center"/>
          </w:tcPr>
          <w:p w14:paraId="533F1741" w14:textId="0AADF310" w:rsidR="004E7661" w:rsidRPr="00E12F7A" w:rsidRDefault="002640B2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366BE81D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4B46FA8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2C790A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2C5BE2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2CDD2A1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3F49FDEB" w14:textId="77777777" w:rsidTr="00927293">
        <w:tc>
          <w:tcPr>
            <w:tcW w:w="522" w:type="dxa"/>
            <w:vAlign w:val="center"/>
          </w:tcPr>
          <w:p w14:paraId="1AFD340B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172" w:type="dxa"/>
          </w:tcPr>
          <w:p w14:paraId="7EC245EF" w14:textId="77777777" w:rsidR="004E7661" w:rsidRPr="00E12F7A" w:rsidRDefault="00ED693F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b/>
                <w:sz w:val="20"/>
                <w:szCs w:val="20"/>
              </w:rPr>
            </w:pPr>
            <w:r w:rsidRPr="00E12F7A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="004E7661" w:rsidRPr="00E12F7A">
              <w:rPr>
                <w:rFonts w:ascii="Calibri" w:hAnsi="Calibri" w:cs="Calibri"/>
                <w:b/>
                <w:sz w:val="20"/>
                <w:szCs w:val="20"/>
              </w:rPr>
              <w:t>lektroodpad</w:t>
            </w:r>
            <w:r w:rsidRPr="00E12F7A">
              <w:rPr>
                <w:rFonts w:ascii="Calibri" w:hAnsi="Calibri" w:cs="Calibri"/>
                <w:b/>
                <w:sz w:val="20"/>
                <w:szCs w:val="20"/>
              </w:rPr>
              <w:t>y</w:t>
            </w:r>
            <w:r w:rsidR="004E7661" w:rsidRPr="00E12F7A">
              <w:rPr>
                <w:rFonts w:ascii="Calibri" w:hAnsi="Calibri" w:cs="Calibri"/>
                <w:b/>
                <w:sz w:val="20"/>
                <w:szCs w:val="20"/>
              </w:rPr>
              <w:t xml:space="preserve"> – kod 16 02 14, w pojemniku typu bóbr, o pojemności 1100 l.</w:t>
            </w:r>
          </w:p>
        </w:tc>
        <w:tc>
          <w:tcPr>
            <w:tcW w:w="1417" w:type="dxa"/>
            <w:vAlign w:val="center"/>
          </w:tcPr>
          <w:p w14:paraId="7E01EE03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2B14E399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B6C3DD2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8C87F0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47FC8C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8B05217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FD7" w:rsidRPr="00E12F7A" w14:paraId="6BF0110F" w14:textId="77777777" w:rsidTr="00927293">
        <w:tc>
          <w:tcPr>
            <w:tcW w:w="522" w:type="dxa"/>
            <w:vAlign w:val="center"/>
          </w:tcPr>
          <w:p w14:paraId="149EF7BE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172" w:type="dxa"/>
          </w:tcPr>
          <w:p w14:paraId="3192DF8F" w14:textId="77777777" w:rsidR="004E7661" w:rsidRPr="00E12F7A" w:rsidRDefault="00ED693F" w:rsidP="00927293">
            <w:pPr>
              <w:pStyle w:val="Style"/>
              <w:spacing w:before="120" w:after="1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="004E7661" w:rsidRPr="00E12F7A">
              <w:rPr>
                <w:rFonts w:ascii="Calibri" w:hAnsi="Calibri" w:cs="Calibri"/>
                <w:b/>
                <w:sz w:val="20"/>
                <w:szCs w:val="20"/>
              </w:rPr>
              <w:t>dpad</w:t>
            </w:r>
            <w:r w:rsidRPr="00E12F7A">
              <w:rPr>
                <w:rFonts w:ascii="Calibri" w:hAnsi="Calibri" w:cs="Calibri"/>
                <w:b/>
                <w:sz w:val="20"/>
                <w:szCs w:val="20"/>
              </w:rPr>
              <w:t xml:space="preserve">y </w:t>
            </w:r>
            <w:r w:rsidR="004E7661" w:rsidRPr="00E12F7A">
              <w:rPr>
                <w:rFonts w:ascii="Calibri" w:hAnsi="Calibri" w:cs="Calibri"/>
                <w:b/>
                <w:sz w:val="20"/>
                <w:szCs w:val="20"/>
              </w:rPr>
              <w:t>wielkogabarytow</w:t>
            </w:r>
            <w:r w:rsidRPr="00E12F7A">
              <w:rPr>
                <w:rFonts w:ascii="Calibri" w:hAnsi="Calibri" w:cs="Calibri"/>
                <w:b/>
                <w:sz w:val="20"/>
                <w:szCs w:val="20"/>
              </w:rPr>
              <w:t xml:space="preserve">e </w:t>
            </w:r>
            <w:r w:rsidR="004E7661" w:rsidRPr="00E12F7A">
              <w:rPr>
                <w:rFonts w:ascii="Calibri" w:hAnsi="Calibri" w:cs="Calibri"/>
                <w:b/>
                <w:sz w:val="20"/>
                <w:szCs w:val="20"/>
              </w:rPr>
              <w:t>-kod 20 03 07, gromadzone w pojemniku typu KP7</w:t>
            </w:r>
          </w:p>
        </w:tc>
        <w:tc>
          <w:tcPr>
            <w:tcW w:w="1417" w:type="dxa"/>
            <w:vAlign w:val="center"/>
          </w:tcPr>
          <w:p w14:paraId="6A9738E1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12F7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466DF7F7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3CE8B9C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CEA116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06926D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2C1360" w14:textId="77777777" w:rsidR="004E7661" w:rsidRPr="00E12F7A" w:rsidRDefault="004E7661" w:rsidP="00927293">
            <w:pPr>
              <w:pStyle w:val="Style"/>
              <w:spacing w:before="120" w:after="12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693F" w:rsidRPr="00E12F7A" w14:paraId="1BA9C128" w14:textId="77777777" w:rsidTr="00927293">
        <w:tc>
          <w:tcPr>
            <w:tcW w:w="522" w:type="dxa"/>
            <w:vAlign w:val="center"/>
          </w:tcPr>
          <w:p w14:paraId="73CB4C5B" w14:textId="77777777" w:rsidR="00ED693F" w:rsidRPr="00E12F7A" w:rsidRDefault="00ED693F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593D2C14" w14:textId="77777777" w:rsidR="00ED693F" w:rsidRPr="00E12F7A" w:rsidRDefault="00ED693F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12F7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558" w:type="dxa"/>
            <w:gridSpan w:val="5"/>
          </w:tcPr>
          <w:p w14:paraId="1AD0E032" w14:textId="77777777" w:rsidR="00ED693F" w:rsidRPr="00E12F7A" w:rsidRDefault="00ED693F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5A35AB57" w14:textId="77777777" w:rsidR="00ED693F" w:rsidRPr="002435F0" w:rsidRDefault="00D67CF2" w:rsidP="00927293">
            <w:pPr>
              <w:pStyle w:val="Style"/>
              <w:jc w:val="right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2435F0">
              <w:rPr>
                <w:rFonts w:ascii="Calibri" w:hAnsi="Calibri" w:cs="Calibri"/>
                <w:b/>
                <w:sz w:val="22"/>
                <w:szCs w:val="22"/>
              </w:rPr>
              <w:t>RAZEM:</w:t>
            </w:r>
          </w:p>
          <w:p w14:paraId="57FB05E4" w14:textId="77777777" w:rsidR="00ED693F" w:rsidRPr="00E12F7A" w:rsidRDefault="00ED693F" w:rsidP="00927293">
            <w:pPr>
              <w:pStyle w:val="Style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1DDB23" w14:textId="77777777" w:rsidR="00ED693F" w:rsidRPr="00E12F7A" w:rsidRDefault="00ED693F" w:rsidP="00927293">
            <w:pPr>
              <w:pStyle w:val="Style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6CA95B" w14:textId="77777777" w:rsidR="00ED693F" w:rsidRPr="00E12F7A" w:rsidRDefault="00ED693F" w:rsidP="00927293">
            <w:pPr>
              <w:pStyle w:val="Style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63DEBE" w14:textId="77777777" w:rsidR="00E16211" w:rsidRPr="00E12F7A" w:rsidRDefault="00927293" w:rsidP="00E16211">
      <w:pPr>
        <w:pStyle w:val="Style"/>
        <w:ind w:left="7118" w:hanging="7118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br w:type="textWrapping" w:clear="all"/>
      </w:r>
    </w:p>
    <w:p w14:paraId="4464F63D" w14:textId="77777777" w:rsidR="00ED693F" w:rsidRPr="00E12F7A" w:rsidRDefault="00ED693F" w:rsidP="000838F8">
      <w:pPr>
        <w:autoSpaceDE w:val="0"/>
        <w:autoSpaceDN w:val="0"/>
        <w:adjustRightInd w:val="0"/>
        <w:jc w:val="both"/>
        <w:rPr>
          <w:rFonts w:ascii="Calibri" w:hAnsi="Calibri" w:cs="Calibri"/>
          <w:lang w:val="pl-PL"/>
        </w:rPr>
      </w:pPr>
      <w:r w:rsidRPr="00E12F7A">
        <w:rPr>
          <w:rFonts w:ascii="Calibri" w:hAnsi="Calibri" w:cs="Calibri"/>
          <w:lang w:val="pl-PL"/>
        </w:rPr>
        <w:t xml:space="preserve">Ilości i częstotliwość odbioru odpadów są wyłącznie szacunkowe i służą tylko do wyliczenia ceny oferty i porównania złożonych ofert i </w:t>
      </w:r>
      <w:r w:rsidRPr="00E12F7A">
        <w:rPr>
          <w:rFonts w:ascii="Calibri" w:hAnsi="Calibri" w:cs="Calibri"/>
          <w:bCs/>
          <w:lang w:val="pl-PL"/>
        </w:rPr>
        <w:t xml:space="preserve">w </w:t>
      </w:r>
      <w:r w:rsidRPr="00E12F7A">
        <w:rPr>
          <w:rFonts w:ascii="Calibri" w:hAnsi="Calibri" w:cs="Calibri"/>
          <w:lang w:val="pl-PL"/>
        </w:rPr>
        <w:t xml:space="preserve">żadnym przypadku nie stanowi ze strony Zamawiającego zobowiązania odbioru odpadów w podanej ilości i częstotliwości. Wykonawcy nie będzie przysługiwało jakiekolwiek roszczenie z tytułu nie wykorzystania przez Zamawiającego przewidywanej ilości odpadów. Zamawiający nie jest </w:t>
      </w:r>
      <w:r w:rsidRPr="00E12F7A">
        <w:rPr>
          <w:rFonts w:ascii="Calibri" w:hAnsi="Calibri" w:cs="Calibri"/>
          <w:bCs/>
          <w:lang w:val="pl-PL"/>
        </w:rPr>
        <w:t>w</w:t>
      </w:r>
      <w:r w:rsidRPr="00E12F7A">
        <w:rPr>
          <w:rFonts w:ascii="Calibri" w:hAnsi="Calibri" w:cs="Calibri"/>
          <w:b/>
          <w:bCs/>
          <w:lang w:val="pl-PL"/>
        </w:rPr>
        <w:t xml:space="preserve"> </w:t>
      </w:r>
      <w:r w:rsidRPr="00E12F7A">
        <w:rPr>
          <w:rFonts w:ascii="Calibri" w:hAnsi="Calibri" w:cs="Calibri"/>
          <w:lang w:val="pl-PL"/>
        </w:rPr>
        <w:t xml:space="preserve">stanie określić zakresu rzeczywistej liczby (szt.) pojemników z odpadami objętych przedmiotem zamówienia. Wynagrodzenie Wykonawcy wynikać będzie z liczby (szt.) pojemników z odpadami i częstotliwości faktycznie odebranych odpadów. Umowa zawarta z wyłonionym w drodze postępowania przetargowego Wykonawcą rozliczana będzie na podstawie zaoferowanych </w:t>
      </w:r>
      <w:r w:rsidRPr="00E12F7A">
        <w:rPr>
          <w:rFonts w:ascii="Calibri" w:hAnsi="Calibri" w:cs="Calibri"/>
          <w:b/>
          <w:bCs/>
          <w:lang w:val="pl-PL"/>
        </w:rPr>
        <w:t xml:space="preserve">w </w:t>
      </w:r>
      <w:r w:rsidRPr="00E12F7A">
        <w:rPr>
          <w:rFonts w:ascii="Calibri" w:hAnsi="Calibri" w:cs="Calibri"/>
          <w:lang w:val="pl-PL"/>
        </w:rPr>
        <w:t xml:space="preserve">ofercie cen jednostkowych i faktyczną liczbę (szt.) pojemników z odpadami wytworzonych przez Zamawiającego i przekazanych do odbioru odpadów, </w:t>
      </w:r>
      <w:r w:rsidRPr="00E12F7A">
        <w:rPr>
          <w:rFonts w:ascii="Calibri" w:hAnsi="Calibri" w:cs="Calibri"/>
          <w:bCs/>
          <w:lang w:val="pl-PL"/>
        </w:rPr>
        <w:t xml:space="preserve">w </w:t>
      </w:r>
      <w:r w:rsidRPr="00E12F7A">
        <w:rPr>
          <w:rFonts w:ascii="Calibri" w:hAnsi="Calibri" w:cs="Calibri"/>
          <w:lang w:val="pl-PL"/>
        </w:rPr>
        <w:t>oparciu o składane przez Zamawiającego zg</w:t>
      </w:r>
      <w:r w:rsidR="00537E41" w:rsidRPr="00E12F7A">
        <w:rPr>
          <w:rFonts w:ascii="Calibri" w:hAnsi="Calibri" w:cs="Calibri"/>
          <w:lang w:val="pl-PL"/>
        </w:rPr>
        <w:t>ł</w:t>
      </w:r>
      <w:r w:rsidRPr="00E12F7A">
        <w:rPr>
          <w:rFonts w:ascii="Calibri" w:hAnsi="Calibri" w:cs="Calibri"/>
          <w:lang w:val="pl-PL"/>
        </w:rPr>
        <w:t>oszen</w:t>
      </w:r>
      <w:r w:rsidR="00537E41" w:rsidRPr="00E12F7A">
        <w:rPr>
          <w:rFonts w:ascii="Calibri" w:hAnsi="Calibri" w:cs="Calibri"/>
          <w:lang w:val="pl-PL"/>
        </w:rPr>
        <w:t>i</w:t>
      </w:r>
      <w:r w:rsidRPr="00E12F7A">
        <w:rPr>
          <w:rFonts w:ascii="Calibri" w:hAnsi="Calibri" w:cs="Calibri"/>
          <w:lang w:val="pl-PL"/>
        </w:rPr>
        <w:t xml:space="preserve">a konieczności odbioru </w:t>
      </w:r>
      <w:r w:rsidR="00537E41" w:rsidRPr="00E12F7A">
        <w:rPr>
          <w:rFonts w:ascii="Calibri" w:hAnsi="Calibri" w:cs="Calibri"/>
          <w:lang w:val="pl-PL"/>
        </w:rPr>
        <w:t>o</w:t>
      </w:r>
      <w:r w:rsidRPr="00E12F7A">
        <w:rPr>
          <w:rFonts w:ascii="Calibri" w:hAnsi="Calibri" w:cs="Calibri"/>
          <w:lang w:val="pl-PL"/>
        </w:rPr>
        <w:t xml:space="preserve">dpadów. </w:t>
      </w:r>
    </w:p>
    <w:p w14:paraId="70476C7B" w14:textId="77777777" w:rsidR="00ED693F" w:rsidRPr="00E12F7A" w:rsidRDefault="00ED693F" w:rsidP="000838F8">
      <w:pPr>
        <w:autoSpaceDE w:val="0"/>
        <w:autoSpaceDN w:val="0"/>
        <w:adjustRightInd w:val="0"/>
        <w:jc w:val="both"/>
        <w:rPr>
          <w:rFonts w:ascii="Calibri" w:hAnsi="Calibri" w:cs="Calibri"/>
          <w:lang w:val="pl-PL"/>
        </w:rPr>
      </w:pPr>
    </w:p>
    <w:p w14:paraId="7F19A137" w14:textId="77777777" w:rsidR="00331116" w:rsidRPr="002435F0" w:rsidRDefault="00331116" w:rsidP="00331116">
      <w:pPr>
        <w:rPr>
          <w:rFonts w:ascii="Calibri" w:eastAsia="Calibri" w:hAnsi="Calibri" w:cs="Calibri"/>
          <w:b/>
          <w:i/>
          <w:color w:val="0000FF"/>
          <w:sz w:val="20"/>
          <w:szCs w:val="20"/>
          <w:u w:val="single"/>
          <w:lang w:val="pl-PL" w:eastAsia="en-US"/>
        </w:rPr>
      </w:pPr>
      <w:r w:rsidRPr="002435F0">
        <w:rPr>
          <w:rFonts w:ascii="Calibri" w:eastAsia="Calibri" w:hAnsi="Calibri" w:cs="Calibri"/>
          <w:b/>
          <w:i/>
          <w:color w:val="0000FF"/>
          <w:sz w:val="20"/>
          <w:szCs w:val="20"/>
          <w:u w:val="single"/>
          <w:lang w:val="pl-PL" w:eastAsia="en-US"/>
        </w:rPr>
        <w:t>Uwaga:</w:t>
      </w:r>
    </w:p>
    <w:p w14:paraId="154AC8F9" w14:textId="77777777" w:rsidR="00331116" w:rsidRPr="00E12F7A" w:rsidRDefault="00331116" w:rsidP="00331116">
      <w:pPr>
        <w:rPr>
          <w:rFonts w:ascii="Calibri" w:eastAsia="Calibri" w:hAnsi="Calibri" w:cs="Calibri"/>
          <w:i/>
          <w:sz w:val="20"/>
          <w:szCs w:val="20"/>
          <w:lang w:val="pl-PL" w:eastAsia="en-US"/>
        </w:rPr>
      </w:pPr>
      <w:r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>1. W kolumn</w:t>
      </w:r>
      <w:r w:rsidR="006A4FD7"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>ie 5</w:t>
      </w:r>
      <w:r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 xml:space="preserve"> należy określić stawkę procentową podatku VAT.</w:t>
      </w:r>
    </w:p>
    <w:p w14:paraId="710CB406" w14:textId="77777777" w:rsidR="00331116" w:rsidRPr="00E12F7A" w:rsidRDefault="00331116" w:rsidP="00331116">
      <w:pPr>
        <w:jc w:val="both"/>
        <w:rPr>
          <w:rFonts w:ascii="Calibri" w:eastAsia="Calibri" w:hAnsi="Calibri" w:cs="Calibri"/>
          <w:i/>
          <w:sz w:val="20"/>
          <w:szCs w:val="20"/>
          <w:lang w:val="pl-PL" w:eastAsia="en-US"/>
        </w:rPr>
      </w:pPr>
      <w:r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 xml:space="preserve">2. Odpowiednie wartości z pozycji </w:t>
      </w:r>
      <w:r w:rsidR="006A4FD7"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>Razem….</w:t>
      </w:r>
      <w:r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 xml:space="preserve"> (wiersz </w:t>
      </w:r>
      <w:r w:rsidR="006A4FD7"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>5</w:t>
      </w:r>
      <w:r w:rsidRPr="00E12F7A">
        <w:rPr>
          <w:rFonts w:ascii="Calibri" w:eastAsia="Calibri" w:hAnsi="Calibri" w:cs="Calibri"/>
          <w:i/>
          <w:sz w:val="20"/>
          <w:szCs w:val="20"/>
          <w:lang w:val="pl-PL" w:eastAsia="en-US"/>
        </w:rPr>
        <w:t>: kolumny 7, 8) należy przenieść w odpowiednie miejsca formularza ofertowego (Załącznik  Nr 1 do SWZ)</w:t>
      </w:r>
    </w:p>
    <w:p w14:paraId="0F633388" w14:textId="77777777" w:rsidR="00E16211" w:rsidRPr="00E12F7A" w:rsidRDefault="00E16211" w:rsidP="000838F8">
      <w:pPr>
        <w:pStyle w:val="Style"/>
        <w:spacing w:line="182" w:lineRule="exact"/>
        <w:jc w:val="both"/>
        <w:textAlignment w:val="baseline"/>
        <w:rPr>
          <w:rFonts w:ascii="Calibri" w:hAnsi="Calibri" w:cs="Calibri"/>
          <w:lang w:val="pl-PL"/>
        </w:rPr>
      </w:pPr>
    </w:p>
    <w:sectPr w:rsidR="00E16211" w:rsidRPr="00E12F7A">
      <w:headerReference w:type="default" r:id="rId6"/>
      <w:type w:val="continuous"/>
      <w:pgSz w:w="11900" w:h="16840"/>
      <w:pgMar w:top="389" w:right="459" w:bottom="360" w:left="795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2DF7" w14:textId="77777777" w:rsidR="00545178" w:rsidRDefault="00545178" w:rsidP="00331116">
      <w:r>
        <w:separator/>
      </w:r>
    </w:p>
  </w:endnote>
  <w:endnote w:type="continuationSeparator" w:id="0">
    <w:p w14:paraId="13F7C9FD" w14:textId="77777777" w:rsidR="00545178" w:rsidRDefault="00545178" w:rsidP="0033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45C8" w14:textId="77777777" w:rsidR="00545178" w:rsidRDefault="00545178" w:rsidP="00331116">
      <w:r>
        <w:separator/>
      </w:r>
    </w:p>
  </w:footnote>
  <w:footnote w:type="continuationSeparator" w:id="0">
    <w:p w14:paraId="1EA69F8E" w14:textId="77777777" w:rsidR="00545178" w:rsidRDefault="00545178" w:rsidP="00331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D5A2" w14:textId="77777777" w:rsidR="00331116" w:rsidRDefault="00331116" w:rsidP="00331116">
    <w:pPr>
      <w:spacing w:after="200" w:line="276" w:lineRule="auto"/>
      <w:rPr>
        <w:rFonts w:ascii="Calibri" w:eastAsia="Calibri" w:hAnsi="Calibri" w:cs="Times New Roman"/>
        <w:b/>
        <w:i/>
        <w:color w:val="000000"/>
        <w:lang w:val="pl-PL" w:eastAsia="en-US"/>
      </w:rPr>
    </w:pPr>
  </w:p>
  <w:p w14:paraId="54729253" w14:textId="203B9359" w:rsidR="00331116" w:rsidRPr="00331116" w:rsidRDefault="00331116" w:rsidP="00331116">
    <w:pPr>
      <w:spacing w:after="200" w:line="276" w:lineRule="auto"/>
      <w:rPr>
        <w:rFonts w:ascii="Calibri" w:eastAsia="Calibri" w:hAnsi="Calibri" w:cs="Times New Roman"/>
        <w:b/>
        <w:i/>
        <w:color w:val="000000"/>
        <w:lang w:val="pl-PL" w:eastAsia="en-US"/>
      </w:rPr>
    </w:pPr>
    <w:r w:rsidRPr="00331116">
      <w:rPr>
        <w:rFonts w:ascii="Calibri" w:eastAsia="Calibri" w:hAnsi="Calibri" w:cs="Times New Roman"/>
        <w:b/>
        <w:i/>
        <w:color w:val="000000"/>
        <w:lang w:val="pl-PL" w:eastAsia="en-US"/>
      </w:rPr>
      <w:t>OR.D</w:t>
    </w:r>
    <w:r w:rsidR="00927293">
      <w:rPr>
        <w:rFonts w:ascii="Calibri" w:eastAsia="Calibri" w:hAnsi="Calibri" w:cs="Times New Roman"/>
        <w:b/>
        <w:i/>
        <w:color w:val="000000"/>
        <w:lang w:val="pl-PL" w:eastAsia="en-US"/>
      </w:rPr>
      <w:t>ZP</w:t>
    </w:r>
    <w:r w:rsidRPr="00331116">
      <w:rPr>
        <w:rFonts w:ascii="Calibri" w:eastAsia="Calibri" w:hAnsi="Calibri" w:cs="Times New Roman"/>
        <w:b/>
        <w:i/>
        <w:color w:val="000000"/>
        <w:lang w:val="pl-PL" w:eastAsia="en-US"/>
      </w:rPr>
      <w:t>.270.</w:t>
    </w:r>
    <w:r w:rsidR="00706DBB">
      <w:rPr>
        <w:rFonts w:ascii="Calibri" w:eastAsia="Calibri" w:hAnsi="Calibri" w:cs="Times New Roman"/>
        <w:b/>
        <w:i/>
        <w:color w:val="000000"/>
        <w:lang w:val="pl-PL" w:eastAsia="en-US"/>
      </w:rPr>
      <w:t>30</w:t>
    </w:r>
    <w:r w:rsidRPr="00331116">
      <w:rPr>
        <w:rFonts w:ascii="Calibri" w:eastAsia="Calibri" w:hAnsi="Calibri" w:cs="Times New Roman"/>
        <w:b/>
        <w:i/>
        <w:color w:val="000000"/>
        <w:lang w:val="pl-PL" w:eastAsia="en-US"/>
      </w:rPr>
      <w:t>.202</w:t>
    </w:r>
    <w:r w:rsidR="00706DBB">
      <w:rPr>
        <w:rFonts w:ascii="Calibri" w:eastAsia="Calibri" w:hAnsi="Calibri" w:cs="Times New Roman"/>
        <w:b/>
        <w:i/>
        <w:color w:val="000000"/>
        <w:lang w:val="pl-PL" w:eastAsia="en-US"/>
      </w:rPr>
      <w:t>5</w:t>
    </w:r>
  </w:p>
  <w:p w14:paraId="4A645843" w14:textId="37CDE798" w:rsidR="00331116" w:rsidRPr="00331116" w:rsidRDefault="00331116" w:rsidP="00331116">
    <w:pPr>
      <w:spacing w:line="276" w:lineRule="auto"/>
      <w:rPr>
        <w:rFonts w:ascii="Calibri" w:eastAsia="Calibri" w:hAnsi="Calibri" w:cs="Times New Roman"/>
        <w:b/>
        <w:i/>
        <w:color w:val="000000"/>
        <w:lang w:val="pl-PL" w:eastAsia="en-US"/>
      </w:rPr>
    </w:pPr>
    <w:r w:rsidRPr="00331116">
      <w:rPr>
        <w:rFonts w:ascii="Calibri" w:eastAsia="Calibri" w:hAnsi="Calibri" w:cs="Times New Roman"/>
        <w:b/>
        <w:i/>
        <w:lang w:val="pl-PL" w:eastAsia="en-US"/>
      </w:rPr>
      <w:t xml:space="preserve">Nr sprawy: </w:t>
    </w:r>
    <w:r w:rsidR="00706DBB">
      <w:rPr>
        <w:rFonts w:ascii="Calibri" w:eastAsia="Calibri" w:hAnsi="Calibri" w:cs="Times New Roman"/>
        <w:b/>
        <w:i/>
        <w:lang w:val="pl-PL" w:eastAsia="en-US"/>
      </w:rPr>
      <w:t>30</w:t>
    </w:r>
    <w:r w:rsidRPr="00331116">
      <w:rPr>
        <w:rFonts w:ascii="Calibri" w:eastAsia="Calibri" w:hAnsi="Calibri" w:cs="Times New Roman"/>
        <w:b/>
        <w:i/>
        <w:lang w:val="pl-PL" w:eastAsia="en-US"/>
      </w:rPr>
      <w:t>/P/202</w:t>
    </w:r>
    <w:r w:rsidR="00706DBB">
      <w:rPr>
        <w:rFonts w:ascii="Calibri" w:eastAsia="Calibri" w:hAnsi="Calibri" w:cs="Times New Roman"/>
        <w:b/>
        <w:i/>
        <w:lang w:val="pl-PL" w:eastAsia="en-US"/>
      </w:rPr>
      <w:t>5</w:t>
    </w:r>
    <w:r w:rsidRPr="00331116">
      <w:rPr>
        <w:rFonts w:ascii="Calibri" w:eastAsia="Calibri" w:hAnsi="Calibri" w:cs="Times New Roman"/>
        <w:b/>
        <w:i/>
        <w:lang w:val="pl-PL" w:eastAsia="en-US"/>
      </w:rPr>
      <w:tab/>
    </w:r>
    <w:r w:rsidRPr="00C55EDC">
      <w:rPr>
        <w:rFonts w:ascii="Calibri" w:eastAsia="Calibri" w:hAnsi="Calibri" w:cs="Times New Roman"/>
        <w:b/>
        <w:i/>
        <w:lang w:val="pl-PL" w:eastAsia="en-US"/>
      </w:rPr>
      <w:t xml:space="preserve">                                                                                                       Załącznik Nr </w:t>
    </w:r>
    <w:r w:rsidR="00927293">
      <w:rPr>
        <w:rFonts w:ascii="Calibri" w:eastAsia="Calibri" w:hAnsi="Calibri" w:cs="Times New Roman"/>
        <w:b/>
        <w:i/>
        <w:lang w:val="pl-PL" w:eastAsia="en-US"/>
      </w:rPr>
      <w:t>3</w:t>
    </w:r>
    <w:r w:rsidRPr="00C55EDC">
      <w:rPr>
        <w:rFonts w:ascii="Calibri" w:eastAsia="Calibri" w:hAnsi="Calibri" w:cs="Times New Roman"/>
        <w:b/>
        <w:i/>
        <w:lang w:val="pl-PL" w:eastAsia="en-US"/>
      </w:rPr>
      <w:t xml:space="preserve"> SWZ</w:t>
    </w:r>
    <w:r w:rsidRPr="00331116">
      <w:rPr>
        <w:rFonts w:ascii="Calibri" w:eastAsia="Calibri" w:hAnsi="Calibri" w:cs="Times New Roman"/>
        <w:b/>
        <w:i/>
        <w:color w:val="FF0000"/>
        <w:lang w:val="pl-PL" w:eastAsia="en-US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6B"/>
    <w:rsid w:val="000838F8"/>
    <w:rsid w:val="00227FA4"/>
    <w:rsid w:val="002435F0"/>
    <w:rsid w:val="002640B2"/>
    <w:rsid w:val="00307449"/>
    <w:rsid w:val="0032106B"/>
    <w:rsid w:val="00331116"/>
    <w:rsid w:val="004E7661"/>
    <w:rsid w:val="00537E41"/>
    <w:rsid w:val="00545178"/>
    <w:rsid w:val="0055391B"/>
    <w:rsid w:val="006A4FD7"/>
    <w:rsid w:val="00706DBB"/>
    <w:rsid w:val="00927293"/>
    <w:rsid w:val="00A41932"/>
    <w:rsid w:val="00A42469"/>
    <w:rsid w:val="00C55EDC"/>
    <w:rsid w:val="00C921D7"/>
    <w:rsid w:val="00CC640B"/>
    <w:rsid w:val="00CF0B6E"/>
    <w:rsid w:val="00D67CF2"/>
    <w:rsid w:val="00DF0459"/>
    <w:rsid w:val="00E12F7A"/>
    <w:rsid w:val="00E16211"/>
    <w:rsid w:val="00E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072D"/>
  <w15:docId w15:val="{A48A9509-446F-45AB-90C7-6B8538BE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E16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1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116"/>
  </w:style>
  <w:style w:type="paragraph" w:styleId="Stopka">
    <w:name w:val="footer"/>
    <w:basedOn w:val="Normalny"/>
    <w:link w:val="StopkaZnak"/>
    <w:uiPriority w:val="99"/>
    <w:unhideWhenUsed/>
    <w:rsid w:val="003311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Arab" typeface="Arial"/>
        <a:font script="Hebr" typeface="Arial"/>
      </a:majorFont>
      <a:minorFont>
        <a:latin typeface="Arial"/>
        <a:ea typeface=""/>
        <a:cs typeface=""/>
        <a:font script="Arab" typeface="Arial"/>
        <a:font script="Hebr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Żurawska</dc:creator>
  <cp:lastModifiedBy>Paulina Żurawska</cp:lastModifiedBy>
  <cp:revision>2</cp:revision>
  <dcterms:created xsi:type="dcterms:W3CDTF">2025-05-09T07:01:00Z</dcterms:created>
  <dcterms:modified xsi:type="dcterms:W3CDTF">2025-05-09T07:01:00Z</dcterms:modified>
</cp:coreProperties>
</file>