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DB7C75" w:rsidRPr="00DB7C75" w:rsidRDefault="00DB7C75" w:rsidP="00DB7C7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DB7C75">
        <w:rPr>
          <w:rFonts w:ascii="Arial" w:hAnsi="Arial" w:cs="Arial"/>
          <w:b/>
          <w:bCs/>
          <w:i/>
        </w:rPr>
        <w:t>Obsługa kotłowni administrowanych przez 45 WOG Wędrzyn:</w:t>
      </w:r>
    </w:p>
    <w:p w:rsidR="00DB7C75" w:rsidRPr="00DB7C75" w:rsidRDefault="00DB7C75" w:rsidP="00DB7C7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DB7C75">
        <w:rPr>
          <w:rFonts w:ascii="Arial" w:hAnsi="Arial" w:cs="Arial"/>
          <w:b/>
          <w:bCs/>
          <w:i/>
        </w:rPr>
        <w:t>Część 1 - Obsługa kotłowni na paliwo stałe w m. Wędrzyn, m. Skwierzyna administrowanych przez 45 WOG Wędrzyn</w:t>
      </w:r>
    </w:p>
    <w:p w:rsidR="00DB7C75" w:rsidRPr="00DB7C75" w:rsidRDefault="00DB7C75" w:rsidP="00DB7C7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DB7C75">
        <w:rPr>
          <w:rFonts w:ascii="Arial" w:hAnsi="Arial" w:cs="Arial"/>
          <w:b/>
          <w:bCs/>
          <w:i/>
        </w:rPr>
        <w:t>Część 2 -   Obsługa kotłowni na paliwo stałe w m. Krosno Odrzańskie, m. Nowogród Bobrzański, m. Szklarka Skład Radnica administrowanych przez 45 WOG Wędrzyn</w:t>
      </w:r>
    </w:p>
    <w:p w:rsidR="00DB7C75" w:rsidRPr="00DB7C75" w:rsidRDefault="00DB7C75" w:rsidP="00DB7C7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DB7C75">
        <w:rPr>
          <w:rFonts w:ascii="Arial" w:hAnsi="Arial" w:cs="Arial"/>
          <w:b/>
          <w:bCs/>
          <w:i/>
        </w:rPr>
        <w:t>Część 3 - Obsługa kotłowni gazowych i olejowych w m. Wędrzyn, Międzyrzecz, Skwierzyna, Gorzów Wlkp. administrowanych  przez 45 WOG Wędrzyn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1D6" w:rsidRDefault="005911D6" w:rsidP="00744647">
      <w:pPr>
        <w:spacing w:after="0" w:line="240" w:lineRule="auto"/>
      </w:pPr>
      <w:r>
        <w:separator/>
      </w:r>
    </w:p>
  </w:endnote>
  <w:endnote w:type="continuationSeparator" w:id="0">
    <w:p w:rsidR="005911D6" w:rsidRDefault="005911D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1D6" w:rsidRDefault="005911D6" w:rsidP="00744647">
      <w:pPr>
        <w:spacing w:after="0" w:line="240" w:lineRule="auto"/>
      </w:pPr>
      <w:r>
        <w:separator/>
      </w:r>
    </w:p>
  </w:footnote>
  <w:footnote w:type="continuationSeparator" w:id="0">
    <w:p w:rsidR="005911D6" w:rsidRDefault="005911D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65</cp:revision>
  <dcterms:created xsi:type="dcterms:W3CDTF">2021-03-03T10:57:00Z</dcterms:created>
  <dcterms:modified xsi:type="dcterms:W3CDTF">2024-10-23T12:18:00Z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