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22" w:rsidRDefault="005B1522">
      <w:pPr>
        <w:pStyle w:val="Tekstpodstawowy"/>
        <w:jc w:val="right"/>
        <w:rPr>
          <w:szCs w:val="22"/>
        </w:rPr>
      </w:pPr>
      <w:r w:rsidRPr="00575F85">
        <w:rPr>
          <w:szCs w:val="22"/>
        </w:rPr>
        <w:t>Załącznik nr 1</w:t>
      </w:r>
      <w:r w:rsidR="004A1F82">
        <w:rPr>
          <w:szCs w:val="22"/>
        </w:rPr>
        <w:t xml:space="preserve"> do SWZ </w:t>
      </w:r>
    </w:p>
    <w:p w:rsidR="00701D63" w:rsidRDefault="00701D63">
      <w:pPr>
        <w:pStyle w:val="Tekstpodstawowy"/>
        <w:jc w:val="right"/>
        <w:rPr>
          <w:szCs w:val="22"/>
        </w:rPr>
      </w:pPr>
    </w:p>
    <w:p w:rsidR="00701D63" w:rsidRPr="00575F85" w:rsidRDefault="00701D63">
      <w:pPr>
        <w:pStyle w:val="Tekstpodstawowy"/>
        <w:jc w:val="right"/>
        <w:rPr>
          <w:szCs w:val="22"/>
        </w:rPr>
      </w:pPr>
    </w:p>
    <w:p w:rsidR="005B1522" w:rsidRDefault="005B1522">
      <w:pPr>
        <w:widowControl w:val="0"/>
        <w:shd w:val="clear" w:color="auto" w:fill="FFFFFF"/>
        <w:autoSpaceDE w:val="0"/>
        <w:spacing w:before="178" w:line="240" w:lineRule="exact"/>
        <w:ind w:left="708" w:right="2016" w:firstLine="708"/>
        <w:jc w:val="center"/>
        <w:rPr>
          <w:b/>
          <w:bCs/>
          <w:szCs w:val="22"/>
        </w:rPr>
      </w:pPr>
      <w:r w:rsidRPr="00575F85">
        <w:rPr>
          <w:b/>
          <w:bCs/>
          <w:szCs w:val="22"/>
        </w:rPr>
        <w:t>PRZEDMIOT ZAMÓWIENIA</w:t>
      </w:r>
    </w:p>
    <w:p w:rsidR="00701D63" w:rsidRPr="00575F85" w:rsidRDefault="00701D63">
      <w:pPr>
        <w:widowControl w:val="0"/>
        <w:shd w:val="clear" w:color="auto" w:fill="FFFFFF"/>
        <w:autoSpaceDE w:val="0"/>
        <w:spacing w:before="178" w:line="240" w:lineRule="exact"/>
        <w:ind w:left="708" w:right="2016" w:firstLine="708"/>
        <w:jc w:val="center"/>
        <w:rPr>
          <w:b/>
          <w:bCs/>
          <w:szCs w:val="22"/>
        </w:rPr>
      </w:pPr>
    </w:p>
    <w:p w:rsidR="005B1522" w:rsidRPr="00575F85" w:rsidRDefault="005B1522">
      <w:pPr>
        <w:widowControl w:val="0"/>
        <w:shd w:val="clear" w:color="auto" w:fill="FFFFFF"/>
        <w:autoSpaceDE w:val="0"/>
        <w:ind w:firstLine="709"/>
        <w:jc w:val="center"/>
        <w:rPr>
          <w:b/>
          <w:bCs/>
          <w:szCs w:val="22"/>
        </w:rPr>
      </w:pPr>
    </w:p>
    <w:p w:rsidR="008449B3" w:rsidRPr="00575F85" w:rsidRDefault="005B1522" w:rsidP="00575F85">
      <w:pPr>
        <w:pStyle w:val="Akapitzlist"/>
        <w:numPr>
          <w:ilvl w:val="0"/>
          <w:numId w:val="24"/>
        </w:numPr>
        <w:tabs>
          <w:tab w:val="left" w:pos="-142"/>
        </w:tabs>
        <w:jc w:val="both"/>
        <w:rPr>
          <w:szCs w:val="22"/>
        </w:rPr>
      </w:pPr>
      <w:r w:rsidRPr="00575F85">
        <w:rPr>
          <w:szCs w:val="22"/>
        </w:rPr>
        <w:t>Przedmiotem zamówienia jest prowadzenie obsługi serwisowej</w:t>
      </w:r>
      <w:r w:rsidR="008449B3" w:rsidRPr="00575F85">
        <w:rPr>
          <w:szCs w:val="22"/>
        </w:rPr>
        <w:t>, polegającej na wykonywaniu napraw bieżących, konserwacji i przeglądów technicznych poniższych urządzeń:</w:t>
      </w:r>
    </w:p>
    <w:p w:rsidR="00243B01" w:rsidRPr="00575F85" w:rsidRDefault="001B3522" w:rsidP="00575F85">
      <w:pPr>
        <w:pStyle w:val="Akapitzlist"/>
        <w:numPr>
          <w:ilvl w:val="0"/>
          <w:numId w:val="24"/>
        </w:numPr>
        <w:tabs>
          <w:tab w:val="left" w:pos="-142"/>
        </w:tabs>
        <w:jc w:val="both"/>
        <w:rPr>
          <w:szCs w:val="22"/>
        </w:rPr>
      </w:pPr>
      <w:r>
        <w:rPr>
          <w:szCs w:val="22"/>
        </w:rPr>
        <w:t>Zleceniodawca</w:t>
      </w:r>
      <w:r w:rsidR="00A24EDF">
        <w:rPr>
          <w:szCs w:val="22"/>
        </w:rPr>
        <w:t xml:space="preserve"> </w:t>
      </w:r>
      <w:r w:rsidR="006267ED">
        <w:rPr>
          <w:szCs w:val="22"/>
        </w:rPr>
        <w:t>nie dopuszcza wizji lokalnej</w:t>
      </w:r>
      <w:r w:rsidR="00FC3076">
        <w:rPr>
          <w:szCs w:val="22"/>
        </w:rPr>
        <w:t>.</w:t>
      </w:r>
      <w:r w:rsidR="00243B01" w:rsidRPr="00575F85">
        <w:rPr>
          <w:szCs w:val="22"/>
        </w:rPr>
        <w:t xml:space="preserve"> </w:t>
      </w:r>
    </w:p>
    <w:p w:rsidR="003068DD" w:rsidRDefault="003068DD" w:rsidP="003068DD">
      <w:pPr>
        <w:tabs>
          <w:tab w:val="left" w:pos="-142"/>
        </w:tabs>
        <w:jc w:val="both"/>
        <w:rPr>
          <w:sz w:val="22"/>
          <w:szCs w:val="22"/>
        </w:rPr>
      </w:pPr>
    </w:p>
    <w:p w:rsidR="00701D63" w:rsidRDefault="00701D63" w:rsidP="003068DD">
      <w:pPr>
        <w:tabs>
          <w:tab w:val="left" w:pos="-142"/>
        </w:tabs>
        <w:jc w:val="both"/>
        <w:rPr>
          <w:sz w:val="22"/>
          <w:szCs w:val="22"/>
        </w:rPr>
      </w:pPr>
    </w:p>
    <w:p w:rsidR="00701D63" w:rsidRDefault="00A63E4B" w:rsidP="00A63E4B">
      <w:pPr>
        <w:tabs>
          <w:tab w:val="left" w:pos="-142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Tabela:</w:t>
      </w:r>
      <w:r w:rsidR="00701D63" w:rsidRPr="00B20E9C">
        <w:rPr>
          <w:sz w:val="22"/>
          <w:szCs w:val="22"/>
        </w:rPr>
        <w:t xml:space="preserve"> Wykaz urządzeń objętych serwisem.</w:t>
      </w:r>
    </w:p>
    <w:p w:rsidR="00701D63" w:rsidRDefault="00701D63" w:rsidP="003068DD">
      <w:pPr>
        <w:tabs>
          <w:tab w:val="left" w:pos="-142"/>
        </w:tabs>
        <w:jc w:val="both"/>
        <w:rPr>
          <w:sz w:val="22"/>
          <w:szCs w:val="22"/>
        </w:rPr>
      </w:pPr>
    </w:p>
    <w:tbl>
      <w:tblPr>
        <w:tblW w:w="9652" w:type="dxa"/>
        <w:jc w:val="center"/>
        <w:tblInd w:w="57" w:type="dxa"/>
        <w:tblCellMar>
          <w:left w:w="70" w:type="dxa"/>
          <w:right w:w="70" w:type="dxa"/>
        </w:tblCellMar>
        <w:tblLook w:val="04A0"/>
      </w:tblPr>
      <w:tblGrid>
        <w:gridCol w:w="1060"/>
        <w:gridCol w:w="3206"/>
        <w:gridCol w:w="3118"/>
        <w:gridCol w:w="2268"/>
      </w:tblGrid>
      <w:tr w:rsidR="005C3B14" w:rsidRPr="003068DD" w:rsidTr="00F75D1B">
        <w:trPr>
          <w:trHeight w:val="276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3068DD" w:rsidRDefault="005C3B14" w:rsidP="003068DD">
            <w:pPr>
              <w:suppressAutoHyphens w:val="0"/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3068DD"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  <w:lang w:eastAsia="pl-PL"/>
              </w:rPr>
              <w:t>Lp</w:t>
            </w: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3068DD" w:rsidRDefault="005C3B14" w:rsidP="003068DD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pl-PL"/>
              </w:rPr>
            </w:pPr>
            <w:r w:rsidRPr="003068DD">
              <w:rPr>
                <w:rFonts w:ascii="Arial" w:hAnsi="Arial" w:cs="Arial"/>
                <w:b/>
                <w:color w:val="000000"/>
                <w:sz w:val="22"/>
                <w:szCs w:val="22"/>
                <w:lang w:eastAsia="pl-PL"/>
              </w:rPr>
              <w:t>Nazwa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3068DD" w:rsidRDefault="005C3B14" w:rsidP="003068DD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pl-PL"/>
              </w:rPr>
            </w:pPr>
            <w:r w:rsidRPr="003068DD">
              <w:rPr>
                <w:rFonts w:ascii="Arial" w:hAnsi="Arial" w:cs="Arial"/>
                <w:b/>
                <w:color w:val="000000"/>
                <w:sz w:val="22"/>
                <w:szCs w:val="22"/>
                <w:lang w:eastAsia="pl-PL"/>
              </w:rPr>
              <w:t>Typ/Model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3068DD" w:rsidRDefault="005C3B14" w:rsidP="003068DD">
            <w:pPr>
              <w:suppressAutoHyphens w:val="0"/>
              <w:rPr>
                <w:rFonts w:ascii="Arial" w:hAnsi="Arial" w:cs="Arial"/>
                <w:b/>
                <w:color w:val="000000"/>
                <w:sz w:val="22"/>
                <w:szCs w:val="22"/>
                <w:lang w:eastAsia="pl-PL"/>
              </w:rPr>
            </w:pPr>
            <w:r w:rsidRPr="003068DD">
              <w:rPr>
                <w:rFonts w:ascii="Arial" w:hAnsi="Arial" w:cs="Arial"/>
                <w:b/>
                <w:color w:val="000000"/>
                <w:sz w:val="22"/>
                <w:szCs w:val="22"/>
                <w:lang w:eastAsia="pl-PL"/>
              </w:rPr>
              <w:t>Nr seryjny</w:t>
            </w:r>
          </w:p>
        </w:tc>
      </w:tr>
      <w:tr w:rsidR="005C3B14" w:rsidRPr="00575F85" w:rsidTr="00F75D1B">
        <w:trPr>
          <w:trHeight w:val="276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3068DD" w:rsidRDefault="005C3B14" w:rsidP="003068DD">
            <w:pPr>
              <w:pStyle w:val="Akapitzlist"/>
              <w:numPr>
                <w:ilvl w:val="0"/>
                <w:numId w:val="28"/>
              </w:numPr>
              <w:suppressAutoHyphens w:val="0"/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3068DD">
            <w:pPr>
              <w:suppressAutoHyphens w:val="0"/>
              <w:rPr>
                <w:color w:val="000000"/>
                <w:sz w:val="28"/>
                <w:szCs w:val="28"/>
                <w:lang w:eastAsia="pl-PL"/>
              </w:rPr>
            </w:pPr>
            <w:r w:rsidRPr="00575F85">
              <w:rPr>
                <w:color w:val="000000"/>
                <w:sz w:val="28"/>
                <w:szCs w:val="28"/>
                <w:lang w:eastAsia="pl-PL"/>
              </w:rPr>
              <w:t>Videokolonoskop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F850E7" w:rsidP="003068DD">
            <w:pPr>
              <w:suppressAutoHyphens w:val="0"/>
              <w:rPr>
                <w:color w:val="000000"/>
                <w:sz w:val="28"/>
                <w:szCs w:val="28"/>
                <w:lang w:eastAsia="pl-PL"/>
              </w:rPr>
            </w:pPr>
            <w:r w:rsidRPr="00575F85">
              <w:rPr>
                <w:sz w:val="28"/>
                <w:szCs w:val="28"/>
              </w:rPr>
              <w:t>EC-3870FK2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F75D1B">
            <w:pPr>
              <w:suppressAutoHyphens w:val="0"/>
              <w:rPr>
                <w:color w:val="000000"/>
                <w:sz w:val="28"/>
                <w:szCs w:val="28"/>
                <w:lang w:eastAsia="pl-PL"/>
              </w:rPr>
            </w:pPr>
            <w:r w:rsidRPr="00575F85">
              <w:rPr>
                <w:color w:val="000000"/>
                <w:sz w:val="28"/>
                <w:szCs w:val="28"/>
                <w:lang w:eastAsia="pl-PL"/>
              </w:rPr>
              <w:t>G120507</w:t>
            </w:r>
          </w:p>
        </w:tc>
      </w:tr>
      <w:tr w:rsidR="005C3B14" w:rsidRPr="00575F85" w:rsidTr="00F75D1B">
        <w:trPr>
          <w:trHeight w:val="276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3068DD">
            <w:pPr>
              <w:pStyle w:val="Akapitzlist"/>
              <w:numPr>
                <w:ilvl w:val="0"/>
                <w:numId w:val="28"/>
              </w:numPr>
              <w:suppressAutoHyphens w:val="0"/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3068DD">
            <w:pPr>
              <w:suppressAutoHyphens w:val="0"/>
              <w:rPr>
                <w:color w:val="000000"/>
                <w:sz w:val="28"/>
                <w:szCs w:val="28"/>
                <w:lang w:eastAsia="pl-PL"/>
              </w:rPr>
            </w:pPr>
            <w:r w:rsidRPr="00575F85">
              <w:rPr>
                <w:color w:val="000000"/>
                <w:sz w:val="28"/>
                <w:szCs w:val="28"/>
                <w:lang w:eastAsia="pl-PL"/>
              </w:rPr>
              <w:t>Videokolonoskop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3068DD">
            <w:pPr>
              <w:suppressAutoHyphens w:val="0"/>
              <w:rPr>
                <w:color w:val="000000"/>
                <w:sz w:val="28"/>
                <w:szCs w:val="28"/>
                <w:lang w:eastAsia="pl-PL"/>
              </w:rPr>
            </w:pPr>
            <w:r w:rsidRPr="00575F85">
              <w:rPr>
                <w:color w:val="000000"/>
                <w:sz w:val="28"/>
                <w:szCs w:val="28"/>
                <w:lang w:eastAsia="pl-PL"/>
              </w:rPr>
              <w:t>EC-3890FK2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F75D1B">
            <w:pPr>
              <w:suppressAutoHyphens w:val="0"/>
              <w:rPr>
                <w:color w:val="000000"/>
                <w:sz w:val="28"/>
                <w:szCs w:val="28"/>
                <w:lang w:eastAsia="pl-PL"/>
              </w:rPr>
            </w:pPr>
            <w:r w:rsidRPr="00575F85">
              <w:rPr>
                <w:color w:val="000000"/>
                <w:sz w:val="28"/>
                <w:szCs w:val="28"/>
                <w:lang w:eastAsia="pl-PL"/>
              </w:rPr>
              <w:t>A120615</w:t>
            </w:r>
          </w:p>
        </w:tc>
      </w:tr>
      <w:tr w:rsidR="005C3B14" w:rsidRPr="00575F85" w:rsidTr="00F75D1B">
        <w:trPr>
          <w:trHeight w:val="276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3068DD">
            <w:pPr>
              <w:pStyle w:val="Akapitzlist"/>
              <w:numPr>
                <w:ilvl w:val="0"/>
                <w:numId w:val="28"/>
              </w:numPr>
              <w:suppressAutoHyphens w:val="0"/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3068DD">
            <w:pPr>
              <w:suppressAutoHyphens w:val="0"/>
              <w:rPr>
                <w:color w:val="000000"/>
                <w:sz w:val="28"/>
                <w:szCs w:val="28"/>
                <w:lang w:eastAsia="pl-PL"/>
              </w:rPr>
            </w:pPr>
            <w:r w:rsidRPr="00575F85">
              <w:rPr>
                <w:color w:val="000000"/>
                <w:sz w:val="28"/>
                <w:szCs w:val="28"/>
                <w:lang w:eastAsia="pl-PL"/>
              </w:rPr>
              <w:t>Videokolonoskop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3068DD">
            <w:pPr>
              <w:suppressAutoHyphens w:val="0"/>
              <w:rPr>
                <w:color w:val="000000"/>
                <w:sz w:val="28"/>
                <w:szCs w:val="28"/>
                <w:lang w:eastAsia="pl-PL"/>
              </w:rPr>
            </w:pPr>
            <w:r w:rsidRPr="00575F85">
              <w:rPr>
                <w:color w:val="000000"/>
                <w:sz w:val="28"/>
                <w:szCs w:val="28"/>
                <w:lang w:eastAsia="pl-PL"/>
              </w:rPr>
              <w:t>EC-3890FK2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F75D1B">
            <w:pPr>
              <w:suppressAutoHyphens w:val="0"/>
              <w:rPr>
                <w:color w:val="000000"/>
                <w:sz w:val="28"/>
                <w:szCs w:val="28"/>
                <w:lang w:eastAsia="pl-PL"/>
              </w:rPr>
            </w:pPr>
            <w:r w:rsidRPr="00575F85">
              <w:rPr>
                <w:color w:val="000000"/>
                <w:sz w:val="28"/>
                <w:szCs w:val="28"/>
                <w:lang w:eastAsia="pl-PL"/>
              </w:rPr>
              <w:t>A120612</w:t>
            </w:r>
          </w:p>
        </w:tc>
      </w:tr>
      <w:tr w:rsidR="005C3B14" w:rsidRPr="00575F85" w:rsidTr="00F75D1B">
        <w:trPr>
          <w:trHeight w:val="276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3068DD">
            <w:pPr>
              <w:pStyle w:val="Akapitzlist"/>
              <w:numPr>
                <w:ilvl w:val="0"/>
                <w:numId w:val="28"/>
              </w:numPr>
              <w:suppressAutoHyphens w:val="0"/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F850E7" w:rsidP="001A4EB7">
            <w:pPr>
              <w:suppressAutoHyphens w:val="0"/>
              <w:rPr>
                <w:color w:val="000000"/>
                <w:sz w:val="28"/>
                <w:szCs w:val="28"/>
                <w:lang w:eastAsia="pl-PL"/>
              </w:rPr>
            </w:pPr>
            <w:r w:rsidRPr="00575F85">
              <w:rPr>
                <w:color w:val="000000"/>
                <w:sz w:val="28"/>
                <w:szCs w:val="28"/>
                <w:lang w:eastAsia="pl-PL"/>
              </w:rPr>
              <w:t>Videogastrosko</w:t>
            </w:r>
            <w:r w:rsidR="005C3B14" w:rsidRPr="00575F85">
              <w:rPr>
                <w:color w:val="000000"/>
                <w:sz w:val="28"/>
                <w:szCs w:val="28"/>
                <w:lang w:eastAsia="pl-PL"/>
              </w:rPr>
              <w:t xml:space="preserve">p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3068DD">
            <w:pPr>
              <w:suppressAutoHyphens w:val="0"/>
              <w:rPr>
                <w:color w:val="000000"/>
                <w:sz w:val="28"/>
                <w:szCs w:val="28"/>
                <w:lang w:eastAsia="pl-PL"/>
              </w:rPr>
            </w:pPr>
            <w:r w:rsidRPr="00575F85">
              <w:rPr>
                <w:color w:val="000000"/>
                <w:sz w:val="28"/>
                <w:szCs w:val="28"/>
                <w:lang w:eastAsia="pl-PL"/>
              </w:rPr>
              <w:t>EG-2990i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F75D1B">
            <w:pPr>
              <w:suppressAutoHyphens w:val="0"/>
              <w:rPr>
                <w:color w:val="000000"/>
                <w:sz w:val="28"/>
                <w:szCs w:val="28"/>
                <w:lang w:eastAsia="pl-PL"/>
              </w:rPr>
            </w:pPr>
            <w:r w:rsidRPr="00575F85">
              <w:rPr>
                <w:color w:val="000000"/>
                <w:sz w:val="28"/>
                <w:szCs w:val="28"/>
                <w:lang w:eastAsia="pl-PL"/>
              </w:rPr>
              <w:t>K110042</w:t>
            </w:r>
          </w:p>
        </w:tc>
      </w:tr>
      <w:tr w:rsidR="005C3B14" w:rsidRPr="00575F85" w:rsidTr="00F75D1B">
        <w:trPr>
          <w:trHeight w:val="276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3068DD">
            <w:pPr>
              <w:pStyle w:val="Akapitzlist"/>
              <w:numPr>
                <w:ilvl w:val="0"/>
                <w:numId w:val="28"/>
              </w:numPr>
              <w:suppressAutoHyphens w:val="0"/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1A4EB7">
            <w:pPr>
              <w:suppressAutoHyphens w:val="0"/>
              <w:rPr>
                <w:color w:val="000000"/>
                <w:sz w:val="28"/>
                <w:szCs w:val="28"/>
                <w:lang w:eastAsia="pl-PL"/>
              </w:rPr>
            </w:pPr>
            <w:r w:rsidRPr="00575F85">
              <w:rPr>
                <w:color w:val="000000"/>
                <w:sz w:val="28"/>
                <w:szCs w:val="28"/>
                <w:lang w:eastAsia="pl-PL"/>
              </w:rPr>
              <w:t xml:space="preserve">Videogastroskop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3068DD">
            <w:pPr>
              <w:suppressAutoHyphens w:val="0"/>
              <w:rPr>
                <w:color w:val="000000"/>
                <w:sz w:val="28"/>
                <w:szCs w:val="28"/>
                <w:lang w:eastAsia="pl-PL"/>
              </w:rPr>
            </w:pPr>
            <w:r w:rsidRPr="00575F85">
              <w:rPr>
                <w:color w:val="000000"/>
                <w:sz w:val="28"/>
                <w:szCs w:val="28"/>
                <w:lang w:eastAsia="pl-PL"/>
              </w:rPr>
              <w:t>EG-2990i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F75D1B">
            <w:pPr>
              <w:suppressAutoHyphens w:val="0"/>
              <w:rPr>
                <w:color w:val="000000"/>
                <w:sz w:val="28"/>
                <w:szCs w:val="28"/>
                <w:lang w:eastAsia="pl-PL"/>
              </w:rPr>
            </w:pPr>
            <w:r w:rsidRPr="00575F85">
              <w:rPr>
                <w:color w:val="000000"/>
                <w:sz w:val="28"/>
                <w:szCs w:val="28"/>
                <w:lang w:eastAsia="pl-PL"/>
              </w:rPr>
              <w:t>K110041</w:t>
            </w:r>
          </w:p>
        </w:tc>
      </w:tr>
      <w:tr w:rsidR="005C3B14" w:rsidRPr="00575F85" w:rsidTr="00F75D1B">
        <w:trPr>
          <w:trHeight w:val="276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3068DD">
            <w:pPr>
              <w:pStyle w:val="Akapitzlist"/>
              <w:numPr>
                <w:ilvl w:val="0"/>
                <w:numId w:val="28"/>
              </w:numPr>
              <w:suppressAutoHyphens w:val="0"/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1A4EB7">
            <w:pPr>
              <w:suppressAutoHyphens w:val="0"/>
              <w:rPr>
                <w:color w:val="000000"/>
                <w:sz w:val="28"/>
                <w:szCs w:val="28"/>
                <w:lang w:eastAsia="pl-PL"/>
              </w:rPr>
            </w:pPr>
            <w:r w:rsidRPr="00575F85">
              <w:rPr>
                <w:color w:val="000000"/>
                <w:sz w:val="28"/>
                <w:szCs w:val="28"/>
                <w:lang w:eastAsia="pl-PL"/>
              </w:rPr>
              <w:t xml:space="preserve">Videogastroskop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3068DD">
            <w:pPr>
              <w:suppressAutoHyphens w:val="0"/>
              <w:rPr>
                <w:color w:val="000000"/>
                <w:sz w:val="28"/>
                <w:szCs w:val="28"/>
                <w:lang w:eastAsia="pl-PL"/>
              </w:rPr>
            </w:pPr>
            <w:r w:rsidRPr="00575F85">
              <w:rPr>
                <w:color w:val="000000"/>
                <w:sz w:val="28"/>
                <w:szCs w:val="28"/>
                <w:lang w:eastAsia="pl-PL"/>
              </w:rPr>
              <w:t>EG-2990i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F75D1B">
            <w:pPr>
              <w:suppressAutoHyphens w:val="0"/>
              <w:rPr>
                <w:color w:val="000000"/>
                <w:sz w:val="28"/>
                <w:szCs w:val="28"/>
                <w:lang w:eastAsia="pl-PL"/>
              </w:rPr>
            </w:pPr>
            <w:r w:rsidRPr="00575F85">
              <w:rPr>
                <w:color w:val="000000"/>
                <w:sz w:val="28"/>
                <w:szCs w:val="28"/>
                <w:lang w:eastAsia="pl-PL"/>
              </w:rPr>
              <w:t>H140011</w:t>
            </w:r>
          </w:p>
        </w:tc>
      </w:tr>
      <w:tr w:rsidR="005C3B14" w:rsidRPr="00575F85" w:rsidTr="00F75D1B">
        <w:trPr>
          <w:trHeight w:val="276"/>
          <w:jc w:val="center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3068DD">
            <w:pPr>
              <w:pStyle w:val="Akapitzlist"/>
              <w:numPr>
                <w:ilvl w:val="0"/>
                <w:numId w:val="28"/>
              </w:numPr>
              <w:suppressAutoHyphens w:val="0"/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1A4EB7">
            <w:pPr>
              <w:suppressAutoHyphens w:val="0"/>
              <w:rPr>
                <w:color w:val="000000"/>
                <w:sz w:val="28"/>
                <w:szCs w:val="28"/>
                <w:lang w:eastAsia="pl-PL"/>
              </w:rPr>
            </w:pPr>
            <w:r w:rsidRPr="00575F85">
              <w:rPr>
                <w:color w:val="000000"/>
                <w:sz w:val="28"/>
                <w:szCs w:val="28"/>
                <w:lang w:eastAsia="pl-PL"/>
              </w:rPr>
              <w:t xml:space="preserve">Videokolonoskop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3068DD">
            <w:pPr>
              <w:suppressAutoHyphens w:val="0"/>
              <w:rPr>
                <w:color w:val="000000"/>
                <w:sz w:val="28"/>
                <w:szCs w:val="28"/>
                <w:lang w:eastAsia="pl-PL"/>
              </w:rPr>
            </w:pPr>
            <w:r w:rsidRPr="00575F85">
              <w:rPr>
                <w:color w:val="000000"/>
                <w:sz w:val="28"/>
                <w:szCs w:val="28"/>
                <w:lang w:eastAsia="pl-PL"/>
              </w:rPr>
              <w:t>EC-3890Fi2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F75D1B">
            <w:pPr>
              <w:suppressAutoHyphens w:val="0"/>
              <w:rPr>
                <w:color w:val="000000"/>
                <w:sz w:val="28"/>
                <w:szCs w:val="28"/>
                <w:lang w:eastAsia="pl-PL"/>
              </w:rPr>
            </w:pPr>
            <w:r w:rsidRPr="00575F85">
              <w:rPr>
                <w:color w:val="000000"/>
                <w:sz w:val="28"/>
                <w:szCs w:val="28"/>
                <w:lang w:eastAsia="pl-PL"/>
              </w:rPr>
              <w:t>A110708</w:t>
            </w:r>
          </w:p>
        </w:tc>
      </w:tr>
      <w:tr w:rsidR="005C3B14" w:rsidRPr="00575F85" w:rsidTr="00F75D1B">
        <w:trPr>
          <w:trHeight w:val="276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3068DD">
            <w:pPr>
              <w:pStyle w:val="Akapitzlist"/>
              <w:numPr>
                <w:ilvl w:val="0"/>
                <w:numId w:val="28"/>
              </w:numPr>
              <w:suppressAutoHyphens w:val="0"/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1A4EB7">
            <w:pPr>
              <w:suppressAutoHyphens w:val="0"/>
              <w:rPr>
                <w:color w:val="000000"/>
                <w:sz w:val="28"/>
                <w:szCs w:val="28"/>
                <w:lang w:eastAsia="pl-PL"/>
              </w:rPr>
            </w:pPr>
            <w:r w:rsidRPr="00575F85">
              <w:rPr>
                <w:sz w:val="28"/>
                <w:szCs w:val="28"/>
              </w:rPr>
              <w:t xml:space="preserve">Videokolonoskop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3068DD">
            <w:pPr>
              <w:suppressAutoHyphens w:val="0"/>
              <w:rPr>
                <w:color w:val="000000"/>
                <w:sz w:val="28"/>
                <w:szCs w:val="28"/>
                <w:lang w:eastAsia="pl-PL"/>
              </w:rPr>
            </w:pPr>
            <w:r w:rsidRPr="00575F85">
              <w:rPr>
                <w:sz w:val="28"/>
                <w:szCs w:val="28"/>
              </w:rPr>
              <w:t>EC-3890Fi2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F75D1B">
            <w:pPr>
              <w:suppressAutoHyphens w:val="0"/>
              <w:rPr>
                <w:color w:val="000000"/>
                <w:sz w:val="28"/>
                <w:szCs w:val="28"/>
                <w:lang w:eastAsia="pl-PL"/>
              </w:rPr>
            </w:pPr>
            <w:r w:rsidRPr="00575F85">
              <w:rPr>
                <w:sz w:val="28"/>
                <w:szCs w:val="28"/>
              </w:rPr>
              <w:t>H112368</w:t>
            </w:r>
          </w:p>
        </w:tc>
      </w:tr>
      <w:tr w:rsidR="005C3B14" w:rsidRPr="00575F85" w:rsidTr="00F75D1B">
        <w:trPr>
          <w:trHeight w:val="276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3068DD">
            <w:pPr>
              <w:pStyle w:val="Akapitzlist"/>
              <w:numPr>
                <w:ilvl w:val="0"/>
                <w:numId w:val="28"/>
              </w:numPr>
              <w:suppressAutoHyphens w:val="0"/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3068DD">
            <w:pPr>
              <w:suppressAutoHyphens w:val="0"/>
              <w:rPr>
                <w:color w:val="000000"/>
                <w:sz w:val="28"/>
                <w:szCs w:val="28"/>
                <w:lang w:eastAsia="pl-PL"/>
              </w:rPr>
            </w:pPr>
            <w:r w:rsidRPr="00575F85">
              <w:rPr>
                <w:sz w:val="28"/>
                <w:szCs w:val="28"/>
              </w:rPr>
              <w:t>Videokolonoskop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1A4EB7">
            <w:pPr>
              <w:suppressAutoHyphens w:val="0"/>
              <w:rPr>
                <w:color w:val="000000"/>
                <w:sz w:val="28"/>
                <w:szCs w:val="28"/>
                <w:lang w:eastAsia="pl-PL"/>
              </w:rPr>
            </w:pPr>
            <w:r w:rsidRPr="00575F85">
              <w:rPr>
                <w:sz w:val="28"/>
                <w:szCs w:val="28"/>
              </w:rPr>
              <w:t xml:space="preserve">EC-3890FK2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F75D1B">
            <w:pPr>
              <w:suppressAutoHyphens w:val="0"/>
              <w:rPr>
                <w:color w:val="000000"/>
                <w:sz w:val="28"/>
                <w:szCs w:val="28"/>
                <w:lang w:eastAsia="pl-PL"/>
              </w:rPr>
            </w:pPr>
            <w:r w:rsidRPr="00575F85">
              <w:rPr>
                <w:sz w:val="28"/>
                <w:szCs w:val="28"/>
              </w:rPr>
              <w:t>K120065</w:t>
            </w:r>
          </w:p>
        </w:tc>
      </w:tr>
      <w:tr w:rsidR="005C3B14" w:rsidRPr="00575F85" w:rsidTr="00F75D1B">
        <w:trPr>
          <w:trHeight w:val="276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3068DD">
            <w:pPr>
              <w:pStyle w:val="Akapitzlist"/>
              <w:numPr>
                <w:ilvl w:val="0"/>
                <w:numId w:val="28"/>
              </w:numPr>
              <w:suppressAutoHyphens w:val="0"/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3068DD">
            <w:pPr>
              <w:suppressAutoHyphens w:val="0"/>
              <w:rPr>
                <w:color w:val="000000"/>
                <w:sz w:val="28"/>
                <w:szCs w:val="28"/>
                <w:lang w:eastAsia="pl-PL"/>
              </w:rPr>
            </w:pPr>
            <w:r w:rsidRPr="00575F85">
              <w:rPr>
                <w:sz w:val="28"/>
                <w:szCs w:val="28"/>
              </w:rPr>
              <w:t>Videokolonoskop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3068DD">
            <w:pPr>
              <w:suppressAutoHyphens w:val="0"/>
              <w:rPr>
                <w:color w:val="000000"/>
                <w:sz w:val="28"/>
                <w:szCs w:val="28"/>
                <w:lang w:eastAsia="pl-PL"/>
              </w:rPr>
            </w:pPr>
            <w:r w:rsidRPr="00575F85">
              <w:rPr>
                <w:sz w:val="28"/>
                <w:szCs w:val="28"/>
              </w:rPr>
              <w:t>EC-3890Fi2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F75D1B">
            <w:pPr>
              <w:suppressAutoHyphens w:val="0"/>
              <w:rPr>
                <w:color w:val="000000"/>
                <w:sz w:val="28"/>
                <w:szCs w:val="28"/>
                <w:lang w:eastAsia="pl-PL"/>
              </w:rPr>
            </w:pPr>
            <w:r w:rsidRPr="00575F85">
              <w:rPr>
                <w:sz w:val="28"/>
                <w:szCs w:val="28"/>
              </w:rPr>
              <w:t>K120059</w:t>
            </w:r>
          </w:p>
        </w:tc>
      </w:tr>
      <w:tr w:rsidR="005C3B14" w:rsidRPr="00575F85" w:rsidTr="00F75D1B">
        <w:trPr>
          <w:trHeight w:val="276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3068DD">
            <w:pPr>
              <w:pStyle w:val="Akapitzlist"/>
              <w:numPr>
                <w:ilvl w:val="0"/>
                <w:numId w:val="28"/>
              </w:numPr>
              <w:suppressAutoHyphens w:val="0"/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3068DD">
            <w:pPr>
              <w:suppressAutoHyphens w:val="0"/>
              <w:rPr>
                <w:color w:val="000000"/>
                <w:sz w:val="28"/>
                <w:szCs w:val="28"/>
                <w:lang w:eastAsia="pl-PL"/>
              </w:rPr>
            </w:pPr>
            <w:r w:rsidRPr="00575F85">
              <w:rPr>
                <w:sz w:val="28"/>
                <w:szCs w:val="28"/>
              </w:rPr>
              <w:t>Videokolonoskop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3068DD">
            <w:pPr>
              <w:suppressAutoHyphens w:val="0"/>
              <w:rPr>
                <w:color w:val="000000"/>
                <w:sz w:val="28"/>
                <w:szCs w:val="28"/>
                <w:lang w:eastAsia="pl-PL"/>
              </w:rPr>
            </w:pPr>
            <w:r w:rsidRPr="00575F85">
              <w:rPr>
                <w:sz w:val="28"/>
                <w:szCs w:val="28"/>
              </w:rPr>
              <w:t>EC-3890Fi2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F75D1B">
            <w:pPr>
              <w:suppressAutoHyphens w:val="0"/>
              <w:rPr>
                <w:color w:val="000000"/>
                <w:sz w:val="28"/>
                <w:szCs w:val="28"/>
                <w:lang w:eastAsia="pl-PL"/>
              </w:rPr>
            </w:pPr>
            <w:r w:rsidRPr="00575F85">
              <w:rPr>
                <w:sz w:val="28"/>
                <w:szCs w:val="28"/>
              </w:rPr>
              <w:t>A110895</w:t>
            </w:r>
          </w:p>
        </w:tc>
      </w:tr>
      <w:tr w:rsidR="005C3B14" w:rsidRPr="00575F85" w:rsidTr="00F75D1B">
        <w:trPr>
          <w:trHeight w:val="276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3068DD">
            <w:pPr>
              <w:pStyle w:val="Akapitzlist"/>
              <w:numPr>
                <w:ilvl w:val="0"/>
                <w:numId w:val="28"/>
              </w:numPr>
              <w:suppressAutoHyphens w:val="0"/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3068DD">
            <w:pPr>
              <w:suppressAutoHyphens w:val="0"/>
              <w:rPr>
                <w:color w:val="000000"/>
                <w:sz w:val="28"/>
                <w:szCs w:val="28"/>
                <w:lang w:eastAsia="pl-PL"/>
              </w:rPr>
            </w:pPr>
            <w:r w:rsidRPr="00575F85">
              <w:rPr>
                <w:sz w:val="28"/>
                <w:szCs w:val="28"/>
              </w:rPr>
              <w:t>Videogastroskop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3068DD">
            <w:pPr>
              <w:suppressAutoHyphens w:val="0"/>
              <w:rPr>
                <w:color w:val="000000"/>
                <w:sz w:val="28"/>
                <w:szCs w:val="28"/>
                <w:lang w:eastAsia="pl-PL"/>
              </w:rPr>
            </w:pPr>
            <w:r w:rsidRPr="00575F85">
              <w:rPr>
                <w:sz w:val="28"/>
                <w:szCs w:val="28"/>
              </w:rPr>
              <w:t>EG-2990i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F75D1B">
            <w:pPr>
              <w:suppressAutoHyphens w:val="0"/>
              <w:rPr>
                <w:color w:val="000000"/>
                <w:sz w:val="28"/>
                <w:szCs w:val="28"/>
                <w:lang w:eastAsia="pl-PL"/>
              </w:rPr>
            </w:pPr>
            <w:r w:rsidRPr="00575F85">
              <w:rPr>
                <w:sz w:val="28"/>
                <w:szCs w:val="28"/>
              </w:rPr>
              <w:t>H119316</w:t>
            </w:r>
          </w:p>
        </w:tc>
      </w:tr>
      <w:tr w:rsidR="005C3B14" w:rsidRPr="00575F85" w:rsidTr="00F75D1B">
        <w:trPr>
          <w:trHeight w:val="276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3068DD">
            <w:pPr>
              <w:pStyle w:val="Akapitzlist"/>
              <w:numPr>
                <w:ilvl w:val="0"/>
                <w:numId w:val="28"/>
              </w:numPr>
              <w:suppressAutoHyphens w:val="0"/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3068DD">
            <w:pPr>
              <w:suppressAutoHyphens w:val="0"/>
              <w:rPr>
                <w:color w:val="000000"/>
                <w:sz w:val="28"/>
                <w:szCs w:val="28"/>
                <w:lang w:eastAsia="pl-PL"/>
              </w:rPr>
            </w:pPr>
            <w:r w:rsidRPr="00575F85">
              <w:rPr>
                <w:sz w:val="28"/>
                <w:szCs w:val="28"/>
              </w:rPr>
              <w:t>Videogastroskop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3068DD">
            <w:pPr>
              <w:suppressAutoHyphens w:val="0"/>
              <w:rPr>
                <w:color w:val="000000"/>
                <w:sz w:val="28"/>
                <w:szCs w:val="28"/>
                <w:lang w:eastAsia="pl-PL"/>
              </w:rPr>
            </w:pPr>
            <w:r w:rsidRPr="00575F85">
              <w:rPr>
                <w:sz w:val="28"/>
                <w:szCs w:val="28"/>
              </w:rPr>
              <w:t>EG-3490K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F75D1B">
            <w:pPr>
              <w:suppressAutoHyphens w:val="0"/>
              <w:rPr>
                <w:color w:val="000000"/>
                <w:sz w:val="28"/>
                <w:szCs w:val="28"/>
                <w:lang w:eastAsia="pl-PL"/>
              </w:rPr>
            </w:pPr>
            <w:r w:rsidRPr="00575F85">
              <w:rPr>
                <w:sz w:val="28"/>
                <w:szCs w:val="28"/>
              </w:rPr>
              <w:t>K120</w:t>
            </w:r>
            <w:r w:rsidR="0097331C" w:rsidRPr="00575F85">
              <w:rPr>
                <w:sz w:val="28"/>
                <w:szCs w:val="28"/>
              </w:rPr>
              <w:t>0</w:t>
            </w:r>
            <w:r w:rsidRPr="00575F85">
              <w:rPr>
                <w:sz w:val="28"/>
                <w:szCs w:val="28"/>
              </w:rPr>
              <w:t>30</w:t>
            </w:r>
          </w:p>
        </w:tc>
      </w:tr>
      <w:tr w:rsidR="005C3B14" w:rsidRPr="00575F85" w:rsidTr="00F75D1B">
        <w:trPr>
          <w:trHeight w:val="276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3068DD">
            <w:pPr>
              <w:pStyle w:val="Akapitzlist"/>
              <w:numPr>
                <w:ilvl w:val="0"/>
                <w:numId w:val="28"/>
              </w:numPr>
              <w:suppressAutoHyphens w:val="0"/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3068DD">
            <w:pPr>
              <w:suppressAutoHyphens w:val="0"/>
              <w:rPr>
                <w:color w:val="000000"/>
                <w:sz w:val="28"/>
                <w:szCs w:val="28"/>
                <w:lang w:eastAsia="pl-PL"/>
              </w:rPr>
            </w:pPr>
            <w:r w:rsidRPr="00575F85">
              <w:rPr>
                <w:sz w:val="28"/>
                <w:szCs w:val="28"/>
              </w:rPr>
              <w:t>Videogastroskop ultrasonograficzny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3068DD">
            <w:pPr>
              <w:suppressAutoHyphens w:val="0"/>
              <w:rPr>
                <w:color w:val="000000"/>
                <w:sz w:val="28"/>
                <w:szCs w:val="28"/>
                <w:lang w:eastAsia="pl-PL"/>
              </w:rPr>
            </w:pPr>
            <w:r w:rsidRPr="00575F85">
              <w:rPr>
                <w:sz w:val="28"/>
                <w:szCs w:val="28"/>
              </w:rPr>
              <w:t>EG-3870UTK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575F85">
            <w:pPr>
              <w:suppressAutoHyphens w:val="0"/>
              <w:rPr>
                <w:color w:val="000000"/>
                <w:sz w:val="28"/>
                <w:szCs w:val="28"/>
                <w:lang w:eastAsia="pl-PL"/>
              </w:rPr>
            </w:pPr>
            <w:r w:rsidRPr="00575F85">
              <w:rPr>
                <w:sz w:val="28"/>
                <w:szCs w:val="28"/>
              </w:rPr>
              <w:t>A120922</w:t>
            </w:r>
          </w:p>
        </w:tc>
      </w:tr>
      <w:tr w:rsidR="005C3B14" w:rsidRPr="00575F85" w:rsidTr="00F75D1B">
        <w:trPr>
          <w:trHeight w:val="276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3068DD">
            <w:pPr>
              <w:pStyle w:val="Akapitzlist"/>
              <w:numPr>
                <w:ilvl w:val="0"/>
                <w:numId w:val="28"/>
              </w:numPr>
              <w:suppressAutoHyphens w:val="0"/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3068DD">
            <w:pPr>
              <w:suppressAutoHyphens w:val="0"/>
              <w:rPr>
                <w:color w:val="000000"/>
                <w:sz w:val="28"/>
                <w:szCs w:val="28"/>
                <w:lang w:eastAsia="pl-PL"/>
              </w:rPr>
            </w:pPr>
            <w:r w:rsidRPr="00575F85">
              <w:rPr>
                <w:sz w:val="28"/>
                <w:szCs w:val="28"/>
              </w:rPr>
              <w:t>Videoprocesor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3068DD">
            <w:pPr>
              <w:suppressAutoHyphens w:val="0"/>
              <w:rPr>
                <w:color w:val="000000"/>
                <w:sz w:val="28"/>
                <w:szCs w:val="28"/>
                <w:lang w:eastAsia="pl-PL"/>
              </w:rPr>
            </w:pPr>
            <w:r w:rsidRPr="00575F85">
              <w:rPr>
                <w:sz w:val="28"/>
                <w:szCs w:val="28"/>
              </w:rPr>
              <w:t>EPK-100p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3068DD">
            <w:pPr>
              <w:suppressAutoHyphens w:val="0"/>
              <w:rPr>
                <w:sz w:val="28"/>
                <w:szCs w:val="28"/>
              </w:rPr>
            </w:pPr>
            <w:r w:rsidRPr="00575F85">
              <w:rPr>
                <w:sz w:val="28"/>
                <w:szCs w:val="28"/>
              </w:rPr>
              <w:t>EA010262</w:t>
            </w:r>
            <w:r w:rsidR="0083745A" w:rsidRPr="00575F85">
              <w:rPr>
                <w:sz w:val="28"/>
                <w:szCs w:val="28"/>
              </w:rPr>
              <w:t xml:space="preserve"> </w:t>
            </w:r>
          </w:p>
        </w:tc>
      </w:tr>
      <w:tr w:rsidR="005C3B14" w:rsidRPr="00575F85" w:rsidTr="00F75D1B">
        <w:trPr>
          <w:trHeight w:val="276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3068DD">
            <w:pPr>
              <w:pStyle w:val="Akapitzlist"/>
              <w:numPr>
                <w:ilvl w:val="0"/>
                <w:numId w:val="28"/>
              </w:numPr>
              <w:suppressAutoHyphens w:val="0"/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3068DD">
            <w:pPr>
              <w:suppressAutoHyphens w:val="0"/>
              <w:rPr>
                <w:color w:val="000000"/>
                <w:sz w:val="28"/>
                <w:szCs w:val="28"/>
                <w:lang w:eastAsia="pl-PL"/>
              </w:rPr>
            </w:pPr>
            <w:r w:rsidRPr="00575F85">
              <w:rPr>
                <w:sz w:val="28"/>
                <w:szCs w:val="28"/>
              </w:rPr>
              <w:t>Videoprocesor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3068DD">
            <w:pPr>
              <w:suppressAutoHyphens w:val="0"/>
              <w:rPr>
                <w:color w:val="000000"/>
                <w:sz w:val="28"/>
                <w:szCs w:val="28"/>
                <w:lang w:eastAsia="pl-PL"/>
              </w:rPr>
            </w:pPr>
            <w:r w:rsidRPr="00575F85">
              <w:rPr>
                <w:sz w:val="28"/>
                <w:szCs w:val="28"/>
              </w:rPr>
              <w:t>EPK-100p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3B14" w:rsidRPr="00575F85" w:rsidRDefault="005C3B14" w:rsidP="0083745A">
            <w:pPr>
              <w:suppressAutoHyphens w:val="0"/>
              <w:rPr>
                <w:sz w:val="28"/>
                <w:szCs w:val="28"/>
              </w:rPr>
            </w:pPr>
            <w:r w:rsidRPr="00575F85">
              <w:rPr>
                <w:sz w:val="28"/>
                <w:szCs w:val="28"/>
              </w:rPr>
              <w:t>EC012743</w:t>
            </w:r>
            <w:r w:rsidR="0083745A" w:rsidRPr="00575F85">
              <w:rPr>
                <w:sz w:val="28"/>
                <w:szCs w:val="28"/>
              </w:rPr>
              <w:t xml:space="preserve"> </w:t>
            </w:r>
          </w:p>
        </w:tc>
      </w:tr>
      <w:tr w:rsidR="0097331C" w:rsidRPr="00575F85" w:rsidTr="00F75D1B">
        <w:trPr>
          <w:trHeight w:val="276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1C" w:rsidRPr="00575F85" w:rsidRDefault="0097331C" w:rsidP="003068DD">
            <w:pPr>
              <w:pStyle w:val="Akapitzlist"/>
              <w:numPr>
                <w:ilvl w:val="0"/>
                <w:numId w:val="28"/>
              </w:numPr>
              <w:suppressAutoHyphens w:val="0"/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1C" w:rsidRPr="00575F85" w:rsidRDefault="0097331C" w:rsidP="0097331C">
            <w:pPr>
              <w:suppressAutoHyphens w:val="0"/>
              <w:rPr>
                <w:color w:val="000000"/>
                <w:sz w:val="28"/>
                <w:szCs w:val="28"/>
                <w:lang w:eastAsia="pl-PL"/>
              </w:rPr>
            </w:pPr>
            <w:r w:rsidRPr="00575F85">
              <w:rPr>
                <w:sz w:val="28"/>
                <w:szCs w:val="28"/>
              </w:rPr>
              <w:t>Videoprocesor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1C" w:rsidRPr="00575F85" w:rsidRDefault="0097331C" w:rsidP="0097331C">
            <w:pPr>
              <w:suppressAutoHyphens w:val="0"/>
              <w:rPr>
                <w:color w:val="000000"/>
                <w:sz w:val="28"/>
                <w:szCs w:val="28"/>
                <w:lang w:eastAsia="pl-PL"/>
              </w:rPr>
            </w:pPr>
            <w:r w:rsidRPr="00575F85">
              <w:rPr>
                <w:sz w:val="28"/>
                <w:szCs w:val="28"/>
              </w:rPr>
              <w:t>EPK-i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1C" w:rsidRPr="00575F85" w:rsidRDefault="0097331C" w:rsidP="0083745A">
            <w:pPr>
              <w:suppressAutoHyphens w:val="0"/>
              <w:rPr>
                <w:sz w:val="28"/>
                <w:szCs w:val="28"/>
              </w:rPr>
            </w:pPr>
            <w:r w:rsidRPr="00575F85">
              <w:rPr>
                <w:sz w:val="28"/>
                <w:szCs w:val="28"/>
              </w:rPr>
              <w:t>EF012290</w:t>
            </w:r>
            <w:r w:rsidR="0083745A" w:rsidRPr="00575F85">
              <w:rPr>
                <w:sz w:val="28"/>
                <w:szCs w:val="28"/>
              </w:rPr>
              <w:t xml:space="preserve"> </w:t>
            </w:r>
          </w:p>
        </w:tc>
      </w:tr>
      <w:tr w:rsidR="0097331C" w:rsidRPr="00575F85" w:rsidTr="00F75D1B">
        <w:trPr>
          <w:trHeight w:val="276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1C" w:rsidRPr="00575F85" w:rsidRDefault="0097331C" w:rsidP="003068DD">
            <w:pPr>
              <w:pStyle w:val="Akapitzlist"/>
              <w:numPr>
                <w:ilvl w:val="0"/>
                <w:numId w:val="28"/>
              </w:numPr>
              <w:suppressAutoHyphens w:val="0"/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1C" w:rsidRPr="00575F85" w:rsidRDefault="0097331C" w:rsidP="003068DD">
            <w:pPr>
              <w:suppressAutoHyphens w:val="0"/>
              <w:rPr>
                <w:sz w:val="28"/>
                <w:szCs w:val="28"/>
              </w:rPr>
            </w:pPr>
            <w:r w:rsidRPr="00575F85">
              <w:rPr>
                <w:sz w:val="28"/>
                <w:szCs w:val="28"/>
              </w:rPr>
              <w:t>Videoprocesor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1C" w:rsidRPr="00575F85" w:rsidRDefault="0097331C" w:rsidP="003068DD">
            <w:pPr>
              <w:suppressAutoHyphens w:val="0"/>
              <w:rPr>
                <w:sz w:val="28"/>
                <w:szCs w:val="28"/>
              </w:rPr>
            </w:pPr>
            <w:r w:rsidRPr="00575F85">
              <w:rPr>
                <w:sz w:val="28"/>
                <w:szCs w:val="28"/>
              </w:rPr>
              <w:t>EPK-i5000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1C" w:rsidRPr="00575F85" w:rsidRDefault="0097331C" w:rsidP="0083745A">
            <w:pPr>
              <w:suppressAutoHyphens w:val="0"/>
              <w:rPr>
                <w:sz w:val="28"/>
                <w:szCs w:val="28"/>
              </w:rPr>
            </w:pPr>
            <w:r w:rsidRPr="00575F85">
              <w:rPr>
                <w:sz w:val="28"/>
                <w:szCs w:val="28"/>
              </w:rPr>
              <w:t>EE012933</w:t>
            </w:r>
            <w:r w:rsidR="0083745A" w:rsidRPr="00575F85">
              <w:rPr>
                <w:sz w:val="28"/>
                <w:szCs w:val="28"/>
              </w:rPr>
              <w:t xml:space="preserve"> </w:t>
            </w:r>
          </w:p>
        </w:tc>
      </w:tr>
      <w:tr w:rsidR="0097331C" w:rsidRPr="00575F85" w:rsidTr="00F75D1B">
        <w:trPr>
          <w:trHeight w:val="276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1C" w:rsidRPr="00575F85" w:rsidRDefault="0097331C" w:rsidP="003068DD">
            <w:pPr>
              <w:pStyle w:val="Akapitzlist"/>
              <w:numPr>
                <w:ilvl w:val="0"/>
                <w:numId w:val="28"/>
              </w:numPr>
              <w:suppressAutoHyphens w:val="0"/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1C" w:rsidRPr="00575F85" w:rsidRDefault="0097331C" w:rsidP="0097331C">
            <w:pPr>
              <w:suppressAutoHyphens w:val="0"/>
              <w:rPr>
                <w:sz w:val="28"/>
                <w:szCs w:val="28"/>
              </w:rPr>
            </w:pPr>
            <w:r w:rsidRPr="00575F85">
              <w:rPr>
                <w:sz w:val="28"/>
                <w:szCs w:val="28"/>
              </w:rPr>
              <w:t>Videoprocesor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1C" w:rsidRPr="00575F85" w:rsidRDefault="0097331C" w:rsidP="0097331C">
            <w:pPr>
              <w:suppressAutoHyphens w:val="0"/>
              <w:rPr>
                <w:sz w:val="28"/>
                <w:szCs w:val="28"/>
              </w:rPr>
            </w:pPr>
            <w:r w:rsidRPr="00575F85">
              <w:rPr>
                <w:sz w:val="28"/>
                <w:szCs w:val="28"/>
              </w:rPr>
              <w:t>EPK-i5000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1C" w:rsidRPr="00575F85" w:rsidRDefault="0097331C" w:rsidP="0083745A">
            <w:pPr>
              <w:suppressAutoHyphens w:val="0"/>
              <w:rPr>
                <w:sz w:val="28"/>
                <w:szCs w:val="28"/>
              </w:rPr>
            </w:pPr>
            <w:r w:rsidRPr="00575F85">
              <w:rPr>
                <w:sz w:val="28"/>
                <w:szCs w:val="28"/>
              </w:rPr>
              <w:t>EE012908</w:t>
            </w:r>
            <w:r w:rsidR="0083745A" w:rsidRPr="00575F85">
              <w:rPr>
                <w:sz w:val="28"/>
                <w:szCs w:val="28"/>
              </w:rPr>
              <w:t xml:space="preserve"> </w:t>
            </w:r>
          </w:p>
        </w:tc>
      </w:tr>
      <w:tr w:rsidR="0097331C" w:rsidRPr="003068DD" w:rsidTr="00F75D1B">
        <w:trPr>
          <w:trHeight w:val="276"/>
          <w:jc w:val="center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1C" w:rsidRPr="00575F85" w:rsidRDefault="0097331C" w:rsidP="003068DD">
            <w:pPr>
              <w:pStyle w:val="Akapitzlist"/>
              <w:numPr>
                <w:ilvl w:val="0"/>
                <w:numId w:val="28"/>
              </w:numPr>
              <w:suppressAutoHyphens w:val="0"/>
              <w:jc w:val="center"/>
              <w:rPr>
                <w:rFonts w:ascii="Czcionka tekstu podstawowego" w:hAnsi="Czcionka tekstu podstawowego" w:cs="Arial"/>
                <w:b/>
                <w:bCs/>
                <w:color w:val="000000"/>
                <w:sz w:val="22"/>
                <w:szCs w:val="22"/>
                <w:lang w:eastAsia="pl-PL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1C" w:rsidRPr="00575F85" w:rsidRDefault="0097331C" w:rsidP="0097331C">
            <w:pPr>
              <w:suppressAutoHyphens w:val="0"/>
              <w:rPr>
                <w:sz w:val="28"/>
                <w:szCs w:val="28"/>
              </w:rPr>
            </w:pPr>
            <w:r w:rsidRPr="00575F85">
              <w:rPr>
                <w:sz w:val="28"/>
                <w:szCs w:val="28"/>
              </w:rPr>
              <w:t>Videoprocesor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1C" w:rsidRPr="00575F85" w:rsidRDefault="0097331C" w:rsidP="0097331C">
            <w:pPr>
              <w:suppressAutoHyphens w:val="0"/>
              <w:rPr>
                <w:sz w:val="28"/>
                <w:szCs w:val="28"/>
              </w:rPr>
            </w:pPr>
            <w:r w:rsidRPr="00575F85">
              <w:rPr>
                <w:sz w:val="28"/>
                <w:szCs w:val="28"/>
              </w:rPr>
              <w:t>EPK-i5000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31C" w:rsidRPr="00575F85" w:rsidRDefault="0097331C" w:rsidP="0083745A">
            <w:pPr>
              <w:suppressAutoHyphens w:val="0"/>
              <w:rPr>
                <w:sz w:val="28"/>
                <w:szCs w:val="28"/>
              </w:rPr>
            </w:pPr>
            <w:r w:rsidRPr="00575F85">
              <w:rPr>
                <w:color w:val="000000"/>
                <w:sz w:val="28"/>
                <w:szCs w:val="28"/>
                <w:lang w:eastAsia="pl-PL"/>
              </w:rPr>
              <w:t>EE013234</w:t>
            </w:r>
            <w:r w:rsidR="0083745A" w:rsidRPr="0083745A">
              <w:rPr>
                <w:sz w:val="28"/>
                <w:szCs w:val="28"/>
              </w:rPr>
              <w:t xml:space="preserve"> </w:t>
            </w:r>
          </w:p>
        </w:tc>
      </w:tr>
    </w:tbl>
    <w:p w:rsidR="00575F85" w:rsidRDefault="00575F85" w:rsidP="00F75D1B">
      <w:pPr>
        <w:tabs>
          <w:tab w:val="left" w:pos="-142"/>
        </w:tabs>
        <w:jc w:val="center"/>
        <w:rPr>
          <w:sz w:val="22"/>
          <w:szCs w:val="22"/>
        </w:rPr>
      </w:pPr>
    </w:p>
    <w:p w:rsidR="00F75D1B" w:rsidRDefault="00F75D1B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5B1522" w:rsidRPr="00575F85" w:rsidRDefault="005B1522">
      <w:pPr>
        <w:widowControl w:val="0"/>
        <w:shd w:val="clear" w:color="auto" w:fill="FFFFFF"/>
        <w:autoSpaceDE w:val="0"/>
        <w:spacing w:before="178" w:line="240" w:lineRule="exact"/>
        <w:ind w:left="1416" w:right="2016"/>
        <w:jc w:val="center"/>
        <w:rPr>
          <w:szCs w:val="22"/>
          <w:u w:val="single"/>
        </w:rPr>
      </w:pPr>
      <w:r w:rsidRPr="00575F85">
        <w:rPr>
          <w:szCs w:val="22"/>
          <w:u w:val="single"/>
        </w:rPr>
        <w:lastRenderedPageBreak/>
        <w:t>ZAKRES OBSŁUGI SERWISOWEJ</w:t>
      </w:r>
      <w:r w:rsidR="008449B3" w:rsidRPr="00575F85">
        <w:rPr>
          <w:szCs w:val="22"/>
          <w:u w:val="single"/>
        </w:rPr>
        <w:t xml:space="preserve"> </w:t>
      </w:r>
    </w:p>
    <w:p w:rsidR="00160A0B" w:rsidRPr="00AA555F" w:rsidRDefault="00160A0B">
      <w:pPr>
        <w:widowControl w:val="0"/>
        <w:shd w:val="clear" w:color="auto" w:fill="FFFFFF"/>
        <w:autoSpaceDE w:val="0"/>
        <w:spacing w:before="178" w:line="240" w:lineRule="exact"/>
        <w:ind w:left="1416" w:right="2016"/>
        <w:jc w:val="center"/>
        <w:rPr>
          <w:sz w:val="22"/>
          <w:szCs w:val="22"/>
          <w:u w:val="single"/>
        </w:rPr>
      </w:pPr>
    </w:p>
    <w:p w:rsidR="00575F85" w:rsidRPr="00A63E4B" w:rsidRDefault="00160A0B" w:rsidP="00575F85">
      <w:pPr>
        <w:pStyle w:val="Akapitzlist"/>
        <w:numPr>
          <w:ilvl w:val="0"/>
          <w:numId w:val="24"/>
        </w:numPr>
        <w:rPr>
          <w:sz w:val="22"/>
          <w:szCs w:val="22"/>
        </w:rPr>
      </w:pPr>
      <w:r w:rsidRPr="00A63E4B">
        <w:rPr>
          <w:szCs w:val="22"/>
        </w:rPr>
        <w:t xml:space="preserve">Parametry wymagane przez </w:t>
      </w:r>
      <w:r w:rsidR="00A63E4B">
        <w:rPr>
          <w:szCs w:val="22"/>
        </w:rPr>
        <w:t>Zleceniodawcę</w:t>
      </w:r>
      <w:r w:rsidR="00A63E4B" w:rsidRPr="00575F85">
        <w:rPr>
          <w:szCs w:val="22"/>
        </w:rPr>
        <w:t>.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88"/>
        <w:gridCol w:w="1417"/>
        <w:gridCol w:w="1843"/>
      </w:tblGrid>
      <w:tr w:rsidR="005B1522" w:rsidRPr="00AA555F">
        <w:trPr>
          <w:trHeight w:val="871"/>
        </w:trPr>
        <w:tc>
          <w:tcPr>
            <w:tcW w:w="7088" w:type="dxa"/>
            <w:vAlign w:val="center"/>
          </w:tcPr>
          <w:p w:rsidR="005B1522" w:rsidRPr="00AA555F" w:rsidRDefault="005B1522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AA555F">
              <w:rPr>
                <w:b/>
                <w:bCs/>
                <w:color w:val="000000"/>
                <w:sz w:val="22"/>
                <w:szCs w:val="22"/>
              </w:rPr>
              <w:t>Parametr</w:t>
            </w:r>
            <w:r w:rsidR="00060212">
              <w:rPr>
                <w:b/>
                <w:bCs/>
                <w:color w:val="000000"/>
                <w:sz w:val="22"/>
                <w:szCs w:val="22"/>
              </w:rPr>
              <w:t xml:space="preserve"> wymagany</w:t>
            </w:r>
          </w:p>
        </w:tc>
        <w:tc>
          <w:tcPr>
            <w:tcW w:w="1417" w:type="dxa"/>
            <w:vAlign w:val="center"/>
          </w:tcPr>
          <w:p w:rsidR="005B1522" w:rsidRPr="00AA555F" w:rsidRDefault="005B1522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AA555F">
              <w:rPr>
                <w:b/>
                <w:bCs/>
                <w:color w:val="000000"/>
                <w:sz w:val="22"/>
                <w:szCs w:val="22"/>
              </w:rPr>
              <w:t>Wymóg</w:t>
            </w:r>
          </w:p>
        </w:tc>
        <w:tc>
          <w:tcPr>
            <w:tcW w:w="1843" w:type="dxa"/>
            <w:vAlign w:val="center"/>
          </w:tcPr>
          <w:p w:rsidR="005B1522" w:rsidRPr="00AA555F" w:rsidRDefault="005B1522" w:rsidP="002C6D64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AA555F">
              <w:rPr>
                <w:b/>
                <w:bCs/>
                <w:color w:val="000000"/>
                <w:sz w:val="22"/>
                <w:szCs w:val="22"/>
              </w:rPr>
              <w:t>Parametr oferowany</w:t>
            </w:r>
          </w:p>
        </w:tc>
      </w:tr>
      <w:tr w:rsidR="005B1522" w:rsidRPr="00AA555F">
        <w:tc>
          <w:tcPr>
            <w:tcW w:w="7088" w:type="dxa"/>
            <w:vAlign w:val="center"/>
          </w:tcPr>
          <w:p w:rsidR="005B1522" w:rsidRPr="00AA555F" w:rsidRDefault="005B1522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AA555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:rsidR="005B1522" w:rsidRPr="00AA555F" w:rsidRDefault="005B1522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AA555F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5B1522" w:rsidRPr="00E0729F" w:rsidRDefault="005B1522">
            <w:pPr>
              <w:snapToGrid w:val="0"/>
              <w:jc w:val="center"/>
              <w:rPr>
                <w:b/>
                <w:color w:val="000000"/>
              </w:rPr>
            </w:pPr>
            <w:r w:rsidRPr="00E0729F"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5B1522" w:rsidRPr="00AA555F" w:rsidTr="00FC3076">
        <w:trPr>
          <w:trHeight w:val="547"/>
        </w:trPr>
        <w:tc>
          <w:tcPr>
            <w:tcW w:w="7088" w:type="dxa"/>
            <w:vAlign w:val="center"/>
          </w:tcPr>
          <w:p w:rsidR="005B1522" w:rsidRPr="00AA555F" w:rsidRDefault="005B1522" w:rsidP="007C5734">
            <w:pPr>
              <w:pStyle w:val="Nagwek1"/>
              <w:numPr>
                <w:ilvl w:val="0"/>
                <w:numId w:val="7"/>
              </w:numPr>
              <w:snapToGrid w:val="0"/>
              <w:spacing w:line="240" w:lineRule="auto"/>
              <w:jc w:val="both"/>
              <w:rPr>
                <w:sz w:val="22"/>
                <w:szCs w:val="22"/>
              </w:rPr>
            </w:pPr>
            <w:r w:rsidRPr="00AA555F">
              <w:rPr>
                <w:sz w:val="22"/>
                <w:szCs w:val="22"/>
              </w:rPr>
              <w:t xml:space="preserve">Wymagania serwisowe dotyczące </w:t>
            </w:r>
            <w:r w:rsidR="007C5734">
              <w:rPr>
                <w:sz w:val="22"/>
                <w:szCs w:val="22"/>
              </w:rPr>
              <w:t xml:space="preserve">urządzeń wymienionych w punktach od </w:t>
            </w:r>
            <w:r w:rsidR="007C5734" w:rsidRPr="00F75D1B">
              <w:rPr>
                <w:i/>
                <w:sz w:val="22"/>
                <w:szCs w:val="22"/>
              </w:rPr>
              <w:t>1</w:t>
            </w:r>
            <w:r w:rsidR="007C5734">
              <w:rPr>
                <w:sz w:val="22"/>
                <w:szCs w:val="22"/>
              </w:rPr>
              <w:t xml:space="preserve"> do </w:t>
            </w:r>
            <w:r w:rsidR="006E671C" w:rsidRPr="00F75D1B">
              <w:rPr>
                <w:i/>
                <w:sz w:val="22"/>
                <w:szCs w:val="22"/>
              </w:rPr>
              <w:t>14</w:t>
            </w:r>
            <w:r w:rsidR="006E671C">
              <w:rPr>
                <w:sz w:val="22"/>
                <w:szCs w:val="22"/>
              </w:rPr>
              <w:t xml:space="preserve"> tabeli 1.</w:t>
            </w: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5B1522" w:rsidRPr="00AA555F" w:rsidRDefault="005B1522" w:rsidP="0057693E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808080" w:themeFill="background1" w:themeFillShade="80"/>
          </w:tcPr>
          <w:p w:rsidR="005B1522" w:rsidRPr="00AA555F" w:rsidRDefault="005B1522">
            <w:pPr>
              <w:snapToGrid w:val="0"/>
              <w:rPr>
                <w:color w:val="000000"/>
              </w:rPr>
            </w:pPr>
          </w:p>
        </w:tc>
      </w:tr>
      <w:tr w:rsidR="00D65546" w:rsidRPr="00AA555F" w:rsidTr="00FC3076">
        <w:trPr>
          <w:trHeight w:val="547"/>
        </w:trPr>
        <w:tc>
          <w:tcPr>
            <w:tcW w:w="7088" w:type="dxa"/>
            <w:vAlign w:val="center"/>
          </w:tcPr>
          <w:p w:rsidR="00D65546" w:rsidRDefault="00D65546" w:rsidP="0018661C">
            <w:pPr>
              <w:pStyle w:val="Nagwek1"/>
              <w:numPr>
                <w:ilvl w:val="0"/>
                <w:numId w:val="8"/>
              </w:numPr>
              <w:tabs>
                <w:tab w:val="left" w:pos="1296"/>
              </w:tabs>
              <w:snapToGrid w:val="0"/>
              <w:jc w:val="both"/>
              <w:rPr>
                <w:spacing w:val="1"/>
              </w:rPr>
            </w:pPr>
            <w:r w:rsidRPr="0018661C">
              <w:rPr>
                <w:sz w:val="22"/>
                <w:szCs w:val="22"/>
              </w:rPr>
              <w:t>Wymagania ogólne</w:t>
            </w: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D65546" w:rsidRPr="00AA555F" w:rsidRDefault="00D65546" w:rsidP="0057693E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808080" w:themeFill="background1" w:themeFillShade="80"/>
          </w:tcPr>
          <w:p w:rsidR="00D65546" w:rsidRPr="00AA555F" w:rsidRDefault="00D65546">
            <w:pPr>
              <w:snapToGrid w:val="0"/>
              <w:rPr>
                <w:color w:val="000000"/>
              </w:rPr>
            </w:pPr>
          </w:p>
        </w:tc>
      </w:tr>
      <w:tr w:rsidR="00D65546" w:rsidRPr="00AA555F">
        <w:trPr>
          <w:trHeight w:val="547"/>
        </w:trPr>
        <w:tc>
          <w:tcPr>
            <w:tcW w:w="7088" w:type="dxa"/>
            <w:vAlign w:val="center"/>
          </w:tcPr>
          <w:p w:rsidR="00D65546" w:rsidRPr="0018661C" w:rsidRDefault="00D65546" w:rsidP="007C1191">
            <w:pPr>
              <w:snapToGrid w:val="0"/>
              <w:rPr>
                <w:sz w:val="22"/>
                <w:szCs w:val="22"/>
              </w:rPr>
            </w:pPr>
            <w:r w:rsidRPr="0018661C">
              <w:rPr>
                <w:color w:val="000000"/>
                <w:sz w:val="22"/>
                <w:szCs w:val="22"/>
              </w:rPr>
              <w:t>Utrzymanie w stanie pełnej sprawności technicznej, w tym</w:t>
            </w:r>
            <w:r w:rsidR="00F75D1B">
              <w:rPr>
                <w:color w:val="000000"/>
                <w:sz w:val="22"/>
                <w:szCs w:val="22"/>
              </w:rPr>
              <w:t xml:space="preserve"> </w:t>
            </w:r>
            <w:r w:rsidRPr="0018661C">
              <w:rPr>
                <w:color w:val="000000"/>
                <w:sz w:val="22"/>
                <w:szCs w:val="22"/>
              </w:rPr>
              <w:t xml:space="preserve">- dokonywanie niezbędnych napraw oraz konserwacji urządzeń wymienionych w tabeli 1 </w:t>
            </w:r>
            <w:r w:rsidR="007C5734">
              <w:rPr>
                <w:color w:val="000000"/>
                <w:sz w:val="22"/>
                <w:szCs w:val="22"/>
              </w:rPr>
              <w:t xml:space="preserve">w okresie obowiązywania umowy, </w:t>
            </w:r>
            <w:r w:rsidRPr="0018661C">
              <w:rPr>
                <w:color w:val="000000"/>
                <w:sz w:val="22"/>
                <w:szCs w:val="22"/>
              </w:rPr>
              <w:t>z wyłączeniem dni ustawowo wolnych od pracy.</w:t>
            </w:r>
          </w:p>
        </w:tc>
        <w:tc>
          <w:tcPr>
            <w:tcW w:w="1417" w:type="dxa"/>
            <w:vAlign w:val="center"/>
          </w:tcPr>
          <w:p w:rsidR="00D65546" w:rsidRPr="00AA555F" w:rsidRDefault="0018661C" w:rsidP="0057693E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Tak</w:t>
            </w:r>
          </w:p>
        </w:tc>
        <w:tc>
          <w:tcPr>
            <w:tcW w:w="1843" w:type="dxa"/>
          </w:tcPr>
          <w:p w:rsidR="00D65546" w:rsidRPr="00AA555F" w:rsidRDefault="00D65546">
            <w:pPr>
              <w:snapToGrid w:val="0"/>
              <w:rPr>
                <w:color w:val="000000"/>
              </w:rPr>
            </w:pPr>
          </w:p>
        </w:tc>
      </w:tr>
      <w:tr w:rsidR="007C5734" w:rsidRPr="00AA555F">
        <w:trPr>
          <w:trHeight w:val="547"/>
        </w:trPr>
        <w:tc>
          <w:tcPr>
            <w:tcW w:w="7088" w:type="dxa"/>
            <w:vAlign w:val="center"/>
          </w:tcPr>
          <w:p w:rsidR="007C5734" w:rsidRPr="0018661C" w:rsidRDefault="007C5734" w:rsidP="0018661C">
            <w:pPr>
              <w:snapToGrid w:val="0"/>
              <w:rPr>
                <w:color w:val="000000"/>
                <w:sz w:val="22"/>
                <w:szCs w:val="22"/>
              </w:rPr>
            </w:pPr>
            <w:r w:rsidRPr="007C5734">
              <w:rPr>
                <w:color w:val="000000"/>
                <w:sz w:val="22"/>
                <w:szCs w:val="22"/>
              </w:rPr>
              <w:t>Wykonywanie wszelkich czynności serwisowych przez wykwalifikowanych pracowników serwisowych posiadających odpowiednią wiedzę i kwalifikacje oraz przeszkolonych (posiadających aktualne certyfikaty) przez producenta urządzeń w zakresie serwisowania wyszczególnionych w tabeli 1 urządzeń.</w:t>
            </w:r>
          </w:p>
        </w:tc>
        <w:tc>
          <w:tcPr>
            <w:tcW w:w="1417" w:type="dxa"/>
            <w:vAlign w:val="center"/>
          </w:tcPr>
          <w:p w:rsidR="007C5734" w:rsidRDefault="007C5734" w:rsidP="0057693E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Tak</w:t>
            </w:r>
          </w:p>
        </w:tc>
        <w:tc>
          <w:tcPr>
            <w:tcW w:w="1843" w:type="dxa"/>
          </w:tcPr>
          <w:p w:rsidR="007C5734" w:rsidRPr="00AA555F" w:rsidRDefault="007C5734">
            <w:pPr>
              <w:snapToGrid w:val="0"/>
              <w:rPr>
                <w:color w:val="000000"/>
              </w:rPr>
            </w:pPr>
          </w:p>
        </w:tc>
      </w:tr>
      <w:tr w:rsidR="003C48B0" w:rsidRPr="00AA555F" w:rsidTr="002F1C8C">
        <w:trPr>
          <w:trHeight w:val="680"/>
        </w:trPr>
        <w:tc>
          <w:tcPr>
            <w:tcW w:w="7088" w:type="dxa"/>
            <w:vAlign w:val="center"/>
          </w:tcPr>
          <w:p w:rsidR="003C48B0" w:rsidRPr="007C5734" w:rsidRDefault="003C48B0" w:rsidP="007C5734">
            <w:pPr>
              <w:snapToGrid w:val="0"/>
              <w:rPr>
                <w:color w:val="000000"/>
                <w:sz w:val="22"/>
                <w:szCs w:val="22"/>
              </w:rPr>
            </w:pPr>
            <w:r w:rsidRPr="007C5734">
              <w:rPr>
                <w:color w:val="000000"/>
                <w:sz w:val="22"/>
                <w:szCs w:val="22"/>
              </w:rPr>
              <w:t>Serwis obejmujący wszelkie uszkodzenia mechaniczne oraz eksploatacyjne urządzeń wymienionych w tabeli 1.</w:t>
            </w:r>
          </w:p>
        </w:tc>
        <w:tc>
          <w:tcPr>
            <w:tcW w:w="1417" w:type="dxa"/>
            <w:vAlign w:val="center"/>
          </w:tcPr>
          <w:p w:rsidR="003C48B0" w:rsidRDefault="003C48B0" w:rsidP="0057693E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Tak</w:t>
            </w:r>
          </w:p>
        </w:tc>
        <w:tc>
          <w:tcPr>
            <w:tcW w:w="1843" w:type="dxa"/>
          </w:tcPr>
          <w:p w:rsidR="003C48B0" w:rsidRPr="00AA555F" w:rsidRDefault="003C48B0">
            <w:pPr>
              <w:snapToGrid w:val="0"/>
              <w:rPr>
                <w:color w:val="000000"/>
              </w:rPr>
            </w:pPr>
          </w:p>
        </w:tc>
      </w:tr>
      <w:tr w:rsidR="005B1522" w:rsidRPr="00AA555F" w:rsidTr="00FC3076">
        <w:trPr>
          <w:trHeight w:val="547"/>
        </w:trPr>
        <w:tc>
          <w:tcPr>
            <w:tcW w:w="7088" w:type="dxa"/>
            <w:vAlign w:val="center"/>
          </w:tcPr>
          <w:p w:rsidR="005B1522" w:rsidRPr="00F75D1B" w:rsidRDefault="005B1522" w:rsidP="00803420">
            <w:pPr>
              <w:pStyle w:val="Nagwek1"/>
              <w:numPr>
                <w:ilvl w:val="0"/>
                <w:numId w:val="8"/>
              </w:numPr>
              <w:tabs>
                <w:tab w:val="left" w:pos="1296"/>
              </w:tabs>
              <w:snapToGrid w:val="0"/>
              <w:jc w:val="both"/>
              <w:rPr>
                <w:sz w:val="22"/>
                <w:szCs w:val="22"/>
              </w:rPr>
            </w:pPr>
            <w:r w:rsidRPr="002458D0">
              <w:rPr>
                <w:sz w:val="22"/>
                <w:szCs w:val="22"/>
              </w:rPr>
              <w:t>Przeglądy okresowe</w:t>
            </w: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5B1522" w:rsidRPr="00D72B8F" w:rsidRDefault="005B1522" w:rsidP="0057693E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808080" w:themeFill="background1" w:themeFillShade="80"/>
          </w:tcPr>
          <w:p w:rsidR="005B1522" w:rsidRPr="00AA555F" w:rsidRDefault="005B1522">
            <w:pPr>
              <w:snapToGrid w:val="0"/>
              <w:rPr>
                <w:color w:val="000000"/>
              </w:rPr>
            </w:pPr>
          </w:p>
        </w:tc>
      </w:tr>
      <w:tr w:rsidR="005B1522" w:rsidRPr="00AA555F">
        <w:trPr>
          <w:trHeight w:val="637"/>
        </w:trPr>
        <w:tc>
          <w:tcPr>
            <w:tcW w:w="7088" w:type="dxa"/>
            <w:vAlign w:val="center"/>
          </w:tcPr>
          <w:p w:rsidR="005B1522" w:rsidRPr="0018661C" w:rsidRDefault="00694049" w:rsidP="0018661C">
            <w:pPr>
              <w:snapToGrid w:val="0"/>
              <w:jc w:val="both"/>
              <w:rPr>
                <w:color w:val="000000"/>
              </w:rPr>
            </w:pPr>
            <w:r w:rsidRPr="0018661C">
              <w:rPr>
                <w:color w:val="000000"/>
                <w:sz w:val="22"/>
                <w:szCs w:val="22"/>
              </w:rPr>
              <w:t>Regularne przeglądy okresowe</w:t>
            </w:r>
            <w:r w:rsidR="00F75D1B">
              <w:rPr>
                <w:color w:val="000000"/>
                <w:sz w:val="22"/>
                <w:szCs w:val="22"/>
              </w:rPr>
              <w:t xml:space="preserve"> </w:t>
            </w:r>
            <w:r w:rsidRPr="0018661C">
              <w:rPr>
                <w:color w:val="000000"/>
                <w:sz w:val="22"/>
                <w:szCs w:val="22"/>
              </w:rPr>
              <w:t>- co najmniej 1 przegląd na 12 miesięcy (</w:t>
            </w:r>
            <w:r w:rsidR="005B1522" w:rsidRPr="0018661C">
              <w:rPr>
                <w:color w:val="000000"/>
                <w:sz w:val="22"/>
                <w:szCs w:val="22"/>
              </w:rPr>
              <w:t>zakres przeg</w:t>
            </w:r>
            <w:r w:rsidR="00B00CB3" w:rsidRPr="0018661C">
              <w:rPr>
                <w:color w:val="000000"/>
                <w:sz w:val="22"/>
                <w:szCs w:val="22"/>
              </w:rPr>
              <w:t>lądów według wymagań producenta</w:t>
            </w:r>
            <w:r w:rsidRPr="0018661C">
              <w:rPr>
                <w:color w:val="000000"/>
                <w:sz w:val="22"/>
                <w:szCs w:val="22"/>
              </w:rPr>
              <w:t>)</w:t>
            </w:r>
            <w:r w:rsidR="0018661C">
              <w:rPr>
                <w:color w:val="000000"/>
                <w:sz w:val="22"/>
                <w:szCs w:val="22"/>
              </w:rPr>
              <w:t>.</w:t>
            </w:r>
          </w:p>
          <w:p w:rsidR="00694049" w:rsidRDefault="00694049" w:rsidP="00694049">
            <w:pPr>
              <w:snapToGrid w:val="0"/>
              <w:jc w:val="both"/>
              <w:rPr>
                <w:color w:val="000000"/>
              </w:rPr>
            </w:pPr>
          </w:p>
          <w:p w:rsidR="00694049" w:rsidRPr="00694049" w:rsidRDefault="00694049" w:rsidP="00694049">
            <w:pPr>
              <w:snapToGrid w:val="0"/>
              <w:jc w:val="both"/>
              <w:rPr>
                <w:color w:val="000000"/>
              </w:rPr>
            </w:pPr>
            <w:r w:rsidRPr="00694049">
              <w:rPr>
                <w:b/>
                <w:color w:val="000000"/>
              </w:rPr>
              <w:t>Uwaga:</w:t>
            </w:r>
            <w:r>
              <w:rPr>
                <w:color w:val="000000"/>
              </w:rPr>
              <w:t xml:space="preserve"> </w:t>
            </w:r>
            <w:r w:rsidRPr="00694049">
              <w:rPr>
                <w:i/>
                <w:color w:val="000000"/>
              </w:rPr>
              <w:t>W przypadku, gdy podczas przeglądu zajdzie konieczność wykonania czynności wymagających zapewnienia odpowiednich warunków technicznych dla ich wykonania, przegląd zostanie dokonany w siedzibie Zleceniobiorcy. Urządzenia zostaną odesłane do siedziby Zleceniobiorcy za pośrednictwem firmy kurierskiej na koszt Zleceniobiorcy lub odebrane przez przedstawiciela Zleceniobiorcy.</w:t>
            </w:r>
          </w:p>
        </w:tc>
        <w:tc>
          <w:tcPr>
            <w:tcW w:w="1417" w:type="dxa"/>
            <w:vAlign w:val="center"/>
          </w:tcPr>
          <w:p w:rsidR="005B1522" w:rsidRPr="00E0729F" w:rsidRDefault="005B1522" w:rsidP="00E0729F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D72B8F">
              <w:rPr>
                <w:b/>
                <w:bCs/>
                <w:color w:val="000000"/>
                <w:szCs w:val="22"/>
              </w:rPr>
              <w:t>Tak</w:t>
            </w:r>
          </w:p>
        </w:tc>
        <w:tc>
          <w:tcPr>
            <w:tcW w:w="1843" w:type="dxa"/>
          </w:tcPr>
          <w:p w:rsidR="005B1522" w:rsidRPr="00AA555F" w:rsidRDefault="005B1522">
            <w:pPr>
              <w:snapToGrid w:val="0"/>
              <w:rPr>
                <w:color w:val="000000"/>
              </w:rPr>
            </w:pPr>
          </w:p>
        </w:tc>
      </w:tr>
      <w:tr w:rsidR="005B1522" w:rsidRPr="00AA555F" w:rsidTr="00FC3076">
        <w:trPr>
          <w:trHeight w:val="544"/>
        </w:trPr>
        <w:tc>
          <w:tcPr>
            <w:tcW w:w="7088" w:type="dxa"/>
            <w:vAlign w:val="center"/>
          </w:tcPr>
          <w:p w:rsidR="005B1522" w:rsidRPr="00F75D1B" w:rsidRDefault="005B1522" w:rsidP="00F75D1B">
            <w:pPr>
              <w:pStyle w:val="Nagwek1"/>
              <w:numPr>
                <w:ilvl w:val="0"/>
                <w:numId w:val="8"/>
              </w:numPr>
              <w:tabs>
                <w:tab w:val="left" w:pos="1296"/>
              </w:tabs>
              <w:snapToGrid w:val="0"/>
              <w:jc w:val="both"/>
              <w:rPr>
                <w:sz w:val="22"/>
                <w:szCs w:val="22"/>
              </w:rPr>
            </w:pPr>
            <w:r w:rsidRPr="002D00EA">
              <w:rPr>
                <w:sz w:val="22"/>
                <w:szCs w:val="22"/>
              </w:rPr>
              <w:t>Naprawy</w:t>
            </w: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5B1522" w:rsidRPr="00D72B8F" w:rsidRDefault="005B1522" w:rsidP="0057693E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808080" w:themeFill="background1" w:themeFillShade="80"/>
          </w:tcPr>
          <w:p w:rsidR="005B1522" w:rsidRPr="00AA555F" w:rsidRDefault="005B1522">
            <w:pPr>
              <w:snapToGrid w:val="0"/>
              <w:rPr>
                <w:color w:val="000000"/>
              </w:rPr>
            </w:pPr>
          </w:p>
        </w:tc>
      </w:tr>
      <w:tr w:rsidR="005B1522" w:rsidRPr="00AA555F">
        <w:trPr>
          <w:trHeight w:val="390"/>
        </w:trPr>
        <w:tc>
          <w:tcPr>
            <w:tcW w:w="7088" w:type="dxa"/>
            <w:vAlign w:val="center"/>
          </w:tcPr>
          <w:p w:rsidR="005B1522" w:rsidRPr="0018661C" w:rsidRDefault="00D65546" w:rsidP="0056582A">
            <w:pPr>
              <w:snapToGrid w:val="0"/>
              <w:jc w:val="both"/>
              <w:rPr>
                <w:color w:val="000000"/>
                <w:spacing w:val="-1"/>
              </w:rPr>
            </w:pPr>
            <w:r w:rsidRPr="0018661C">
              <w:rPr>
                <w:color w:val="000000"/>
                <w:spacing w:val="-1"/>
              </w:rPr>
              <w:t>Przystąpienie do usunięcia</w:t>
            </w:r>
            <w:r w:rsidR="002458D0" w:rsidRPr="0018661C">
              <w:rPr>
                <w:color w:val="000000"/>
                <w:spacing w:val="-1"/>
              </w:rPr>
              <w:t xml:space="preserve"> wadliwej pracy urządzenia w terminie </w:t>
            </w:r>
            <w:r w:rsidR="00694049" w:rsidRPr="0018661C">
              <w:rPr>
                <w:color w:val="000000"/>
                <w:spacing w:val="-1"/>
              </w:rPr>
              <w:t xml:space="preserve">nie dłuższym niż </w:t>
            </w:r>
            <w:r w:rsidR="002458D0" w:rsidRPr="0018661C">
              <w:rPr>
                <w:color w:val="000000"/>
                <w:spacing w:val="-1"/>
              </w:rPr>
              <w:t xml:space="preserve">48 godzin od </w:t>
            </w:r>
            <w:r w:rsidR="0056582A">
              <w:rPr>
                <w:color w:val="000000"/>
                <w:spacing w:val="-1"/>
              </w:rPr>
              <w:t>chwili dostarczenia urządzenia do serwisu</w:t>
            </w:r>
            <w:r w:rsidRPr="0018661C">
              <w:rPr>
                <w:color w:val="000000"/>
                <w:spacing w:val="-1"/>
              </w:rPr>
              <w:t xml:space="preserve"> </w:t>
            </w:r>
            <w:r w:rsidR="002458D0" w:rsidRPr="0018661C">
              <w:rPr>
                <w:color w:val="000000"/>
                <w:spacing w:val="-1"/>
              </w:rPr>
              <w:t xml:space="preserve"> </w:t>
            </w:r>
            <w:r w:rsidRPr="0018661C">
              <w:rPr>
                <w:color w:val="000000"/>
                <w:spacing w:val="-1"/>
              </w:rPr>
              <w:t>(</w:t>
            </w:r>
            <w:r w:rsidR="002458D0" w:rsidRPr="0018661C">
              <w:rPr>
                <w:color w:val="000000"/>
                <w:spacing w:val="-1"/>
              </w:rPr>
              <w:t>z wyłączeniem dni ustawowo wolnych od pracy</w:t>
            </w:r>
            <w:r w:rsidRPr="0018661C">
              <w:rPr>
                <w:color w:val="000000"/>
                <w:spacing w:val="-1"/>
              </w:rPr>
              <w:t>)</w:t>
            </w:r>
            <w:r w:rsidR="002458D0" w:rsidRPr="0018661C">
              <w:rPr>
                <w:color w:val="000000"/>
                <w:spacing w:val="-1"/>
              </w:rPr>
              <w:t>.</w:t>
            </w:r>
          </w:p>
        </w:tc>
        <w:tc>
          <w:tcPr>
            <w:tcW w:w="1417" w:type="dxa"/>
            <w:vAlign w:val="center"/>
          </w:tcPr>
          <w:p w:rsidR="005B1522" w:rsidRPr="00D72B8F" w:rsidRDefault="005B1522" w:rsidP="0057693E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D72B8F">
              <w:rPr>
                <w:b/>
                <w:bCs/>
                <w:color w:val="000000"/>
                <w:szCs w:val="22"/>
              </w:rPr>
              <w:t>Tak</w:t>
            </w:r>
          </w:p>
        </w:tc>
        <w:tc>
          <w:tcPr>
            <w:tcW w:w="1843" w:type="dxa"/>
          </w:tcPr>
          <w:p w:rsidR="005B1522" w:rsidRPr="00060212" w:rsidRDefault="005B1522">
            <w:pPr>
              <w:snapToGrid w:val="0"/>
              <w:rPr>
                <w:color w:val="4F81BD"/>
              </w:rPr>
            </w:pPr>
          </w:p>
        </w:tc>
      </w:tr>
      <w:tr w:rsidR="005B1522" w:rsidRPr="00AA555F">
        <w:trPr>
          <w:trHeight w:val="281"/>
        </w:trPr>
        <w:tc>
          <w:tcPr>
            <w:tcW w:w="7088" w:type="dxa"/>
            <w:vAlign w:val="center"/>
          </w:tcPr>
          <w:p w:rsidR="005B1522" w:rsidRPr="0018661C" w:rsidRDefault="002458D0" w:rsidP="00060212">
            <w:pPr>
              <w:snapToGrid w:val="0"/>
              <w:jc w:val="both"/>
              <w:rPr>
                <w:color w:val="000000"/>
                <w:spacing w:val="1"/>
              </w:rPr>
            </w:pPr>
            <w:r w:rsidRPr="0018661C">
              <w:rPr>
                <w:color w:val="000000"/>
                <w:spacing w:val="1"/>
              </w:rPr>
              <w:t>Usunięcie uster</w:t>
            </w:r>
            <w:r w:rsidR="0018661C">
              <w:rPr>
                <w:color w:val="000000"/>
                <w:spacing w:val="1"/>
              </w:rPr>
              <w:t>ek w</w:t>
            </w:r>
            <w:r w:rsidRPr="0018661C">
              <w:rPr>
                <w:color w:val="000000"/>
                <w:spacing w:val="1"/>
              </w:rPr>
              <w:t xml:space="preserve"> terminie </w:t>
            </w:r>
            <w:r w:rsidR="0018661C">
              <w:rPr>
                <w:color w:val="000000"/>
                <w:spacing w:val="1"/>
              </w:rPr>
              <w:t>nie dłuższym niż 7 dni roboczych</w:t>
            </w:r>
            <w:r w:rsidRPr="0018661C">
              <w:rPr>
                <w:color w:val="000000"/>
                <w:spacing w:val="1"/>
              </w:rPr>
              <w:t>. W przypadkach napraw ponad 5 dni roboczych, Zleceniobi</w:t>
            </w:r>
            <w:r w:rsidR="0018661C">
              <w:rPr>
                <w:color w:val="000000"/>
                <w:spacing w:val="1"/>
              </w:rPr>
              <w:t xml:space="preserve">orca na życzenie </w:t>
            </w:r>
            <w:r w:rsidR="00060212" w:rsidRPr="00160A0B">
              <w:rPr>
                <w:color w:val="000000"/>
                <w:spacing w:val="1"/>
              </w:rPr>
              <w:t>Zleceniodawcy</w:t>
            </w:r>
            <w:r w:rsidR="0018661C">
              <w:rPr>
                <w:color w:val="000000"/>
                <w:spacing w:val="1"/>
              </w:rPr>
              <w:t xml:space="preserve"> musi</w:t>
            </w:r>
            <w:r w:rsidRPr="0018661C">
              <w:rPr>
                <w:color w:val="000000"/>
                <w:spacing w:val="1"/>
              </w:rPr>
              <w:t xml:space="preserve"> zapewnić nieodpłatnie urządzenie zastępcze do czasu wykonania naprawy. </w:t>
            </w:r>
          </w:p>
        </w:tc>
        <w:tc>
          <w:tcPr>
            <w:tcW w:w="1417" w:type="dxa"/>
            <w:vAlign w:val="center"/>
          </w:tcPr>
          <w:p w:rsidR="005B1522" w:rsidRPr="00D72B8F" w:rsidRDefault="005B1522" w:rsidP="0057693E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D72B8F">
              <w:rPr>
                <w:b/>
                <w:bCs/>
                <w:color w:val="000000"/>
                <w:szCs w:val="22"/>
              </w:rPr>
              <w:t>Tak</w:t>
            </w:r>
          </w:p>
        </w:tc>
        <w:tc>
          <w:tcPr>
            <w:tcW w:w="1843" w:type="dxa"/>
          </w:tcPr>
          <w:p w:rsidR="005B1522" w:rsidRDefault="005B1522">
            <w:pPr>
              <w:snapToGrid w:val="0"/>
              <w:rPr>
                <w:color w:val="000000"/>
              </w:rPr>
            </w:pPr>
          </w:p>
          <w:p w:rsidR="00FC3076" w:rsidRDefault="00FC3076">
            <w:pPr>
              <w:snapToGrid w:val="0"/>
              <w:rPr>
                <w:color w:val="000000"/>
              </w:rPr>
            </w:pPr>
          </w:p>
          <w:p w:rsidR="00FC3076" w:rsidRDefault="00FC3076">
            <w:pPr>
              <w:snapToGrid w:val="0"/>
              <w:rPr>
                <w:color w:val="000000"/>
              </w:rPr>
            </w:pPr>
          </w:p>
          <w:p w:rsidR="00FC3076" w:rsidRPr="00AA555F" w:rsidRDefault="00FC3076">
            <w:pPr>
              <w:snapToGrid w:val="0"/>
              <w:rPr>
                <w:color w:val="000000"/>
              </w:rPr>
            </w:pPr>
          </w:p>
        </w:tc>
      </w:tr>
      <w:tr w:rsidR="00FC3076" w:rsidRPr="00AA555F" w:rsidTr="00FC3076">
        <w:trPr>
          <w:trHeight w:val="281"/>
        </w:trPr>
        <w:tc>
          <w:tcPr>
            <w:tcW w:w="7088" w:type="dxa"/>
            <w:vAlign w:val="center"/>
          </w:tcPr>
          <w:p w:rsidR="00FC3076" w:rsidRPr="00FC3076" w:rsidRDefault="00FC3076" w:rsidP="00FC3076">
            <w:pPr>
              <w:pStyle w:val="Akapitzlist"/>
              <w:numPr>
                <w:ilvl w:val="0"/>
                <w:numId w:val="8"/>
              </w:numPr>
              <w:snapToGrid w:val="0"/>
              <w:jc w:val="both"/>
              <w:rPr>
                <w:color w:val="000000"/>
                <w:spacing w:val="1"/>
              </w:rPr>
            </w:pPr>
            <w:r w:rsidRPr="00FC3076">
              <w:t>Części zamienne i komponenty specjalne</w:t>
            </w: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FC3076" w:rsidRPr="00D72B8F" w:rsidRDefault="00FC3076" w:rsidP="0057693E">
            <w:pPr>
              <w:snapToGrid w:val="0"/>
              <w:jc w:val="center"/>
              <w:rPr>
                <w:b/>
                <w:bCs/>
                <w:color w:val="000000"/>
                <w:szCs w:val="22"/>
              </w:rPr>
            </w:pPr>
          </w:p>
        </w:tc>
        <w:tc>
          <w:tcPr>
            <w:tcW w:w="1843" w:type="dxa"/>
            <w:shd w:val="clear" w:color="auto" w:fill="808080" w:themeFill="background1" w:themeFillShade="80"/>
          </w:tcPr>
          <w:p w:rsidR="00FC3076" w:rsidRDefault="00FC3076">
            <w:pPr>
              <w:snapToGrid w:val="0"/>
              <w:rPr>
                <w:color w:val="000000"/>
              </w:rPr>
            </w:pPr>
          </w:p>
        </w:tc>
      </w:tr>
      <w:tr w:rsidR="005B1522" w:rsidRPr="00AA555F">
        <w:tc>
          <w:tcPr>
            <w:tcW w:w="7088" w:type="dxa"/>
            <w:vAlign w:val="center"/>
          </w:tcPr>
          <w:p w:rsidR="005B1522" w:rsidRPr="0018661C" w:rsidRDefault="007C5734" w:rsidP="007C5734">
            <w:pPr>
              <w:snapToGri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Naprawy urządzeń</w:t>
            </w:r>
            <w:r w:rsidR="002458D0" w:rsidRPr="0018661C">
              <w:rPr>
                <w:color w:val="000000"/>
              </w:rPr>
              <w:t xml:space="preserve"> wykonywane wyłącznie przy użyciu oryginalnych</w:t>
            </w:r>
            <w:r>
              <w:rPr>
                <w:color w:val="000000"/>
              </w:rPr>
              <w:t>, zalecanych przez producenta urządzeń</w:t>
            </w:r>
            <w:r w:rsidR="002458D0" w:rsidRPr="0018661C">
              <w:rPr>
                <w:color w:val="000000"/>
              </w:rPr>
              <w:t xml:space="preserve"> części zamiennych, oraz przez wykwalifikowany personel Zleceniobiorcy.</w:t>
            </w:r>
          </w:p>
        </w:tc>
        <w:tc>
          <w:tcPr>
            <w:tcW w:w="1417" w:type="dxa"/>
            <w:vAlign w:val="center"/>
          </w:tcPr>
          <w:p w:rsidR="005B1522" w:rsidRPr="00AA555F" w:rsidRDefault="00FD64D9" w:rsidP="0057693E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Tak</w:t>
            </w:r>
          </w:p>
        </w:tc>
        <w:tc>
          <w:tcPr>
            <w:tcW w:w="1843" w:type="dxa"/>
          </w:tcPr>
          <w:p w:rsidR="005B1522" w:rsidRPr="00AA555F" w:rsidRDefault="005B1522">
            <w:pPr>
              <w:snapToGrid w:val="0"/>
              <w:rPr>
                <w:color w:val="000000"/>
              </w:rPr>
            </w:pPr>
          </w:p>
        </w:tc>
      </w:tr>
      <w:tr w:rsidR="005B1522" w:rsidRPr="00AA555F" w:rsidTr="00FC3076">
        <w:trPr>
          <w:trHeight w:val="510"/>
        </w:trPr>
        <w:tc>
          <w:tcPr>
            <w:tcW w:w="7088" w:type="dxa"/>
            <w:vAlign w:val="center"/>
          </w:tcPr>
          <w:p w:rsidR="005B1522" w:rsidRPr="00AA555F" w:rsidRDefault="00D65546" w:rsidP="00E0729F">
            <w:pPr>
              <w:ind w:left="390"/>
              <w:jc w:val="both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Dodatkowe wymagania</w:t>
            </w:r>
            <w:r w:rsidRPr="00AA555F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5B1522" w:rsidRPr="00AA555F" w:rsidRDefault="005B1522" w:rsidP="0057693E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808080" w:themeFill="background1" w:themeFillShade="80"/>
          </w:tcPr>
          <w:p w:rsidR="005B1522" w:rsidRPr="00AA555F" w:rsidRDefault="005B1522">
            <w:pPr>
              <w:snapToGrid w:val="0"/>
              <w:rPr>
                <w:color w:val="000000"/>
              </w:rPr>
            </w:pPr>
          </w:p>
        </w:tc>
      </w:tr>
      <w:tr w:rsidR="005B1522" w:rsidRPr="00AA555F">
        <w:trPr>
          <w:trHeight w:val="668"/>
        </w:trPr>
        <w:tc>
          <w:tcPr>
            <w:tcW w:w="7088" w:type="dxa"/>
            <w:vAlign w:val="center"/>
          </w:tcPr>
          <w:p w:rsidR="00512306" w:rsidRDefault="00A81751" w:rsidP="0018661C">
            <w:pPr>
              <w:snapToGrid w:val="0"/>
              <w:jc w:val="both"/>
              <w:rPr>
                <w:color w:val="000000"/>
              </w:rPr>
            </w:pPr>
            <w:r w:rsidRPr="0018661C">
              <w:rPr>
                <w:color w:val="000000"/>
              </w:rPr>
              <w:t>S</w:t>
            </w:r>
            <w:r w:rsidR="002458D0" w:rsidRPr="0018661C">
              <w:rPr>
                <w:color w:val="000000"/>
              </w:rPr>
              <w:t>tały kontakt, w szczególności</w:t>
            </w:r>
            <w:r w:rsidR="00E0729F">
              <w:rPr>
                <w:color w:val="000000"/>
              </w:rPr>
              <w:t xml:space="preserve"> - </w:t>
            </w:r>
            <w:r w:rsidR="002458D0" w:rsidRPr="0018661C">
              <w:rPr>
                <w:color w:val="000000"/>
              </w:rPr>
              <w:t xml:space="preserve">przeprowadzanie konsultacji telefonicznych w zakresie bieżącego stanu technicznego eksploatowanych w ramach umowy urządzeń oraz w zakresie prawidłowej ich obsługi. </w:t>
            </w:r>
          </w:p>
          <w:p w:rsidR="00321138" w:rsidRDefault="00321138" w:rsidP="0018661C">
            <w:pPr>
              <w:snapToGrid w:val="0"/>
              <w:jc w:val="both"/>
              <w:rPr>
                <w:color w:val="000000"/>
              </w:rPr>
            </w:pPr>
          </w:p>
          <w:p w:rsidR="00321138" w:rsidRPr="0018661C" w:rsidRDefault="00321138" w:rsidP="0018661C">
            <w:pPr>
              <w:snapToGrid w:val="0"/>
              <w:jc w:val="both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5B1522" w:rsidRPr="00D72B8F" w:rsidRDefault="005B1522" w:rsidP="0057693E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D72B8F">
              <w:rPr>
                <w:b/>
                <w:bCs/>
                <w:color w:val="000000"/>
                <w:szCs w:val="22"/>
              </w:rPr>
              <w:t>Tak</w:t>
            </w:r>
          </w:p>
        </w:tc>
        <w:tc>
          <w:tcPr>
            <w:tcW w:w="1843" w:type="dxa"/>
          </w:tcPr>
          <w:p w:rsidR="005B1522" w:rsidRPr="00AA555F" w:rsidRDefault="005B1522">
            <w:pPr>
              <w:snapToGrid w:val="0"/>
              <w:rPr>
                <w:color w:val="000000"/>
              </w:rPr>
            </w:pPr>
          </w:p>
        </w:tc>
      </w:tr>
      <w:tr w:rsidR="002C620D" w:rsidRPr="00AA555F" w:rsidTr="00321138">
        <w:trPr>
          <w:trHeight w:val="544"/>
        </w:trPr>
        <w:tc>
          <w:tcPr>
            <w:tcW w:w="7088" w:type="dxa"/>
            <w:vAlign w:val="center"/>
          </w:tcPr>
          <w:p w:rsidR="002C620D" w:rsidRPr="002C620D" w:rsidRDefault="002C620D" w:rsidP="00803420">
            <w:pPr>
              <w:pStyle w:val="Akapitzlist"/>
              <w:numPr>
                <w:ilvl w:val="0"/>
                <w:numId w:val="8"/>
              </w:numPr>
              <w:snapToGrid w:val="0"/>
              <w:jc w:val="both"/>
              <w:rPr>
                <w:b/>
                <w:color w:val="000000"/>
                <w:szCs w:val="22"/>
              </w:rPr>
            </w:pPr>
            <w:r w:rsidRPr="002C620D">
              <w:rPr>
                <w:b/>
                <w:color w:val="000000"/>
                <w:sz w:val="22"/>
                <w:szCs w:val="22"/>
              </w:rPr>
              <w:lastRenderedPageBreak/>
              <w:t>Gwarancja</w:t>
            </w: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2C620D" w:rsidRPr="00AA555F" w:rsidRDefault="002C620D" w:rsidP="0057693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808080" w:themeFill="background1" w:themeFillShade="80"/>
          </w:tcPr>
          <w:p w:rsidR="002C620D" w:rsidRPr="00AA555F" w:rsidRDefault="002C620D">
            <w:pPr>
              <w:snapToGrid w:val="0"/>
              <w:rPr>
                <w:color w:val="000000"/>
              </w:rPr>
            </w:pPr>
          </w:p>
        </w:tc>
      </w:tr>
      <w:tr w:rsidR="002C620D" w:rsidRPr="00AA555F">
        <w:trPr>
          <w:trHeight w:val="668"/>
        </w:trPr>
        <w:tc>
          <w:tcPr>
            <w:tcW w:w="7088" w:type="dxa"/>
            <w:vAlign w:val="center"/>
          </w:tcPr>
          <w:p w:rsidR="002C620D" w:rsidRPr="0018661C" w:rsidRDefault="00910835" w:rsidP="00DB07EC">
            <w:pPr>
              <w:snapToGri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18661C">
              <w:rPr>
                <w:color w:val="000000"/>
                <w:szCs w:val="22"/>
              </w:rPr>
              <w:t xml:space="preserve">Po wygaśnięciu umowy Zleceniobiorca udzieli Zleceniodawcy 1-miesięcznej gwarancji na prawidłowe funkcjonowanie urządzeń, </w:t>
            </w:r>
          </w:p>
        </w:tc>
        <w:tc>
          <w:tcPr>
            <w:tcW w:w="1417" w:type="dxa"/>
            <w:vAlign w:val="center"/>
          </w:tcPr>
          <w:p w:rsidR="002C620D" w:rsidRPr="00AA555F" w:rsidRDefault="00803420" w:rsidP="0057693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Tak</w:t>
            </w:r>
          </w:p>
        </w:tc>
        <w:tc>
          <w:tcPr>
            <w:tcW w:w="1843" w:type="dxa"/>
          </w:tcPr>
          <w:p w:rsidR="002C620D" w:rsidRPr="00AA555F" w:rsidRDefault="002C620D">
            <w:pPr>
              <w:snapToGrid w:val="0"/>
              <w:rPr>
                <w:color w:val="000000"/>
              </w:rPr>
            </w:pPr>
          </w:p>
        </w:tc>
      </w:tr>
      <w:tr w:rsidR="00FD5A17" w:rsidRPr="00AA555F">
        <w:trPr>
          <w:trHeight w:val="668"/>
        </w:trPr>
        <w:tc>
          <w:tcPr>
            <w:tcW w:w="7088" w:type="dxa"/>
            <w:vAlign w:val="center"/>
          </w:tcPr>
          <w:p w:rsidR="00701D63" w:rsidRPr="00701D63" w:rsidRDefault="00FD5A17" w:rsidP="002F1C8C">
            <w:pPr>
              <w:snapToGrid w:val="0"/>
              <w:rPr>
                <w:szCs w:val="22"/>
              </w:rPr>
            </w:pPr>
            <w:r w:rsidRPr="00701D63">
              <w:rPr>
                <w:szCs w:val="22"/>
              </w:rPr>
              <w:t xml:space="preserve">W okresie gwarancji, </w:t>
            </w:r>
            <w:r w:rsidR="00701D63" w:rsidRPr="00701D63">
              <w:rPr>
                <w:szCs w:val="22"/>
              </w:rPr>
              <w:t>Zleceniobiorca zobowiązuje się usunąć usterki</w:t>
            </w:r>
            <w:r w:rsidRPr="00701D63">
              <w:rPr>
                <w:szCs w:val="22"/>
              </w:rPr>
              <w:t xml:space="preserve"> wynikające z nienależytego wykonania naprawy w terminie do 7 dni roboczych lub dostarczyć urządzenie zastępcze. </w:t>
            </w:r>
          </w:p>
        </w:tc>
        <w:tc>
          <w:tcPr>
            <w:tcW w:w="1417" w:type="dxa"/>
            <w:vAlign w:val="center"/>
          </w:tcPr>
          <w:p w:rsidR="00FD5A17" w:rsidRPr="00AA555F" w:rsidRDefault="00803420" w:rsidP="0057693E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>Tak</w:t>
            </w:r>
          </w:p>
        </w:tc>
        <w:tc>
          <w:tcPr>
            <w:tcW w:w="1843" w:type="dxa"/>
          </w:tcPr>
          <w:p w:rsidR="00FD5A17" w:rsidRPr="00AA555F" w:rsidRDefault="00FD5A17">
            <w:pPr>
              <w:snapToGrid w:val="0"/>
              <w:rPr>
                <w:color w:val="000000"/>
              </w:rPr>
            </w:pPr>
          </w:p>
        </w:tc>
      </w:tr>
      <w:tr w:rsidR="006E671C" w:rsidRPr="00AA555F" w:rsidTr="00321138">
        <w:trPr>
          <w:trHeight w:val="668"/>
        </w:trPr>
        <w:tc>
          <w:tcPr>
            <w:tcW w:w="7088" w:type="dxa"/>
            <w:vAlign w:val="center"/>
          </w:tcPr>
          <w:p w:rsidR="006E671C" w:rsidRPr="006E671C" w:rsidRDefault="006E671C" w:rsidP="006E671C">
            <w:pPr>
              <w:pStyle w:val="Akapitzlist"/>
              <w:numPr>
                <w:ilvl w:val="0"/>
                <w:numId w:val="7"/>
              </w:numPr>
              <w:snapToGrid w:val="0"/>
              <w:rPr>
                <w:b/>
                <w:color w:val="000000"/>
                <w:szCs w:val="22"/>
              </w:rPr>
            </w:pPr>
            <w:r w:rsidRPr="006E671C">
              <w:rPr>
                <w:b/>
                <w:sz w:val="22"/>
                <w:szCs w:val="22"/>
              </w:rPr>
              <w:t>Wymagania serwisowe dotyczące urządzeń wym</w:t>
            </w:r>
            <w:r w:rsidR="00E0729F">
              <w:rPr>
                <w:b/>
                <w:sz w:val="22"/>
                <w:szCs w:val="22"/>
              </w:rPr>
              <w:t xml:space="preserve">ienionych w punktach od </w:t>
            </w:r>
            <w:r w:rsidR="00E0729F" w:rsidRPr="00E0729F">
              <w:rPr>
                <w:b/>
                <w:i/>
                <w:sz w:val="22"/>
                <w:szCs w:val="22"/>
              </w:rPr>
              <w:t>15</w:t>
            </w:r>
            <w:r w:rsidR="00E0729F">
              <w:rPr>
                <w:b/>
                <w:sz w:val="22"/>
                <w:szCs w:val="22"/>
              </w:rPr>
              <w:t xml:space="preserve"> do </w:t>
            </w:r>
            <w:r w:rsidR="00E0729F" w:rsidRPr="00E0729F">
              <w:rPr>
                <w:b/>
                <w:i/>
                <w:sz w:val="22"/>
                <w:szCs w:val="22"/>
              </w:rPr>
              <w:t>20</w:t>
            </w:r>
            <w:r w:rsidRPr="006E671C">
              <w:rPr>
                <w:b/>
                <w:sz w:val="22"/>
                <w:szCs w:val="22"/>
              </w:rPr>
              <w:t xml:space="preserve"> tabeli 1.</w:t>
            </w:r>
          </w:p>
        </w:tc>
        <w:tc>
          <w:tcPr>
            <w:tcW w:w="1417" w:type="dxa"/>
            <w:shd w:val="clear" w:color="auto" w:fill="808080" w:themeFill="background1" w:themeFillShade="80"/>
            <w:vAlign w:val="center"/>
          </w:tcPr>
          <w:p w:rsidR="006E671C" w:rsidRDefault="006E671C" w:rsidP="0057693E">
            <w:pPr>
              <w:snapToGri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843" w:type="dxa"/>
            <w:shd w:val="clear" w:color="auto" w:fill="808080" w:themeFill="background1" w:themeFillShade="80"/>
          </w:tcPr>
          <w:p w:rsidR="006E671C" w:rsidRPr="00AA555F" w:rsidRDefault="006E671C">
            <w:pPr>
              <w:snapToGrid w:val="0"/>
              <w:rPr>
                <w:color w:val="000000"/>
              </w:rPr>
            </w:pPr>
          </w:p>
        </w:tc>
      </w:tr>
      <w:tr w:rsidR="006E671C" w:rsidRPr="00AA555F">
        <w:trPr>
          <w:trHeight w:val="668"/>
        </w:trPr>
        <w:tc>
          <w:tcPr>
            <w:tcW w:w="7088" w:type="dxa"/>
            <w:vAlign w:val="center"/>
          </w:tcPr>
          <w:p w:rsidR="006E671C" w:rsidRPr="0018661C" w:rsidRDefault="006E671C" w:rsidP="006E671C">
            <w:pPr>
              <w:snapToGrid w:val="0"/>
              <w:jc w:val="both"/>
              <w:rPr>
                <w:color w:val="000000"/>
              </w:rPr>
            </w:pPr>
            <w:r w:rsidRPr="0018661C">
              <w:rPr>
                <w:color w:val="000000"/>
                <w:sz w:val="22"/>
                <w:szCs w:val="22"/>
              </w:rPr>
              <w:t>Regularne przeglądy okresowe</w:t>
            </w:r>
            <w:r w:rsidR="00E0729F">
              <w:rPr>
                <w:color w:val="000000"/>
                <w:sz w:val="22"/>
                <w:szCs w:val="22"/>
              </w:rPr>
              <w:t xml:space="preserve"> </w:t>
            </w:r>
            <w:r w:rsidRPr="0018661C">
              <w:rPr>
                <w:color w:val="000000"/>
                <w:sz w:val="22"/>
                <w:szCs w:val="22"/>
              </w:rPr>
              <w:t>- co najmniej 1 przegląd na 12 miesięcy (zakres przeglądów według wymagań producenta)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6E671C" w:rsidRDefault="006E671C" w:rsidP="006E671C">
            <w:pPr>
              <w:snapToGrid w:val="0"/>
              <w:jc w:val="both"/>
              <w:rPr>
                <w:color w:val="000000"/>
              </w:rPr>
            </w:pPr>
          </w:p>
          <w:p w:rsidR="00DB07EC" w:rsidRDefault="006E671C" w:rsidP="00DB07EC">
            <w:pPr>
              <w:snapToGrid w:val="0"/>
              <w:rPr>
                <w:color w:val="000000"/>
              </w:rPr>
            </w:pPr>
            <w:r w:rsidRPr="00694049">
              <w:rPr>
                <w:b/>
                <w:color w:val="000000"/>
              </w:rPr>
              <w:t>Uwaga:</w:t>
            </w:r>
            <w:r>
              <w:rPr>
                <w:color w:val="000000"/>
              </w:rPr>
              <w:t xml:space="preserve"> </w:t>
            </w:r>
          </w:p>
          <w:p w:rsidR="006E671C" w:rsidRPr="0018661C" w:rsidRDefault="006E671C" w:rsidP="00DB07EC">
            <w:pPr>
              <w:snapToGrid w:val="0"/>
              <w:jc w:val="both"/>
              <w:rPr>
                <w:color w:val="000000"/>
                <w:szCs w:val="22"/>
              </w:rPr>
            </w:pPr>
            <w:r w:rsidRPr="00DB07EC">
              <w:rPr>
                <w:color w:val="000000"/>
              </w:rPr>
              <w:t xml:space="preserve">W przypadku, gdy podczas przeglądu zajdzie konieczność wykonania czynności wymagających zapewnienia odpowiednich warunków technicznych dla ich wykonania, przegląd zostanie dokonany w siedzibie Zleceniobiorcy. </w:t>
            </w:r>
            <w:r w:rsidR="00DB07EC">
              <w:rPr>
                <w:color w:val="000000"/>
              </w:rPr>
              <w:t>W ramach wartości umowy u</w:t>
            </w:r>
            <w:r w:rsidRPr="00DB07EC">
              <w:rPr>
                <w:color w:val="000000"/>
              </w:rPr>
              <w:t xml:space="preserve">rządzenia zostaną odesłane do siedziby Zleceniobiorcy za pośrednictwem firmy kurierskiej </w:t>
            </w:r>
            <w:r w:rsidR="00DB07EC" w:rsidRPr="00DB07EC">
              <w:rPr>
                <w:color w:val="000000"/>
              </w:rPr>
              <w:t xml:space="preserve">wskazanej przez Zleceniobiorcę </w:t>
            </w:r>
            <w:r w:rsidRPr="00DB07EC">
              <w:rPr>
                <w:color w:val="000000"/>
              </w:rPr>
              <w:t>lub odebrane przez przedstawiciela Zleceniobiorcy.</w:t>
            </w:r>
          </w:p>
        </w:tc>
        <w:tc>
          <w:tcPr>
            <w:tcW w:w="1417" w:type="dxa"/>
            <w:vAlign w:val="center"/>
          </w:tcPr>
          <w:p w:rsidR="006E671C" w:rsidRDefault="00E0729F" w:rsidP="0057693E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D72B8F">
              <w:rPr>
                <w:b/>
                <w:bCs/>
                <w:color w:val="000000"/>
                <w:szCs w:val="22"/>
              </w:rPr>
              <w:t>Tak</w:t>
            </w:r>
          </w:p>
        </w:tc>
        <w:tc>
          <w:tcPr>
            <w:tcW w:w="1843" w:type="dxa"/>
          </w:tcPr>
          <w:p w:rsidR="006E671C" w:rsidRPr="00AA555F" w:rsidRDefault="006E671C">
            <w:pPr>
              <w:snapToGrid w:val="0"/>
              <w:rPr>
                <w:color w:val="000000"/>
              </w:rPr>
            </w:pPr>
          </w:p>
        </w:tc>
      </w:tr>
    </w:tbl>
    <w:p w:rsidR="005B1522" w:rsidRDefault="005B1522">
      <w:pPr>
        <w:rPr>
          <w:sz w:val="22"/>
          <w:szCs w:val="22"/>
        </w:rPr>
      </w:pPr>
    </w:p>
    <w:p w:rsidR="00060212" w:rsidRDefault="00060212">
      <w:pPr>
        <w:rPr>
          <w:sz w:val="22"/>
          <w:szCs w:val="22"/>
        </w:rPr>
      </w:pPr>
    </w:p>
    <w:p w:rsidR="00060212" w:rsidRPr="00575F85" w:rsidRDefault="00160A0B" w:rsidP="00160A0B">
      <w:pPr>
        <w:pStyle w:val="Akapitzlist"/>
        <w:numPr>
          <w:ilvl w:val="0"/>
          <w:numId w:val="24"/>
        </w:numPr>
        <w:rPr>
          <w:szCs w:val="22"/>
        </w:rPr>
      </w:pPr>
      <w:r w:rsidRPr="00575F85">
        <w:rPr>
          <w:szCs w:val="22"/>
        </w:rPr>
        <w:t>Parametr</w:t>
      </w:r>
      <w:r w:rsidR="00A63E4B">
        <w:rPr>
          <w:szCs w:val="22"/>
        </w:rPr>
        <w:t>y punktowane przez Zleceniodawcę</w:t>
      </w:r>
      <w:r w:rsidRPr="00575F85">
        <w:rPr>
          <w:szCs w:val="22"/>
        </w:rPr>
        <w:t>.</w:t>
      </w:r>
    </w:p>
    <w:p w:rsidR="00575F85" w:rsidRPr="00160A0B" w:rsidRDefault="00575F85" w:rsidP="00575F85">
      <w:pPr>
        <w:pStyle w:val="Akapitzlist"/>
        <w:ind w:left="644"/>
        <w:rPr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892"/>
        <w:gridCol w:w="3402"/>
        <w:gridCol w:w="2054"/>
      </w:tblGrid>
      <w:tr w:rsidR="00060212" w:rsidRPr="00AA555F" w:rsidTr="007B691E">
        <w:trPr>
          <w:trHeight w:val="871"/>
        </w:trPr>
        <w:tc>
          <w:tcPr>
            <w:tcW w:w="4892" w:type="dxa"/>
            <w:vAlign w:val="center"/>
          </w:tcPr>
          <w:p w:rsidR="00060212" w:rsidRPr="00AA555F" w:rsidRDefault="00060212" w:rsidP="00160A0B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AA555F">
              <w:rPr>
                <w:b/>
                <w:bCs/>
                <w:color w:val="000000"/>
                <w:sz w:val="22"/>
                <w:szCs w:val="22"/>
              </w:rPr>
              <w:t>Parametr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vAlign w:val="center"/>
          </w:tcPr>
          <w:p w:rsidR="00060212" w:rsidRPr="00AA555F" w:rsidRDefault="00575F85" w:rsidP="0097331C">
            <w:pPr>
              <w:snapToGri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</w:t>
            </w:r>
            <w:r w:rsidR="00060212">
              <w:rPr>
                <w:b/>
                <w:bCs/>
                <w:color w:val="000000"/>
                <w:sz w:val="22"/>
                <w:szCs w:val="22"/>
              </w:rPr>
              <w:t>unktacja</w:t>
            </w:r>
          </w:p>
        </w:tc>
        <w:tc>
          <w:tcPr>
            <w:tcW w:w="2054" w:type="dxa"/>
            <w:vAlign w:val="center"/>
          </w:tcPr>
          <w:p w:rsidR="00793482" w:rsidRPr="00793482" w:rsidRDefault="00793482" w:rsidP="00793482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3482">
              <w:rPr>
                <w:b/>
                <w:bCs/>
                <w:color w:val="000000"/>
                <w:sz w:val="22"/>
                <w:szCs w:val="22"/>
              </w:rPr>
              <w:t xml:space="preserve">Sumaryczna wartość gwarancji </w:t>
            </w:r>
          </w:p>
          <w:p w:rsidR="00793482" w:rsidRPr="00793482" w:rsidRDefault="00793482" w:rsidP="00793482">
            <w:pPr>
              <w:snapToGri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93482">
              <w:rPr>
                <w:b/>
                <w:bCs/>
                <w:color w:val="000000"/>
                <w:sz w:val="22"/>
                <w:szCs w:val="22"/>
              </w:rPr>
              <w:t>(wymagana + dodatkowa)</w:t>
            </w:r>
          </w:p>
          <w:p w:rsidR="007B691E" w:rsidRPr="00AA555F" w:rsidRDefault="00793482" w:rsidP="00793482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793482">
              <w:rPr>
                <w:b/>
                <w:bCs/>
                <w:color w:val="000000"/>
                <w:sz w:val="22"/>
                <w:szCs w:val="22"/>
              </w:rPr>
              <w:t>(wpisać</w:t>
            </w:r>
            <w:r w:rsidRPr="00793482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060212" w:rsidRPr="00AA555F" w:rsidTr="007B691E">
        <w:tc>
          <w:tcPr>
            <w:tcW w:w="4892" w:type="dxa"/>
            <w:vAlign w:val="center"/>
          </w:tcPr>
          <w:p w:rsidR="00060212" w:rsidRPr="00AA555F" w:rsidRDefault="00060212" w:rsidP="0097331C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AA555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060212" w:rsidRPr="00AA555F" w:rsidRDefault="00060212" w:rsidP="0097331C">
            <w:pPr>
              <w:snapToGrid w:val="0"/>
              <w:jc w:val="center"/>
              <w:rPr>
                <w:b/>
                <w:bCs/>
                <w:color w:val="000000"/>
              </w:rPr>
            </w:pPr>
            <w:r w:rsidRPr="00AA555F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054" w:type="dxa"/>
            <w:vAlign w:val="center"/>
          </w:tcPr>
          <w:p w:rsidR="00060212" w:rsidRPr="00D37D75" w:rsidRDefault="00060212" w:rsidP="0097331C">
            <w:pPr>
              <w:snapToGrid w:val="0"/>
              <w:jc w:val="center"/>
              <w:rPr>
                <w:b/>
                <w:color w:val="000000"/>
              </w:rPr>
            </w:pPr>
            <w:r w:rsidRPr="00D37D75">
              <w:rPr>
                <w:b/>
                <w:color w:val="000000"/>
                <w:sz w:val="22"/>
                <w:szCs w:val="22"/>
              </w:rPr>
              <w:t>3</w:t>
            </w:r>
          </w:p>
        </w:tc>
      </w:tr>
      <w:tr w:rsidR="00060212" w:rsidRPr="00AA555F" w:rsidTr="007B691E">
        <w:trPr>
          <w:trHeight w:val="547"/>
        </w:trPr>
        <w:tc>
          <w:tcPr>
            <w:tcW w:w="4892" w:type="dxa"/>
            <w:vAlign w:val="center"/>
          </w:tcPr>
          <w:p w:rsidR="00060212" w:rsidRPr="007B691E" w:rsidRDefault="00060212" w:rsidP="00060212">
            <w:pPr>
              <w:rPr>
                <w:sz w:val="16"/>
                <w:szCs w:val="16"/>
              </w:rPr>
            </w:pPr>
            <w:r w:rsidRPr="007B691E">
              <w:rPr>
                <w:sz w:val="16"/>
                <w:szCs w:val="16"/>
              </w:rPr>
              <w:t>Po wygaśnięciu umowy Zleceniobiorca udzieli Zleceniodawcy 1-miesięcznej gwarancji na prawidł</w:t>
            </w:r>
            <w:r w:rsidR="006E1130" w:rsidRPr="007B691E">
              <w:rPr>
                <w:sz w:val="16"/>
                <w:szCs w:val="16"/>
              </w:rPr>
              <w:t>owe funkcjonowanie urządzeń.</w:t>
            </w:r>
          </w:p>
          <w:p w:rsidR="006E671C" w:rsidRPr="007B691E" w:rsidRDefault="006E671C" w:rsidP="00060212">
            <w:pPr>
              <w:rPr>
                <w:sz w:val="16"/>
                <w:szCs w:val="16"/>
              </w:rPr>
            </w:pPr>
          </w:p>
          <w:p w:rsidR="007B691E" w:rsidRPr="007B691E" w:rsidRDefault="006E671C" w:rsidP="00060212">
            <w:pPr>
              <w:rPr>
                <w:i/>
                <w:sz w:val="16"/>
                <w:szCs w:val="16"/>
              </w:rPr>
            </w:pPr>
            <w:r w:rsidRPr="007B691E">
              <w:rPr>
                <w:i/>
                <w:sz w:val="16"/>
                <w:szCs w:val="16"/>
              </w:rPr>
              <w:t xml:space="preserve">Uwaga: </w:t>
            </w:r>
          </w:p>
          <w:p w:rsidR="006E671C" w:rsidRPr="007B691E" w:rsidRDefault="006E671C" w:rsidP="00060212">
            <w:pPr>
              <w:rPr>
                <w:i/>
                <w:sz w:val="22"/>
                <w:szCs w:val="22"/>
              </w:rPr>
            </w:pPr>
            <w:r w:rsidRPr="007B691E">
              <w:rPr>
                <w:i/>
                <w:sz w:val="16"/>
                <w:szCs w:val="16"/>
              </w:rPr>
              <w:t>Dotyczy urządzeń wyszczególnionych w punktach od 1 do 14 tabeli 1.</w:t>
            </w:r>
          </w:p>
        </w:tc>
        <w:tc>
          <w:tcPr>
            <w:tcW w:w="3402" w:type="dxa"/>
            <w:vAlign w:val="center"/>
          </w:tcPr>
          <w:p w:rsidR="007B691E" w:rsidRPr="007B691E" w:rsidRDefault="007B691E" w:rsidP="007B691E">
            <w:pPr>
              <w:pStyle w:val="Nagwek4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7B691E">
              <w:rPr>
                <w:rFonts w:ascii="Times New Roman" w:hAnsi="Times New Roman" w:cs="Times New Roman"/>
                <w:b w:val="0"/>
                <w:sz w:val="16"/>
                <w:szCs w:val="16"/>
              </w:rPr>
              <w:t>Zgodnie z Rozdziałem VII pkt. 3 lit.B SWZ</w:t>
            </w:r>
          </w:p>
          <w:p w:rsidR="00060212" w:rsidRPr="007B691E" w:rsidRDefault="00060212" w:rsidP="007B691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054" w:type="dxa"/>
          </w:tcPr>
          <w:p w:rsidR="006E1130" w:rsidRDefault="006E1130" w:rsidP="006E1130">
            <w:pPr>
              <w:pStyle w:val="Default"/>
              <w:rPr>
                <w:sz w:val="16"/>
                <w:szCs w:val="16"/>
              </w:rPr>
            </w:pPr>
          </w:p>
          <w:p w:rsidR="00060212" w:rsidRDefault="006E1130" w:rsidP="006E1130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7B691E" w:rsidRPr="00AA555F" w:rsidRDefault="00793482" w:rsidP="006E1130">
            <w:pPr>
              <w:snapToGrid w:val="0"/>
              <w:rPr>
                <w:color w:val="000000"/>
              </w:rPr>
            </w:pPr>
            <w:r>
              <w:rPr>
                <w:sz w:val="16"/>
                <w:szCs w:val="16"/>
              </w:rPr>
              <w:t xml:space="preserve">   ……….……</w:t>
            </w:r>
            <w:r w:rsidR="006F7026" w:rsidRPr="00793482">
              <w:rPr>
                <w:sz w:val="16"/>
                <w:szCs w:val="16"/>
              </w:rPr>
              <w:t>……</w:t>
            </w:r>
            <w:r w:rsidR="007B691E" w:rsidRPr="00793482">
              <w:rPr>
                <w:sz w:val="16"/>
                <w:szCs w:val="16"/>
              </w:rPr>
              <w:t>- m-cy</w:t>
            </w:r>
          </w:p>
        </w:tc>
      </w:tr>
    </w:tbl>
    <w:p w:rsidR="005B1522" w:rsidRDefault="005B1522">
      <w:pPr>
        <w:pStyle w:val="Standard"/>
        <w:tabs>
          <w:tab w:val="left" w:pos="567"/>
        </w:tabs>
        <w:jc w:val="both"/>
        <w:rPr>
          <w:color w:val="000000"/>
          <w:sz w:val="22"/>
          <w:szCs w:val="22"/>
        </w:rPr>
      </w:pPr>
    </w:p>
    <w:p w:rsidR="00060212" w:rsidRPr="00AA555F" w:rsidRDefault="00060212">
      <w:pPr>
        <w:pStyle w:val="Standard"/>
        <w:tabs>
          <w:tab w:val="left" w:pos="567"/>
        </w:tabs>
        <w:jc w:val="both"/>
        <w:rPr>
          <w:color w:val="000000"/>
          <w:sz w:val="22"/>
          <w:szCs w:val="22"/>
        </w:rPr>
      </w:pPr>
    </w:p>
    <w:p w:rsidR="005B1522" w:rsidRPr="00AA555F" w:rsidRDefault="005B1522">
      <w:pPr>
        <w:widowControl w:val="0"/>
        <w:shd w:val="clear" w:color="auto" w:fill="FFFFFF"/>
        <w:autoSpaceDE w:val="0"/>
        <w:spacing w:line="197" w:lineRule="exact"/>
        <w:rPr>
          <w:sz w:val="22"/>
          <w:szCs w:val="22"/>
          <w:u w:val="single"/>
        </w:rPr>
      </w:pPr>
      <w:r w:rsidRPr="00AA555F">
        <w:rPr>
          <w:sz w:val="22"/>
          <w:szCs w:val="22"/>
          <w:u w:val="single"/>
        </w:rPr>
        <w:t>Uwaga:</w:t>
      </w:r>
    </w:p>
    <w:p w:rsidR="005B1522" w:rsidRPr="00AA555F" w:rsidRDefault="005B1522">
      <w:pPr>
        <w:widowControl w:val="0"/>
        <w:shd w:val="clear" w:color="auto" w:fill="FFFFFF"/>
        <w:autoSpaceDE w:val="0"/>
        <w:spacing w:line="197" w:lineRule="exact"/>
        <w:rPr>
          <w:sz w:val="22"/>
          <w:szCs w:val="22"/>
          <w:u w:val="single"/>
        </w:rPr>
      </w:pPr>
    </w:p>
    <w:p w:rsidR="00321138" w:rsidRPr="00321138" w:rsidRDefault="00D37D75" w:rsidP="00321138">
      <w:pPr>
        <w:widowControl w:val="0"/>
        <w:numPr>
          <w:ilvl w:val="0"/>
          <w:numId w:val="4"/>
        </w:numPr>
        <w:shd w:val="clear" w:color="auto" w:fill="FFFFFF"/>
        <w:autoSpaceDE w:val="0"/>
        <w:rPr>
          <w:sz w:val="22"/>
          <w:szCs w:val="22"/>
        </w:rPr>
      </w:pPr>
      <w:r>
        <w:rPr>
          <w:sz w:val="22"/>
          <w:szCs w:val="22"/>
        </w:rPr>
        <w:t xml:space="preserve">Wykonawca jest zobowiązany do </w:t>
      </w:r>
      <w:r w:rsidR="005B1522" w:rsidRPr="00AA555F">
        <w:rPr>
          <w:sz w:val="22"/>
          <w:szCs w:val="22"/>
        </w:rPr>
        <w:t>wypełnienia załącznika nr 1</w:t>
      </w:r>
      <w:r w:rsidR="00321138">
        <w:rPr>
          <w:sz w:val="22"/>
          <w:szCs w:val="22"/>
        </w:rPr>
        <w:t xml:space="preserve"> do</w:t>
      </w:r>
      <w:r w:rsidR="00701D63">
        <w:rPr>
          <w:sz w:val="22"/>
          <w:szCs w:val="22"/>
        </w:rPr>
        <w:t xml:space="preserve"> SWZ</w:t>
      </w:r>
      <w:r w:rsidR="005B1522" w:rsidRPr="00AA555F">
        <w:rPr>
          <w:sz w:val="22"/>
          <w:szCs w:val="22"/>
        </w:rPr>
        <w:t xml:space="preserve"> – przedmiot zamówienia w kolumnie pn</w:t>
      </w:r>
      <w:r>
        <w:rPr>
          <w:sz w:val="22"/>
          <w:szCs w:val="22"/>
        </w:rPr>
        <w:t>.</w:t>
      </w:r>
      <w:r w:rsidR="00321138">
        <w:rPr>
          <w:sz w:val="22"/>
          <w:szCs w:val="22"/>
        </w:rPr>
        <w:t xml:space="preserve"> “parametr oferowany” oraz kolumny pn. </w:t>
      </w:r>
      <w:r w:rsidR="00321138" w:rsidRPr="00321138">
        <w:rPr>
          <w:b/>
          <w:bCs/>
          <w:color w:val="000000"/>
          <w:sz w:val="22"/>
          <w:szCs w:val="22"/>
        </w:rPr>
        <w:t xml:space="preserve">Sumaryczna wartość gwarancji </w:t>
      </w:r>
      <w:r w:rsidR="00321138">
        <w:rPr>
          <w:sz w:val="22"/>
          <w:szCs w:val="22"/>
        </w:rPr>
        <w:t xml:space="preserve"> </w:t>
      </w:r>
      <w:r w:rsidR="00321138" w:rsidRPr="00321138">
        <w:rPr>
          <w:b/>
          <w:bCs/>
          <w:color w:val="000000"/>
          <w:sz w:val="22"/>
          <w:szCs w:val="22"/>
        </w:rPr>
        <w:t>(wymagana + dodatkowa)</w:t>
      </w:r>
    </w:p>
    <w:p w:rsidR="00321138" w:rsidRPr="00AA555F" w:rsidRDefault="00321138" w:rsidP="00321138">
      <w:pPr>
        <w:widowControl w:val="0"/>
        <w:shd w:val="clear" w:color="auto" w:fill="FFFFFF"/>
        <w:autoSpaceDE w:val="0"/>
        <w:ind w:left="720"/>
        <w:rPr>
          <w:sz w:val="22"/>
          <w:szCs w:val="22"/>
        </w:rPr>
      </w:pPr>
      <w:r w:rsidRPr="00793482">
        <w:rPr>
          <w:b/>
          <w:bCs/>
          <w:color w:val="000000"/>
          <w:sz w:val="22"/>
          <w:szCs w:val="22"/>
        </w:rPr>
        <w:t>(wpisać</w:t>
      </w:r>
      <w:r w:rsidRPr="00793482">
        <w:rPr>
          <w:b/>
          <w:bCs/>
          <w:sz w:val="22"/>
          <w:szCs w:val="22"/>
        </w:rPr>
        <w:t>)</w:t>
      </w:r>
    </w:p>
    <w:p w:rsidR="005B1522" w:rsidRPr="00AA555F" w:rsidRDefault="005B1522" w:rsidP="00D37D75">
      <w:pPr>
        <w:widowControl w:val="0"/>
        <w:numPr>
          <w:ilvl w:val="0"/>
          <w:numId w:val="4"/>
        </w:numPr>
        <w:shd w:val="clear" w:color="auto" w:fill="FFFFFF"/>
        <w:autoSpaceDE w:val="0"/>
        <w:rPr>
          <w:sz w:val="22"/>
          <w:szCs w:val="22"/>
        </w:rPr>
      </w:pPr>
      <w:r w:rsidRPr="00AA555F">
        <w:rPr>
          <w:sz w:val="22"/>
          <w:szCs w:val="22"/>
        </w:rPr>
        <w:t>Wypełniony i podpisany załącznik wykonaw</w:t>
      </w:r>
      <w:r w:rsidR="00F75D1B">
        <w:rPr>
          <w:sz w:val="22"/>
          <w:szCs w:val="22"/>
        </w:rPr>
        <w:t>ca złoży wraz z ofertą.</w:t>
      </w:r>
    </w:p>
    <w:p w:rsidR="005B1522" w:rsidRDefault="005B1522">
      <w:pPr>
        <w:widowControl w:val="0"/>
        <w:shd w:val="clear" w:color="auto" w:fill="FFFFFF"/>
        <w:autoSpaceDE w:val="0"/>
        <w:spacing w:line="197" w:lineRule="exact"/>
        <w:rPr>
          <w:rFonts w:ascii="Arial" w:hAnsi="Arial" w:cs="Arial"/>
          <w:sz w:val="20"/>
          <w:szCs w:val="20"/>
        </w:rPr>
      </w:pPr>
    </w:p>
    <w:p w:rsidR="005B1522" w:rsidRPr="00D37D75" w:rsidRDefault="005B1522" w:rsidP="00D37D75">
      <w:pPr>
        <w:widowControl w:val="0"/>
        <w:shd w:val="clear" w:color="auto" w:fill="FFFFFF"/>
        <w:autoSpaceDE w:val="0"/>
        <w:spacing w:line="197" w:lineRule="exact"/>
        <w:rPr>
          <w:rFonts w:ascii="Arial" w:hAnsi="Arial" w:cs="Arial"/>
          <w:sz w:val="20"/>
          <w:szCs w:val="20"/>
        </w:rPr>
      </w:pPr>
    </w:p>
    <w:p w:rsidR="005B1522" w:rsidRDefault="005B1522" w:rsidP="00F75D1B">
      <w:pPr>
        <w:widowControl w:val="0"/>
        <w:shd w:val="clear" w:color="auto" w:fill="FFFFFF"/>
        <w:autoSpaceDE w:val="0"/>
        <w:spacing w:line="197" w:lineRule="exact"/>
        <w:rPr>
          <w:rFonts w:ascii="Arial" w:hAnsi="Arial" w:cs="Arial"/>
          <w:sz w:val="20"/>
          <w:szCs w:val="20"/>
        </w:rPr>
      </w:pPr>
    </w:p>
    <w:p w:rsidR="005B1522" w:rsidRDefault="005B1522">
      <w:pPr>
        <w:pStyle w:val="Standard"/>
      </w:pPr>
      <w:r>
        <w:tab/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  <w:t xml:space="preserve">                                                              </w:t>
      </w:r>
    </w:p>
    <w:p w:rsidR="005B1522" w:rsidRDefault="005B1522">
      <w:pPr>
        <w:pStyle w:val="Standard"/>
        <w:ind w:left="4254" w:firstLine="70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…………………………………</w:t>
      </w:r>
      <w:r w:rsidR="00D37D75">
        <w:rPr>
          <w:color w:val="000000"/>
          <w:sz w:val="20"/>
          <w:szCs w:val="20"/>
        </w:rPr>
        <w:t>.</w:t>
      </w:r>
      <w:r>
        <w:rPr>
          <w:color w:val="000000"/>
          <w:sz w:val="20"/>
          <w:szCs w:val="20"/>
        </w:rPr>
        <w:t>…</w:t>
      </w:r>
      <w:r w:rsidR="00D37D75">
        <w:rPr>
          <w:color w:val="000000"/>
          <w:sz w:val="20"/>
          <w:szCs w:val="20"/>
        </w:rPr>
        <w:t>...</w:t>
      </w:r>
    </w:p>
    <w:p w:rsidR="005B1522" w:rsidRDefault="005B1522">
      <w:pPr>
        <w:pStyle w:val="Standard"/>
        <w:ind w:left="2836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Podpis osoby uprawnionej</w:t>
      </w:r>
    </w:p>
    <w:sectPr w:rsidR="005B1522" w:rsidSect="00664728">
      <w:footerReference w:type="default" r:id="rId8"/>
      <w:footerReference w:type="first" r:id="rId9"/>
      <w:footnotePr>
        <w:pos w:val="beneathText"/>
      </w:footnotePr>
      <w:pgSz w:w="11905" w:h="16837"/>
      <w:pgMar w:top="720" w:right="720" w:bottom="720" w:left="720" w:header="283" w:footer="170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076" w:rsidRDefault="00FC3076" w:rsidP="00664728">
      <w:r>
        <w:separator/>
      </w:r>
    </w:p>
  </w:endnote>
  <w:endnote w:type="continuationSeparator" w:id="0">
    <w:p w:rsidR="00FC3076" w:rsidRDefault="00FC3076" w:rsidP="00664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emens 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144057"/>
      <w:docPartObj>
        <w:docPartGallery w:val="Page Numbers (Bottom of Page)"/>
        <w:docPartUnique/>
      </w:docPartObj>
    </w:sdtPr>
    <w:sdtContent>
      <w:sdt>
        <w:sdtPr>
          <w:id w:val="335144056"/>
          <w:docPartObj>
            <w:docPartGallery w:val="Page Numbers (Top of Page)"/>
            <w:docPartUnique/>
          </w:docPartObj>
        </w:sdtPr>
        <w:sdtContent>
          <w:p w:rsidR="00FC3076" w:rsidRDefault="00FC3076">
            <w:pPr>
              <w:pStyle w:val="Stopka"/>
              <w:jc w:val="right"/>
            </w:pPr>
            <w:r>
              <w:t xml:space="preserve">Strona </w:t>
            </w:r>
            <w:r w:rsidR="00106153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106153">
              <w:rPr>
                <w:b/>
              </w:rPr>
              <w:fldChar w:fldCharType="separate"/>
            </w:r>
            <w:r w:rsidR="001B3522">
              <w:rPr>
                <w:b/>
                <w:noProof/>
              </w:rPr>
              <w:t>3</w:t>
            </w:r>
            <w:r w:rsidR="00106153">
              <w:rPr>
                <w:b/>
              </w:rPr>
              <w:fldChar w:fldCharType="end"/>
            </w:r>
            <w:r>
              <w:t xml:space="preserve"> z </w:t>
            </w:r>
            <w:r w:rsidR="00106153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106153">
              <w:rPr>
                <w:b/>
              </w:rPr>
              <w:fldChar w:fldCharType="separate"/>
            </w:r>
            <w:r w:rsidR="001B3522">
              <w:rPr>
                <w:b/>
                <w:noProof/>
              </w:rPr>
              <w:t>3</w:t>
            </w:r>
            <w:r w:rsidR="00106153">
              <w:rPr>
                <w:b/>
              </w:rPr>
              <w:fldChar w:fldCharType="end"/>
            </w:r>
          </w:p>
        </w:sdtContent>
      </w:sdt>
    </w:sdtContent>
  </w:sdt>
  <w:p w:rsidR="00FC3076" w:rsidRDefault="00FC307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144055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FC3076" w:rsidRDefault="00FC3076">
            <w:pPr>
              <w:pStyle w:val="Stopka"/>
              <w:jc w:val="right"/>
            </w:pPr>
            <w:r>
              <w:t xml:space="preserve">Strona </w:t>
            </w:r>
            <w:r w:rsidR="00106153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106153">
              <w:rPr>
                <w:b/>
              </w:rPr>
              <w:fldChar w:fldCharType="separate"/>
            </w:r>
            <w:r w:rsidR="001B3522">
              <w:rPr>
                <w:b/>
                <w:noProof/>
              </w:rPr>
              <w:t>1</w:t>
            </w:r>
            <w:r w:rsidR="00106153">
              <w:rPr>
                <w:b/>
              </w:rPr>
              <w:fldChar w:fldCharType="end"/>
            </w:r>
            <w:r>
              <w:t xml:space="preserve"> z </w:t>
            </w:r>
            <w:r w:rsidR="00106153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106153">
              <w:rPr>
                <w:b/>
              </w:rPr>
              <w:fldChar w:fldCharType="separate"/>
            </w:r>
            <w:r w:rsidR="001B3522">
              <w:rPr>
                <w:b/>
                <w:noProof/>
              </w:rPr>
              <w:t>1</w:t>
            </w:r>
            <w:r w:rsidR="00106153">
              <w:rPr>
                <w:b/>
              </w:rPr>
              <w:fldChar w:fldCharType="end"/>
            </w:r>
          </w:p>
        </w:sdtContent>
      </w:sdt>
    </w:sdtContent>
  </w:sdt>
  <w:p w:rsidR="00FC3076" w:rsidRDefault="00FC307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076" w:rsidRDefault="00FC3076" w:rsidP="00664728">
      <w:r>
        <w:separator/>
      </w:r>
    </w:p>
  </w:footnote>
  <w:footnote w:type="continuationSeparator" w:id="0">
    <w:p w:rsidR="00FC3076" w:rsidRDefault="00FC3076" w:rsidP="006647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3">
    <w:nsid w:val="05484909"/>
    <w:multiLevelType w:val="hybridMultilevel"/>
    <w:tmpl w:val="320EA0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63700"/>
    <w:multiLevelType w:val="hybridMultilevel"/>
    <w:tmpl w:val="05CA8E54"/>
    <w:lvl w:ilvl="0" w:tplc="D6D66F2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14" w:hanging="360"/>
      </w:pPr>
    </w:lvl>
    <w:lvl w:ilvl="2" w:tplc="0415001B">
      <w:start w:val="1"/>
      <w:numFmt w:val="lowerRoman"/>
      <w:lvlText w:val="%3."/>
      <w:lvlJc w:val="right"/>
      <w:pPr>
        <w:ind w:left="1834" w:hanging="180"/>
      </w:pPr>
    </w:lvl>
    <w:lvl w:ilvl="3" w:tplc="0415000F">
      <w:start w:val="1"/>
      <w:numFmt w:val="decimal"/>
      <w:lvlText w:val="%4."/>
      <w:lvlJc w:val="left"/>
      <w:pPr>
        <w:ind w:left="2554" w:hanging="360"/>
      </w:pPr>
    </w:lvl>
    <w:lvl w:ilvl="4" w:tplc="04150019">
      <w:start w:val="1"/>
      <w:numFmt w:val="lowerLetter"/>
      <w:lvlText w:val="%5."/>
      <w:lvlJc w:val="left"/>
      <w:pPr>
        <w:ind w:left="3274" w:hanging="360"/>
      </w:pPr>
    </w:lvl>
    <w:lvl w:ilvl="5" w:tplc="0415001B">
      <w:start w:val="1"/>
      <w:numFmt w:val="lowerRoman"/>
      <w:lvlText w:val="%6."/>
      <w:lvlJc w:val="right"/>
      <w:pPr>
        <w:ind w:left="3994" w:hanging="180"/>
      </w:pPr>
    </w:lvl>
    <w:lvl w:ilvl="6" w:tplc="0415000F">
      <w:start w:val="1"/>
      <w:numFmt w:val="decimal"/>
      <w:lvlText w:val="%7."/>
      <w:lvlJc w:val="left"/>
      <w:pPr>
        <w:ind w:left="4714" w:hanging="360"/>
      </w:pPr>
    </w:lvl>
    <w:lvl w:ilvl="7" w:tplc="04150019">
      <w:start w:val="1"/>
      <w:numFmt w:val="lowerLetter"/>
      <w:lvlText w:val="%8."/>
      <w:lvlJc w:val="left"/>
      <w:pPr>
        <w:ind w:left="5434" w:hanging="360"/>
      </w:pPr>
    </w:lvl>
    <w:lvl w:ilvl="8" w:tplc="0415001B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8445735"/>
    <w:multiLevelType w:val="hybridMultilevel"/>
    <w:tmpl w:val="B9069AF6"/>
    <w:lvl w:ilvl="0" w:tplc="F21C9C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202A0"/>
    <w:multiLevelType w:val="hybridMultilevel"/>
    <w:tmpl w:val="BB58B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35D49"/>
    <w:multiLevelType w:val="hybridMultilevel"/>
    <w:tmpl w:val="E570B5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A5380"/>
    <w:multiLevelType w:val="hybridMultilevel"/>
    <w:tmpl w:val="9294CA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81FC9"/>
    <w:multiLevelType w:val="hybridMultilevel"/>
    <w:tmpl w:val="57F6CE8E"/>
    <w:lvl w:ilvl="0" w:tplc="4F6A1B6C">
      <w:start w:val="1"/>
      <w:numFmt w:val="upperRoman"/>
      <w:lvlText w:val="%1."/>
      <w:lvlJc w:val="left"/>
      <w:pPr>
        <w:ind w:left="754" w:hanging="720"/>
      </w:pPr>
      <w:rPr>
        <w:rFonts w:ascii="Arial Narrow" w:hAnsi="Arial Narrow" w:cs="Arial Narrow" w:hint="default"/>
      </w:rPr>
    </w:lvl>
    <w:lvl w:ilvl="1" w:tplc="04150019">
      <w:start w:val="1"/>
      <w:numFmt w:val="lowerLetter"/>
      <w:lvlText w:val="%2."/>
      <w:lvlJc w:val="left"/>
      <w:pPr>
        <w:ind w:left="1114" w:hanging="360"/>
      </w:pPr>
    </w:lvl>
    <w:lvl w:ilvl="2" w:tplc="0415001B">
      <w:start w:val="1"/>
      <w:numFmt w:val="lowerRoman"/>
      <w:lvlText w:val="%3."/>
      <w:lvlJc w:val="right"/>
      <w:pPr>
        <w:ind w:left="1834" w:hanging="180"/>
      </w:pPr>
    </w:lvl>
    <w:lvl w:ilvl="3" w:tplc="0415000F">
      <w:start w:val="1"/>
      <w:numFmt w:val="decimal"/>
      <w:lvlText w:val="%4."/>
      <w:lvlJc w:val="left"/>
      <w:pPr>
        <w:ind w:left="2554" w:hanging="360"/>
      </w:pPr>
    </w:lvl>
    <w:lvl w:ilvl="4" w:tplc="04150019">
      <w:start w:val="1"/>
      <w:numFmt w:val="lowerLetter"/>
      <w:lvlText w:val="%5."/>
      <w:lvlJc w:val="left"/>
      <w:pPr>
        <w:ind w:left="3274" w:hanging="360"/>
      </w:pPr>
    </w:lvl>
    <w:lvl w:ilvl="5" w:tplc="0415001B">
      <w:start w:val="1"/>
      <w:numFmt w:val="lowerRoman"/>
      <w:lvlText w:val="%6."/>
      <w:lvlJc w:val="right"/>
      <w:pPr>
        <w:ind w:left="3994" w:hanging="180"/>
      </w:pPr>
    </w:lvl>
    <w:lvl w:ilvl="6" w:tplc="0415000F">
      <w:start w:val="1"/>
      <w:numFmt w:val="decimal"/>
      <w:lvlText w:val="%7."/>
      <w:lvlJc w:val="left"/>
      <w:pPr>
        <w:ind w:left="4714" w:hanging="360"/>
      </w:pPr>
    </w:lvl>
    <w:lvl w:ilvl="7" w:tplc="04150019">
      <w:start w:val="1"/>
      <w:numFmt w:val="lowerLetter"/>
      <w:lvlText w:val="%8."/>
      <w:lvlJc w:val="left"/>
      <w:pPr>
        <w:ind w:left="5434" w:hanging="360"/>
      </w:pPr>
    </w:lvl>
    <w:lvl w:ilvl="8" w:tplc="0415001B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1DCB29B9"/>
    <w:multiLevelType w:val="hybridMultilevel"/>
    <w:tmpl w:val="9294CA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327E1"/>
    <w:multiLevelType w:val="hybridMultilevel"/>
    <w:tmpl w:val="43EC3F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50ABF"/>
    <w:multiLevelType w:val="hybridMultilevel"/>
    <w:tmpl w:val="A29470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3C4AC7"/>
    <w:multiLevelType w:val="hybridMultilevel"/>
    <w:tmpl w:val="F3D27A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FC1C26"/>
    <w:multiLevelType w:val="hybridMultilevel"/>
    <w:tmpl w:val="209077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A482E"/>
    <w:multiLevelType w:val="hybridMultilevel"/>
    <w:tmpl w:val="F1061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5E6030E"/>
    <w:multiLevelType w:val="hybridMultilevel"/>
    <w:tmpl w:val="DF80E6FC"/>
    <w:lvl w:ilvl="0" w:tplc="C7D821B8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14" w:hanging="360"/>
      </w:pPr>
    </w:lvl>
    <w:lvl w:ilvl="2" w:tplc="0415001B">
      <w:start w:val="1"/>
      <w:numFmt w:val="lowerRoman"/>
      <w:lvlText w:val="%3."/>
      <w:lvlJc w:val="right"/>
      <w:pPr>
        <w:ind w:left="1834" w:hanging="180"/>
      </w:pPr>
    </w:lvl>
    <w:lvl w:ilvl="3" w:tplc="0415000F">
      <w:start w:val="1"/>
      <w:numFmt w:val="decimal"/>
      <w:lvlText w:val="%4."/>
      <w:lvlJc w:val="left"/>
      <w:pPr>
        <w:ind w:left="2554" w:hanging="360"/>
      </w:pPr>
    </w:lvl>
    <w:lvl w:ilvl="4" w:tplc="04150019">
      <w:start w:val="1"/>
      <w:numFmt w:val="lowerLetter"/>
      <w:lvlText w:val="%5."/>
      <w:lvlJc w:val="left"/>
      <w:pPr>
        <w:ind w:left="3274" w:hanging="360"/>
      </w:pPr>
    </w:lvl>
    <w:lvl w:ilvl="5" w:tplc="0415001B">
      <w:start w:val="1"/>
      <w:numFmt w:val="lowerRoman"/>
      <w:lvlText w:val="%6."/>
      <w:lvlJc w:val="right"/>
      <w:pPr>
        <w:ind w:left="3994" w:hanging="180"/>
      </w:pPr>
    </w:lvl>
    <w:lvl w:ilvl="6" w:tplc="0415000F">
      <w:start w:val="1"/>
      <w:numFmt w:val="decimal"/>
      <w:lvlText w:val="%7."/>
      <w:lvlJc w:val="left"/>
      <w:pPr>
        <w:ind w:left="4714" w:hanging="360"/>
      </w:pPr>
    </w:lvl>
    <w:lvl w:ilvl="7" w:tplc="04150019">
      <w:start w:val="1"/>
      <w:numFmt w:val="lowerLetter"/>
      <w:lvlText w:val="%8."/>
      <w:lvlJc w:val="left"/>
      <w:pPr>
        <w:ind w:left="5434" w:hanging="360"/>
      </w:pPr>
    </w:lvl>
    <w:lvl w:ilvl="8" w:tplc="0415001B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47857D4C"/>
    <w:multiLevelType w:val="hybridMultilevel"/>
    <w:tmpl w:val="628E7848"/>
    <w:lvl w:ilvl="0" w:tplc="2BD016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0C2A5B"/>
    <w:multiLevelType w:val="hybridMultilevel"/>
    <w:tmpl w:val="6FB4E89C"/>
    <w:lvl w:ilvl="0" w:tplc="76168B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A8A425A"/>
    <w:multiLevelType w:val="hybridMultilevel"/>
    <w:tmpl w:val="D7601C80"/>
    <w:lvl w:ilvl="0" w:tplc="321CED94">
      <w:start w:val="1"/>
      <w:numFmt w:val="decimal"/>
      <w:lvlText w:val="%1."/>
      <w:lvlJc w:val="left"/>
      <w:pPr>
        <w:ind w:left="394" w:hanging="360"/>
      </w:pPr>
      <w:rPr>
        <w:rFonts w:hint="default"/>
        <w:b/>
        <w:sz w:val="22"/>
      </w:rPr>
    </w:lvl>
    <w:lvl w:ilvl="1" w:tplc="BA60912A">
      <w:start w:val="1"/>
      <w:numFmt w:val="lowerLetter"/>
      <w:lvlText w:val="%2."/>
      <w:lvlJc w:val="left"/>
      <w:pPr>
        <w:ind w:left="786" w:hanging="360"/>
      </w:pPr>
      <w:rPr>
        <w:b w:val="0"/>
        <w:sz w:val="24"/>
      </w:rPr>
    </w:lvl>
    <w:lvl w:ilvl="2" w:tplc="0415001B">
      <w:start w:val="1"/>
      <w:numFmt w:val="lowerRoman"/>
      <w:lvlText w:val="%3."/>
      <w:lvlJc w:val="right"/>
      <w:pPr>
        <w:ind w:left="1834" w:hanging="180"/>
      </w:pPr>
    </w:lvl>
    <w:lvl w:ilvl="3" w:tplc="0415000F">
      <w:start w:val="1"/>
      <w:numFmt w:val="decimal"/>
      <w:lvlText w:val="%4."/>
      <w:lvlJc w:val="left"/>
      <w:pPr>
        <w:ind w:left="2554" w:hanging="360"/>
      </w:pPr>
    </w:lvl>
    <w:lvl w:ilvl="4" w:tplc="04150019">
      <w:start w:val="1"/>
      <w:numFmt w:val="lowerLetter"/>
      <w:lvlText w:val="%5."/>
      <w:lvlJc w:val="left"/>
      <w:pPr>
        <w:ind w:left="3274" w:hanging="360"/>
      </w:pPr>
    </w:lvl>
    <w:lvl w:ilvl="5" w:tplc="0415001B">
      <w:start w:val="1"/>
      <w:numFmt w:val="lowerRoman"/>
      <w:lvlText w:val="%6."/>
      <w:lvlJc w:val="right"/>
      <w:pPr>
        <w:ind w:left="3994" w:hanging="180"/>
      </w:pPr>
    </w:lvl>
    <w:lvl w:ilvl="6" w:tplc="0415000F">
      <w:start w:val="1"/>
      <w:numFmt w:val="decimal"/>
      <w:lvlText w:val="%7."/>
      <w:lvlJc w:val="left"/>
      <w:pPr>
        <w:ind w:left="4714" w:hanging="360"/>
      </w:pPr>
    </w:lvl>
    <w:lvl w:ilvl="7" w:tplc="04150019">
      <w:start w:val="1"/>
      <w:numFmt w:val="lowerLetter"/>
      <w:lvlText w:val="%8."/>
      <w:lvlJc w:val="left"/>
      <w:pPr>
        <w:ind w:left="5434" w:hanging="360"/>
      </w:pPr>
    </w:lvl>
    <w:lvl w:ilvl="8" w:tplc="0415001B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4BEE3046"/>
    <w:multiLevelType w:val="hybridMultilevel"/>
    <w:tmpl w:val="65807F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1A20D6"/>
    <w:multiLevelType w:val="hybridMultilevel"/>
    <w:tmpl w:val="F6D2593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3326E4"/>
    <w:multiLevelType w:val="hybridMultilevel"/>
    <w:tmpl w:val="BE1CCE58"/>
    <w:lvl w:ilvl="0" w:tplc="86FCE9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4F13C1"/>
    <w:multiLevelType w:val="hybridMultilevel"/>
    <w:tmpl w:val="1DAED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195277"/>
    <w:multiLevelType w:val="hybridMultilevel"/>
    <w:tmpl w:val="E9948C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834B5E"/>
    <w:multiLevelType w:val="hybridMultilevel"/>
    <w:tmpl w:val="2E3650E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0559B4"/>
    <w:multiLevelType w:val="hybridMultilevel"/>
    <w:tmpl w:val="57F6CE8E"/>
    <w:lvl w:ilvl="0" w:tplc="4F6A1B6C">
      <w:start w:val="1"/>
      <w:numFmt w:val="upperRoman"/>
      <w:lvlText w:val="%1."/>
      <w:lvlJc w:val="left"/>
      <w:pPr>
        <w:ind w:left="754" w:hanging="720"/>
      </w:pPr>
      <w:rPr>
        <w:rFonts w:ascii="Arial Narrow" w:hAnsi="Arial Narrow" w:cs="Arial Narrow" w:hint="default"/>
      </w:rPr>
    </w:lvl>
    <w:lvl w:ilvl="1" w:tplc="04150019">
      <w:start w:val="1"/>
      <w:numFmt w:val="lowerLetter"/>
      <w:lvlText w:val="%2."/>
      <w:lvlJc w:val="left"/>
      <w:pPr>
        <w:ind w:left="1114" w:hanging="360"/>
      </w:pPr>
    </w:lvl>
    <w:lvl w:ilvl="2" w:tplc="0415001B">
      <w:start w:val="1"/>
      <w:numFmt w:val="lowerRoman"/>
      <w:lvlText w:val="%3."/>
      <w:lvlJc w:val="right"/>
      <w:pPr>
        <w:ind w:left="1834" w:hanging="180"/>
      </w:pPr>
    </w:lvl>
    <w:lvl w:ilvl="3" w:tplc="0415000F">
      <w:start w:val="1"/>
      <w:numFmt w:val="decimal"/>
      <w:lvlText w:val="%4."/>
      <w:lvlJc w:val="left"/>
      <w:pPr>
        <w:ind w:left="2554" w:hanging="360"/>
      </w:pPr>
    </w:lvl>
    <w:lvl w:ilvl="4" w:tplc="04150019">
      <w:start w:val="1"/>
      <w:numFmt w:val="lowerLetter"/>
      <w:lvlText w:val="%5."/>
      <w:lvlJc w:val="left"/>
      <w:pPr>
        <w:ind w:left="3274" w:hanging="360"/>
      </w:pPr>
    </w:lvl>
    <w:lvl w:ilvl="5" w:tplc="0415001B">
      <w:start w:val="1"/>
      <w:numFmt w:val="lowerRoman"/>
      <w:lvlText w:val="%6."/>
      <w:lvlJc w:val="right"/>
      <w:pPr>
        <w:ind w:left="3994" w:hanging="180"/>
      </w:pPr>
    </w:lvl>
    <w:lvl w:ilvl="6" w:tplc="0415000F">
      <w:start w:val="1"/>
      <w:numFmt w:val="decimal"/>
      <w:lvlText w:val="%7."/>
      <w:lvlJc w:val="left"/>
      <w:pPr>
        <w:ind w:left="4714" w:hanging="360"/>
      </w:pPr>
    </w:lvl>
    <w:lvl w:ilvl="7" w:tplc="04150019">
      <w:start w:val="1"/>
      <w:numFmt w:val="lowerLetter"/>
      <w:lvlText w:val="%8."/>
      <w:lvlJc w:val="left"/>
      <w:pPr>
        <w:ind w:left="5434" w:hanging="360"/>
      </w:pPr>
    </w:lvl>
    <w:lvl w:ilvl="8" w:tplc="0415001B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73B6549F"/>
    <w:multiLevelType w:val="hybridMultilevel"/>
    <w:tmpl w:val="68C850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2941A9"/>
    <w:multiLevelType w:val="hybridMultilevel"/>
    <w:tmpl w:val="7B922B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16"/>
  </w:num>
  <w:num w:numId="6">
    <w:abstractNumId w:val="4"/>
  </w:num>
  <w:num w:numId="7">
    <w:abstractNumId w:val="9"/>
  </w:num>
  <w:num w:numId="8">
    <w:abstractNumId w:val="19"/>
  </w:num>
  <w:num w:numId="9">
    <w:abstractNumId w:val="10"/>
  </w:num>
  <w:num w:numId="10">
    <w:abstractNumId w:val="20"/>
  </w:num>
  <w:num w:numId="11">
    <w:abstractNumId w:val="3"/>
  </w:num>
  <w:num w:numId="12">
    <w:abstractNumId w:val="21"/>
  </w:num>
  <w:num w:numId="13">
    <w:abstractNumId w:val="12"/>
  </w:num>
  <w:num w:numId="14">
    <w:abstractNumId w:val="17"/>
  </w:num>
  <w:num w:numId="15">
    <w:abstractNumId w:val="27"/>
  </w:num>
  <w:num w:numId="16">
    <w:abstractNumId w:val="5"/>
  </w:num>
  <w:num w:numId="17">
    <w:abstractNumId w:val="22"/>
  </w:num>
  <w:num w:numId="18">
    <w:abstractNumId w:val="14"/>
  </w:num>
  <w:num w:numId="19">
    <w:abstractNumId w:val="25"/>
  </w:num>
  <w:num w:numId="20">
    <w:abstractNumId w:val="13"/>
  </w:num>
  <w:num w:numId="21">
    <w:abstractNumId w:val="7"/>
  </w:num>
  <w:num w:numId="22">
    <w:abstractNumId w:val="11"/>
  </w:num>
  <w:num w:numId="23">
    <w:abstractNumId w:val="28"/>
  </w:num>
  <w:num w:numId="24">
    <w:abstractNumId w:val="18"/>
  </w:num>
  <w:num w:numId="25">
    <w:abstractNumId w:val="8"/>
  </w:num>
  <w:num w:numId="26">
    <w:abstractNumId w:val="24"/>
  </w:num>
  <w:num w:numId="27">
    <w:abstractNumId w:val="26"/>
  </w:num>
  <w:num w:numId="28">
    <w:abstractNumId w:val="23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savePreviewPicture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9426BD"/>
    <w:rsid w:val="00026FAD"/>
    <w:rsid w:val="00031070"/>
    <w:rsid w:val="00032087"/>
    <w:rsid w:val="000376A4"/>
    <w:rsid w:val="000448C4"/>
    <w:rsid w:val="00060212"/>
    <w:rsid w:val="00077F08"/>
    <w:rsid w:val="00080828"/>
    <w:rsid w:val="000C4BF2"/>
    <w:rsid w:val="000E5AD9"/>
    <w:rsid w:val="000F0B07"/>
    <w:rsid w:val="000F5651"/>
    <w:rsid w:val="001021FB"/>
    <w:rsid w:val="00106153"/>
    <w:rsid w:val="00133BFE"/>
    <w:rsid w:val="00160A0B"/>
    <w:rsid w:val="0018661C"/>
    <w:rsid w:val="001A4EB7"/>
    <w:rsid w:val="001B3522"/>
    <w:rsid w:val="00243B01"/>
    <w:rsid w:val="002458D0"/>
    <w:rsid w:val="00270F57"/>
    <w:rsid w:val="00286900"/>
    <w:rsid w:val="002A215E"/>
    <w:rsid w:val="002B1A27"/>
    <w:rsid w:val="002C620D"/>
    <w:rsid w:val="002C6D64"/>
    <w:rsid w:val="002D00EA"/>
    <w:rsid w:val="002F1C8C"/>
    <w:rsid w:val="002F3F9A"/>
    <w:rsid w:val="003010B7"/>
    <w:rsid w:val="003068DD"/>
    <w:rsid w:val="003147F1"/>
    <w:rsid w:val="00315F05"/>
    <w:rsid w:val="00321138"/>
    <w:rsid w:val="00340968"/>
    <w:rsid w:val="00370CC2"/>
    <w:rsid w:val="0037262F"/>
    <w:rsid w:val="003A1E17"/>
    <w:rsid w:val="003A58CD"/>
    <w:rsid w:val="003C48B0"/>
    <w:rsid w:val="003F4FD1"/>
    <w:rsid w:val="003F5BE6"/>
    <w:rsid w:val="00452F0A"/>
    <w:rsid w:val="00493B32"/>
    <w:rsid w:val="0049771E"/>
    <w:rsid w:val="004A1F82"/>
    <w:rsid w:val="004B6BCF"/>
    <w:rsid w:val="00512306"/>
    <w:rsid w:val="00563DEE"/>
    <w:rsid w:val="0056582A"/>
    <w:rsid w:val="00575F85"/>
    <w:rsid w:val="0057693E"/>
    <w:rsid w:val="0058465C"/>
    <w:rsid w:val="00597002"/>
    <w:rsid w:val="005B1522"/>
    <w:rsid w:val="005C3B14"/>
    <w:rsid w:val="005E3A21"/>
    <w:rsid w:val="006267ED"/>
    <w:rsid w:val="00630DBB"/>
    <w:rsid w:val="00633E42"/>
    <w:rsid w:val="0065256D"/>
    <w:rsid w:val="00664728"/>
    <w:rsid w:val="00694049"/>
    <w:rsid w:val="006C263E"/>
    <w:rsid w:val="006E1130"/>
    <w:rsid w:val="006E671C"/>
    <w:rsid w:val="006F7026"/>
    <w:rsid w:val="0070169E"/>
    <w:rsid w:val="00701D63"/>
    <w:rsid w:val="0071631B"/>
    <w:rsid w:val="007211D7"/>
    <w:rsid w:val="00725864"/>
    <w:rsid w:val="00793482"/>
    <w:rsid w:val="007B691E"/>
    <w:rsid w:val="007C1191"/>
    <w:rsid w:val="007C5734"/>
    <w:rsid w:val="007F1EEF"/>
    <w:rsid w:val="00803420"/>
    <w:rsid w:val="008065A7"/>
    <w:rsid w:val="0082092A"/>
    <w:rsid w:val="0083745A"/>
    <w:rsid w:val="00837BFB"/>
    <w:rsid w:val="008449B3"/>
    <w:rsid w:val="00871944"/>
    <w:rsid w:val="0087772C"/>
    <w:rsid w:val="00885B97"/>
    <w:rsid w:val="00886847"/>
    <w:rsid w:val="008F35CD"/>
    <w:rsid w:val="00907955"/>
    <w:rsid w:val="00910835"/>
    <w:rsid w:val="009426BD"/>
    <w:rsid w:val="0097331C"/>
    <w:rsid w:val="00977CA9"/>
    <w:rsid w:val="00987130"/>
    <w:rsid w:val="00996217"/>
    <w:rsid w:val="009A60AB"/>
    <w:rsid w:val="009A78DE"/>
    <w:rsid w:val="009D38E2"/>
    <w:rsid w:val="009F74CE"/>
    <w:rsid w:val="00A05B5D"/>
    <w:rsid w:val="00A1449C"/>
    <w:rsid w:val="00A24EDF"/>
    <w:rsid w:val="00A57E46"/>
    <w:rsid w:val="00A60059"/>
    <w:rsid w:val="00A62C78"/>
    <w:rsid w:val="00A63E4B"/>
    <w:rsid w:val="00A81751"/>
    <w:rsid w:val="00A86063"/>
    <w:rsid w:val="00AA555F"/>
    <w:rsid w:val="00AA74A5"/>
    <w:rsid w:val="00AD5771"/>
    <w:rsid w:val="00B00CB3"/>
    <w:rsid w:val="00B07CF2"/>
    <w:rsid w:val="00B20E9C"/>
    <w:rsid w:val="00B37411"/>
    <w:rsid w:val="00B51102"/>
    <w:rsid w:val="00B65605"/>
    <w:rsid w:val="00B82BF1"/>
    <w:rsid w:val="00BD58E0"/>
    <w:rsid w:val="00C12901"/>
    <w:rsid w:val="00C212B5"/>
    <w:rsid w:val="00C81DE1"/>
    <w:rsid w:val="00C911B6"/>
    <w:rsid w:val="00CC39D6"/>
    <w:rsid w:val="00CE393A"/>
    <w:rsid w:val="00CE3AFF"/>
    <w:rsid w:val="00CF0335"/>
    <w:rsid w:val="00D05C25"/>
    <w:rsid w:val="00D17770"/>
    <w:rsid w:val="00D37D75"/>
    <w:rsid w:val="00D46BE3"/>
    <w:rsid w:val="00D548AD"/>
    <w:rsid w:val="00D65546"/>
    <w:rsid w:val="00D717BB"/>
    <w:rsid w:val="00D71FB5"/>
    <w:rsid w:val="00D72B8F"/>
    <w:rsid w:val="00D81A96"/>
    <w:rsid w:val="00D97A6B"/>
    <w:rsid w:val="00DB07EC"/>
    <w:rsid w:val="00DB53D5"/>
    <w:rsid w:val="00DF3233"/>
    <w:rsid w:val="00E04FC5"/>
    <w:rsid w:val="00E0729F"/>
    <w:rsid w:val="00E25E56"/>
    <w:rsid w:val="00E533F0"/>
    <w:rsid w:val="00E718EC"/>
    <w:rsid w:val="00E84344"/>
    <w:rsid w:val="00EA2053"/>
    <w:rsid w:val="00EF1CCB"/>
    <w:rsid w:val="00EF3796"/>
    <w:rsid w:val="00EF77E5"/>
    <w:rsid w:val="00F52BCB"/>
    <w:rsid w:val="00F57F66"/>
    <w:rsid w:val="00F75D1B"/>
    <w:rsid w:val="00F76896"/>
    <w:rsid w:val="00F850E7"/>
    <w:rsid w:val="00F93B74"/>
    <w:rsid w:val="00F96890"/>
    <w:rsid w:val="00FA1246"/>
    <w:rsid w:val="00FC3076"/>
    <w:rsid w:val="00FD2923"/>
    <w:rsid w:val="00FD5A17"/>
    <w:rsid w:val="00FD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1CC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F1CCB"/>
    <w:pPr>
      <w:keepNext/>
      <w:widowControl w:val="0"/>
      <w:shd w:val="clear" w:color="auto" w:fill="FFFFFF"/>
      <w:tabs>
        <w:tab w:val="num" w:pos="0"/>
      </w:tabs>
      <w:autoSpaceDE w:val="0"/>
      <w:spacing w:before="192" w:line="197" w:lineRule="exact"/>
      <w:ind w:left="1296"/>
      <w:outlineLvl w:val="0"/>
    </w:pPr>
    <w:rPr>
      <w:b/>
      <w:bCs/>
      <w:color w:val="000000"/>
      <w:spacing w:val="-2"/>
      <w:sz w:val="16"/>
      <w:szCs w:val="1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F1CCB"/>
    <w:pPr>
      <w:keepNext/>
      <w:tabs>
        <w:tab w:val="num" w:pos="0"/>
      </w:tabs>
      <w:outlineLvl w:val="1"/>
    </w:pPr>
    <w:rPr>
      <w:b/>
      <w:bCs/>
      <w:color w:val="000000"/>
      <w:spacing w:val="-1"/>
      <w:sz w:val="16"/>
      <w:szCs w:val="1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F1CCB"/>
    <w:pPr>
      <w:keepNext/>
      <w:tabs>
        <w:tab w:val="num" w:pos="0"/>
      </w:tabs>
      <w:jc w:val="center"/>
      <w:outlineLvl w:val="2"/>
    </w:pPr>
    <w:rPr>
      <w:b/>
      <w:bCs/>
      <w:color w:val="000000"/>
      <w:sz w:val="16"/>
      <w:szCs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F1CCB"/>
    <w:pPr>
      <w:keepNext/>
      <w:tabs>
        <w:tab w:val="num" w:pos="0"/>
      </w:tabs>
      <w:jc w:val="center"/>
      <w:outlineLvl w:val="3"/>
    </w:pPr>
    <w:rPr>
      <w:rFonts w:ascii="Siemens Sans" w:hAnsi="Siemens Sans" w:cs="Siemens Sans"/>
      <w:b/>
      <w:bCs/>
      <w:color w:val="00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E6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4E6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4E6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4E6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WW8Num2z0">
    <w:name w:val="WW8Num2z0"/>
    <w:uiPriority w:val="99"/>
    <w:rsid w:val="00EF1CCB"/>
    <w:rPr>
      <w:rFonts w:ascii="Symbol" w:hAnsi="Symbol" w:cs="Symbol"/>
    </w:rPr>
  </w:style>
  <w:style w:type="character" w:customStyle="1" w:styleId="WW8Num2z1">
    <w:name w:val="WW8Num2z1"/>
    <w:uiPriority w:val="99"/>
    <w:rsid w:val="00EF1CCB"/>
    <w:rPr>
      <w:rFonts w:ascii="Courier New" w:hAnsi="Courier New" w:cs="Courier New"/>
    </w:rPr>
  </w:style>
  <w:style w:type="character" w:customStyle="1" w:styleId="WW8Num2z2">
    <w:name w:val="WW8Num2z2"/>
    <w:uiPriority w:val="99"/>
    <w:rsid w:val="00EF1CCB"/>
    <w:rPr>
      <w:rFonts w:ascii="Wingdings" w:hAnsi="Wingdings" w:cs="Wingdings"/>
    </w:rPr>
  </w:style>
  <w:style w:type="character" w:customStyle="1" w:styleId="WW8Num3z0">
    <w:name w:val="WW8Num3z0"/>
    <w:uiPriority w:val="99"/>
    <w:rsid w:val="00EF1CCB"/>
    <w:rPr>
      <w:rFonts w:ascii="Times New Roman" w:hAnsi="Times New Roman" w:cs="Times New Roman"/>
    </w:rPr>
  </w:style>
  <w:style w:type="character" w:customStyle="1" w:styleId="WW8Num3z1">
    <w:name w:val="WW8Num3z1"/>
    <w:uiPriority w:val="99"/>
    <w:rsid w:val="00EF1CCB"/>
    <w:rPr>
      <w:rFonts w:ascii="Courier New" w:hAnsi="Courier New" w:cs="Courier New"/>
    </w:rPr>
  </w:style>
  <w:style w:type="character" w:customStyle="1" w:styleId="WW8Num3z2">
    <w:name w:val="WW8Num3z2"/>
    <w:uiPriority w:val="99"/>
    <w:rsid w:val="00EF1CCB"/>
    <w:rPr>
      <w:rFonts w:ascii="Wingdings" w:hAnsi="Wingdings" w:cs="Wingdings"/>
    </w:rPr>
  </w:style>
  <w:style w:type="character" w:customStyle="1" w:styleId="WW8Num3z3">
    <w:name w:val="WW8Num3z3"/>
    <w:uiPriority w:val="99"/>
    <w:rsid w:val="00EF1CCB"/>
    <w:rPr>
      <w:rFonts w:ascii="Symbol" w:hAnsi="Symbol" w:cs="Symbol"/>
    </w:rPr>
  </w:style>
  <w:style w:type="character" w:customStyle="1" w:styleId="WW8Num5z0">
    <w:name w:val="WW8Num5z0"/>
    <w:uiPriority w:val="99"/>
    <w:rsid w:val="00EF1CCB"/>
    <w:rPr>
      <w:rFonts w:ascii="Symbol" w:hAnsi="Symbol" w:cs="Symbol"/>
    </w:rPr>
  </w:style>
  <w:style w:type="character" w:customStyle="1" w:styleId="WW8Num5z1">
    <w:name w:val="WW8Num5z1"/>
    <w:uiPriority w:val="99"/>
    <w:rsid w:val="00EF1CCB"/>
    <w:rPr>
      <w:rFonts w:ascii="Courier New" w:hAnsi="Courier New" w:cs="Courier New"/>
    </w:rPr>
  </w:style>
  <w:style w:type="character" w:customStyle="1" w:styleId="WW8Num5z2">
    <w:name w:val="WW8Num5z2"/>
    <w:uiPriority w:val="99"/>
    <w:rsid w:val="00EF1CCB"/>
    <w:rPr>
      <w:rFonts w:ascii="Wingdings" w:hAnsi="Wingdings" w:cs="Wingdings"/>
    </w:rPr>
  </w:style>
  <w:style w:type="character" w:customStyle="1" w:styleId="WW8Num8z0">
    <w:name w:val="WW8Num8z0"/>
    <w:uiPriority w:val="99"/>
    <w:rsid w:val="00EF1CCB"/>
    <w:rPr>
      <w:rFonts w:ascii="Symbol" w:hAnsi="Symbol" w:cs="Symbol"/>
    </w:rPr>
  </w:style>
  <w:style w:type="character" w:customStyle="1" w:styleId="WW8Num8z1">
    <w:name w:val="WW8Num8z1"/>
    <w:uiPriority w:val="99"/>
    <w:rsid w:val="00EF1CCB"/>
    <w:rPr>
      <w:rFonts w:ascii="Courier New" w:hAnsi="Courier New" w:cs="Courier New"/>
    </w:rPr>
  </w:style>
  <w:style w:type="character" w:customStyle="1" w:styleId="WW8Num8z2">
    <w:name w:val="WW8Num8z2"/>
    <w:uiPriority w:val="99"/>
    <w:rsid w:val="00EF1CCB"/>
    <w:rPr>
      <w:rFonts w:ascii="Wingdings" w:hAnsi="Wingdings" w:cs="Wingdings"/>
    </w:rPr>
  </w:style>
  <w:style w:type="character" w:customStyle="1" w:styleId="WW8NumSt4z0">
    <w:name w:val="WW8NumSt4z0"/>
    <w:uiPriority w:val="99"/>
    <w:rsid w:val="00EF1CCB"/>
    <w:rPr>
      <w:rFonts w:ascii="Arial" w:hAnsi="Arial" w:cs="Arial"/>
    </w:rPr>
  </w:style>
  <w:style w:type="character" w:customStyle="1" w:styleId="WW8NumSt5z0">
    <w:name w:val="WW8NumSt5z0"/>
    <w:uiPriority w:val="99"/>
    <w:rsid w:val="00EF1CCB"/>
    <w:rPr>
      <w:rFonts w:ascii="Arial" w:hAnsi="Arial" w:cs="Arial"/>
    </w:rPr>
  </w:style>
  <w:style w:type="character" w:customStyle="1" w:styleId="Domylnaczcionkaakapitu1">
    <w:name w:val="Domyślna czcionka akapitu1"/>
    <w:uiPriority w:val="99"/>
    <w:rsid w:val="00EF1CCB"/>
  </w:style>
  <w:style w:type="paragraph" w:styleId="Tekstpodstawowy">
    <w:name w:val="Body Text"/>
    <w:basedOn w:val="Normalny"/>
    <w:link w:val="TekstpodstawowyZnak"/>
    <w:uiPriority w:val="99"/>
    <w:semiHidden/>
    <w:rsid w:val="00EF1CC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44E6E"/>
    <w:rPr>
      <w:sz w:val="24"/>
      <w:szCs w:val="24"/>
      <w:lang w:eastAsia="ar-SA"/>
    </w:rPr>
  </w:style>
  <w:style w:type="paragraph" w:customStyle="1" w:styleId="Podpis1">
    <w:name w:val="Podpis1"/>
    <w:basedOn w:val="Normalny"/>
    <w:uiPriority w:val="99"/>
    <w:rsid w:val="00EF1CCB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link w:val="NagwekZnak"/>
    <w:uiPriority w:val="99"/>
    <w:semiHidden/>
    <w:rsid w:val="00EF1CCB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44E6E"/>
    <w:rPr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EF1CCB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Lista">
    <w:name w:val="List"/>
    <w:basedOn w:val="Tekstpodstawowy"/>
    <w:uiPriority w:val="99"/>
    <w:semiHidden/>
    <w:rsid w:val="00EF1CCB"/>
  </w:style>
  <w:style w:type="paragraph" w:customStyle="1" w:styleId="Zawartotabeli">
    <w:name w:val="Zawartość tabeli"/>
    <w:basedOn w:val="Normalny"/>
    <w:uiPriority w:val="99"/>
    <w:rsid w:val="00EF1CCB"/>
    <w:pPr>
      <w:suppressLineNumbers/>
    </w:pPr>
  </w:style>
  <w:style w:type="paragraph" w:customStyle="1" w:styleId="Nagwektabeli">
    <w:name w:val="Nagłówek tabeli"/>
    <w:basedOn w:val="Zawartotabeli"/>
    <w:uiPriority w:val="99"/>
    <w:rsid w:val="00EF1CCB"/>
    <w:pPr>
      <w:jc w:val="center"/>
    </w:pPr>
    <w:rPr>
      <w:b/>
      <w:bCs/>
    </w:rPr>
  </w:style>
  <w:style w:type="paragraph" w:customStyle="1" w:styleId="Indeks">
    <w:name w:val="Indeks"/>
    <w:basedOn w:val="Normalny"/>
    <w:uiPriority w:val="99"/>
    <w:rsid w:val="00EF1CCB"/>
    <w:pPr>
      <w:suppressLineNumbers/>
    </w:pPr>
  </w:style>
  <w:style w:type="paragraph" w:styleId="Tytu">
    <w:name w:val="Title"/>
    <w:basedOn w:val="Normalny"/>
    <w:next w:val="Podtytu"/>
    <w:link w:val="TytuZnak"/>
    <w:uiPriority w:val="99"/>
    <w:qFormat/>
    <w:rsid w:val="00EF1CCB"/>
    <w:pPr>
      <w:jc w:val="center"/>
    </w:pPr>
    <w:rPr>
      <w:b/>
      <w:bCs/>
      <w:sz w:val="28"/>
      <w:szCs w:val="28"/>
      <w:u w:val="single"/>
    </w:rPr>
  </w:style>
  <w:style w:type="character" w:customStyle="1" w:styleId="TytuZnak">
    <w:name w:val="Tytuł Znak"/>
    <w:basedOn w:val="Domylnaczcionkaakapitu"/>
    <w:link w:val="Tytu"/>
    <w:uiPriority w:val="10"/>
    <w:rsid w:val="00444E6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EF1CCB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44E6E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Plandokumentu1">
    <w:name w:val="Plan dokumentu1"/>
    <w:basedOn w:val="Normalny"/>
    <w:uiPriority w:val="99"/>
    <w:rsid w:val="00EF1CCB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basedOn w:val="Normalny"/>
    <w:uiPriority w:val="99"/>
    <w:rsid w:val="00EF1CCB"/>
    <w:pPr>
      <w:widowControl w:val="0"/>
      <w:autoSpaceDE w:val="0"/>
    </w:pPr>
  </w:style>
  <w:style w:type="paragraph" w:styleId="Akapitzlist">
    <w:name w:val="List Paragraph"/>
    <w:basedOn w:val="Normalny"/>
    <w:qFormat/>
    <w:rsid w:val="007211D7"/>
    <w:pPr>
      <w:ind w:left="720"/>
    </w:pPr>
  </w:style>
  <w:style w:type="paragraph" w:styleId="Stopka">
    <w:name w:val="footer"/>
    <w:basedOn w:val="Normalny"/>
    <w:link w:val="StopkaZnak"/>
    <w:uiPriority w:val="99"/>
    <w:unhideWhenUsed/>
    <w:rsid w:val="006647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4728"/>
    <w:rPr>
      <w:sz w:val="24"/>
      <w:szCs w:val="24"/>
      <w:lang w:eastAsia="ar-SA"/>
    </w:rPr>
  </w:style>
  <w:style w:type="paragraph" w:customStyle="1" w:styleId="Default">
    <w:name w:val="Default"/>
    <w:rsid w:val="006E11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7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C19BD-5CEF-4808-8A00-CCDD8515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730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najmu</vt:lpstr>
    </vt:vector>
  </TitlesOfParts>
  <Company>HP</Company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najmu</dc:title>
  <dc:creator>nec nec</dc:creator>
  <cp:lastModifiedBy>nzz.kliszewskik</cp:lastModifiedBy>
  <cp:revision>2</cp:revision>
  <cp:lastPrinted>2024-12-31T09:02:00Z</cp:lastPrinted>
  <dcterms:created xsi:type="dcterms:W3CDTF">2024-12-31T09:02:00Z</dcterms:created>
  <dcterms:modified xsi:type="dcterms:W3CDTF">2024-12-31T09:02:00Z</dcterms:modified>
</cp:coreProperties>
</file>