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701339EF" w:rsidR="009F6070" w:rsidRPr="00131537" w:rsidRDefault="009F6070" w:rsidP="006525D9">
      <w:pPr>
        <w:jc w:val="both"/>
        <w:rPr>
          <w:rFonts w:ascii="Arial" w:hAnsi="Arial" w:cs="Arial"/>
          <w:b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r w:rsidR="00130CFB" w:rsidRPr="00130CFB">
        <w:rPr>
          <w:rFonts w:ascii="Arial" w:hAnsi="Arial" w:cs="Arial"/>
          <w:b/>
          <w:sz w:val="22"/>
          <w:szCs w:val="22"/>
        </w:rPr>
        <w:t>„</w:t>
      </w:r>
      <w:r w:rsidR="00FE2C1D" w:rsidRPr="00FE2C1D">
        <w:rPr>
          <w:rFonts w:ascii="Arial" w:hAnsi="Arial" w:cs="Arial"/>
          <w:b/>
          <w:sz w:val="22"/>
          <w:szCs w:val="22"/>
        </w:rPr>
        <w:t>Obsługa i konserwacja kotłowni w 16 WOG w Drawsku Pomorskim</w:t>
      </w:r>
      <w:r w:rsidR="006525D9">
        <w:rPr>
          <w:rFonts w:ascii="Arial" w:hAnsi="Arial" w:cs="Arial"/>
          <w:b/>
          <w:sz w:val="22"/>
          <w:szCs w:val="22"/>
        </w:rPr>
        <w:t xml:space="preserve">” </w:t>
      </w:r>
      <w:r w:rsidR="006525D9" w:rsidRPr="006525D9">
        <w:rPr>
          <w:rFonts w:ascii="Arial" w:hAnsi="Arial" w:cs="Arial"/>
          <w:b/>
          <w:sz w:val="22"/>
          <w:szCs w:val="22"/>
        </w:rPr>
        <w:t xml:space="preserve">Znak postępowania </w:t>
      </w:r>
      <w:r w:rsidR="00B620E2">
        <w:rPr>
          <w:rFonts w:ascii="Arial" w:hAnsi="Arial" w:cs="Arial"/>
          <w:b/>
          <w:sz w:val="22"/>
          <w:szCs w:val="22"/>
        </w:rPr>
        <w:t>87</w:t>
      </w:r>
      <w:r w:rsidR="006525D9" w:rsidRPr="006525D9">
        <w:rPr>
          <w:rFonts w:ascii="Arial" w:hAnsi="Arial" w:cs="Arial"/>
          <w:b/>
          <w:sz w:val="22"/>
          <w:szCs w:val="22"/>
        </w:rPr>
        <w:t>/202</w:t>
      </w:r>
      <w:r w:rsidR="00374078">
        <w:rPr>
          <w:rFonts w:ascii="Arial" w:hAnsi="Arial" w:cs="Arial"/>
          <w:b/>
          <w:sz w:val="22"/>
          <w:szCs w:val="22"/>
        </w:rPr>
        <w:t>5</w:t>
      </w:r>
      <w:r w:rsidR="00131537">
        <w:rPr>
          <w:rFonts w:ascii="Arial" w:hAnsi="Arial" w:cs="Arial"/>
          <w:b/>
          <w:sz w:val="22"/>
          <w:szCs w:val="22"/>
        </w:rPr>
        <w:t xml:space="preserve"> </w:t>
      </w:r>
      <w:r w:rsidRPr="0048464F">
        <w:rPr>
          <w:rFonts w:ascii="Arial" w:hAnsi="Arial" w:cs="Arial"/>
          <w:sz w:val="22"/>
          <w:szCs w:val="22"/>
        </w:rPr>
        <w:t xml:space="preserve">prowadzonego przez </w:t>
      </w:r>
      <w:r w:rsidRPr="0048464F">
        <w:rPr>
          <w:rFonts w:ascii="Arial" w:hAnsi="Arial" w:cs="Arial"/>
          <w:b/>
          <w:sz w:val="22"/>
          <w:szCs w:val="22"/>
        </w:rPr>
        <w:t>16 Wojskowy Oddział Gospodarczy</w:t>
      </w:r>
      <w:r w:rsidRPr="0048464F">
        <w:rPr>
          <w:rFonts w:ascii="Arial" w:hAnsi="Arial" w:cs="Arial"/>
          <w:i/>
          <w:sz w:val="22"/>
          <w:szCs w:val="22"/>
        </w:rPr>
        <w:t xml:space="preserve">, </w:t>
      </w:r>
      <w:r w:rsidRPr="0048464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48464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48464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48464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48464F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48464F">
        <w:rPr>
          <w:rFonts w:ascii="Arial" w:hAnsi="Arial" w:cs="Arial"/>
          <w:sz w:val="22"/>
          <w:szCs w:val="22"/>
          <w:lang w:val="pl-PL"/>
        </w:rPr>
        <w:t xml:space="preserve"> </w:t>
      </w:r>
      <w:r w:rsidRPr="0048464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>
        <w:rPr>
          <w:rFonts w:ascii="Arial" w:hAnsi="Arial" w:cs="Arial"/>
          <w:sz w:val="22"/>
          <w:szCs w:val="22"/>
        </w:rPr>
        <w:br/>
      </w:r>
      <w:r w:rsidRPr="0048464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>
        <w:rPr>
          <w:rFonts w:ascii="Arial" w:hAnsi="Arial" w:cs="Arial"/>
          <w:sz w:val="22"/>
          <w:szCs w:val="22"/>
        </w:rPr>
        <w:br/>
      </w:r>
      <w:r w:rsidRPr="0048464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48464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48464F" w:rsidRDefault="009F6070" w:rsidP="007F3D6C">
      <w:pPr>
        <w:pStyle w:val="Akapitzlist"/>
        <w:numPr>
          <w:ilvl w:val="0"/>
          <w:numId w:val="1"/>
        </w:numPr>
        <w:spacing w:before="60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48464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48464F">
        <w:rPr>
          <w:rFonts w:ascii="Arial" w:hAnsi="Arial" w:cs="Arial"/>
          <w:sz w:val="22"/>
          <w:szCs w:val="22"/>
          <w:lang w:val="pl-PL"/>
        </w:rPr>
        <w:t>3</w:t>
      </w:r>
      <w:r w:rsidRPr="0048464F">
        <w:rPr>
          <w:rFonts w:ascii="Arial" w:hAnsi="Arial" w:cs="Arial"/>
          <w:sz w:val="22"/>
          <w:szCs w:val="22"/>
        </w:rPr>
        <w:t xml:space="preserve"> r., poz. </w:t>
      </w:r>
      <w:r w:rsidR="007F3D6C" w:rsidRPr="007F3D6C">
        <w:rPr>
          <w:rFonts w:ascii="Arial" w:hAnsi="Arial" w:cs="Arial"/>
          <w:sz w:val="22"/>
          <w:szCs w:val="22"/>
          <w:lang w:val="pl-PL"/>
        </w:rPr>
        <w:t>1497</w:t>
      </w:r>
      <w:r w:rsidRPr="0048464F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0519A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2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2"/>
    </w:p>
    <w:p w14:paraId="1D3DF6B2" w14:textId="7F4C5E3D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3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3"/>
      <w:r w:rsidR="00B620E2" w:rsidRPr="00B620E2">
        <w:rPr>
          <w:rFonts w:ascii="Arial" w:hAnsi="Arial" w:cs="Arial"/>
          <w:b/>
          <w:sz w:val="22"/>
          <w:szCs w:val="22"/>
        </w:rPr>
        <w:t xml:space="preserve">„Obsługa i konserwacja kotłowni w 16 WOG w Drawsku Pomorskim” Znak postępowania 87/2025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4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4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64B7FB34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>
        <w:rPr>
          <w:rFonts w:ascii="Arial" w:hAnsi="Arial" w:cs="Arial"/>
          <w:sz w:val="22"/>
          <w:szCs w:val="22"/>
        </w:rPr>
        <w:br/>
      </w:r>
      <w:r w:rsidRPr="00A0519A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6D8FECAA" w14:textId="77777777" w:rsidR="00B620E2" w:rsidRDefault="00B620E2" w:rsidP="00A0519A">
      <w:pPr>
        <w:rPr>
          <w:b/>
          <w:sz w:val="22"/>
          <w:szCs w:val="22"/>
        </w:rPr>
      </w:pPr>
    </w:p>
    <w:p w14:paraId="5396CDFC" w14:textId="2A5A9347" w:rsidR="00A0519A" w:rsidRPr="004E78D5" w:rsidRDefault="00A0519A" w:rsidP="002074F8">
      <w:pPr>
        <w:spacing w:after="240"/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                                     </w:t>
      </w:r>
    </w:p>
    <w:p w14:paraId="5B6914E3" w14:textId="77777777" w:rsidR="00A0519A" w:rsidRPr="004E78D5" w:rsidRDefault="00A0519A" w:rsidP="002074F8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45772121" w:rsidR="0048464F" w:rsidRDefault="0048464F" w:rsidP="009F6070">
      <w:pPr>
        <w:jc w:val="center"/>
        <w:rPr>
          <w:b/>
          <w:u w:val="single"/>
        </w:rPr>
      </w:pP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4E90875A" w14:textId="1802D472" w:rsidR="009F6070" w:rsidRDefault="009F6070" w:rsidP="002074F8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>o szczególnych rozwiązaniach w zakresie przec</w:t>
      </w:r>
      <w:r w:rsidR="002074F8">
        <w:rPr>
          <w:rFonts w:ascii="Arial" w:hAnsi="Arial" w:cs="Arial"/>
          <w:sz w:val="20"/>
          <w:szCs w:val="20"/>
        </w:rPr>
        <w:t xml:space="preserve">iwdziałania wspieraniu agresji </w:t>
      </w:r>
      <w:r w:rsidRPr="00A0519A">
        <w:rPr>
          <w:rFonts w:ascii="Arial" w:hAnsi="Arial" w:cs="Arial"/>
          <w:sz w:val="20"/>
          <w:szCs w:val="20"/>
        </w:rPr>
        <w:t xml:space="preserve">na Ukrainę oraz służących ochronie bezpieczeństwa narodowego składane na podstawie art. 125 ust. 5 ustawy z dnia 11 września 2019 r. Prawo zamówień publicznych (dalej jako: ustawa Pzp), </w:t>
      </w:r>
    </w:p>
    <w:p w14:paraId="3F9CD25C" w14:textId="77777777" w:rsidR="002074F8" w:rsidRPr="00B620E2" w:rsidRDefault="002074F8" w:rsidP="002074F8">
      <w:pPr>
        <w:jc w:val="center"/>
        <w:rPr>
          <w:rFonts w:ascii="Arial" w:hAnsi="Arial" w:cs="Arial"/>
          <w:sz w:val="20"/>
          <w:szCs w:val="20"/>
        </w:rPr>
      </w:pPr>
      <w:bookmarkStart w:id="5" w:name="_GoBack"/>
      <w:bookmarkEnd w:id="5"/>
    </w:p>
    <w:p w14:paraId="6F497BF5" w14:textId="34532C17" w:rsidR="0048464F" w:rsidRPr="002074F8" w:rsidRDefault="009F6070" w:rsidP="00A12639">
      <w:pPr>
        <w:jc w:val="both"/>
        <w:rPr>
          <w:rFonts w:ascii="Arial" w:hAnsi="Arial" w:cs="Arial"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</w:t>
      </w:r>
      <w:r w:rsidR="00B620E2" w:rsidRPr="002074F8">
        <w:rPr>
          <w:rFonts w:ascii="Arial" w:hAnsi="Arial" w:cs="Arial"/>
          <w:b/>
          <w:sz w:val="20"/>
          <w:szCs w:val="20"/>
        </w:rPr>
        <w:t xml:space="preserve">„Obsługa i konserwacja kotłowni w 16 WOG w Drawsku Pomorskim” Znak postępowania 87/2025 </w:t>
      </w:r>
      <w:r w:rsidRPr="002074F8">
        <w:rPr>
          <w:rFonts w:ascii="Arial" w:hAnsi="Arial" w:cs="Arial"/>
          <w:sz w:val="20"/>
          <w:szCs w:val="20"/>
        </w:rPr>
        <w:t xml:space="preserve">prowadzonego przez </w:t>
      </w:r>
      <w:r w:rsidR="00CF7A0A" w:rsidRPr="002074F8">
        <w:rPr>
          <w:rFonts w:ascii="Arial" w:hAnsi="Arial" w:cs="Arial"/>
          <w:sz w:val="20"/>
          <w:szCs w:val="20"/>
        </w:rPr>
        <w:t>16 Wojskowy Oddział Gospodarczy</w:t>
      </w:r>
      <w:r w:rsidRPr="002074F8">
        <w:rPr>
          <w:rFonts w:ascii="Arial" w:hAnsi="Arial" w:cs="Arial"/>
          <w:i/>
          <w:sz w:val="20"/>
          <w:szCs w:val="20"/>
        </w:rPr>
        <w:t xml:space="preserve">, </w:t>
      </w:r>
      <w:r w:rsidRPr="002074F8">
        <w:rPr>
          <w:rFonts w:ascii="Arial" w:hAnsi="Arial" w:cs="Arial"/>
          <w:sz w:val="20"/>
          <w:szCs w:val="20"/>
        </w:rPr>
        <w:t>oświadczam, co następuje:</w:t>
      </w:r>
    </w:p>
    <w:p w14:paraId="2B2AE61A" w14:textId="2A4E2C24" w:rsidR="0048464F" w:rsidRPr="002074F8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2074F8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4A70478E" w14:textId="318F0089" w:rsidR="009F6070" w:rsidRPr="002074F8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2074F8">
        <w:rPr>
          <w:rFonts w:ascii="Arial" w:hAnsi="Arial" w:cs="Arial"/>
          <w:sz w:val="20"/>
          <w:szCs w:val="20"/>
          <w:lang w:val="pl-PL"/>
        </w:rPr>
        <w:t xml:space="preserve"> </w:t>
      </w:r>
      <w:r w:rsidRPr="002074F8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z działaniami Rosji destabilizującymi sytuację na Ukrainie </w:t>
      </w:r>
      <w:r w:rsidR="0048464F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 xml:space="preserve">(Dz. Urz. UE nr L 229 z 31.7.2014, str. 1), dalej: rozporządzenie 833/2014, w brzmieniu nadanym rozporządzeniem Rady (UE) 2022/576 w sprawie zmiany rozporządzenia (UE) </w:t>
      </w:r>
      <w:r w:rsidR="0048464F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>nr 833/2014 dotyczącego środków ograniczających w związku z działaniami Rosji destabilizującymi sytuację na Ukrainie (Dz. Urz. UE nr L 111 z 8.4.2022, str. 1), dalej: rozporządzenie 2022/576.</w:t>
      </w:r>
      <w:r w:rsidRPr="002074F8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6338AED" w:rsidR="0048464F" w:rsidRPr="002074F8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374078" w:rsidRPr="002074F8">
        <w:rPr>
          <w:rFonts w:ascii="Arial" w:hAnsi="Arial" w:cs="Arial"/>
          <w:sz w:val="20"/>
          <w:szCs w:val="20"/>
          <w:lang w:val="pl-PL"/>
        </w:rPr>
        <w:t>4</w:t>
      </w:r>
      <w:r w:rsidRPr="002074F8">
        <w:rPr>
          <w:rFonts w:ascii="Arial" w:hAnsi="Arial" w:cs="Arial"/>
          <w:sz w:val="20"/>
          <w:szCs w:val="20"/>
        </w:rPr>
        <w:t xml:space="preserve"> r. poz. </w:t>
      </w:r>
      <w:r w:rsidR="00374078" w:rsidRPr="002074F8">
        <w:rPr>
          <w:rFonts w:ascii="Arial" w:hAnsi="Arial" w:cs="Arial"/>
          <w:sz w:val="20"/>
          <w:szCs w:val="20"/>
          <w:lang w:val="pl-PL"/>
        </w:rPr>
        <w:t>507</w:t>
      </w:r>
      <w:r w:rsidRPr="002074F8">
        <w:rPr>
          <w:rFonts w:ascii="Arial" w:hAnsi="Arial" w:cs="Arial"/>
          <w:sz w:val="20"/>
          <w:szCs w:val="20"/>
        </w:rPr>
        <w:t>).</w:t>
      </w:r>
      <w:r w:rsidRPr="002074F8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2074F8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074F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4B4BF33" w14:textId="6D6E7165" w:rsidR="009F6070" w:rsidRPr="002074F8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74F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2074F8">
        <w:rPr>
          <w:rFonts w:ascii="Arial" w:hAnsi="Arial" w:cs="Arial"/>
          <w:sz w:val="20"/>
          <w:szCs w:val="20"/>
        </w:rPr>
        <w:br/>
      </w:r>
      <w:r w:rsidRPr="002074F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48464F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  <w:r w:rsidRPr="0048464F">
        <w:rPr>
          <w:rFonts w:ascii="Arial" w:hAnsi="Arial" w:cs="Arial"/>
          <w:b/>
          <w:i/>
          <w:color w:val="FF0000"/>
          <w:sz w:val="20"/>
          <w:szCs w:val="22"/>
          <w:u w:val="single"/>
        </w:rPr>
        <w:t>Uwaga</w:t>
      </w:r>
      <w:r w:rsidRPr="0048464F">
        <w:rPr>
          <w:rFonts w:ascii="Arial" w:hAnsi="Arial" w:cs="Arial"/>
          <w:i/>
          <w:color w:val="FF0000"/>
          <w:sz w:val="20"/>
          <w:szCs w:val="22"/>
        </w:rPr>
        <w:t xml:space="preserve">: </w:t>
      </w:r>
    </w:p>
    <w:p w14:paraId="644F9C3F" w14:textId="6A4DA0E3" w:rsidR="009F6070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  <w:r w:rsidRPr="0048464F">
        <w:rPr>
          <w:rFonts w:ascii="Arial" w:hAnsi="Arial" w:cs="Arial"/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1CDE839F" w14:textId="3D87DBB6" w:rsidR="0048464F" w:rsidRPr="0048464F" w:rsidRDefault="0048464F" w:rsidP="004E78D5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2"/>
        </w:rPr>
      </w:pP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4DDAD878" w:rsidR="005A6495" w:rsidRPr="002074F8" w:rsidRDefault="0044761F" w:rsidP="002074F8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2074F8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30610" w14:textId="77777777" w:rsidR="004A48F3" w:rsidRDefault="004A48F3" w:rsidP="009F6070">
      <w:r>
        <w:separator/>
      </w:r>
    </w:p>
  </w:endnote>
  <w:endnote w:type="continuationSeparator" w:id="0">
    <w:p w14:paraId="3DFCC542" w14:textId="77777777" w:rsidR="004A48F3" w:rsidRDefault="004A48F3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C3937" w14:textId="77777777" w:rsidR="004A48F3" w:rsidRDefault="004A48F3" w:rsidP="009F6070">
      <w:r>
        <w:separator/>
      </w:r>
    </w:p>
  </w:footnote>
  <w:footnote w:type="continuationSeparator" w:id="0">
    <w:p w14:paraId="1DD31527" w14:textId="77777777" w:rsidR="004A48F3" w:rsidRDefault="004A48F3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1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3EC89CE0" w:rsidR="00E122A6" w:rsidRPr="00FE2C1D" w:rsidRDefault="00E122A6" w:rsidP="00E122A6">
    <w:pPr>
      <w:jc w:val="right"/>
      <w:rPr>
        <w:rFonts w:ascii="Arial" w:hAnsi="Arial" w:cs="Arial"/>
        <w:i/>
        <w:sz w:val="22"/>
      </w:rPr>
    </w:pPr>
    <w:r w:rsidRPr="00FE2C1D">
      <w:rPr>
        <w:rFonts w:ascii="Arial" w:hAnsi="Arial" w:cs="Arial"/>
        <w:b/>
        <w:sz w:val="22"/>
      </w:rPr>
      <w:t xml:space="preserve">Załącznik nr </w:t>
    </w:r>
    <w:r w:rsidR="00FE2C1D" w:rsidRPr="00FE2C1D">
      <w:rPr>
        <w:rFonts w:ascii="Arial" w:hAnsi="Arial" w:cs="Arial"/>
        <w:b/>
        <w:sz w:val="22"/>
      </w:rPr>
      <w:t xml:space="preserve">6 </w:t>
    </w:r>
    <w:r w:rsidRPr="00FE2C1D">
      <w:rPr>
        <w:rFonts w:ascii="Arial" w:hAnsi="Arial" w:cs="Arial"/>
        <w:b/>
        <w:sz w:val="22"/>
      </w:rPr>
      <w:t>do SWZ</w:t>
    </w:r>
    <w:r w:rsidRPr="00FE2C1D">
      <w:rPr>
        <w:rFonts w:ascii="Arial" w:hAnsi="Arial" w:cs="Arial"/>
        <w:i/>
        <w:sz w:val="22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21C4B"/>
    <w:rsid w:val="000D6FBC"/>
    <w:rsid w:val="00130CFB"/>
    <w:rsid w:val="00131537"/>
    <w:rsid w:val="001B1277"/>
    <w:rsid w:val="002074F8"/>
    <w:rsid w:val="00260353"/>
    <w:rsid w:val="002A0F71"/>
    <w:rsid w:val="002B724A"/>
    <w:rsid w:val="002D1B3F"/>
    <w:rsid w:val="002F4A74"/>
    <w:rsid w:val="002F615B"/>
    <w:rsid w:val="00321825"/>
    <w:rsid w:val="0036362E"/>
    <w:rsid w:val="00374078"/>
    <w:rsid w:val="003E12A1"/>
    <w:rsid w:val="004072BF"/>
    <w:rsid w:val="0044761F"/>
    <w:rsid w:val="0048464F"/>
    <w:rsid w:val="004A48F3"/>
    <w:rsid w:val="004E78D5"/>
    <w:rsid w:val="005A6495"/>
    <w:rsid w:val="006525D9"/>
    <w:rsid w:val="007816C5"/>
    <w:rsid w:val="007F064C"/>
    <w:rsid w:val="007F3D6C"/>
    <w:rsid w:val="00882029"/>
    <w:rsid w:val="009F6070"/>
    <w:rsid w:val="00A0519A"/>
    <w:rsid w:val="00A12639"/>
    <w:rsid w:val="00B36644"/>
    <w:rsid w:val="00B620E2"/>
    <w:rsid w:val="00B72170"/>
    <w:rsid w:val="00C21BB5"/>
    <w:rsid w:val="00C41AE2"/>
    <w:rsid w:val="00C6666F"/>
    <w:rsid w:val="00CF7A0A"/>
    <w:rsid w:val="00D239B2"/>
    <w:rsid w:val="00D50615"/>
    <w:rsid w:val="00DC4319"/>
    <w:rsid w:val="00E122A6"/>
    <w:rsid w:val="00E908D5"/>
    <w:rsid w:val="00EB0716"/>
    <w:rsid w:val="00ED28D1"/>
    <w:rsid w:val="00F16C1A"/>
    <w:rsid w:val="00F373E4"/>
    <w:rsid w:val="00FA62FA"/>
    <w:rsid w:val="00F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1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54D92A-BAA5-4503-B029-835921B11E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8</cp:revision>
  <cp:lastPrinted>2025-03-12T12:01:00Z</cp:lastPrinted>
  <dcterms:created xsi:type="dcterms:W3CDTF">2023-08-16T07:20:00Z</dcterms:created>
  <dcterms:modified xsi:type="dcterms:W3CDTF">2025-03-12T12:01:00Z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