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D9419" w14:textId="77777777" w:rsidR="00694D98" w:rsidRDefault="00694D98" w:rsidP="00FD02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7C7E53" w14:textId="1D4F6C49" w:rsidR="00694D98" w:rsidRDefault="00694D98" w:rsidP="00694D9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1a</w:t>
      </w:r>
    </w:p>
    <w:p w14:paraId="5928C433" w14:textId="453A8B7A" w:rsidR="00FD02D2" w:rsidRPr="00694D98" w:rsidRDefault="00AE4823" w:rsidP="00FD02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Komplet Spektrofotometrów</w:t>
      </w:r>
    </w:p>
    <w:p w14:paraId="0BFBC9AC" w14:textId="178317E3" w:rsidR="00FD02D2" w:rsidRPr="00877EEE" w:rsidRDefault="00FD02D2" w:rsidP="00877EE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EEE">
        <w:rPr>
          <w:rFonts w:ascii="Times New Roman" w:hAnsi="Times New Roman" w:cs="Times New Roman"/>
          <w:b/>
          <w:sz w:val="24"/>
          <w:szCs w:val="24"/>
        </w:rPr>
        <w:t>Dwuwiązkowy, skanujący spektrofotometr UV- Vis pracujący w zakresie spektralnym 190-1100 nm posiadający dwa gniazda pomiarowe umożliwiające jednoczesny pomiar próbki i odnośnika.</w:t>
      </w:r>
      <w:r w:rsidR="00D90B55">
        <w:rPr>
          <w:rFonts w:ascii="Times New Roman" w:hAnsi="Times New Roman" w:cs="Times New Roman"/>
          <w:b/>
          <w:sz w:val="24"/>
          <w:szCs w:val="24"/>
        </w:rPr>
        <w:t xml:space="preserve"> 1 szt.</w:t>
      </w:r>
    </w:p>
    <w:p w14:paraId="55748999" w14:textId="77777777" w:rsidR="00FD02D2" w:rsidRPr="00FD02D2" w:rsidRDefault="00FD02D2" w:rsidP="00FD02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Stała rozdzielczość spektralna: 1 nm.</w:t>
      </w:r>
    </w:p>
    <w:p w14:paraId="72CFA2AC" w14:textId="77777777" w:rsidR="00FD02D2" w:rsidRPr="00FD02D2" w:rsidRDefault="00FD02D2" w:rsidP="00FD02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Źródło światła - pulsacyjna lampa ksenonowa objęta 3-letnią gwarancją.</w:t>
      </w:r>
    </w:p>
    <w:p w14:paraId="22A09680" w14:textId="77777777" w:rsidR="00FD02D2" w:rsidRPr="00FD02D2" w:rsidRDefault="00FD02D2" w:rsidP="00FD02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Monochromator typu Czerny Turnera z szybkim mechanizmem przesuwu - 31 000 nm /min.</w:t>
      </w:r>
      <w:r w:rsidR="008510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A6347" w14:textId="77777777" w:rsidR="00FD02D2" w:rsidRPr="00851039" w:rsidRDefault="00FD02D2" w:rsidP="008510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039">
        <w:rPr>
          <w:rFonts w:ascii="Times New Roman" w:hAnsi="Times New Roman" w:cs="Times New Roman"/>
          <w:sz w:val="24"/>
          <w:szCs w:val="24"/>
        </w:rPr>
        <w:t>Oddzielna komora dla próby odniesienia.</w:t>
      </w:r>
    </w:p>
    <w:p w14:paraId="5A7F45CD" w14:textId="77777777" w:rsidR="00FD02D2" w:rsidRPr="00851039" w:rsidRDefault="00FD02D2" w:rsidP="008510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039">
        <w:rPr>
          <w:rFonts w:ascii="Times New Roman" w:hAnsi="Times New Roman" w:cs="Times New Roman"/>
          <w:sz w:val="24"/>
          <w:szCs w:val="24"/>
        </w:rPr>
        <w:t>Możliwość pomiarów z otwartą komorą pomiarową.</w:t>
      </w:r>
    </w:p>
    <w:p w14:paraId="5FA5AD5A" w14:textId="77777777" w:rsidR="00FD02D2" w:rsidRPr="00851039" w:rsidRDefault="00FD02D2" w:rsidP="00FD02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039">
        <w:rPr>
          <w:rFonts w:ascii="Times New Roman" w:hAnsi="Times New Roman" w:cs="Times New Roman"/>
          <w:sz w:val="24"/>
          <w:szCs w:val="24"/>
        </w:rPr>
        <w:t>Możliwość zainstalowania modułu z certyfikowanymi wzorcami do automatycznej walidacji aparatu wraz z generacją raportu zawierającego informacje o akceptacji lub odrzuceniu wyników</w:t>
      </w:r>
      <w:r w:rsidR="00851039" w:rsidRPr="00851039">
        <w:rPr>
          <w:rFonts w:ascii="Times New Roman" w:hAnsi="Times New Roman" w:cs="Times New Roman"/>
          <w:sz w:val="24"/>
          <w:szCs w:val="24"/>
        </w:rPr>
        <w:t xml:space="preserve"> </w:t>
      </w:r>
      <w:r w:rsidRPr="00851039">
        <w:rPr>
          <w:rFonts w:ascii="Times New Roman" w:hAnsi="Times New Roman" w:cs="Times New Roman"/>
          <w:sz w:val="24"/>
          <w:szCs w:val="24"/>
        </w:rPr>
        <w:t>(PASS/FAIL).</w:t>
      </w:r>
    </w:p>
    <w:p w14:paraId="71F83467" w14:textId="77777777" w:rsidR="00FD02D2" w:rsidRPr="00851039" w:rsidRDefault="00FD02D2" w:rsidP="008510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039">
        <w:rPr>
          <w:rFonts w:ascii="Times New Roman" w:hAnsi="Times New Roman" w:cs="Times New Roman"/>
          <w:sz w:val="24"/>
          <w:szCs w:val="24"/>
        </w:rPr>
        <w:t>Wymienny moduł detektora. Możliwość pracy z akcesoriami posiadającymi własne zintegrowane detektory.</w:t>
      </w:r>
    </w:p>
    <w:p w14:paraId="59FF4409" w14:textId="77777777" w:rsidR="00FD02D2" w:rsidRPr="00851039" w:rsidRDefault="00FD02D2" w:rsidP="008510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039">
        <w:rPr>
          <w:rFonts w:ascii="Times New Roman" w:hAnsi="Times New Roman" w:cs="Times New Roman"/>
          <w:sz w:val="24"/>
          <w:szCs w:val="24"/>
        </w:rPr>
        <w:t>Wbudowany port umożliwiający podłączenie lampy rtęciowej do sprawdzania dokładności długości fali.</w:t>
      </w:r>
    </w:p>
    <w:p w14:paraId="30E1E769" w14:textId="77777777" w:rsidR="00FD02D2" w:rsidRPr="00851039" w:rsidRDefault="00FD02D2" w:rsidP="008510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039">
        <w:rPr>
          <w:rFonts w:ascii="Times New Roman" w:hAnsi="Times New Roman" w:cs="Times New Roman"/>
          <w:sz w:val="24"/>
          <w:szCs w:val="24"/>
        </w:rPr>
        <w:t>Komunikacja spektrometru z komputerem przez port USB 2.0</w:t>
      </w:r>
    </w:p>
    <w:p w14:paraId="65776E53" w14:textId="77777777" w:rsidR="00FD02D2" w:rsidRPr="00851039" w:rsidRDefault="00FD02D2" w:rsidP="008510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039">
        <w:rPr>
          <w:rFonts w:ascii="Times New Roman" w:hAnsi="Times New Roman" w:cs="Times New Roman"/>
          <w:sz w:val="24"/>
          <w:szCs w:val="24"/>
        </w:rPr>
        <w:t>Zakres spektralny 190 - 1100 nm</w:t>
      </w:r>
    </w:p>
    <w:p w14:paraId="31D0556C" w14:textId="77777777" w:rsidR="00FD02D2" w:rsidRPr="00851039" w:rsidRDefault="00FD02D2" w:rsidP="008510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039">
        <w:rPr>
          <w:rFonts w:ascii="Times New Roman" w:hAnsi="Times New Roman" w:cs="Times New Roman"/>
          <w:sz w:val="24"/>
          <w:szCs w:val="24"/>
        </w:rPr>
        <w:t>Dokładność długości fali nie gorsza niż 0,5 nm</w:t>
      </w:r>
    </w:p>
    <w:p w14:paraId="2069DFF6" w14:textId="77777777" w:rsidR="00FD02D2" w:rsidRPr="00851039" w:rsidRDefault="00FD02D2" w:rsidP="008510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039">
        <w:rPr>
          <w:rFonts w:ascii="Times New Roman" w:hAnsi="Times New Roman" w:cs="Times New Roman"/>
          <w:sz w:val="24"/>
          <w:szCs w:val="24"/>
        </w:rPr>
        <w:t>Powtarzalność długości fali +/- 0,05nm</w:t>
      </w:r>
    </w:p>
    <w:p w14:paraId="18C19E09" w14:textId="77777777" w:rsidR="00FD02D2" w:rsidRPr="00851039" w:rsidRDefault="00FD02D2" w:rsidP="008510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039">
        <w:rPr>
          <w:rFonts w:ascii="Times New Roman" w:hAnsi="Times New Roman" w:cs="Times New Roman"/>
          <w:sz w:val="24"/>
          <w:szCs w:val="24"/>
        </w:rPr>
        <w:t>Szybkość skanowania zmienna w zakresie co najmniej od 1 do 6 000 nm/min</w:t>
      </w:r>
    </w:p>
    <w:p w14:paraId="56D8858D" w14:textId="77777777" w:rsidR="00FD02D2" w:rsidRPr="00851039" w:rsidRDefault="00FD02D2" w:rsidP="008510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039">
        <w:rPr>
          <w:rFonts w:ascii="Times New Roman" w:hAnsi="Times New Roman" w:cs="Times New Roman"/>
          <w:sz w:val="24"/>
          <w:szCs w:val="24"/>
        </w:rPr>
        <w:t>Rozdzielczość cyfrowa - możliwość ustawienia co najmniej 0,1; 0,2;0,5; 1; 2; 5; 10 nm</w:t>
      </w:r>
    </w:p>
    <w:p w14:paraId="4B885A99" w14:textId="77777777" w:rsidR="00FD02D2" w:rsidRPr="00851039" w:rsidRDefault="00FD02D2" w:rsidP="008510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039">
        <w:rPr>
          <w:rFonts w:ascii="Times New Roman" w:hAnsi="Times New Roman" w:cs="Times New Roman"/>
          <w:sz w:val="24"/>
          <w:szCs w:val="24"/>
        </w:rPr>
        <w:t>Zakres fotometryczny od -0,3 do 4,0 Abs</w:t>
      </w:r>
    </w:p>
    <w:p w14:paraId="49087A65" w14:textId="77777777" w:rsidR="00FD02D2" w:rsidRPr="00851039" w:rsidRDefault="00FD02D2" w:rsidP="008510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039">
        <w:rPr>
          <w:rFonts w:ascii="Times New Roman" w:hAnsi="Times New Roman" w:cs="Times New Roman"/>
          <w:sz w:val="24"/>
          <w:szCs w:val="24"/>
        </w:rPr>
        <w:t>Dokładność absorbancji przy 1 Abs nie gorsza niż 0,004 Abs</w:t>
      </w:r>
    </w:p>
    <w:p w14:paraId="654C5439" w14:textId="77777777" w:rsidR="00FD02D2" w:rsidRPr="00851039" w:rsidRDefault="00FD02D2" w:rsidP="008510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039">
        <w:rPr>
          <w:rFonts w:ascii="Times New Roman" w:hAnsi="Times New Roman" w:cs="Times New Roman"/>
          <w:sz w:val="24"/>
          <w:szCs w:val="24"/>
        </w:rPr>
        <w:t>Powtarzalność fotometryczna nie gorsza niż 0,0002 Abs</w:t>
      </w:r>
    </w:p>
    <w:p w14:paraId="3C47FF40" w14:textId="77777777" w:rsidR="00FD02D2" w:rsidRPr="00851039" w:rsidRDefault="00FD02D2" w:rsidP="008510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039">
        <w:rPr>
          <w:rFonts w:ascii="Times New Roman" w:hAnsi="Times New Roman" w:cs="Times New Roman"/>
          <w:sz w:val="24"/>
          <w:szCs w:val="24"/>
        </w:rPr>
        <w:t>Szum przy 1 Abs: ≤0.00025 Abs</w:t>
      </w:r>
    </w:p>
    <w:p w14:paraId="31180D59" w14:textId="77777777" w:rsidR="00FD02D2" w:rsidRPr="00851039" w:rsidRDefault="00FD02D2" w:rsidP="0085103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039">
        <w:rPr>
          <w:rFonts w:ascii="Times New Roman" w:hAnsi="Times New Roman" w:cs="Times New Roman"/>
          <w:sz w:val="24"/>
          <w:szCs w:val="24"/>
        </w:rPr>
        <w:t>Światło rozproszone:</w:t>
      </w:r>
    </w:p>
    <w:p w14:paraId="02C4D3AC" w14:textId="77777777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≤1%T przy 198 nm (KCl)</w:t>
      </w:r>
    </w:p>
    <w:p w14:paraId="53F913C6" w14:textId="77777777" w:rsidR="00F66771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≤0.05%T przy 220 nm (NaI)</w:t>
      </w:r>
    </w:p>
    <w:p w14:paraId="157865CE" w14:textId="77777777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&lt;0.05%T przy 340 nm (NaNO2)</w:t>
      </w:r>
    </w:p>
    <w:p w14:paraId="46E65645" w14:textId="77777777" w:rsidR="00FD02D2" w:rsidRPr="00851039" w:rsidRDefault="00FD02D2" w:rsidP="008510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039">
        <w:rPr>
          <w:rFonts w:ascii="Times New Roman" w:hAnsi="Times New Roman" w:cs="Times New Roman"/>
          <w:sz w:val="24"/>
          <w:szCs w:val="24"/>
        </w:rPr>
        <w:t>Stabilność fotometryczna lepsza niż 0,0005 Abs/h</w:t>
      </w:r>
    </w:p>
    <w:p w14:paraId="0D886505" w14:textId="77777777" w:rsidR="00FD02D2" w:rsidRPr="00851039" w:rsidRDefault="00FD02D2" w:rsidP="008510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039">
        <w:rPr>
          <w:rFonts w:ascii="Times New Roman" w:hAnsi="Times New Roman" w:cs="Times New Roman"/>
          <w:sz w:val="24"/>
          <w:szCs w:val="24"/>
        </w:rPr>
        <w:t>Odczyt wyniku co najmniej do 4-go miejsca po przecinku (0,0001)</w:t>
      </w:r>
    </w:p>
    <w:p w14:paraId="465B4B5E" w14:textId="656051B3" w:rsidR="00851039" w:rsidRPr="00694D98" w:rsidRDefault="00FD02D2" w:rsidP="008510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039">
        <w:rPr>
          <w:rFonts w:ascii="Times New Roman" w:hAnsi="Times New Roman" w:cs="Times New Roman"/>
          <w:sz w:val="24"/>
          <w:szCs w:val="24"/>
        </w:rPr>
        <w:t>Diagnostyka systemu przy każdorazowym włączeniu.</w:t>
      </w:r>
    </w:p>
    <w:p w14:paraId="37672566" w14:textId="77777777" w:rsidR="00FD02D2" w:rsidRPr="00851039" w:rsidRDefault="00FD02D2" w:rsidP="008510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039">
        <w:rPr>
          <w:rFonts w:ascii="Times New Roman" w:hAnsi="Times New Roman" w:cs="Times New Roman"/>
          <w:sz w:val="24"/>
          <w:szCs w:val="24"/>
        </w:rPr>
        <w:t>W zestawie oprogramowanie sterujące pracą spektrofotometru:</w:t>
      </w:r>
    </w:p>
    <w:p w14:paraId="0B128224" w14:textId="77777777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- oprogramowanie w języku polskim,</w:t>
      </w:r>
    </w:p>
    <w:p w14:paraId="60174883" w14:textId="77777777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- pracujące w środowisku Windows,</w:t>
      </w:r>
    </w:p>
    <w:p w14:paraId="7845B496" w14:textId="28BE183D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lastRenderedPageBreak/>
        <w:t>- oprogramowanie może być zainstalowane na dowolnej liczbie komputerów oprócz komputera sterującego, umożliwiające obróbkę</w:t>
      </w:r>
      <w:r w:rsidR="00296545">
        <w:rPr>
          <w:rFonts w:ascii="Times New Roman" w:hAnsi="Times New Roman" w:cs="Times New Roman"/>
          <w:sz w:val="24"/>
          <w:szCs w:val="24"/>
        </w:rPr>
        <w:t xml:space="preserve"> </w:t>
      </w:r>
      <w:r w:rsidRPr="00FD02D2">
        <w:rPr>
          <w:rFonts w:ascii="Times New Roman" w:hAnsi="Times New Roman" w:cs="Times New Roman"/>
          <w:sz w:val="24"/>
          <w:szCs w:val="24"/>
        </w:rPr>
        <w:t>danych niezależnie od wykonywanego eksperymentu,</w:t>
      </w:r>
    </w:p>
    <w:p w14:paraId="252DC705" w14:textId="77777777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- dostarczone na pamięci przenośnej typu pendrive.</w:t>
      </w:r>
    </w:p>
    <w:p w14:paraId="6838CD47" w14:textId="77777777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Oprogramowanie oparte na skoroszytach obejmujących zestaw następujących elementów:</w:t>
      </w:r>
    </w:p>
    <w:p w14:paraId="6627FB0D" w14:textId="77777777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- parametry pomiarowe aparatu</w:t>
      </w:r>
    </w:p>
    <w:p w14:paraId="26D70EE5" w14:textId="77777777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- konfigurację akcesoriów do pomiaru</w:t>
      </w:r>
    </w:p>
    <w:p w14:paraId="2363339F" w14:textId="77777777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- informację o próbkach</w:t>
      </w:r>
    </w:p>
    <w:p w14:paraId="2FC018BB" w14:textId="77777777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- informacje o kalibracji w analizie ilościowej</w:t>
      </w:r>
    </w:p>
    <w:p w14:paraId="778179B9" w14:textId="77777777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- wyniki pomiaru próbek</w:t>
      </w:r>
    </w:p>
    <w:p w14:paraId="3D27AC76" w14:textId="77777777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- konfiguracja raportu</w:t>
      </w:r>
    </w:p>
    <w:p w14:paraId="36100741" w14:textId="77777777" w:rsidR="00851039" w:rsidRDefault="00851039" w:rsidP="00FD02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F32108" w14:textId="77777777" w:rsidR="00FD02D2" w:rsidRPr="00851039" w:rsidRDefault="00FD02D2" w:rsidP="008510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039">
        <w:rPr>
          <w:rFonts w:ascii="Times New Roman" w:hAnsi="Times New Roman" w:cs="Times New Roman"/>
          <w:sz w:val="24"/>
          <w:szCs w:val="24"/>
        </w:rPr>
        <w:t>Tryby Pracy:</w:t>
      </w:r>
    </w:p>
    <w:p w14:paraId="4D46F045" w14:textId="77777777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- pomiary przy stałej długości fali z cyfrowym i graficznym</w:t>
      </w:r>
      <w:r w:rsidR="00851039">
        <w:rPr>
          <w:rFonts w:ascii="Times New Roman" w:hAnsi="Times New Roman" w:cs="Times New Roman"/>
          <w:sz w:val="24"/>
          <w:szCs w:val="24"/>
        </w:rPr>
        <w:t xml:space="preserve"> </w:t>
      </w:r>
      <w:r w:rsidRPr="00FD02D2">
        <w:rPr>
          <w:rFonts w:ascii="Times New Roman" w:hAnsi="Times New Roman" w:cs="Times New Roman"/>
          <w:sz w:val="24"/>
          <w:szCs w:val="24"/>
        </w:rPr>
        <w:t>wyświetleniem wyników i możliwością ustawienia kryteriów tolerancji</w:t>
      </w:r>
      <w:r w:rsidR="00851039">
        <w:rPr>
          <w:rFonts w:ascii="Times New Roman" w:hAnsi="Times New Roman" w:cs="Times New Roman"/>
          <w:sz w:val="24"/>
          <w:szCs w:val="24"/>
        </w:rPr>
        <w:t xml:space="preserve"> </w:t>
      </w:r>
      <w:r w:rsidRPr="00FD02D2">
        <w:rPr>
          <w:rFonts w:ascii="Times New Roman" w:hAnsi="Times New Roman" w:cs="Times New Roman"/>
          <w:sz w:val="24"/>
          <w:szCs w:val="24"/>
        </w:rPr>
        <w:t>wyników;</w:t>
      </w:r>
    </w:p>
    <w:p w14:paraId="357C6208" w14:textId="77777777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- zdejmowanie i obróbka widm z wyświetlaniem wyników w trybie Abs,%T, log A, log (1/R), intensywność, %R, Kubelka - Munk; z wyszukiwaniem charakterystycznych punktów widma - maksimów i minimów, przejść przez zero; wykonywaniem podstawowych operacji arytmetycznych na widmach: dodawanie, odejmowanie, dzielenie, mnożenie; wyznaczanie pochodnych, wygładzanie; funkcjami wyznaczania wysokości pasma i pola powierzchni; z funkcją oceny koloru w skalach XYZ, xyY, L*a*b*, L*C*h* dla zakresu podstawowego 400-700nm, rozszerzonego 380-780 nm oraz pełnego 360-830 nm, z możliwością wyboru oświetlenia A, C, D65 i kąta obserwacji 2° i 10°;</w:t>
      </w:r>
    </w:p>
    <w:p w14:paraId="7FC99402" w14:textId="77777777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- pomiary ilościowe z krzywymi kalibracji (1., 2. i 3. stopnia z wymuszeniem przejścia przez zero lub nie), z podawaniem współczynnika korelacji, z wyborem do trzech powtórzeń dla każdego wzorca, z możliwością wyłączenia wybranych pomiarów wzorców i zmianą dopasowania krzywej, z wykonywaniem obliczeń na wynikach przy użyciu wbudowanego edytora równań;</w:t>
      </w:r>
    </w:p>
    <w:p w14:paraId="73401F63" w14:textId="77777777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- pomiary kinetyczne (do 100 pomiarów w czasie 1 sekundy), z pomiarem reakcji w segmentach z rożnymi czasami i różną częstotliwością próbkowania, funkcjami dopasowania danych dla reakcji zerowego, pierwszego i drugiego rzędu oraz analizą danych w wybranych segmentach;</w:t>
      </w:r>
    </w:p>
    <w:p w14:paraId="7E01132B" w14:textId="77777777" w:rsidR="00FD02D2" w:rsidRPr="00851039" w:rsidRDefault="00FD02D2" w:rsidP="008510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039">
        <w:rPr>
          <w:rFonts w:ascii="Times New Roman" w:hAnsi="Times New Roman" w:cs="Times New Roman"/>
          <w:sz w:val="24"/>
          <w:szCs w:val="24"/>
        </w:rPr>
        <w:t>możliwość wydruków raportów zdefiniowanych przez użytkownika;</w:t>
      </w:r>
    </w:p>
    <w:p w14:paraId="0A4962B8" w14:textId="77777777" w:rsidR="00FD02D2" w:rsidRPr="00851039" w:rsidRDefault="00FD02D2" w:rsidP="008510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039">
        <w:rPr>
          <w:rFonts w:ascii="Times New Roman" w:hAnsi="Times New Roman" w:cs="Times New Roman"/>
          <w:sz w:val="24"/>
          <w:szCs w:val="24"/>
        </w:rPr>
        <w:t>eksport wyników co najmniej w formatach XML, CSV i TSV.</w:t>
      </w:r>
    </w:p>
    <w:p w14:paraId="3C5CD754" w14:textId="77777777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 xml:space="preserve">W zestawie dodatkowe oprogramowanie do tworzenia i wykonywania makroinstrukcji / gotowych procedur pomiarowych umożliwiających stworzenie gotowego toku analizy </w:t>
      </w:r>
      <w:r w:rsidRPr="00FD02D2">
        <w:rPr>
          <w:rFonts w:ascii="Times New Roman" w:hAnsi="Times New Roman" w:cs="Times New Roman"/>
          <w:sz w:val="24"/>
          <w:szCs w:val="24"/>
        </w:rPr>
        <w:lastRenderedPageBreak/>
        <w:t>prowadzącego użytkownika krok po kroku z możliwością wykorzystania co najmniej następujących elementów:</w:t>
      </w:r>
    </w:p>
    <w:p w14:paraId="50BD8AFB" w14:textId="77777777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- monitowanie użytkowników o podanie parametrów bądź wykonanie innych czynności,</w:t>
      </w:r>
    </w:p>
    <w:p w14:paraId="12899461" w14:textId="77777777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- podejmowanie decyzji na podstawie ustalonych kryteriów,</w:t>
      </w:r>
    </w:p>
    <w:p w14:paraId="430E14DF" w14:textId="77777777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- wykonywanie złożonych obliczeń matematycznych,</w:t>
      </w:r>
    </w:p>
    <w:p w14:paraId="0E437B5E" w14:textId="77777777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- określanie kryteriów akceptacji / odrzucenia wyników.</w:t>
      </w:r>
    </w:p>
    <w:p w14:paraId="4DE07C25" w14:textId="77777777" w:rsidR="00FD02D2" w:rsidRPr="00851039" w:rsidRDefault="00FD02D2" w:rsidP="0085103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039">
        <w:rPr>
          <w:rFonts w:ascii="Times New Roman" w:hAnsi="Times New Roman" w:cs="Times New Roman"/>
          <w:sz w:val="24"/>
          <w:szCs w:val="24"/>
        </w:rPr>
        <w:t>Zasilanie: 100-240 V / 50-60 Hz.</w:t>
      </w:r>
    </w:p>
    <w:p w14:paraId="38077DB8" w14:textId="77777777" w:rsidR="00FD02D2" w:rsidRPr="00851039" w:rsidRDefault="00FD02D2" w:rsidP="0085103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039">
        <w:rPr>
          <w:rFonts w:ascii="Times New Roman" w:hAnsi="Times New Roman" w:cs="Times New Roman"/>
          <w:sz w:val="24"/>
          <w:szCs w:val="24"/>
        </w:rPr>
        <w:t xml:space="preserve">Wymiary: </w:t>
      </w:r>
      <w:r w:rsidR="00851039">
        <w:rPr>
          <w:rFonts w:ascii="Times New Roman" w:hAnsi="Times New Roman" w:cs="Times New Roman"/>
          <w:sz w:val="24"/>
          <w:szCs w:val="24"/>
        </w:rPr>
        <w:t>nie więcej niż 60</w:t>
      </w:r>
      <w:r w:rsidRPr="00851039">
        <w:rPr>
          <w:rFonts w:ascii="Times New Roman" w:hAnsi="Times New Roman" w:cs="Times New Roman"/>
          <w:sz w:val="24"/>
          <w:szCs w:val="24"/>
        </w:rPr>
        <w:t xml:space="preserve"> x 4</w:t>
      </w:r>
      <w:r w:rsidR="00851039">
        <w:rPr>
          <w:rFonts w:ascii="Times New Roman" w:hAnsi="Times New Roman" w:cs="Times New Roman"/>
          <w:sz w:val="24"/>
          <w:szCs w:val="24"/>
        </w:rPr>
        <w:t>8</w:t>
      </w:r>
      <w:r w:rsidRPr="00851039">
        <w:rPr>
          <w:rFonts w:ascii="Times New Roman" w:hAnsi="Times New Roman" w:cs="Times New Roman"/>
          <w:sz w:val="24"/>
          <w:szCs w:val="24"/>
        </w:rPr>
        <w:t xml:space="preserve"> x 2</w:t>
      </w:r>
      <w:r w:rsidR="00851039">
        <w:rPr>
          <w:rFonts w:ascii="Times New Roman" w:hAnsi="Times New Roman" w:cs="Times New Roman"/>
          <w:sz w:val="24"/>
          <w:szCs w:val="24"/>
        </w:rPr>
        <w:t>7</w:t>
      </w:r>
      <w:r w:rsidRPr="00851039">
        <w:rPr>
          <w:rFonts w:ascii="Times New Roman" w:hAnsi="Times New Roman" w:cs="Times New Roman"/>
          <w:sz w:val="24"/>
          <w:szCs w:val="24"/>
        </w:rPr>
        <w:t xml:space="preserve"> cm (szer. x gł. x wys.).</w:t>
      </w:r>
    </w:p>
    <w:p w14:paraId="126ED35D" w14:textId="77777777" w:rsidR="00FD02D2" w:rsidRPr="00851039" w:rsidRDefault="00FD02D2" w:rsidP="0085103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039">
        <w:rPr>
          <w:rFonts w:ascii="Times New Roman" w:hAnsi="Times New Roman" w:cs="Times New Roman"/>
          <w:sz w:val="24"/>
          <w:szCs w:val="24"/>
        </w:rPr>
        <w:t>Waga:</w:t>
      </w:r>
      <w:r w:rsidR="00851039">
        <w:rPr>
          <w:rFonts w:ascii="Times New Roman" w:hAnsi="Times New Roman" w:cs="Times New Roman"/>
          <w:sz w:val="24"/>
          <w:szCs w:val="24"/>
        </w:rPr>
        <w:t xml:space="preserve"> do</w:t>
      </w:r>
      <w:r w:rsidRPr="00851039">
        <w:rPr>
          <w:rFonts w:ascii="Times New Roman" w:hAnsi="Times New Roman" w:cs="Times New Roman"/>
          <w:sz w:val="24"/>
          <w:szCs w:val="24"/>
        </w:rPr>
        <w:t xml:space="preserve"> 1</w:t>
      </w:r>
      <w:r w:rsidR="00851039">
        <w:rPr>
          <w:rFonts w:ascii="Times New Roman" w:hAnsi="Times New Roman" w:cs="Times New Roman"/>
          <w:sz w:val="24"/>
          <w:szCs w:val="24"/>
        </w:rPr>
        <w:t>5</w:t>
      </w:r>
      <w:r w:rsidRPr="00851039">
        <w:rPr>
          <w:rFonts w:ascii="Times New Roman" w:hAnsi="Times New Roman" w:cs="Times New Roman"/>
          <w:sz w:val="24"/>
          <w:szCs w:val="24"/>
        </w:rPr>
        <w:t xml:space="preserve"> kg</w:t>
      </w:r>
    </w:p>
    <w:p w14:paraId="40AF5041" w14:textId="77777777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Urządzenie posiada certyfikat CE</w:t>
      </w:r>
    </w:p>
    <w:p w14:paraId="20A6B3AB" w14:textId="77777777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Instrukcja obsługi w języku polskim</w:t>
      </w:r>
    </w:p>
    <w:p w14:paraId="364769BC" w14:textId="77777777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W zestawie z aparatem uchwyty na kuwety do 10 mm.</w:t>
      </w:r>
    </w:p>
    <w:p w14:paraId="6CB01721" w14:textId="77777777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Możliwość wyposażenia w uchwyt umożliwiający pomiar w kuwetach do 100 mm</w:t>
      </w:r>
    </w:p>
    <w:p w14:paraId="3A7431EB" w14:textId="77777777" w:rsidR="00FD02D2" w:rsidRPr="00FD02D2" w:rsidRDefault="00FD02D2" w:rsidP="00FD02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ABD1A0" w14:textId="77777777" w:rsidR="00FD02D2" w:rsidRPr="00FD02D2" w:rsidRDefault="00FD02D2" w:rsidP="00FD02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2D2">
        <w:rPr>
          <w:rFonts w:ascii="Times New Roman" w:hAnsi="Times New Roman" w:cs="Times New Roman"/>
          <w:b/>
          <w:sz w:val="24"/>
          <w:szCs w:val="24"/>
        </w:rPr>
        <w:t>Zestaw komputerowy / UV-VIS</w:t>
      </w:r>
    </w:p>
    <w:p w14:paraId="5895A504" w14:textId="77777777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Jednostka sterująca pracą spektrofotometru o parametrach nie gorszych niż: Procesor Intel i5 (min. 6-rdzeniowy), 16GB RAM, dysk SSD 512 GB, monitor 21", mysz optyczna, klawiatura, system operacyjny Windows 11 Pro (PL)</w:t>
      </w:r>
    </w:p>
    <w:p w14:paraId="7FE865A3" w14:textId="77777777" w:rsidR="00FD02D2" w:rsidRPr="00FD02D2" w:rsidRDefault="00FD02D2" w:rsidP="00FD02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902098" w14:textId="77777777" w:rsidR="00FD02D2" w:rsidRPr="00AE4823" w:rsidRDefault="00FD02D2" w:rsidP="00FD02D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4823">
        <w:rPr>
          <w:rFonts w:ascii="Times New Roman" w:hAnsi="Times New Roman" w:cs="Times New Roman"/>
          <w:b/>
          <w:sz w:val="24"/>
          <w:szCs w:val="24"/>
          <w:lang w:val="en-US"/>
        </w:rPr>
        <w:t>8 Cell Peltier System for Evolution Spectrophotometers</w:t>
      </w:r>
    </w:p>
    <w:p w14:paraId="613F1CCA" w14:textId="77777777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System termostatowania za pomocą ogniwa Peltiera z 8-pozycyjnym zmieniaczem kuwet 10 mm układ liniowy).</w:t>
      </w:r>
    </w:p>
    <w:p w14:paraId="4D406CB7" w14:textId="77777777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Zakres temperatur od 5 do 100 °C</w:t>
      </w:r>
    </w:p>
    <w:p w14:paraId="3B978192" w14:textId="77777777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Szybkość (liniowej) zmiany temperatury: 0.4 do 10.0 °C/min</w:t>
      </w:r>
    </w:p>
    <w:p w14:paraId="016E465B" w14:textId="6D44CE64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Funkcja mieszania niezależnie w każdej kuwecie (w zestawie</w:t>
      </w:r>
      <w:r w:rsidR="00296545">
        <w:rPr>
          <w:rFonts w:ascii="Times New Roman" w:hAnsi="Times New Roman" w:cs="Times New Roman"/>
          <w:sz w:val="24"/>
          <w:szCs w:val="24"/>
        </w:rPr>
        <w:t xml:space="preserve"> </w:t>
      </w:r>
      <w:r w:rsidRPr="00FD02D2">
        <w:rPr>
          <w:rFonts w:ascii="Times New Roman" w:hAnsi="Times New Roman" w:cs="Times New Roman"/>
          <w:sz w:val="24"/>
          <w:szCs w:val="24"/>
        </w:rPr>
        <w:t>mieszadełka magnetyczne dedykowane do kuwet)</w:t>
      </w:r>
    </w:p>
    <w:p w14:paraId="7E8DB52C" w14:textId="77777777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Układ chłodzony cieczą (obieg wewnętrzny)</w:t>
      </w:r>
    </w:p>
    <w:p w14:paraId="1D6C47F5" w14:textId="77777777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Zestaw zawiera wszelkie niezbędne wężyki i przewody</w:t>
      </w:r>
    </w:p>
    <w:p w14:paraId="5E114177" w14:textId="77777777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System może pracować niezależnie lub za pomocą oprogramowania sterującego pracą  spektrofotometru.</w:t>
      </w:r>
    </w:p>
    <w:p w14:paraId="57096CAA" w14:textId="77777777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Przystawka automatycznie rozpoznawana przez spektrofotometr</w:t>
      </w:r>
    </w:p>
    <w:p w14:paraId="1F9A87F5" w14:textId="77777777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Zmieniacz kontrolowany za pomocą oprogramowania INSIGHT</w:t>
      </w:r>
    </w:p>
    <w:p w14:paraId="065E7F73" w14:textId="77777777" w:rsidR="00FD02D2" w:rsidRP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lastRenderedPageBreak/>
        <w:t>Możliwość doposażenia systemu w sondę temperaturową do pomiaru</w:t>
      </w:r>
    </w:p>
    <w:p w14:paraId="724C1027" w14:textId="03AED5E8" w:rsidR="00FD02D2" w:rsidRDefault="00FD02D2" w:rsidP="00FD02D2">
      <w:pPr>
        <w:jc w:val="both"/>
        <w:rPr>
          <w:rFonts w:ascii="Times New Roman" w:hAnsi="Times New Roman" w:cs="Times New Roman"/>
          <w:sz w:val="24"/>
          <w:szCs w:val="24"/>
        </w:rPr>
      </w:pPr>
      <w:r w:rsidRPr="00FD02D2">
        <w:rPr>
          <w:rFonts w:ascii="Times New Roman" w:hAnsi="Times New Roman" w:cs="Times New Roman"/>
          <w:sz w:val="24"/>
          <w:szCs w:val="24"/>
        </w:rPr>
        <w:t>temp. bezpośrednio w kuwecie</w:t>
      </w:r>
    </w:p>
    <w:p w14:paraId="7793B161" w14:textId="77777777" w:rsidR="00296545" w:rsidRPr="00FD02D2" w:rsidRDefault="00296545" w:rsidP="00FD02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79AFC9" w14:textId="740575C2" w:rsidR="00877EEE" w:rsidRPr="00877EEE" w:rsidRDefault="00877EEE" w:rsidP="00877EE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EEE">
        <w:rPr>
          <w:rFonts w:ascii="Times New Roman" w:hAnsi="Times New Roman" w:cs="Times New Roman"/>
          <w:b/>
          <w:sz w:val="28"/>
          <w:szCs w:val="28"/>
        </w:rPr>
        <w:t>Spektrofotometr UV-Vis pracujący w zakresie spektralnym 190-1100 nm.</w:t>
      </w:r>
      <w:r w:rsidR="00065D7E">
        <w:rPr>
          <w:rFonts w:ascii="Times New Roman" w:hAnsi="Times New Roman" w:cs="Times New Roman"/>
          <w:b/>
          <w:sz w:val="28"/>
          <w:szCs w:val="28"/>
        </w:rPr>
        <w:t xml:space="preserve"> 2 szt.</w:t>
      </w:r>
    </w:p>
    <w:p w14:paraId="1671A6D2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C59844B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Układ optyczny z wiązką dwudzielną.</w:t>
      </w:r>
    </w:p>
    <w:p w14:paraId="5134F5A8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Stała rozdzielczość spektralna: szczelina 2 nm.</w:t>
      </w:r>
    </w:p>
    <w:p w14:paraId="77C101A6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Źródło światła - lampa ksenonowa (z 3 letnią gwarancją w standardzie).</w:t>
      </w:r>
    </w:p>
    <w:p w14:paraId="4269326B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Monochromator typu Czerny-Turner.</w:t>
      </w:r>
    </w:p>
    <w:p w14:paraId="58C0091D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Szybkość skanowania do 1 600 nm /min.</w:t>
      </w:r>
    </w:p>
    <w:p w14:paraId="5A2A79FF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Rozdzielczość cyfrowa - możliwość ustawienia 0.2; 0.5; 1; 2; 5 nm.</w:t>
      </w:r>
    </w:p>
    <w:p w14:paraId="2A970B06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Zakres fotometryczny od -2 do +3.5 Abs.</w:t>
      </w:r>
    </w:p>
    <w:p w14:paraId="7F8EA16B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Zakres wyświetlany od -3 do +5 Abs.</w:t>
      </w:r>
    </w:p>
    <w:p w14:paraId="1DD38793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Dokładność długości fali min.  ±0.5 nm.</w:t>
      </w:r>
    </w:p>
    <w:p w14:paraId="5704D610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Powtarzalność długości fali min &lt;±0.2 nm.</w:t>
      </w:r>
    </w:p>
    <w:p w14:paraId="6F94FE79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Dokładność fotometryczna:</w:t>
      </w:r>
    </w:p>
    <w:p w14:paraId="41F35FEB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±0.002 Abs przy 0.5 Abs;</w:t>
      </w:r>
    </w:p>
    <w:p w14:paraId="30B38CDE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±0.004 Abs przy 1.0 Abs;</w:t>
      </w:r>
    </w:p>
    <w:p w14:paraId="732FF9F6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±0.008 Abs przy 2.0 Abs.</w:t>
      </w:r>
    </w:p>
    <w:p w14:paraId="12953FFE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Powtarzalność fotometryczna ±0.001 Abs przy 1A</w:t>
      </w:r>
    </w:p>
    <w:p w14:paraId="02C49CDD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Szum fotometryczny:</w:t>
      </w:r>
    </w:p>
    <w:p w14:paraId="4BC2767E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≤0.00020 Abs przy 0 Abs (przy 260 nm i 500 nm);</w:t>
      </w:r>
    </w:p>
    <w:p w14:paraId="7E48A00E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≤0.00030 Abs przy 1 Abs (przy 260 nm i 500 nm);</w:t>
      </w:r>
    </w:p>
    <w:p w14:paraId="43313997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≤0.00040 Abs przy 2 Abs (przy 260 nm i 500 nm).</w:t>
      </w:r>
    </w:p>
    <w:p w14:paraId="527B1D1D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Stabilność fotometryczna lepsza niż 0,0005 Abs/h.</w:t>
      </w:r>
    </w:p>
    <w:p w14:paraId="5818B168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Światło rozproszone poniżej 0.03% przy 340 nm.</w:t>
      </w:r>
    </w:p>
    <w:p w14:paraId="465AD4BF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Płaskość linii bazowej ±0.002 Abs.</w:t>
      </w:r>
    </w:p>
    <w:p w14:paraId="25A087CB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Diagnostyka systemu przy każdorazowym włączeniu.</w:t>
      </w:r>
    </w:p>
    <w:p w14:paraId="1A863983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Spektrofotometr wyposażony w min 7" kolorowy dotykowy wyświetlacz HD, rozdzielczość 800 x 1280 pikseli.</w:t>
      </w:r>
    </w:p>
    <w:p w14:paraId="2A5903FF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Oprogramowanie w języku polskim.</w:t>
      </w:r>
    </w:p>
    <w:p w14:paraId="33FB2A53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Funkcje wbudowanego oprogramowania:</w:t>
      </w:r>
    </w:p>
    <w:p w14:paraId="45938014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- możliwość pracy w trybie absorbancji, transmitancji, intensywności;</w:t>
      </w:r>
    </w:p>
    <w:p w14:paraId="46A55582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- pomiar widma, analiza ilościowa z krzywymi kalibracji, pomiary w czasie, kinetyka, OD600.</w:t>
      </w:r>
    </w:p>
    <w:p w14:paraId="4FCE38B0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Pamięć wewnętrzna umożliwiająca zapis i przechowywanie zarówno metod jak i wyników pomiarów (ok. 60GB).</w:t>
      </w:r>
    </w:p>
    <w:p w14:paraId="35619752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Możliwość wyposażenia spektrofotometru w drukarkę termiczną.</w:t>
      </w:r>
    </w:p>
    <w:p w14:paraId="7BF70764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Możliwość wyposażenia w dodatkowe uchwyty:</w:t>
      </w:r>
    </w:p>
    <w:p w14:paraId="4EE38907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- na kuwety cylindryczne i prostokątne o drodze optycznej do 100 mm,</w:t>
      </w:r>
    </w:p>
    <w:p w14:paraId="0A0CBB92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- na fiolki o średnicy do 25 mm i wysokości 15 cm,</w:t>
      </w:r>
    </w:p>
    <w:p w14:paraId="25848457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- na cienkie filmy/filtry.</w:t>
      </w:r>
    </w:p>
    <w:p w14:paraId="67D5CF33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lastRenderedPageBreak/>
        <w:t>Zastosowane w uchwytach połączenia magnetyczne umożliwiają szybką i swobodną wymianę uchwytów oraz czyszczenie aparatu.</w:t>
      </w:r>
    </w:p>
    <w:p w14:paraId="107AD051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Aparat wyposażony  w złącza USB, port Ethernet oraz WiFi</w:t>
      </w:r>
    </w:p>
    <w:p w14:paraId="52965F68" w14:textId="033A7FB4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Możliwość podłączenia do aparatu pamięci przenośnej typu pendrive,</w:t>
      </w:r>
      <w:r w:rsidR="00296545">
        <w:rPr>
          <w:rFonts w:ascii="Times New Roman" w:hAnsi="Times New Roman" w:cs="Times New Roman"/>
          <w:sz w:val="24"/>
          <w:szCs w:val="24"/>
        </w:rPr>
        <w:t xml:space="preserve"> </w:t>
      </w:r>
      <w:r w:rsidRPr="00877EEE">
        <w:rPr>
          <w:rFonts w:ascii="Times New Roman" w:hAnsi="Times New Roman" w:cs="Times New Roman"/>
          <w:sz w:val="24"/>
          <w:szCs w:val="24"/>
        </w:rPr>
        <w:t>komputera zewnętrznego z oprogramowaniem Windows, klawiatury,</w:t>
      </w:r>
      <w:r w:rsidR="00296545">
        <w:rPr>
          <w:rFonts w:ascii="Times New Roman" w:hAnsi="Times New Roman" w:cs="Times New Roman"/>
          <w:sz w:val="24"/>
          <w:szCs w:val="24"/>
        </w:rPr>
        <w:t xml:space="preserve"> </w:t>
      </w:r>
      <w:r w:rsidRPr="00877EEE">
        <w:rPr>
          <w:rFonts w:ascii="Times New Roman" w:hAnsi="Times New Roman" w:cs="Times New Roman"/>
          <w:sz w:val="24"/>
          <w:szCs w:val="24"/>
        </w:rPr>
        <w:t>myszy.</w:t>
      </w:r>
    </w:p>
    <w:p w14:paraId="6DD70A85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Możliwość wysyłania danych, np. do wydruku lub na PC poprzez Ethernet lub WiFi</w:t>
      </w:r>
    </w:p>
    <w:p w14:paraId="6DBB862D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Możliwość zastosowania opcjonalnego oprogramowania komputerowego VISIONlite pracującego w środowisku Microsoft Windows umożliwiające pomiar przy stałej długości fali w trybie Abs, %T, C, zdejmowanie krzywych kalibracji, analizę stopnia dopasowania, wyznaczanie współczynników  korelacji i równania krzywych, zdejmowanie i obróbkę widm, kinetyka.</w:t>
      </w:r>
    </w:p>
    <w:p w14:paraId="4E1761E9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Zasilanie: 100-240 V, 50-60 Hz</w:t>
      </w:r>
    </w:p>
    <w:p w14:paraId="72140155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Waga:  do 7.5 kg</w:t>
      </w:r>
    </w:p>
    <w:p w14:paraId="048403FB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Wymiary nie większe niż: 35.5 x 38.5 x 19.5 cm (dł. x szer. x wys.)</w:t>
      </w:r>
    </w:p>
    <w:p w14:paraId="57996F73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Deklaracja zgodności CE.</w:t>
      </w:r>
    </w:p>
    <w:p w14:paraId="3455829E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W zestawie:</w:t>
      </w:r>
    </w:p>
    <w:p w14:paraId="4F80BA32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- pojedynczy uchwyt z podstawą na kuwety 10 mm,</w:t>
      </w:r>
    </w:p>
    <w:p w14:paraId="1873DEFE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- instrukcja obsługi w języku polskim,</w:t>
      </w:r>
    </w:p>
    <w:p w14:paraId="303E6D0C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- pokrowiec na aparat,</w:t>
      </w:r>
    </w:p>
    <w:p w14:paraId="65EA36BB" w14:textId="77777777" w:rsidR="00877EEE" w:rsidRP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- zasilacz i kabel zasilający,</w:t>
      </w:r>
    </w:p>
    <w:p w14:paraId="049C8A2B" w14:textId="654287D0" w:rsidR="00877EEE" w:rsidRDefault="00877EEE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EEE">
        <w:rPr>
          <w:rFonts w:ascii="Times New Roman" w:hAnsi="Times New Roman" w:cs="Times New Roman"/>
          <w:sz w:val="24"/>
          <w:szCs w:val="24"/>
        </w:rPr>
        <w:t>- pendrive o poj. min. 8GB.</w:t>
      </w:r>
    </w:p>
    <w:p w14:paraId="10E6992B" w14:textId="77777777" w:rsidR="00FA5D7F" w:rsidRDefault="00FA5D7F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98ECB2D" w14:textId="77777777" w:rsidR="00FA5D7F" w:rsidRDefault="00FA5D7F" w:rsidP="00877E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84C38F3" w14:textId="64BBD3E7" w:rsidR="00FA5D7F" w:rsidRPr="00FA5D7F" w:rsidRDefault="00FA5D7F" w:rsidP="00FA5D7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D7F">
        <w:rPr>
          <w:rFonts w:ascii="Times New Roman" w:hAnsi="Times New Roman" w:cs="Times New Roman"/>
          <w:b/>
          <w:sz w:val="28"/>
          <w:szCs w:val="28"/>
        </w:rPr>
        <w:t>Spektrofotometr do pomiaru w kropli</w:t>
      </w:r>
      <w:r w:rsidR="00D90B55">
        <w:rPr>
          <w:rFonts w:ascii="Times New Roman" w:hAnsi="Times New Roman" w:cs="Times New Roman"/>
          <w:b/>
          <w:sz w:val="28"/>
          <w:szCs w:val="28"/>
        </w:rPr>
        <w:t xml:space="preserve"> 1. szt</w:t>
      </w:r>
    </w:p>
    <w:p w14:paraId="6F317CB8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 xml:space="preserve">Długość drogi optycznej w granicach 0,03-1 mm ustawiana automatycznie w zależności </w:t>
      </w:r>
    </w:p>
    <w:p w14:paraId="588A92C2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od stężenia próbki;</w:t>
      </w:r>
    </w:p>
    <w:p w14:paraId="572CF651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-objętość mierzonej próbki: 0,5μl - 2 μl;</w:t>
      </w:r>
    </w:p>
    <w:p w14:paraId="72F25318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-długość fali w granicach od 190 do 850 nm, pełny zakres skanowania;</w:t>
      </w:r>
    </w:p>
    <w:p w14:paraId="556ABF78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-urządzenie efektywnie dokonuje pomiarów w ww. zakresie;</w:t>
      </w:r>
    </w:p>
    <w:p w14:paraId="7B405341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-źródło światła: błyskowa lampa ksenonowa;</w:t>
      </w:r>
    </w:p>
    <w:p w14:paraId="6DC6DDB2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-typ detektora: matryca CMOS zawierająca 2048 elementów światłoczułych;</w:t>
      </w:r>
    </w:p>
    <w:p w14:paraId="0133E3E3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-pomiar bezpośrednio w próbce bez użycia kuwet, mikrokuwet, końcówek pomiarowych, nakrywek – „cups”;</w:t>
      </w:r>
    </w:p>
    <w:p w14:paraId="3EBA366F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-utrzymywanie próbki w miejscu pomiarowym za pomocą napięcia powierzchniowego;</w:t>
      </w:r>
    </w:p>
    <w:p w14:paraId="08C7184B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-powierzchnie kontaktu z próbką stanowią światłowody kwarcowe;</w:t>
      </w:r>
    </w:p>
    <w:p w14:paraId="58FBBDA0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-mechanizm kontroli długości drogi optycznej jest całkowicie uszczelniony;</w:t>
      </w:r>
    </w:p>
    <w:p w14:paraId="4CA68ECC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-ramię urządzenia nie jest elementem ruchomym podczas dokonywanego pomiaru;</w:t>
      </w:r>
    </w:p>
    <w:p w14:paraId="2CC102A0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-statyw pomiarowy instrumentu nie jest elementem wymiennym aparatu;</w:t>
      </w:r>
    </w:p>
    <w:p w14:paraId="038E77CA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-aparat obsługiwany za pomocą dotykowego ekranu o przekątnej 7 cali, z systemem Android,  obsługa możliwa także w rękawiczkach  laboratoryjnych;</w:t>
      </w:r>
    </w:p>
    <w:p w14:paraId="0B9634B0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-pamięć wewnętrzna nie mniej niż 32GB ;</w:t>
      </w:r>
    </w:p>
    <w:p w14:paraId="1C6FEF2C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-wbudowany głośnik;</w:t>
      </w:r>
    </w:p>
    <w:p w14:paraId="0D373D69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-posiada 3 porty USB-A, port Ethernet, komunikację Bluetooth oraz Wi-Fi;</w:t>
      </w:r>
    </w:p>
    <w:p w14:paraId="1B3B9121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-możliwość regulacji kąta nachylenia ekranu oraz przesuwania w lewo i w prawo;</w:t>
      </w:r>
    </w:p>
    <w:p w14:paraId="573B6A5D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lastRenderedPageBreak/>
        <w:t>-możliwość podłączenia drukarki etykiet, klawiatury, myszki oraz czytnika kodów kreskowych;</w:t>
      </w:r>
    </w:p>
    <w:p w14:paraId="1D6C67A6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-wbudowany optyczny sensor wykrywający bąbelki powietrza w próbce oraz przerwanie kolumny w trakcie pomiaru;</w:t>
      </w:r>
    </w:p>
    <w:p w14:paraId="62D11A6D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-rozdzielczość widmowa: poniżej 1,8 nm;</w:t>
      </w:r>
    </w:p>
    <w:p w14:paraId="0AEFC09C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-precyzja pomiaru absorbancji: 0,002;</w:t>
      </w:r>
    </w:p>
    <w:p w14:paraId="2ABCE190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-dokładność pomiaru absorbancji: 3%;</w:t>
      </w:r>
    </w:p>
    <w:p w14:paraId="2B261054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-dokładność zakresu długości fali: ± 1 nm;</w:t>
      </w:r>
    </w:p>
    <w:p w14:paraId="6E4D3723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-zakres absorbancji w granicach: od 0 do 550 Abs;</w:t>
      </w:r>
    </w:p>
    <w:p w14:paraId="234924A4" w14:textId="7641DE8D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 xml:space="preserve">-zakres pomiaru stężenia dsDNA od 2 do 27 500 ng/μl bez potrzeby powtarzania pomiaru próbki o nieznanym stężeniu, bez konieczności zagęszczania </w:t>
      </w:r>
      <w:r w:rsidR="00296545">
        <w:rPr>
          <w:rFonts w:ascii="Times New Roman" w:hAnsi="Times New Roman" w:cs="Times New Roman"/>
          <w:sz w:val="24"/>
          <w:szCs w:val="24"/>
        </w:rPr>
        <w:br/>
      </w:r>
      <w:r w:rsidRPr="00FA5D7F">
        <w:rPr>
          <w:rFonts w:ascii="Times New Roman" w:hAnsi="Times New Roman" w:cs="Times New Roman"/>
          <w:sz w:val="24"/>
          <w:szCs w:val="24"/>
        </w:rPr>
        <w:t xml:space="preserve">lub rozcieńczania; </w:t>
      </w:r>
    </w:p>
    <w:p w14:paraId="480F62D9" w14:textId="5803AFF9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 xml:space="preserve">-zakres pomiaru stężenia BSA od 0,06 mg/ml do 820 mg/ml bez potrzeby powtarzania pomiaru próbki o nieznanym stężeniu, bez konieczności zagęszczania </w:t>
      </w:r>
      <w:r w:rsidR="00296545">
        <w:rPr>
          <w:rFonts w:ascii="Times New Roman" w:hAnsi="Times New Roman" w:cs="Times New Roman"/>
          <w:sz w:val="24"/>
          <w:szCs w:val="24"/>
        </w:rPr>
        <w:br/>
      </w:r>
      <w:r w:rsidRPr="00FA5D7F">
        <w:rPr>
          <w:rFonts w:ascii="Times New Roman" w:hAnsi="Times New Roman" w:cs="Times New Roman"/>
          <w:sz w:val="24"/>
          <w:szCs w:val="24"/>
        </w:rPr>
        <w:t>lub rozcieńczania;</w:t>
      </w:r>
    </w:p>
    <w:p w14:paraId="114FEC50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 xml:space="preserve">-czas całego cyklu pomiarowego krótszy niż 6 sekund łącznie z czyszczeniem; </w:t>
      </w:r>
    </w:p>
    <w:p w14:paraId="4229657F" w14:textId="2082D1D4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 xml:space="preserve">-funkcja pomiaru wydajności wyznakowania sond fluoroscencyjnych </w:t>
      </w:r>
      <w:r w:rsidR="00296545">
        <w:rPr>
          <w:rFonts w:ascii="Times New Roman" w:hAnsi="Times New Roman" w:cs="Times New Roman"/>
          <w:sz w:val="24"/>
          <w:szCs w:val="24"/>
        </w:rPr>
        <w:br/>
      </w:r>
      <w:r w:rsidRPr="00FA5D7F">
        <w:rPr>
          <w:rFonts w:ascii="Times New Roman" w:hAnsi="Times New Roman" w:cs="Times New Roman"/>
          <w:sz w:val="24"/>
          <w:szCs w:val="24"/>
        </w:rPr>
        <w:t>w mikroobjętości;</w:t>
      </w:r>
    </w:p>
    <w:p w14:paraId="492787F6" w14:textId="55B87AD8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 xml:space="preserve">-funkcja pomiaru wydajności wyznakowania przeciwciał fluorofortami </w:t>
      </w:r>
      <w:r w:rsidR="00296545">
        <w:rPr>
          <w:rFonts w:ascii="Times New Roman" w:hAnsi="Times New Roman" w:cs="Times New Roman"/>
          <w:sz w:val="24"/>
          <w:szCs w:val="24"/>
        </w:rPr>
        <w:br/>
      </w:r>
      <w:r w:rsidRPr="00FA5D7F">
        <w:rPr>
          <w:rFonts w:ascii="Times New Roman" w:hAnsi="Times New Roman" w:cs="Times New Roman"/>
          <w:sz w:val="24"/>
          <w:szCs w:val="24"/>
        </w:rPr>
        <w:t>w „nanokropli”;</w:t>
      </w:r>
    </w:p>
    <w:p w14:paraId="0C97C582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-wymiary zewnętrzne urządzenia w granicach: 20 x 25.4 cm;</w:t>
      </w:r>
    </w:p>
    <w:p w14:paraId="3580B73D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-masa urządzenia  do 3,6 kg;</w:t>
      </w:r>
    </w:p>
    <w:p w14:paraId="26025CAE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-oprogramowanie sterujące aparatem umożliwiające:</w:t>
      </w:r>
    </w:p>
    <w:p w14:paraId="43AA378F" w14:textId="214D9F9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a. tworzenie własnych krzywych standardowych (kalibracji,</w:t>
      </w:r>
      <w:r w:rsidR="00296545">
        <w:rPr>
          <w:rFonts w:ascii="Times New Roman" w:hAnsi="Times New Roman" w:cs="Times New Roman"/>
          <w:sz w:val="24"/>
          <w:szCs w:val="24"/>
        </w:rPr>
        <w:t xml:space="preserve"> </w:t>
      </w:r>
      <w:r w:rsidRPr="00FA5D7F">
        <w:rPr>
          <w:rFonts w:ascii="Times New Roman" w:hAnsi="Times New Roman" w:cs="Times New Roman"/>
          <w:sz w:val="24"/>
          <w:szCs w:val="24"/>
        </w:rPr>
        <w:t>wzorcowych)</w:t>
      </w:r>
    </w:p>
    <w:p w14:paraId="74223333" w14:textId="39F025A5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b. oznaczanie stężenia białka metodami kolorymetrycznymi, tj.</w:t>
      </w:r>
      <w:r w:rsidR="00296545">
        <w:rPr>
          <w:rFonts w:ascii="Times New Roman" w:hAnsi="Times New Roman" w:cs="Times New Roman"/>
          <w:sz w:val="24"/>
          <w:szCs w:val="24"/>
        </w:rPr>
        <w:t xml:space="preserve"> </w:t>
      </w:r>
      <w:r w:rsidRPr="00FA5D7F">
        <w:rPr>
          <w:rFonts w:ascii="Times New Roman" w:hAnsi="Times New Roman" w:cs="Times New Roman"/>
          <w:sz w:val="24"/>
          <w:szCs w:val="24"/>
        </w:rPr>
        <w:t>metodą Bradford, Lowry`ego, Pierc`a, BCA, spektrofotometryczną przy długości fali 280 nm oraz 190-225 nm dla białek pozbawionych aminokwasów aromatycznych i przy długości fali 205 nm dla peptydów;</w:t>
      </w:r>
    </w:p>
    <w:p w14:paraId="5F132BF4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 xml:space="preserve">c. zastosowanie metod pomiarowych dla dsDNA, ssDNA, RNA, oligonukleotydów </w:t>
      </w:r>
    </w:p>
    <w:p w14:paraId="7D8A165D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i mikromacierzy, łącznie z wyznaczeniem współczynników czystości próbki 260/280;</w:t>
      </w:r>
    </w:p>
    <w:p w14:paraId="3588EF1D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d. edytowanie własnych znaczników chromogenicznych;</w:t>
      </w:r>
    </w:p>
    <w:p w14:paraId="6149F2CA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e. eksport wyników do programu kalkulacyjnego Excel, za pomocą USB, sieci Ethernet lub Wi-Fi;</w:t>
      </w:r>
    </w:p>
    <w:p w14:paraId="6CF4259E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f. tworzenie własnych metod z użyciem lub bez użycia krzywych standardowych;</w:t>
      </w:r>
    </w:p>
    <w:p w14:paraId="6D54105D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g. automatyczne wyświetlenie pełnego spektrum UV-VIS od min. 190 nm do 850 nm;</w:t>
      </w:r>
    </w:p>
    <w:p w14:paraId="4D04A443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h. bezpłatne aktualizowanie oprogramowania przez internet;</w:t>
      </w:r>
    </w:p>
    <w:p w14:paraId="461E8E82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i. automatyczne zapisywanie danych pomiarowych (Autosave);</w:t>
      </w:r>
    </w:p>
    <w:p w14:paraId="1D4DE7D9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j. oprogramowanie posiada funkcję automatycznego pomiaru próbki Blank oraz automatyczny pomiar próbki badanej (Auto-Measure);</w:t>
      </w:r>
    </w:p>
    <w:p w14:paraId="50C42268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k. oprogramowanie identyfikuje zanieczyszczenia w próbce i wprowadza korekcję stężenia;</w:t>
      </w:r>
    </w:p>
    <w:p w14:paraId="0F68E0ED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l. zawiera zintegrowany system wsparcia technicznego oraz informację o jakości próbki;</w:t>
      </w:r>
    </w:p>
    <w:p w14:paraId="4589A237" w14:textId="77777777" w:rsidR="00FA5D7F" w:rsidRPr="00FA5D7F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Bezpłatne oprogramowanie umożliwiające obsługę aparatu z poziomu zewnętrznego komputera pracującego w środowisku Windows;</w:t>
      </w:r>
    </w:p>
    <w:p w14:paraId="76158544" w14:textId="4C20E1B6" w:rsidR="00FA5D7F" w:rsidRPr="00877EEE" w:rsidRDefault="00FA5D7F" w:rsidP="00FA5D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A5D7F">
        <w:rPr>
          <w:rFonts w:ascii="Times New Roman" w:hAnsi="Times New Roman" w:cs="Times New Roman"/>
          <w:sz w:val="24"/>
          <w:szCs w:val="24"/>
        </w:rPr>
        <w:t>Urządzenie musi posiadać certyfikat CE</w:t>
      </w:r>
    </w:p>
    <w:p w14:paraId="1F062F13" w14:textId="77777777" w:rsidR="00FD02D2" w:rsidRPr="00F77D8A" w:rsidRDefault="00FD02D2" w:rsidP="00F77D8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D8A">
        <w:rPr>
          <w:rFonts w:ascii="Times New Roman" w:hAnsi="Times New Roman" w:cs="Times New Roman"/>
          <w:bCs/>
          <w:sz w:val="24"/>
          <w:szCs w:val="24"/>
        </w:rPr>
        <w:lastRenderedPageBreak/>
        <w:t>Gwarancja na aparat: 24 miesiące</w:t>
      </w:r>
    </w:p>
    <w:p w14:paraId="4B48B82E" w14:textId="77777777" w:rsidR="00FD02D2" w:rsidRPr="00F77D8A" w:rsidRDefault="00FD02D2" w:rsidP="00F77D8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D8A">
        <w:rPr>
          <w:rFonts w:ascii="Times New Roman" w:hAnsi="Times New Roman" w:cs="Times New Roman"/>
          <w:bCs/>
          <w:sz w:val="24"/>
          <w:szCs w:val="24"/>
        </w:rPr>
        <w:t>Gwarancja na źródło światła (lampa ksenonowa): 36 miesięcy</w:t>
      </w:r>
    </w:p>
    <w:p w14:paraId="3FCE931B" w14:textId="47D1CBEF" w:rsidR="00FD02D2" w:rsidRPr="00F77D8A" w:rsidRDefault="00AE4823" w:rsidP="00F77D8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D8A">
        <w:rPr>
          <w:rFonts w:ascii="Times New Roman" w:hAnsi="Times New Roman" w:cs="Times New Roman"/>
          <w:bCs/>
          <w:sz w:val="24"/>
          <w:szCs w:val="24"/>
        </w:rPr>
        <w:t>S</w:t>
      </w:r>
      <w:r w:rsidR="00FD02D2" w:rsidRPr="00F77D8A">
        <w:rPr>
          <w:rFonts w:ascii="Times New Roman" w:hAnsi="Times New Roman" w:cs="Times New Roman"/>
          <w:bCs/>
          <w:sz w:val="24"/>
          <w:szCs w:val="24"/>
        </w:rPr>
        <w:t>erwis gwarancyjny i pogwarancyjny</w:t>
      </w:r>
    </w:p>
    <w:p w14:paraId="72EE36D7" w14:textId="159EB312" w:rsidR="00FD02D2" w:rsidRPr="00F77D8A" w:rsidRDefault="00EF03F2" w:rsidP="00F77D8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D8A">
        <w:rPr>
          <w:rFonts w:ascii="Times New Roman" w:hAnsi="Times New Roman" w:cs="Times New Roman"/>
          <w:bCs/>
          <w:sz w:val="24"/>
          <w:szCs w:val="24"/>
        </w:rPr>
        <w:t>W</w:t>
      </w:r>
      <w:r w:rsidR="00FD02D2" w:rsidRPr="00F77D8A">
        <w:rPr>
          <w:rFonts w:ascii="Times New Roman" w:hAnsi="Times New Roman" w:cs="Times New Roman"/>
          <w:bCs/>
          <w:sz w:val="24"/>
          <w:szCs w:val="24"/>
        </w:rPr>
        <w:t>sparcie serwisowe oraz dostępność części zamiennych co najmniej przez 7 lat po zakupie urządzenia.</w:t>
      </w:r>
    </w:p>
    <w:tbl>
      <w:tblPr>
        <w:tblW w:w="1028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4668"/>
        <w:gridCol w:w="4920"/>
      </w:tblGrid>
      <w:tr w:rsidR="00F77D8A" w:rsidRPr="00BC3022" w14:paraId="095672C3" w14:textId="77777777" w:rsidTr="00F77D8A">
        <w:trPr>
          <w:trHeight w:val="25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412B26A" w14:textId="77777777" w:rsidR="00F77D8A" w:rsidRPr="00BC3022" w:rsidRDefault="00F77D8A" w:rsidP="00F77D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4C5353D7" w14:textId="77777777" w:rsidR="00F77D8A" w:rsidRPr="00F77D8A" w:rsidRDefault="00F77D8A" w:rsidP="00451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3C435F3" w14:textId="1549947C" w:rsidR="00F77D8A" w:rsidRPr="00BC3022" w:rsidRDefault="00F77D8A" w:rsidP="00451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Proszę uzupełnić</w:t>
            </w:r>
          </w:p>
        </w:tc>
      </w:tr>
      <w:tr w:rsidR="00F77D8A" w:rsidRPr="00BC3022" w14:paraId="363341C1" w14:textId="77777777" w:rsidTr="00451246">
        <w:trPr>
          <w:trHeight w:val="25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72D9F2E" w14:textId="77777777" w:rsidR="00F77D8A" w:rsidRPr="00BC3022" w:rsidRDefault="00F77D8A" w:rsidP="00451246">
            <w:pPr>
              <w:numPr>
                <w:ilvl w:val="0"/>
                <w:numId w:val="6"/>
              </w:numPr>
              <w:snapToGri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4752E4E9" w14:textId="77777777" w:rsidR="00F77D8A" w:rsidRDefault="00F77D8A" w:rsidP="00451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022">
              <w:rPr>
                <w:rFonts w:ascii="Times New Roman" w:hAnsi="Times New Roman" w:cs="Times New Roman"/>
                <w:b/>
                <w:sz w:val="24"/>
                <w:szCs w:val="24"/>
              </w:rPr>
              <w:t>Nazwa/typ/ model oferowanego produktu</w:t>
            </w:r>
          </w:p>
          <w:p w14:paraId="4C406347" w14:textId="55A99645" w:rsidR="00F77D8A" w:rsidRPr="00BC3022" w:rsidRDefault="00F77D8A" w:rsidP="00451246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77D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(proszę rozpisać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zgodnie ze </w:t>
            </w:r>
            <w:r w:rsidRPr="00F77D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sprzę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tem</w:t>
            </w:r>
            <w:r w:rsidRPr="00F77D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urządzenia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mi</w:t>
            </w:r>
            <w:r w:rsidRPr="00F77D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A94E67D" w14:textId="77777777" w:rsidR="00F77D8A" w:rsidRDefault="00F77D8A" w:rsidP="00451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A6EAFD" w14:textId="77777777" w:rsidR="00F77D8A" w:rsidRDefault="00F77D8A" w:rsidP="00451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2D8424" w14:textId="7D5B0A4B" w:rsidR="00F77D8A" w:rsidRPr="00BC3022" w:rsidRDefault="00F77D8A" w:rsidP="00451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D8A" w:rsidRPr="00BC3022" w14:paraId="74E4009D" w14:textId="77777777" w:rsidTr="00451246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76E596F" w14:textId="77777777" w:rsidR="00F77D8A" w:rsidRPr="00BC3022" w:rsidRDefault="00F77D8A" w:rsidP="00451246">
            <w:pPr>
              <w:numPr>
                <w:ilvl w:val="0"/>
                <w:numId w:val="6"/>
              </w:numPr>
              <w:snapToGri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5153B169" w14:textId="77777777" w:rsidR="00F77D8A" w:rsidRDefault="00F77D8A" w:rsidP="00451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022">
              <w:rPr>
                <w:rFonts w:ascii="Times New Roman" w:hAnsi="Times New Roman" w:cs="Times New Roman"/>
                <w:b/>
                <w:sz w:val="24"/>
                <w:szCs w:val="24"/>
              </w:rPr>
              <w:t>Producent, rok produkcji</w:t>
            </w:r>
          </w:p>
          <w:p w14:paraId="0F69ECBD" w14:textId="7E881352" w:rsidR="00F77D8A" w:rsidRPr="00BC3022" w:rsidRDefault="00F77D8A" w:rsidP="00451246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77D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(proszę rozpisać zgodnie ze  sprzętem, urządzeniami)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FFD7833" w14:textId="77777777" w:rsidR="00F77D8A" w:rsidRDefault="00F77D8A" w:rsidP="00451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65DF9C" w14:textId="77777777" w:rsidR="00F77D8A" w:rsidRDefault="00F77D8A" w:rsidP="00451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ABDA56" w14:textId="79F919F6" w:rsidR="00F77D8A" w:rsidRPr="00BC3022" w:rsidRDefault="00F77D8A" w:rsidP="00451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D8A" w:rsidRPr="00BC3022" w14:paraId="29538848" w14:textId="77777777" w:rsidTr="00694D98">
        <w:trPr>
          <w:trHeight w:val="1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9F86C1C" w14:textId="77777777" w:rsidR="00F77D8A" w:rsidRPr="00BC3022" w:rsidRDefault="00F77D8A" w:rsidP="00451246">
            <w:pPr>
              <w:numPr>
                <w:ilvl w:val="0"/>
                <w:numId w:val="6"/>
              </w:numPr>
              <w:snapToGri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B4C5834" w14:textId="77777777" w:rsidR="00F77D8A" w:rsidRPr="00F77D8A" w:rsidRDefault="00F77D8A" w:rsidP="00F77D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D8A">
              <w:rPr>
                <w:rFonts w:ascii="Times New Roman" w:hAnsi="Times New Roman" w:cs="Times New Roman"/>
                <w:b/>
                <w:sz w:val="24"/>
                <w:szCs w:val="24"/>
              </w:rPr>
              <w:t>Parametry oferowane</w:t>
            </w:r>
          </w:p>
          <w:p w14:paraId="40F3E1B4" w14:textId="0007C5C3" w:rsidR="00F77D8A" w:rsidRPr="00694D98" w:rsidRDefault="00F77D8A" w:rsidP="00F77D8A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94D9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(Proszę opisać</w:t>
            </w:r>
            <w:r w:rsidR="00694D98" w:rsidRPr="00694D9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lub</w:t>
            </w:r>
            <w:r w:rsidRPr="00694D9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wskazać poprzez </w:t>
            </w:r>
            <w:r w:rsidR="00694D98" w:rsidRPr="00694D9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zaznaczenie </w:t>
            </w:r>
            <w:r w:rsidRPr="00694D9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tak/nie</w:t>
            </w:r>
            <w:r w:rsidR="00694D98" w:rsidRPr="00694D9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  <w:p w14:paraId="7A586FB8" w14:textId="1A2DB63A" w:rsidR="00F77D8A" w:rsidRPr="00BC3022" w:rsidRDefault="00F77D8A" w:rsidP="00F77D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DC2E838" w14:textId="77777777" w:rsidR="00F77D8A" w:rsidRPr="00BC3022" w:rsidRDefault="00F77D8A" w:rsidP="00451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AFF4263" w14:textId="77777777" w:rsidR="00877EEE" w:rsidRPr="00296545" w:rsidRDefault="00877EEE" w:rsidP="00FD02D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877EEE" w:rsidRPr="00296545" w:rsidSect="00694D9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033F7"/>
    <w:multiLevelType w:val="hybridMultilevel"/>
    <w:tmpl w:val="D716E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C2518"/>
    <w:multiLevelType w:val="hybridMultilevel"/>
    <w:tmpl w:val="C798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C00FF"/>
    <w:multiLevelType w:val="hybridMultilevel"/>
    <w:tmpl w:val="4CC80F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123543"/>
    <w:multiLevelType w:val="hybridMultilevel"/>
    <w:tmpl w:val="BEC86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52A40"/>
    <w:multiLevelType w:val="hybridMultilevel"/>
    <w:tmpl w:val="F6608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31626"/>
    <w:multiLevelType w:val="hybridMultilevel"/>
    <w:tmpl w:val="C39CC52C"/>
    <w:lvl w:ilvl="0" w:tplc="9F8A16BA">
      <w:start w:val="1"/>
      <w:numFmt w:val="decimal"/>
      <w:lvlText w:val="%1."/>
      <w:lvlJc w:val="left"/>
      <w:pPr>
        <w:tabs>
          <w:tab w:val="num" w:pos="567"/>
        </w:tabs>
        <w:snapToGrid w:val="0"/>
        <w:ind w:left="567" w:hanging="567"/>
      </w:pPr>
      <w:rPr>
        <w:rFonts w:asciiTheme="minorHAnsi" w:hAnsiTheme="minorHAnsi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z w:val="22"/>
        <w:szCs w:val="22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snapToGrid w:val="0"/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snapToGrid w:val="0"/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snapToGrid w:val="0"/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snapToGrid w:val="0"/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snapToGrid w:val="0"/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snapToGrid w:val="0"/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snapToGrid w:val="0"/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snapToGrid w:val="0"/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825850601">
    <w:abstractNumId w:val="1"/>
  </w:num>
  <w:num w:numId="2" w16cid:durableId="925960469">
    <w:abstractNumId w:val="3"/>
  </w:num>
  <w:num w:numId="3" w16cid:durableId="1424688208">
    <w:abstractNumId w:val="2"/>
  </w:num>
  <w:num w:numId="4" w16cid:durableId="2074741301">
    <w:abstractNumId w:val="0"/>
  </w:num>
  <w:num w:numId="5" w16cid:durableId="1495754449">
    <w:abstractNumId w:val="4"/>
  </w:num>
  <w:num w:numId="6" w16cid:durableId="13104004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2D2"/>
    <w:rsid w:val="00065D7E"/>
    <w:rsid w:val="00296545"/>
    <w:rsid w:val="0036115C"/>
    <w:rsid w:val="005A31D9"/>
    <w:rsid w:val="00694D98"/>
    <w:rsid w:val="007B24AE"/>
    <w:rsid w:val="00844749"/>
    <w:rsid w:val="00851039"/>
    <w:rsid w:val="00877EEE"/>
    <w:rsid w:val="009B4E80"/>
    <w:rsid w:val="00AE4823"/>
    <w:rsid w:val="00BC3022"/>
    <w:rsid w:val="00D90B55"/>
    <w:rsid w:val="00EF03F2"/>
    <w:rsid w:val="00F66771"/>
    <w:rsid w:val="00F77D8A"/>
    <w:rsid w:val="00FA5D7F"/>
    <w:rsid w:val="00FD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45BC"/>
  <w15:docId w15:val="{85883235-C3B9-4088-8585-71BEFDDC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D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3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1811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Niemiec</dc:creator>
  <cp:lastModifiedBy>Justyna Kuśmierczyk</cp:lastModifiedBy>
  <cp:revision>10</cp:revision>
  <dcterms:created xsi:type="dcterms:W3CDTF">2025-02-19T12:05:00Z</dcterms:created>
  <dcterms:modified xsi:type="dcterms:W3CDTF">2025-03-28T20:41:00Z</dcterms:modified>
</cp:coreProperties>
</file>