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0C9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Hlk187664840"/>
    </w:p>
    <w:p w14:paraId="3D700FB8" w14:textId="0C9F19A2" w:rsidR="003C1ACC" w:rsidRPr="003C1ACC" w:rsidRDefault="00000000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8F03C7">
        <w:rPr>
          <w:rFonts w:ascii="Times New Roman" w:eastAsia="Times New Roman" w:hAnsi="Times New Roman" w:cs="Times New Roman"/>
        </w:rPr>
        <w:t>2</w:t>
      </w:r>
      <w:r w:rsidR="00E052F9">
        <w:rPr>
          <w:rFonts w:ascii="Times New Roman" w:eastAsia="Times New Roman" w:hAnsi="Times New Roman" w:cs="Times New Roman"/>
        </w:rPr>
        <w:t xml:space="preserve"> do zapytania ofertowego</w:t>
      </w:r>
    </w:p>
    <w:p w14:paraId="63B27B4A" w14:textId="6495E8CB" w:rsidR="00DE345D" w:rsidRPr="00D2203E" w:rsidRDefault="00D2203E" w:rsidP="00F62372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D31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6BEA71E4" w14:textId="77777777" w:rsidR="00E052F9" w:rsidRPr="00E052F9" w:rsidRDefault="00E052F9" w:rsidP="00E052F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882014"/>
      <w:r w:rsidRPr="00E052F9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C20169D" w14:textId="77777777" w:rsidR="00E052F9" w:rsidRP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bookmarkEnd w:id="1"/>
    <w:p w14:paraId="177E8413" w14:textId="77777777" w:rsidR="004C40FA" w:rsidRDefault="004C40FA" w:rsidP="004C40F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zabawek i wyposażenia drobnego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na potrzeby </w:t>
      </w:r>
    </w:p>
    <w:p w14:paraId="6B9D8ACA" w14:textId="7397D59A" w:rsidR="004C40FA" w:rsidRDefault="004C40FA" w:rsidP="004C40F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w Nowym Stawie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373317E" w14:textId="0BBE43B7" w:rsidR="004C40FA" w:rsidRDefault="004C40FA" w:rsidP="004C40F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(odpowiednio dla Części 1 i  2 zapytania – właściwe wypełnić)</w:t>
      </w:r>
    </w:p>
    <w:p w14:paraId="5851A619" w14:textId="6421ED0F" w:rsidR="00DE345D" w:rsidRDefault="00DE345D" w:rsidP="00F62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94D7C1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spacing w:before="0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 xml:space="preserve">Dane dotyczące Wykonawcy: </w:t>
      </w:r>
    </w:p>
    <w:p w14:paraId="37A24763" w14:textId="794FDAE4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40"/>
      </w:tblGrid>
      <w:tr w:rsidR="00623CA6" w14:paraId="5AD9FFFE" w14:textId="77777777" w:rsidTr="00623CA6">
        <w:tc>
          <w:tcPr>
            <w:tcW w:w="1762" w:type="dxa"/>
          </w:tcPr>
          <w:p w14:paraId="32F8D47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Pełna nazwa </w:t>
            </w:r>
          </w:p>
          <w:p w14:paraId="14CCC502" w14:textId="524B6F4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6940" w:type="dxa"/>
          </w:tcPr>
          <w:p w14:paraId="0EAE96C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6443079B" w14:textId="77777777" w:rsidTr="00623CA6">
        <w:tc>
          <w:tcPr>
            <w:tcW w:w="1762" w:type="dxa"/>
          </w:tcPr>
          <w:p w14:paraId="783E8E9C" w14:textId="5D9C9072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siedziby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2F1E0A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1431BF77" w14:textId="77777777" w:rsidTr="00623CA6">
        <w:tc>
          <w:tcPr>
            <w:tcW w:w="1762" w:type="dxa"/>
          </w:tcPr>
          <w:p w14:paraId="7A87A8F6" w14:textId="0891A6E0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940" w:type="dxa"/>
          </w:tcPr>
          <w:p w14:paraId="4169D589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73EC021" w14:textId="77777777" w:rsidTr="00623CA6">
        <w:tc>
          <w:tcPr>
            <w:tcW w:w="1762" w:type="dxa"/>
          </w:tcPr>
          <w:p w14:paraId="538AF1C6" w14:textId="66045513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Tel:</w:t>
            </w:r>
          </w:p>
        </w:tc>
        <w:tc>
          <w:tcPr>
            <w:tcW w:w="6940" w:type="dxa"/>
          </w:tcPr>
          <w:p w14:paraId="146A25F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C7242FE" w14:textId="77777777" w:rsidTr="00623CA6">
        <w:tc>
          <w:tcPr>
            <w:tcW w:w="1762" w:type="dxa"/>
          </w:tcPr>
          <w:p w14:paraId="4D5D9E8F" w14:textId="1968BCE8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 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B98B55C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27CAB61" w14:textId="77777777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D4831B8" w14:textId="77777777" w:rsidR="00E052F9" w:rsidRPr="00E052F9" w:rsidRDefault="00E052F9" w:rsidP="00E052F9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5A822D4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Osoba odpowiedzialna za kontakty z Zamawiającym .……………………………………</w:t>
      </w:r>
    </w:p>
    <w:p w14:paraId="4E4D07B1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tel. …………………..………. </w:t>
      </w:r>
    </w:p>
    <w:p w14:paraId="7C2CE1B2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p w14:paraId="60DB660B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Cena oferty:</w:t>
      </w:r>
    </w:p>
    <w:p w14:paraId="5BE6A1EA" w14:textId="77777777" w:rsidR="00E052F9" w:rsidRDefault="00E052F9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W odpowiedzi na </w:t>
      </w:r>
      <w:r>
        <w:rPr>
          <w:rFonts w:ascii="Times New Roman" w:hAnsi="Times New Roman" w:cs="Times New Roman"/>
          <w:color w:val="000000"/>
          <w:lang w:eastAsia="ar-SA"/>
        </w:rPr>
        <w:t>zapytanie ofertowe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oferuję/oferujemy </w:t>
      </w:r>
      <w:r>
        <w:rPr>
          <w:rFonts w:ascii="Times New Roman" w:hAnsi="Times New Roman" w:cs="Times New Roman"/>
          <w:color w:val="000000"/>
          <w:lang w:eastAsia="ar-SA"/>
        </w:rPr>
        <w:t>wykonanie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przedmiotu zamówienia za cenę ryczałtową: </w:t>
      </w:r>
    </w:p>
    <w:p w14:paraId="58DA7525" w14:textId="5A89CD5A" w:rsidR="00D4794C" w:rsidRPr="004C40FA" w:rsidRDefault="004C40FA" w:rsidP="004C40FA">
      <w:pPr>
        <w:pStyle w:val="Normalny1"/>
        <w:numPr>
          <w:ilvl w:val="1"/>
          <w:numId w:val="2"/>
        </w:numPr>
        <w:spacing w:before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Część</w:t>
      </w:r>
      <w:r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1 - D</w:t>
      </w:r>
      <w:r w:rsidRPr="00C82C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ostaw</w:t>
      </w:r>
      <w:r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5286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zabawek na potrzeby Zespołu Szkolno-Przedszkolnego w Nowym Stawie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E052F9" w14:paraId="10C0AB4E" w14:textId="77777777" w:rsidTr="001A4A78">
        <w:tc>
          <w:tcPr>
            <w:tcW w:w="4606" w:type="dxa"/>
          </w:tcPr>
          <w:p w14:paraId="26F1C299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Wartość netto</w:t>
            </w:r>
          </w:p>
        </w:tc>
        <w:tc>
          <w:tcPr>
            <w:tcW w:w="4606" w:type="dxa"/>
          </w:tcPr>
          <w:p w14:paraId="23C32720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4F07E15A" w14:textId="77777777" w:rsidTr="001A4A78">
        <w:tc>
          <w:tcPr>
            <w:tcW w:w="4606" w:type="dxa"/>
          </w:tcPr>
          <w:p w14:paraId="4A78770C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 tym stawka VAT</w:t>
            </w:r>
          </w:p>
        </w:tc>
        <w:tc>
          <w:tcPr>
            <w:tcW w:w="4606" w:type="dxa"/>
          </w:tcPr>
          <w:p w14:paraId="0A7BEB8B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21A6C768" w14:textId="77777777" w:rsidTr="001A4A78">
        <w:tc>
          <w:tcPr>
            <w:tcW w:w="4606" w:type="dxa"/>
          </w:tcPr>
          <w:p w14:paraId="7C5D19D3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Cena całkowita brutto</w:t>
            </w:r>
          </w:p>
        </w:tc>
        <w:tc>
          <w:tcPr>
            <w:tcW w:w="4606" w:type="dxa"/>
          </w:tcPr>
          <w:p w14:paraId="1AB4B595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</w:tbl>
    <w:p w14:paraId="0CF2F13D" w14:textId="77777777" w:rsidR="00F62372" w:rsidRPr="003C1ACC" w:rsidRDefault="00F62372" w:rsidP="00F6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40A3" w14:textId="0ED80A7D" w:rsidR="00E74528" w:rsidRDefault="00000000" w:rsidP="00F62372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W załączeniu przedstawiamy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wycenę na załącznik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u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nr 2</w:t>
      </w:r>
      <w:r w:rsidR="004C40FA">
        <w:rPr>
          <w:rFonts w:ascii="Times New Roman" w:eastAsia="Times New Roman" w:hAnsi="Times New Roman" w:cs="Times New Roman"/>
          <w:color w:val="ED0000"/>
          <w:sz w:val="24"/>
          <w:szCs w:val="24"/>
        </w:rPr>
        <w:t>.1</w:t>
      </w:r>
      <w:r w:rsidR="00D4794C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stanowiąc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ym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opis przedmiotu zamówienia wraz z wyceną, 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będąc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e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integralną częścią oferty.</w:t>
      </w:r>
    </w:p>
    <w:p w14:paraId="3F4DC037" w14:textId="77777777" w:rsidR="004C40FA" w:rsidRPr="00166C7E" w:rsidRDefault="004C40FA" w:rsidP="00F62372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</w:p>
    <w:p w14:paraId="5AE4CF97" w14:textId="54E54FF5" w:rsidR="00FC7442" w:rsidRPr="004C40FA" w:rsidRDefault="004C40FA" w:rsidP="004C40FA">
      <w:pPr>
        <w:pStyle w:val="Normalny1"/>
        <w:numPr>
          <w:ilvl w:val="1"/>
          <w:numId w:val="2"/>
        </w:numPr>
        <w:spacing w:before="12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Część</w:t>
      </w:r>
      <w:r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2 - D</w:t>
      </w:r>
      <w:r w:rsidRPr="00C82C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ostaw</w:t>
      </w:r>
      <w:r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wyposażenia drobnego</w:t>
      </w:r>
      <w:r w:rsidRPr="0055286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na potrzeby Zespołu Szkolno-Przedszkolnego w Nowym Stawie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4C40FA" w14:paraId="1CFC6E84" w14:textId="77777777" w:rsidTr="004C40FA">
        <w:tc>
          <w:tcPr>
            <w:tcW w:w="4376" w:type="dxa"/>
          </w:tcPr>
          <w:p w14:paraId="1A13B09A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Wartość netto</w:t>
            </w:r>
          </w:p>
        </w:tc>
        <w:tc>
          <w:tcPr>
            <w:tcW w:w="4326" w:type="dxa"/>
          </w:tcPr>
          <w:p w14:paraId="006AD1BA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4C40FA" w14:paraId="43010889" w14:textId="77777777" w:rsidTr="004C40FA">
        <w:tc>
          <w:tcPr>
            <w:tcW w:w="4376" w:type="dxa"/>
          </w:tcPr>
          <w:p w14:paraId="1B287C4C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 tym stawka VAT</w:t>
            </w:r>
          </w:p>
        </w:tc>
        <w:tc>
          <w:tcPr>
            <w:tcW w:w="4326" w:type="dxa"/>
          </w:tcPr>
          <w:p w14:paraId="7B353361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4C40FA" w14:paraId="6E5DFD5C" w14:textId="77777777" w:rsidTr="004C40FA">
        <w:tc>
          <w:tcPr>
            <w:tcW w:w="4376" w:type="dxa"/>
          </w:tcPr>
          <w:p w14:paraId="19B14E68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Cena całkowita brutto</w:t>
            </w:r>
          </w:p>
        </w:tc>
        <w:tc>
          <w:tcPr>
            <w:tcW w:w="4326" w:type="dxa"/>
          </w:tcPr>
          <w:p w14:paraId="4219AF11" w14:textId="77777777" w:rsidR="004C40FA" w:rsidRDefault="004C40FA" w:rsidP="00480687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</w:tbl>
    <w:p w14:paraId="0D2E025E" w14:textId="77777777" w:rsidR="004C40FA" w:rsidRDefault="004C40FA" w:rsidP="004C40FA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</w:p>
    <w:p w14:paraId="3B09DBFE" w14:textId="0F0B0447" w:rsidR="004C40FA" w:rsidRPr="004C40FA" w:rsidRDefault="004C40FA" w:rsidP="004C40FA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W załączeniu przedstawiamy wycenę na załączniku nr 2</w:t>
      </w:r>
      <w:r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.2 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stanowiącym opis przedmiotu zamówienia wraz z wyceną, będące integralną częścią oferty.</w:t>
      </w:r>
    </w:p>
    <w:p w14:paraId="6549D06D" w14:textId="77777777" w:rsidR="00E052F9" w:rsidRPr="00E052F9" w:rsidRDefault="00E052F9" w:rsidP="00E052F9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Oświadczenia</w:t>
      </w:r>
    </w:p>
    <w:p w14:paraId="396DEFD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jestem związany</w:t>
      </w:r>
      <w:r>
        <w:rPr>
          <w:rFonts w:ascii="Times New Roman" w:hAnsi="Times New Roman" w:cs="Times New Roman"/>
        </w:rPr>
        <w:t>/a</w:t>
      </w:r>
      <w:r w:rsidRPr="0083144E"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>3</w:t>
      </w:r>
      <w:r w:rsidRPr="0083144E">
        <w:rPr>
          <w:rFonts w:ascii="Times New Roman" w:hAnsi="Times New Roman" w:cs="Times New Roman"/>
        </w:rPr>
        <w:t xml:space="preserve">0 dni od dnia </w:t>
      </w:r>
      <w:bookmarkStart w:id="2" w:name="_Hlk156459059"/>
      <w:r w:rsidRPr="0083144E">
        <w:rPr>
          <w:rFonts w:ascii="Times New Roman" w:hAnsi="Times New Roman" w:cs="Times New Roman"/>
        </w:rPr>
        <w:t>upływu terminu składania ofert</w:t>
      </w:r>
      <w:bookmarkEnd w:id="2"/>
      <w:r w:rsidRPr="0083144E">
        <w:rPr>
          <w:rFonts w:ascii="Times New Roman" w:hAnsi="Times New Roman" w:cs="Times New Roman"/>
        </w:rPr>
        <w:t>.</w:t>
      </w:r>
    </w:p>
    <w:p w14:paraId="49973664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przedmiot zamówienia zostanie wykonany w terminie określonym w zapytaniu ofertowym. </w:t>
      </w:r>
    </w:p>
    <w:p w14:paraId="490E887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warunki płatności określone przez Zamawiającego w zapytaniu ofertowym i projekcie umowy.</w:t>
      </w:r>
    </w:p>
    <w:p w14:paraId="4D96643F" w14:textId="31AE6BED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 cenie oferty zostały uwzględnione wszystkie koszty wykonania zamówienia i zawarcia przyszłej umowy</w:t>
      </w:r>
      <w:r w:rsidR="00623CA6">
        <w:rPr>
          <w:rFonts w:ascii="Times New Roman" w:hAnsi="Times New Roman" w:cs="Times New Roman"/>
        </w:rPr>
        <w:t>, w tym koszty dostawy, rozładowania i wniesienia</w:t>
      </w:r>
      <w:r w:rsidRPr="0083144E">
        <w:rPr>
          <w:rFonts w:ascii="Times New Roman" w:hAnsi="Times New Roman" w:cs="Times New Roman"/>
        </w:rPr>
        <w:t>.</w:t>
      </w:r>
    </w:p>
    <w:p w14:paraId="1D909A02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zapoznałam/em się z zapytaniem ofertowym,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jego warunki i nie zgłaszam żadnych zastrzeżeń. </w:t>
      </w:r>
    </w:p>
    <w:p w14:paraId="4F70FF64" w14:textId="77777777" w:rsidR="00E052F9" w:rsidRPr="002D62E2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2E2">
        <w:rPr>
          <w:rFonts w:ascii="Times New Roman" w:hAnsi="Times New Roman" w:cs="Times New Roman"/>
        </w:rPr>
        <w:t xml:space="preserve">Oświadczam, że zapoznałam/em się z projektem umowy, akceptuję go i nie wnoszę do niego żadnych zastrzeżeń. </w:t>
      </w:r>
    </w:p>
    <w:p w14:paraId="3D026FCD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W przypadku wyboru oferty jako najkorzystniejszej w przedmiotowym postępowaniu o udzielenie zamówienia publicznego zobowiązuj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się do zawarcia pisemnej umowy w brzmieniu zgodnym z projektem zawartym w zapytaniu ofertowym, w miejscu i terminie wyznaczonym przez Zamawiającego.</w:t>
      </w:r>
    </w:p>
    <w:p w14:paraId="2187E876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zdobył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konieczne informacje do przygotowania oferty. </w:t>
      </w:r>
    </w:p>
    <w:p w14:paraId="75EDBA4D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wypełnił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</w:t>
      </w:r>
      <w:r>
        <w:rPr>
          <w:rFonts w:ascii="Times New Roman" w:hAnsi="Times New Roman" w:cs="Times New Roman"/>
        </w:rPr>
        <w:t>am/</w:t>
      </w:r>
      <w:r w:rsidRPr="0083144E">
        <w:rPr>
          <w:rFonts w:ascii="Times New Roman" w:hAnsi="Times New Roman" w:cs="Times New Roman"/>
        </w:rPr>
        <w:t>em w celu ubiegania się o udzielenie zamówienia publicznego w niniejszym postępowaniu.</w:t>
      </w:r>
    </w:p>
    <w:p w14:paraId="3C110818" w14:textId="77777777" w:rsidR="00E052F9" w:rsidRPr="0083144E" w:rsidRDefault="00E052F9" w:rsidP="00E052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86A7F">
        <w:rPr>
          <w:rFonts w:ascii="Times New Roman" w:hAnsi="Times New Roman" w:cs="Times New Roman"/>
          <w:b/>
          <w:bCs/>
        </w:rPr>
        <w:t>*</w:t>
      </w:r>
      <w:r w:rsidRPr="00B86A7F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83144E">
        <w:rPr>
          <w:rFonts w:ascii="Times New Roman" w:hAnsi="Times New Roman" w:cs="Times New Roman"/>
          <w:i/>
          <w:iCs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BA1D45" w14:textId="77777777" w:rsidR="00F62372" w:rsidRPr="003C1ACC" w:rsidRDefault="00F6237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BF94" w14:textId="77777777" w:rsid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5495EB5F" w14:textId="77777777" w:rsidR="00E052F9" w:rsidRPr="003C1ACC" w:rsidRDefault="00E052F9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77A13D8A" w14:textId="77777777" w:rsidR="003C1ACC" w:rsidRPr="003C1ACC" w:rsidRDefault="00000000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bookmarkStart w:id="3" w:name="_Hlk187664964"/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7FC2C4FA" w14:textId="0DEAE9EC" w:rsidR="002E047F" w:rsidRDefault="00000000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 w:rsidR="00E052F9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100C03C7" w14:textId="77777777" w:rsidR="00E052F9" w:rsidRDefault="00E052F9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6DDDD786" w14:textId="77777777" w:rsidR="0020398F" w:rsidRDefault="0020398F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24A1A4DC" w14:textId="0D78C9AE" w:rsidR="00E052F9" w:rsidRPr="00E052F9" w:rsidRDefault="00E052F9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bookmarkEnd w:id="3"/>
    <w:p w14:paraId="1BD304FD" w14:textId="77777777" w:rsidR="0020398F" w:rsidRPr="0020398F" w:rsidRDefault="0020398F" w:rsidP="0020398F">
      <w:pPr>
        <w:pStyle w:val="Normalny1"/>
        <w:tabs>
          <w:tab w:val="left" w:pos="-4320"/>
          <w:tab w:val="left" w:pos="-36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Ofertę należy podpisać podpisem kwalifikowanym podpisem zaufanym (epuap)lub podpisem osobistym (e-dowód). Dopuszcza się przesłanie skanu podpisanej oferty - wypełnionej odręcznie i podpisanej czytelnie.</w:t>
      </w:r>
    </w:p>
    <w:p w14:paraId="7D258D10" w14:textId="6EF082B3" w:rsidR="00E052F9" w:rsidRPr="00062F8A" w:rsidRDefault="00E052F9" w:rsidP="0020398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sectPr w:rsidR="00E052F9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05B7" w14:textId="77777777" w:rsidR="00B63A55" w:rsidRDefault="00B63A55">
      <w:pPr>
        <w:spacing w:after="0" w:line="240" w:lineRule="auto"/>
      </w:pPr>
      <w:r>
        <w:separator/>
      </w:r>
    </w:p>
  </w:endnote>
  <w:endnote w:type="continuationSeparator" w:id="0">
    <w:p w14:paraId="1CEC5590" w14:textId="77777777" w:rsidR="00B63A55" w:rsidRDefault="00B6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C0DF" w14:textId="77777777" w:rsidR="00B63A55" w:rsidRDefault="00B63A55">
      <w:pPr>
        <w:spacing w:after="0" w:line="240" w:lineRule="auto"/>
      </w:pPr>
      <w:r>
        <w:separator/>
      </w:r>
    </w:p>
  </w:footnote>
  <w:footnote w:type="continuationSeparator" w:id="0">
    <w:p w14:paraId="66ACEB86" w14:textId="77777777" w:rsidR="00B63A55" w:rsidRDefault="00B6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DF09" w14:textId="5439D5A2" w:rsidR="007A16AA" w:rsidRPr="007A16AA" w:rsidRDefault="007A16AA" w:rsidP="007A16AA">
    <w:pPr>
      <w:pStyle w:val="Nagwek"/>
      <w:jc w:val="center"/>
    </w:pPr>
  </w:p>
  <w:p w14:paraId="0EBEA5C2" w14:textId="6FB48F00" w:rsidR="003C1ACC" w:rsidRDefault="008700D6" w:rsidP="003C1ACC">
    <w:pPr>
      <w:pStyle w:val="Nagwek"/>
      <w:jc w:val="center"/>
    </w:pPr>
    <w:r>
      <w:rPr>
        <w:noProof/>
      </w:rPr>
      <w:drawing>
        <wp:inline distT="0" distB="0" distL="0" distR="0" wp14:anchorId="7CDED2FB" wp14:editId="0B50DB40">
          <wp:extent cx="560705" cy="628015"/>
          <wp:effectExtent l="0" t="0" r="0" b="635"/>
          <wp:docPr id="194756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F7A"/>
    <w:multiLevelType w:val="hybridMultilevel"/>
    <w:tmpl w:val="EB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936"/>
    <w:multiLevelType w:val="multilevel"/>
    <w:tmpl w:val="BCD49B24"/>
    <w:lvl w:ilvl="0">
      <w:start w:val="1"/>
      <w:numFmt w:val="decimal"/>
      <w:lvlText w:val="%1."/>
      <w:lvlJc w:val="left"/>
      <w:pPr>
        <w:ind w:left="720" w:hanging="360"/>
      </w:pPr>
      <w:rPr>
        <w:color w:val="44546A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  <w:b/>
      </w:rPr>
    </w:lvl>
  </w:abstractNum>
  <w:abstractNum w:abstractNumId="2" w15:restartNumberingAfterBreak="0">
    <w:nsid w:val="51FD2681"/>
    <w:multiLevelType w:val="hybridMultilevel"/>
    <w:tmpl w:val="B7189022"/>
    <w:lvl w:ilvl="0" w:tplc="78D2A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3AF7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54F5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CEB3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A42D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4B6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38AC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82AE6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9C17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E455424"/>
    <w:multiLevelType w:val="multilevel"/>
    <w:tmpl w:val="783654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6C6235C7"/>
    <w:multiLevelType w:val="hybridMultilevel"/>
    <w:tmpl w:val="DDE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9608">
    <w:abstractNumId w:val="2"/>
  </w:num>
  <w:num w:numId="2" w16cid:durableId="1706170709">
    <w:abstractNumId w:val="1"/>
  </w:num>
  <w:num w:numId="3" w16cid:durableId="1715156009">
    <w:abstractNumId w:val="4"/>
  </w:num>
  <w:num w:numId="4" w16cid:durableId="847599010">
    <w:abstractNumId w:val="0"/>
  </w:num>
  <w:num w:numId="5" w16cid:durableId="1196850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A4579"/>
    <w:rsid w:val="000F5AFC"/>
    <w:rsid w:val="0010055F"/>
    <w:rsid w:val="001170F2"/>
    <w:rsid w:val="00132E49"/>
    <w:rsid w:val="00135336"/>
    <w:rsid w:val="00142ED7"/>
    <w:rsid w:val="00165468"/>
    <w:rsid w:val="001659BA"/>
    <w:rsid w:val="00166C7E"/>
    <w:rsid w:val="00171665"/>
    <w:rsid w:val="00171E23"/>
    <w:rsid w:val="001964D7"/>
    <w:rsid w:val="001B0812"/>
    <w:rsid w:val="001B729D"/>
    <w:rsid w:val="00201663"/>
    <w:rsid w:val="0020398F"/>
    <w:rsid w:val="002244E4"/>
    <w:rsid w:val="002507F1"/>
    <w:rsid w:val="0025460F"/>
    <w:rsid w:val="002628DB"/>
    <w:rsid w:val="00293BC4"/>
    <w:rsid w:val="0029765E"/>
    <w:rsid w:val="002A1390"/>
    <w:rsid w:val="002B19B5"/>
    <w:rsid w:val="002D7294"/>
    <w:rsid w:val="002E047F"/>
    <w:rsid w:val="00342DC8"/>
    <w:rsid w:val="00372FBE"/>
    <w:rsid w:val="00375951"/>
    <w:rsid w:val="003862F6"/>
    <w:rsid w:val="003A4D34"/>
    <w:rsid w:val="003A652A"/>
    <w:rsid w:val="003C1ACC"/>
    <w:rsid w:val="00460FA0"/>
    <w:rsid w:val="004960B4"/>
    <w:rsid w:val="004A4AEE"/>
    <w:rsid w:val="004C40FA"/>
    <w:rsid w:val="004E4603"/>
    <w:rsid w:val="005055FB"/>
    <w:rsid w:val="00533625"/>
    <w:rsid w:val="0053492C"/>
    <w:rsid w:val="0055196D"/>
    <w:rsid w:val="006155F6"/>
    <w:rsid w:val="00623CA6"/>
    <w:rsid w:val="006322A3"/>
    <w:rsid w:val="006D46F1"/>
    <w:rsid w:val="006E288B"/>
    <w:rsid w:val="006F4AF3"/>
    <w:rsid w:val="006F6C39"/>
    <w:rsid w:val="007022E7"/>
    <w:rsid w:val="007A16AA"/>
    <w:rsid w:val="007A16EE"/>
    <w:rsid w:val="007B70A0"/>
    <w:rsid w:val="007D5AD1"/>
    <w:rsid w:val="007F6EF4"/>
    <w:rsid w:val="00854741"/>
    <w:rsid w:val="008700D6"/>
    <w:rsid w:val="008D4825"/>
    <w:rsid w:val="008E7073"/>
    <w:rsid w:val="008F03C7"/>
    <w:rsid w:val="008F76D6"/>
    <w:rsid w:val="00971438"/>
    <w:rsid w:val="00981EBC"/>
    <w:rsid w:val="009A2E8E"/>
    <w:rsid w:val="009A42C9"/>
    <w:rsid w:val="009B7CBB"/>
    <w:rsid w:val="009D2EE1"/>
    <w:rsid w:val="009E01EC"/>
    <w:rsid w:val="00A1713C"/>
    <w:rsid w:val="00A90BB6"/>
    <w:rsid w:val="00AB48E3"/>
    <w:rsid w:val="00AC1895"/>
    <w:rsid w:val="00AD5729"/>
    <w:rsid w:val="00AE7515"/>
    <w:rsid w:val="00B41A9E"/>
    <w:rsid w:val="00B507F3"/>
    <w:rsid w:val="00B55899"/>
    <w:rsid w:val="00B63594"/>
    <w:rsid w:val="00B63A55"/>
    <w:rsid w:val="00C1076C"/>
    <w:rsid w:val="00C659F5"/>
    <w:rsid w:val="00C733F9"/>
    <w:rsid w:val="00CA645F"/>
    <w:rsid w:val="00CF43C7"/>
    <w:rsid w:val="00D2203E"/>
    <w:rsid w:val="00D31BCC"/>
    <w:rsid w:val="00D4794C"/>
    <w:rsid w:val="00D9554A"/>
    <w:rsid w:val="00DC6095"/>
    <w:rsid w:val="00DE345D"/>
    <w:rsid w:val="00E052F9"/>
    <w:rsid w:val="00E239B7"/>
    <w:rsid w:val="00E3292A"/>
    <w:rsid w:val="00E649B0"/>
    <w:rsid w:val="00E74528"/>
    <w:rsid w:val="00F270EF"/>
    <w:rsid w:val="00F31F3E"/>
    <w:rsid w:val="00F461B1"/>
    <w:rsid w:val="00F62372"/>
    <w:rsid w:val="00F71C0E"/>
    <w:rsid w:val="00F842C8"/>
    <w:rsid w:val="00FA3B5A"/>
    <w:rsid w:val="00FB677D"/>
    <w:rsid w:val="00FB7D58"/>
    <w:rsid w:val="00FC54B3"/>
    <w:rsid w:val="00FC7442"/>
    <w:rsid w:val="00FD5C5A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C9D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paragraph" w:styleId="Nagwek1">
    <w:name w:val="heading 1"/>
    <w:basedOn w:val="Normalny"/>
    <w:next w:val="Normalny"/>
    <w:link w:val="Nagwek1Znak"/>
    <w:uiPriority w:val="9"/>
    <w:qFormat/>
    <w:rsid w:val="00E052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Nagwek10">
    <w:name w:val="Nagłówek1"/>
    <w:basedOn w:val="Normalny"/>
    <w:rsid w:val="00171665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171665"/>
  </w:style>
  <w:style w:type="table" w:styleId="Tabela-Siatka">
    <w:name w:val="Table Grid"/>
    <w:basedOn w:val="Standardowy"/>
    <w:uiPriority w:val="59"/>
    <w:rsid w:val="006D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E052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E052F9"/>
  </w:style>
  <w:style w:type="paragraph" w:customStyle="1" w:styleId="Normalny1">
    <w:name w:val="Normalny1"/>
    <w:rsid w:val="0020398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23</cp:revision>
  <cp:lastPrinted>2024-11-22T07:25:00Z</cp:lastPrinted>
  <dcterms:created xsi:type="dcterms:W3CDTF">2024-11-22T06:40:00Z</dcterms:created>
  <dcterms:modified xsi:type="dcterms:W3CDTF">2025-02-10T12:14:00Z</dcterms:modified>
</cp:coreProperties>
</file>