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3B82" w14:textId="77777777" w:rsidR="00413E39" w:rsidRDefault="00413E39" w:rsidP="004C7446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81D8D24" w14:textId="3A3B7487" w:rsidR="004C7446" w:rsidRPr="00BA6108" w:rsidRDefault="004C7446" w:rsidP="004C7446">
      <w:pPr>
        <w:jc w:val="center"/>
        <w:rPr>
          <w:rFonts w:asciiTheme="majorHAnsi" w:hAnsiTheme="majorHAnsi" w:cstheme="majorHAnsi"/>
          <w:sz w:val="20"/>
          <w:szCs w:val="20"/>
        </w:rPr>
      </w:pPr>
      <w:r w:rsidRPr="00BA6108">
        <w:rPr>
          <w:rFonts w:asciiTheme="majorHAnsi" w:hAnsiTheme="majorHAnsi" w:cstheme="majorHAnsi"/>
          <w:sz w:val="20"/>
          <w:szCs w:val="20"/>
        </w:rPr>
        <w:t>KLAUZULA INFORMACYJNA  - RODO</w:t>
      </w:r>
    </w:p>
    <w:p w14:paraId="4A6597D6" w14:textId="0F582BCA" w:rsidR="00470C42" w:rsidRPr="00BA6108" w:rsidRDefault="004C7446" w:rsidP="009437A4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7BD25436" w14:textId="50A1CDC3" w:rsidR="004A6C25" w:rsidRPr="004A6C25" w:rsidRDefault="004C7446" w:rsidP="009437A4">
      <w:pPr>
        <w:pStyle w:val="Bodytext50"/>
        <w:numPr>
          <w:ilvl w:val="1"/>
          <w:numId w:val="2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4A6C25"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4A6C25" w:rsidRPr="004A6C2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Miasto i Gmina Szamotuły reprezentowana przez Burmistrza Miasta i Gminy Szamotuły, ul. Dworcowa 26, 64-500 Szamotuły. Kontakt z administratorem jest możliwy także za pomocą telefonu: 61-2927500 lub adresu mailowego </w:t>
      </w:r>
      <w:hyperlink r:id="rId8" w:history="1">
        <w:r w:rsidR="004A6C25" w:rsidRPr="000C555B">
          <w:rPr>
            <w:rStyle w:val="Hipercze"/>
            <w:rFonts w:asciiTheme="majorHAnsi" w:hAnsiTheme="majorHAnsi" w:cstheme="majorHAnsi"/>
            <w:sz w:val="18"/>
            <w:szCs w:val="18"/>
          </w:rPr>
          <w:t>umig@szamotuly.pl</w:t>
        </w:r>
      </w:hyperlink>
    </w:p>
    <w:p w14:paraId="782FBBDB" w14:textId="109694AC" w:rsidR="004C7446" w:rsidRPr="004A6C25" w:rsidRDefault="004C7446" w:rsidP="009437A4">
      <w:pPr>
        <w:pStyle w:val="Bodytext50"/>
        <w:numPr>
          <w:ilvl w:val="1"/>
          <w:numId w:val="2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4A6C25"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  <w:t>Inspektorem Ochrony Danych  jest Aleksandra Cnota-</w:t>
      </w:r>
      <w:proofErr w:type="spellStart"/>
      <w:r w:rsidRPr="004A6C25"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  <w:t>Mikołajec</w:t>
      </w:r>
      <w:proofErr w:type="spellEnd"/>
      <w:r w:rsidRPr="004A6C25"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  <w:t xml:space="preserve">. Kontakt z inspektorem jest możliwy za pomocą adresów mailowych: aleksandra@eduodo.pl lub iod@eduodo.pl, </w:t>
      </w:r>
    </w:p>
    <w:p w14:paraId="524700FA" w14:textId="2EA920C1" w:rsidR="00791C59" w:rsidRPr="00BA6108" w:rsidRDefault="00791C59" w:rsidP="00791C59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BA610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Państwa dane osobowe przetwarzane będą w związku z postępowaniem o udzielenie zamówienia publicznego do 130.000,00 zł prowadzonym w trybie </w:t>
      </w:r>
      <w:r w:rsidR="00BA6108" w:rsidRPr="00BA610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niepodlegającym</w:t>
      </w:r>
      <w:r w:rsidRPr="00BA610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122052DD" w14:textId="78683F08" w:rsidR="00885327" w:rsidRPr="00BA6108" w:rsidRDefault="00885327" w:rsidP="00791C59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Odbiorcami Pani/Pana danych osobowych mogą być: </w:t>
      </w:r>
    </w:p>
    <w:p w14:paraId="7D179A55" w14:textId="6AE3CB9E" w:rsidR="00885327" w:rsidRPr="00BA6108" w:rsidRDefault="00885327" w:rsidP="009437A4">
      <w:pPr>
        <w:pStyle w:val="Akapitzlist"/>
        <w:numPr>
          <w:ilvl w:val="0"/>
          <w:numId w:val="3"/>
        </w:numPr>
        <w:spacing w:line="240" w:lineRule="auto"/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osoby lub podmioty, którym udostępniona zostanie dokumentacja postępowania</w:t>
      </w:r>
      <w:r w:rsidR="00791C59" w:rsidRPr="00BA6108">
        <w:rPr>
          <w:rFonts w:asciiTheme="majorHAnsi" w:hAnsiTheme="majorHAnsi" w:cstheme="majorHAnsi"/>
          <w:sz w:val="18"/>
          <w:szCs w:val="18"/>
        </w:rPr>
        <w:t>,</w:t>
      </w:r>
    </w:p>
    <w:p w14:paraId="0D88BBF9" w14:textId="77777777" w:rsidR="00885327" w:rsidRPr="00BA6108" w:rsidRDefault="00885327" w:rsidP="009437A4">
      <w:pPr>
        <w:pStyle w:val="Akapitzlist"/>
        <w:numPr>
          <w:ilvl w:val="0"/>
          <w:numId w:val="3"/>
        </w:numPr>
        <w:spacing w:line="240" w:lineRule="auto"/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19FF422" w14:textId="04C855CF" w:rsidR="00885327" w:rsidRPr="00BA6108" w:rsidRDefault="00885327" w:rsidP="009437A4">
      <w:pPr>
        <w:pStyle w:val="Akapitzlist"/>
        <w:numPr>
          <w:ilvl w:val="0"/>
          <w:numId w:val="3"/>
        </w:numPr>
        <w:spacing w:line="240" w:lineRule="auto"/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inne podmioty, które na podstawie stosownych umów przetwarzają dane osobowe administratora</w:t>
      </w:r>
      <w:r w:rsidR="001A50BD" w:rsidRPr="00BA6108">
        <w:rPr>
          <w:rFonts w:asciiTheme="majorHAnsi" w:hAnsiTheme="majorHAnsi" w:cstheme="majorHAnsi"/>
          <w:sz w:val="18"/>
          <w:szCs w:val="18"/>
        </w:rPr>
        <w:t xml:space="preserve">, </w:t>
      </w:r>
    </w:p>
    <w:p w14:paraId="482D0B42" w14:textId="1D8AE5A8" w:rsidR="00736474" w:rsidRPr="00BA6108" w:rsidRDefault="001A50BD" w:rsidP="009437A4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</w:t>
      </w:r>
      <w:r w:rsidR="005525AB" w:rsidRPr="00BA6108">
        <w:rPr>
          <w:rFonts w:asciiTheme="majorHAnsi" w:hAnsiTheme="majorHAnsi" w:cstheme="majorHAnsi"/>
          <w:sz w:val="18"/>
          <w:szCs w:val="18"/>
        </w:rPr>
        <w:t xml:space="preserve">cztery </w:t>
      </w:r>
      <w:r w:rsidRPr="00BA6108">
        <w:rPr>
          <w:rFonts w:asciiTheme="majorHAnsi" w:hAnsiTheme="majorHAnsi" w:cstheme="majorHAnsi"/>
          <w:sz w:val="18"/>
          <w:szCs w:val="18"/>
        </w:rPr>
        <w:t>lata, zamawiający przechowuje umowę przez cały czas trwania umowy</w:t>
      </w:r>
      <w:r w:rsidR="00B24576" w:rsidRPr="00BA6108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5A3A90B1" w14:textId="6227D1D5" w:rsidR="004773E1" w:rsidRPr="00BA6108" w:rsidRDefault="004773E1" w:rsidP="009437A4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30C472D4" w14:textId="658A00B3" w:rsidR="004773E1" w:rsidRPr="00BA6108" w:rsidRDefault="004773E1" w:rsidP="009437A4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65BAD383" w14:textId="77777777" w:rsidR="004773E1" w:rsidRPr="00BA6108" w:rsidRDefault="004773E1" w:rsidP="009437A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52203FF" w14:textId="16E52AAD" w:rsidR="004773E1" w:rsidRPr="00BA6108" w:rsidRDefault="004773E1" w:rsidP="009437A4">
      <w:pPr>
        <w:pStyle w:val="Akapitzlist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390A67A" w14:textId="6BE7C72A" w:rsidR="00A879B4" w:rsidRPr="00BA6108" w:rsidRDefault="00A879B4" w:rsidP="009437A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</w:t>
      </w:r>
      <w:r w:rsidR="00BA6108">
        <w:rPr>
          <w:rFonts w:asciiTheme="majorHAnsi" w:hAnsiTheme="majorHAnsi" w:cstheme="majorHAnsi"/>
          <w:sz w:val="18"/>
          <w:szCs w:val="18"/>
        </w:rPr>
        <w:t xml:space="preserve"> </w:t>
      </w:r>
      <w:r w:rsidRPr="00BA6108">
        <w:rPr>
          <w:rFonts w:asciiTheme="majorHAnsi" w:hAnsiTheme="majorHAnsi" w:cstheme="majorHAnsi"/>
          <w:sz w:val="18"/>
          <w:szCs w:val="18"/>
        </w:rPr>
        <w:t>publicznego</w:t>
      </w:r>
      <w:r w:rsidR="00BA6108">
        <w:rPr>
          <w:rFonts w:asciiTheme="majorHAnsi" w:hAnsiTheme="majorHAnsi" w:cstheme="majorHAnsi"/>
          <w:sz w:val="18"/>
          <w:szCs w:val="18"/>
        </w:rPr>
        <w:t xml:space="preserve"> </w:t>
      </w:r>
      <w:r w:rsidRPr="00BA6108">
        <w:rPr>
          <w:rFonts w:asciiTheme="majorHAnsi" w:hAnsiTheme="majorHAnsi" w:cstheme="majorHAnsi"/>
          <w:sz w:val="18"/>
          <w:szCs w:val="18"/>
        </w:rPr>
        <w:t xml:space="preserve">ani zmianą postanowień umowy w zakresie niezgodnym </w:t>
      </w:r>
      <w:r w:rsidR="00791C59" w:rsidRPr="00BA6108">
        <w:rPr>
          <w:rFonts w:asciiTheme="majorHAnsi" w:hAnsiTheme="majorHAnsi" w:cstheme="majorHAnsi"/>
          <w:sz w:val="18"/>
          <w:szCs w:val="18"/>
        </w:rPr>
        <w:t>z przepisami prawa,</w:t>
      </w:r>
    </w:p>
    <w:p w14:paraId="33E62887" w14:textId="4DAFC7D0" w:rsidR="00667B1B" w:rsidRPr="00BA6108" w:rsidRDefault="00667B1B" w:rsidP="009437A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do usunięcia danych osobowych wyłącznie na podstawie art. 17 RODO, </w:t>
      </w:r>
    </w:p>
    <w:p w14:paraId="70A2FEF1" w14:textId="35D09257" w:rsidR="00F364DD" w:rsidRPr="00BA6108" w:rsidRDefault="00C517BD" w:rsidP="009437A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do ograniczenia przetwarzania danych osobowych na podstawie art. 18 RODO. Prawo do ograniczenia przetwarzania danych osobowych nie ogranicza przetwarzania danych osobowych do czasu zakończenia postępowania o udzielenie zamówienia publicznego</w:t>
      </w:r>
      <w:r w:rsidR="00791C59" w:rsidRPr="00BA6108">
        <w:rPr>
          <w:rFonts w:asciiTheme="majorHAnsi" w:hAnsiTheme="majorHAnsi" w:cstheme="majorHAnsi"/>
          <w:sz w:val="18"/>
          <w:szCs w:val="18"/>
        </w:rPr>
        <w:t>,</w:t>
      </w:r>
    </w:p>
    <w:p w14:paraId="77C5FD92" w14:textId="3ED70450" w:rsidR="00C517BD" w:rsidRPr="00BA6108" w:rsidRDefault="00C517BD" w:rsidP="009437A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7E2FF0A8" w14:textId="77777777" w:rsidR="00F000AE" w:rsidRPr="00BA6108" w:rsidRDefault="00F000AE" w:rsidP="009437A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14:paraId="4DFA6196" w14:textId="77777777" w:rsidR="00F000AE" w:rsidRDefault="00F000AE" w:rsidP="009437A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197EA065" w14:textId="34318C5E" w:rsidR="00F000AE" w:rsidRPr="00BA6108" w:rsidRDefault="00F000AE" w:rsidP="009437A4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 w:rsidR="00BA6108">
        <w:rPr>
          <w:rFonts w:asciiTheme="majorHAnsi" w:hAnsiTheme="majorHAnsi" w:cstheme="majorHAnsi"/>
          <w:sz w:val="18"/>
          <w:szCs w:val="18"/>
        </w:rPr>
        <w:t xml:space="preserve">Ochrony Danych. </w:t>
      </w:r>
      <w:r w:rsidRPr="00BA6108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E4ED689" w14:textId="40EB7CA2" w:rsidR="00F8425D" w:rsidRPr="00BA6108" w:rsidRDefault="00F8425D" w:rsidP="009437A4">
      <w:pPr>
        <w:pStyle w:val="Akapitzlist"/>
        <w:numPr>
          <w:ilvl w:val="1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67F8FB1" w14:textId="558D48DA" w:rsidR="00F8425D" w:rsidRPr="00BA6108" w:rsidRDefault="00F8425D" w:rsidP="009437A4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Podanie przez Pani/Pana danych osobowych jest wymogiem ustawowym</w:t>
      </w:r>
      <w:r w:rsidR="00791C59" w:rsidRPr="00BA6108">
        <w:rPr>
          <w:rFonts w:asciiTheme="majorHAnsi" w:hAnsiTheme="majorHAnsi" w:cstheme="majorHAnsi"/>
          <w:sz w:val="18"/>
          <w:szCs w:val="18"/>
        </w:rPr>
        <w:t>.</w:t>
      </w:r>
    </w:p>
    <w:p w14:paraId="7B75EBDB" w14:textId="27865E7B" w:rsidR="004773E1" w:rsidRPr="00BA6108" w:rsidRDefault="00F8425D" w:rsidP="001041B1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BA6108">
        <w:rPr>
          <w:rFonts w:asciiTheme="majorHAnsi" w:hAnsiTheme="majorHAnsi" w:cstheme="majorHAnsi"/>
          <w:sz w:val="18"/>
          <w:szCs w:val="18"/>
        </w:rPr>
        <w:t>Pani/Pana dane mogą być przetwarzane w sposób zautomatyzowany i nie będą profilowane.</w:t>
      </w:r>
    </w:p>
    <w:p w14:paraId="1BFEB8BA" w14:textId="3D8CEAD1" w:rsidR="004C7446" w:rsidRPr="00BA6108" w:rsidRDefault="004C7446" w:rsidP="004C7446">
      <w:pPr>
        <w:pStyle w:val="Akapitzlist"/>
        <w:rPr>
          <w:rFonts w:asciiTheme="majorHAnsi" w:hAnsiTheme="majorHAnsi" w:cstheme="majorHAnsi"/>
          <w:sz w:val="18"/>
          <w:szCs w:val="18"/>
        </w:rPr>
      </w:pPr>
    </w:p>
    <w:sectPr w:rsidR="004C7446" w:rsidRPr="00BA61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566A" w14:textId="77777777" w:rsidR="00CE0DD7" w:rsidRDefault="00CE0DD7" w:rsidP="00CE0DD7">
      <w:pPr>
        <w:spacing w:after="0" w:line="240" w:lineRule="auto"/>
      </w:pPr>
      <w:r>
        <w:separator/>
      </w:r>
    </w:p>
  </w:endnote>
  <w:endnote w:type="continuationSeparator" w:id="0">
    <w:p w14:paraId="1466D9BD" w14:textId="77777777" w:rsidR="00CE0DD7" w:rsidRDefault="00CE0DD7" w:rsidP="00CE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BA06" w14:textId="56EB1C25" w:rsidR="00CE0DD7" w:rsidRDefault="00CE0DD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A3A630" wp14:editId="652B44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62980" cy="575310"/>
          <wp:effectExtent l="0" t="0" r="0" b="0"/>
          <wp:wrapNone/>
          <wp:docPr id="19104509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98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7C84" w14:textId="77777777" w:rsidR="00CE0DD7" w:rsidRDefault="00CE0DD7" w:rsidP="00CE0DD7">
      <w:pPr>
        <w:spacing w:after="0" w:line="240" w:lineRule="auto"/>
      </w:pPr>
      <w:r>
        <w:separator/>
      </w:r>
    </w:p>
  </w:footnote>
  <w:footnote w:type="continuationSeparator" w:id="0">
    <w:p w14:paraId="49C212B4" w14:textId="77777777" w:rsidR="00CE0DD7" w:rsidRDefault="00CE0DD7" w:rsidP="00CE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0578" w14:textId="7014E326" w:rsidR="00CE0DD7" w:rsidRDefault="00CE0DD7">
    <w:pPr>
      <w:pStyle w:val="Nagwek"/>
    </w:pPr>
    <w:r>
      <w:rPr>
        <w:noProof/>
      </w:rPr>
      <w:drawing>
        <wp:inline distT="0" distB="0" distL="0" distR="0" wp14:anchorId="6C5B2A6E" wp14:editId="0077A118">
          <wp:extent cx="2124710" cy="887730"/>
          <wp:effectExtent l="0" t="0" r="0" b="0"/>
          <wp:docPr id="737891589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67C"/>
    <w:multiLevelType w:val="hybridMultilevel"/>
    <w:tmpl w:val="4710B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D2E6B"/>
    <w:multiLevelType w:val="hybridMultilevel"/>
    <w:tmpl w:val="E252E1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87B3E"/>
    <w:multiLevelType w:val="hybridMultilevel"/>
    <w:tmpl w:val="D67E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6121">
    <w:abstractNumId w:val="4"/>
  </w:num>
  <w:num w:numId="2" w16cid:durableId="2052460715">
    <w:abstractNumId w:val="6"/>
  </w:num>
  <w:num w:numId="3" w16cid:durableId="300891004">
    <w:abstractNumId w:val="0"/>
  </w:num>
  <w:num w:numId="4" w16cid:durableId="802383249">
    <w:abstractNumId w:val="2"/>
  </w:num>
  <w:num w:numId="5" w16cid:durableId="888300501">
    <w:abstractNumId w:val="7"/>
  </w:num>
  <w:num w:numId="6" w16cid:durableId="1196963702">
    <w:abstractNumId w:val="1"/>
  </w:num>
  <w:num w:numId="7" w16cid:durableId="1928147836">
    <w:abstractNumId w:val="5"/>
  </w:num>
  <w:num w:numId="8" w16cid:durableId="31831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52"/>
    <w:rsid w:val="001041B1"/>
    <w:rsid w:val="001A077A"/>
    <w:rsid w:val="001A50BD"/>
    <w:rsid w:val="0033763E"/>
    <w:rsid w:val="00363823"/>
    <w:rsid w:val="0038216D"/>
    <w:rsid w:val="00413E39"/>
    <w:rsid w:val="00425A38"/>
    <w:rsid w:val="00470C42"/>
    <w:rsid w:val="004773E1"/>
    <w:rsid w:val="004A6C25"/>
    <w:rsid w:val="004C7446"/>
    <w:rsid w:val="004D7E4D"/>
    <w:rsid w:val="005525AB"/>
    <w:rsid w:val="005D34DC"/>
    <w:rsid w:val="005D7EE7"/>
    <w:rsid w:val="005E3DE0"/>
    <w:rsid w:val="00667B1B"/>
    <w:rsid w:val="006C290B"/>
    <w:rsid w:val="00727A70"/>
    <w:rsid w:val="00736474"/>
    <w:rsid w:val="00791C59"/>
    <w:rsid w:val="007C1A67"/>
    <w:rsid w:val="007E3952"/>
    <w:rsid w:val="00885327"/>
    <w:rsid w:val="009437A4"/>
    <w:rsid w:val="0095455D"/>
    <w:rsid w:val="009D6A51"/>
    <w:rsid w:val="00A879B4"/>
    <w:rsid w:val="00B24576"/>
    <w:rsid w:val="00B67483"/>
    <w:rsid w:val="00B807FD"/>
    <w:rsid w:val="00BA6108"/>
    <w:rsid w:val="00C517BD"/>
    <w:rsid w:val="00C5797A"/>
    <w:rsid w:val="00CE0DD7"/>
    <w:rsid w:val="00D236E9"/>
    <w:rsid w:val="00E6605E"/>
    <w:rsid w:val="00E83595"/>
    <w:rsid w:val="00EA246F"/>
    <w:rsid w:val="00ED3375"/>
    <w:rsid w:val="00F000AE"/>
    <w:rsid w:val="00F364DD"/>
    <w:rsid w:val="00F8425D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B53E"/>
  <w15:chartTrackingRefBased/>
  <w15:docId w15:val="{7178389F-52F1-4390-8ECD-8A1D012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C744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6C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C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DD7"/>
  </w:style>
  <w:style w:type="paragraph" w:styleId="Stopka">
    <w:name w:val="footer"/>
    <w:basedOn w:val="Normalny"/>
    <w:link w:val="StopkaZnak"/>
    <w:uiPriority w:val="99"/>
    <w:unhideWhenUsed/>
    <w:rsid w:val="00CE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szamotul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Sowińska-Maćkowiak</cp:lastModifiedBy>
  <cp:revision>4</cp:revision>
  <dcterms:created xsi:type="dcterms:W3CDTF">2025-04-16T10:08:00Z</dcterms:created>
  <dcterms:modified xsi:type="dcterms:W3CDTF">2025-04-16T12:06:00Z</dcterms:modified>
</cp:coreProperties>
</file>