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1D32" w14:textId="24E53389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21C5BE46" w:rsidR="00D81585" w:rsidRDefault="00C541ED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Poznańskie Centrum Dziedzictwa</w:t>
      </w:r>
    </w:p>
    <w:p w14:paraId="28C562A0" w14:textId="4E615F11" w:rsidR="00C541ED" w:rsidRDefault="00765DC3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Gdańs</w:t>
      </w:r>
      <w:r w:rsidR="00C541ED">
        <w:rPr>
          <w:rFonts w:ascii="Arial" w:hAnsi="Arial" w:cs="Arial"/>
          <w:sz w:val="20"/>
          <w:szCs w:val="20"/>
        </w:rPr>
        <w:t>ka 2, 61-123 Poznań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57507FDB" w:rsidR="00D81585" w:rsidRPr="00870532" w:rsidRDefault="00D81585" w:rsidP="0087053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4534E7A0" w:rsidR="00D81585" w:rsidRDefault="00D81585" w:rsidP="00C541ED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870532" w:rsidRPr="00870532">
        <w:t xml:space="preserve"> </w:t>
      </w:r>
      <w:r w:rsidR="00870532" w:rsidRPr="00B705D0">
        <w:rPr>
          <w:b/>
          <w:bCs/>
          <w:i/>
          <w:iCs/>
        </w:rPr>
        <w:t>,,</w:t>
      </w:r>
      <w:r w:rsidR="00870532" w:rsidRPr="00B705D0">
        <w:rPr>
          <w:rFonts w:ascii="Arial" w:hAnsi="Arial" w:cs="Arial"/>
          <w:b/>
          <w:bCs/>
          <w:i/>
          <w:iCs/>
          <w:sz w:val="21"/>
          <w:szCs w:val="21"/>
        </w:rPr>
        <w:t>Usług</w:t>
      </w:r>
      <w:r w:rsidR="00B705D0" w:rsidRPr="00B705D0">
        <w:rPr>
          <w:rFonts w:ascii="Arial" w:hAnsi="Arial" w:cs="Arial"/>
          <w:b/>
          <w:bCs/>
          <w:i/>
          <w:iCs/>
          <w:sz w:val="21"/>
          <w:szCs w:val="21"/>
        </w:rPr>
        <w:t>a społeczna</w:t>
      </w:r>
      <w:r w:rsidR="00870532" w:rsidRPr="00B705D0">
        <w:rPr>
          <w:rFonts w:ascii="Arial" w:hAnsi="Arial" w:cs="Arial"/>
          <w:b/>
          <w:bCs/>
          <w:i/>
          <w:iCs/>
          <w:sz w:val="21"/>
          <w:szCs w:val="21"/>
        </w:rPr>
        <w:t xml:space="preserve"> z zakresu ochrony osób i mienia w obiektach zarządzanych przez Poznańskie Centrum Dziedzictwa (202</w:t>
      </w:r>
      <w:r w:rsidR="00B705D0" w:rsidRPr="00B705D0">
        <w:rPr>
          <w:rFonts w:ascii="Arial" w:hAnsi="Arial" w:cs="Arial"/>
          <w:b/>
          <w:bCs/>
          <w:i/>
          <w:iCs/>
          <w:sz w:val="21"/>
          <w:szCs w:val="21"/>
        </w:rPr>
        <w:t>5</w:t>
      </w:r>
      <w:r w:rsidR="00870532" w:rsidRPr="00B705D0">
        <w:rPr>
          <w:rFonts w:ascii="Arial" w:hAnsi="Arial" w:cs="Arial"/>
          <w:b/>
          <w:bCs/>
          <w:i/>
          <w:iCs/>
          <w:sz w:val="21"/>
          <w:szCs w:val="21"/>
        </w:rPr>
        <w:t>-202</w:t>
      </w:r>
      <w:r w:rsidR="00B705D0" w:rsidRPr="00B705D0">
        <w:rPr>
          <w:rFonts w:ascii="Arial" w:hAnsi="Arial" w:cs="Arial"/>
          <w:b/>
          <w:bCs/>
          <w:i/>
          <w:iCs/>
          <w:sz w:val="21"/>
          <w:szCs w:val="21"/>
        </w:rPr>
        <w:t>6</w:t>
      </w:r>
      <w:r w:rsidR="00870532" w:rsidRPr="00B705D0">
        <w:rPr>
          <w:rFonts w:ascii="Arial" w:hAnsi="Arial" w:cs="Arial"/>
          <w:b/>
          <w:bCs/>
          <w:i/>
          <w:iCs/>
          <w:sz w:val="21"/>
          <w:szCs w:val="21"/>
        </w:rPr>
        <w:t xml:space="preserve">).” </w:t>
      </w:r>
      <w:r w:rsidRPr="00B705D0">
        <w:rPr>
          <w:rFonts w:ascii="Arial" w:hAnsi="Arial" w:cs="Arial"/>
          <w:b/>
          <w:bCs/>
          <w:i/>
          <w:iCs/>
          <w:sz w:val="21"/>
          <w:szCs w:val="21"/>
        </w:rPr>
        <w:t xml:space="preserve"> prowadzonego przez </w:t>
      </w:r>
      <w:r w:rsidR="00C541ED" w:rsidRPr="00B705D0">
        <w:rPr>
          <w:rFonts w:ascii="Arial" w:hAnsi="Arial" w:cs="Arial"/>
          <w:b/>
          <w:bCs/>
          <w:i/>
          <w:iCs/>
          <w:sz w:val="21"/>
          <w:szCs w:val="21"/>
        </w:rPr>
        <w:t>Poznańskie centrum Dziedzictwa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47FF0A84" w:rsidR="00916460" w:rsidRPr="00BA1CE9" w:rsidRDefault="00916460" w:rsidP="00BA1CE9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B705D0" w:rsidRPr="00B705D0">
        <w:rPr>
          <w:rFonts w:ascii="Arial" w:hAnsi="Arial" w:cs="Arial"/>
          <w:i/>
          <w:sz w:val="16"/>
          <w:szCs w:val="16"/>
        </w:rPr>
        <w:t>Dokument podpisany kwalifikowanym podpisem elektronicznym/podpisem zaufanym/podpisem osobistym</w:t>
      </w:r>
    </w:p>
    <w:sectPr w:rsidR="00916460" w:rsidRPr="00BA1C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DB07" w14:textId="7A64A6ED" w:rsidR="00C541ED" w:rsidRDefault="00C541ED" w:rsidP="00C541ED">
    <w:pPr>
      <w:pStyle w:val="Stopka"/>
    </w:pPr>
    <w:r>
      <w:t>*-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21CD3"/>
    <w:multiLevelType w:val="hybridMultilevel"/>
    <w:tmpl w:val="C7F4807E"/>
    <w:lvl w:ilvl="0" w:tplc="2716C13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25C75"/>
    <w:multiLevelType w:val="hybridMultilevel"/>
    <w:tmpl w:val="13E0D138"/>
    <w:lvl w:ilvl="0" w:tplc="CB76E54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44296">
    <w:abstractNumId w:val="3"/>
  </w:num>
  <w:num w:numId="2" w16cid:durableId="250967313">
    <w:abstractNumId w:val="2"/>
  </w:num>
  <w:num w:numId="3" w16cid:durableId="1293369707">
    <w:abstractNumId w:val="0"/>
  </w:num>
  <w:num w:numId="4" w16cid:durableId="793715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14F20"/>
    <w:rsid w:val="00664CCA"/>
    <w:rsid w:val="006B7BF5"/>
    <w:rsid w:val="00765DC3"/>
    <w:rsid w:val="007C24F5"/>
    <w:rsid w:val="00803D1C"/>
    <w:rsid w:val="00834047"/>
    <w:rsid w:val="008573CB"/>
    <w:rsid w:val="00870532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705D0"/>
    <w:rsid w:val="00B902B4"/>
    <w:rsid w:val="00BA1CE9"/>
    <w:rsid w:val="00BC03FF"/>
    <w:rsid w:val="00C541ED"/>
    <w:rsid w:val="00C57760"/>
    <w:rsid w:val="00C878A4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5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1ED"/>
  </w:style>
  <w:style w:type="paragraph" w:styleId="Stopka">
    <w:name w:val="footer"/>
    <w:basedOn w:val="Normalny"/>
    <w:link w:val="StopkaZnak"/>
    <w:uiPriority w:val="99"/>
    <w:unhideWhenUsed/>
    <w:rsid w:val="00C5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Mleczek</cp:lastModifiedBy>
  <cp:revision>4</cp:revision>
  <dcterms:created xsi:type="dcterms:W3CDTF">2024-08-28T06:21:00Z</dcterms:created>
  <dcterms:modified xsi:type="dcterms:W3CDTF">2024-08-28T07:30:00Z</dcterms:modified>
</cp:coreProperties>
</file>