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6A11F8" w:rsidRPr="002A1E5B" w:rsidRDefault="006A11F8" w:rsidP="006A11F8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 xml:space="preserve">jednorazowych materiałów medycznych </w:t>
            </w:r>
            <w:r w:rsidR="000C3A12">
              <w:rPr>
                <w:u w:val="single"/>
              </w:rPr>
              <w:br w:type="textWrapping" w:clear="all"/>
            </w:r>
            <w:bookmarkStart w:id="0" w:name="_GoBack"/>
            <w:bookmarkEnd w:id="0"/>
            <w:r>
              <w:rPr>
                <w:u w:val="single"/>
              </w:rPr>
              <w:t>do krążenia pozaustrojowego dla Klinicznego Oddziału Kardiochirurgii oraz Klinicznego Oddziału Anestezjologii i Intensywnej Terapii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4WSzKzP.SZP.2612.30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5</w:t>
            </w:r>
          </w:p>
          <w:p w:rsidR="003F0FCE" w:rsidRPr="00F71C4D" w:rsidRDefault="003F0FCE" w:rsidP="00706A98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0C3A12"/>
    <w:rsid w:val="000D3A12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A0E83"/>
    <w:rsid w:val="006A11F8"/>
    <w:rsid w:val="006E49AF"/>
    <w:rsid w:val="00706A98"/>
    <w:rsid w:val="00734106"/>
    <w:rsid w:val="008B497F"/>
    <w:rsid w:val="00903EF8"/>
    <w:rsid w:val="009F56FF"/>
    <w:rsid w:val="00A62BAD"/>
    <w:rsid w:val="00A72759"/>
    <w:rsid w:val="00A86FF2"/>
    <w:rsid w:val="00AC1F59"/>
    <w:rsid w:val="00AF69DD"/>
    <w:rsid w:val="00B239E6"/>
    <w:rsid w:val="00B24D90"/>
    <w:rsid w:val="00C0729D"/>
    <w:rsid w:val="00C258E8"/>
    <w:rsid w:val="00CD6530"/>
    <w:rsid w:val="00D54CAA"/>
    <w:rsid w:val="00DD13C8"/>
    <w:rsid w:val="00E0282B"/>
    <w:rsid w:val="00E14DB0"/>
    <w:rsid w:val="00E33CDF"/>
    <w:rsid w:val="00E3574E"/>
    <w:rsid w:val="00E612F0"/>
    <w:rsid w:val="00E8311B"/>
    <w:rsid w:val="00E94096"/>
    <w:rsid w:val="00ED1237"/>
    <w:rsid w:val="00EE377B"/>
    <w:rsid w:val="00EE6A9E"/>
    <w:rsid w:val="00EE7A04"/>
    <w:rsid w:val="00F338B9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  <w:style w:type="paragraph" w:styleId="Bezodstpw">
    <w:name w:val="No Spacing"/>
    <w:uiPriority w:val="1"/>
    <w:qFormat/>
    <w:rsid w:val="000D3A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6367B-040D-4FEA-AA25-D39112E4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29</cp:revision>
  <cp:lastPrinted>2021-10-12T09:46:00Z</cp:lastPrinted>
  <dcterms:created xsi:type="dcterms:W3CDTF">2021-03-22T08:12:00Z</dcterms:created>
  <dcterms:modified xsi:type="dcterms:W3CDTF">2025-04-02T12:31:00Z</dcterms:modified>
</cp:coreProperties>
</file>