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291A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291A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BE291A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291A">
        <w:rPr>
          <w:rFonts w:ascii="Times New Roman" w:hAnsi="Times New Roman" w:cs="Times New Roman"/>
          <w:lang w:val="en-US"/>
        </w:rPr>
        <w:t xml:space="preserve">; </w:t>
      </w:r>
      <w:r w:rsidR="001E480B" w:rsidRPr="00BE291A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BE291A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291A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60B44A7F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F0112E">
        <w:rPr>
          <w:rFonts w:ascii="Times New Roman" w:hAnsi="Times New Roman" w:cs="Times New Roman"/>
          <w:sz w:val="24"/>
          <w:szCs w:val="24"/>
        </w:rPr>
        <w:t>2</w:t>
      </w:r>
      <w:r w:rsidR="00BE291A">
        <w:rPr>
          <w:rFonts w:ascii="Times New Roman" w:hAnsi="Times New Roman" w:cs="Times New Roman"/>
          <w:sz w:val="24"/>
          <w:szCs w:val="24"/>
        </w:rPr>
        <w:t>7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0</w:t>
      </w:r>
      <w:r w:rsidR="00BE291A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BE291A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F0112E" w:rsidRDefault="001E480B" w:rsidP="00F0112E">
      <w:pPr>
        <w:rPr>
          <w:rFonts w:ascii="Times New Roman" w:hAnsi="Times New Roman" w:cs="Times New Roman"/>
        </w:rPr>
      </w:pPr>
    </w:p>
    <w:p w14:paraId="6066B606" w14:textId="5B1250AF" w:rsidR="000504BC" w:rsidRDefault="001E480B" w:rsidP="00F0112E">
      <w:pPr>
        <w:rPr>
          <w:rFonts w:ascii="Times New Roman" w:hAnsi="Times New Roman" w:cs="Times New Roman"/>
        </w:rPr>
      </w:pPr>
      <w:r w:rsidRPr="00F0112E">
        <w:rPr>
          <w:rFonts w:ascii="Times New Roman" w:hAnsi="Times New Roman" w:cs="Times New Roman"/>
        </w:rPr>
        <w:t>RGK.271.</w:t>
      </w:r>
      <w:r w:rsidR="00BE291A">
        <w:rPr>
          <w:rFonts w:ascii="Times New Roman" w:hAnsi="Times New Roman" w:cs="Times New Roman"/>
        </w:rPr>
        <w:t>04.</w:t>
      </w:r>
      <w:r w:rsidR="0039644C" w:rsidRPr="00F0112E">
        <w:rPr>
          <w:rFonts w:ascii="Times New Roman" w:hAnsi="Times New Roman" w:cs="Times New Roman"/>
        </w:rPr>
        <w:t>202</w:t>
      </w:r>
      <w:r w:rsidR="00BE291A">
        <w:rPr>
          <w:rFonts w:ascii="Times New Roman" w:hAnsi="Times New Roman" w:cs="Times New Roman"/>
        </w:rPr>
        <w:t>5</w:t>
      </w:r>
    </w:p>
    <w:p w14:paraId="6171CA06" w14:textId="77777777" w:rsidR="00F0112E" w:rsidRDefault="00F0112E" w:rsidP="00F0112E">
      <w:pPr>
        <w:rPr>
          <w:rFonts w:ascii="Times New Roman" w:hAnsi="Times New Roman" w:cs="Times New Roman"/>
        </w:rPr>
      </w:pPr>
    </w:p>
    <w:p w14:paraId="395E2DEE" w14:textId="77777777" w:rsidR="00F0112E" w:rsidRPr="00F0112E" w:rsidRDefault="00F0112E" w:rsidP="00F0112E">
      <w:pPr>
        <w:rPr>
          <w:rFonts w:ascii="Times New Roman" w:hAnsi="Times New Roman" w:cs="Times New Roman"/>
        </w:rPr>
      </w:pPr>
    </w:p>
    <w:p w14:paraId="3224433E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26232F61" w14:textId="77777777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Wykonawcy</w:t>
      </w:r>
    </w:p>
    <w:p w14:paraId="2EDD6FDC" w14:textId="68AE41FB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biorący udział w postępowaniu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8E550AB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11195D2C" w14:textId="0C29B9F7" w:rsidR="001B4340" w:rsidRDefault="001B4340" w:rsidP="001B4340">
      <w:pPr>
        <w:spacing w:line="360" w:lineRule="auto"/>
        <w:jc w:val="center"/>
        <w:rPr>
          <w:rFonts w:ascii="Times New Roman" w:hAnsi="Times New Roman" w:cs="Times New Roman"/>
          <w:b/>
          <w:bCs/>
          <w:lang w:bidi="ar-SA"/>
        </w:rPr>
      </w:pPr>
      <w:r w:rsidRPr="001B4340">
        <w:rPr>
          <w:rFonts w:ascii="Times New Roman" w:hAnsi="Times New Roman" w:cs="Times New Roman"/>
          <w:b/>
          <w:bCs/>
          <w:lang w:bidi="ar-SA"/>
        </w:rPr>
        <w:t>Zawiadomienie o unieważnieniu wyboru najkorzystniejszej oferty oraz o ponownym badaniu i ocenie ofert</w:t>
      </w:r>
    </w:p>
    <w:p w14:paraId="262C7B3A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bidi="ar-SA"/>
        </w:rPr>
      </w:pPr>
    </w:p>
    <w:p w14:paraId="15181942" w14:textId="01A7031B" w:rsidR="001B4340" w:rsidRPr="001B4340" w:rsidRDefault="001B4340" w:rsidP="001B4340">
      <w:pPr>
        <w:spacing w:line="276" w:lineRule="auto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Dotyczy postępowania o udzielenie zamówienia publicznego prowadzonego w trybie podstawowym bez negocjacji, na zadanie pod nazwą: </w:t>
      </w:r>
      <w:r>
        <w:rPr>
          <w:rFonts w:ascii="Times New Roman" w:hAnsi="Times New Roman" w:cs="Times New Roman"/>
          <w:lang w:bidi="ar-SA"/>
        </w:rPr>
        <w:t>„</w:t>
      </w:r>
      <w:r w:rsidR="00BE291A" w:rsidRPr="00BE291A">
        <w:rPr>
          <w:rFonts w:ascii="Times New Roman" w:hAnsi="Times New Roman" w:cs="Times New Roman"/>
          <w:b/>
          <w:bCs/>
        </w:rPr>
        <w:t>Przebudowa drogi gminnej Chlebowo – Karnkowo – Chodorążek</w:t>
      </w:r>
      <w:r>
        <w:rPr>
          <w:rFonts w:ascii="Times New Roman" w:hAnsi="Times New Roman" w:cs="Times New Roman"/>
        </w:rPr>
        <w:t>”</w:t>
      </w:r>
      <w:r w:rsidRPr="001B4340">
        <w:rPr>
          <w:rFonts w:ascii="Times New Roman" w:hAnsi="Times New Roman" w:cs="Times New Roman"/>
        </w:rPr>
        <w:t xml:space="preserve">. </w:t>
      </w:r>
      <w:r w:rsidRPr="001B4340">
        <w:rPr>
          <w:rFonts w:ascii="Times New Roman" w:eastAsia="Calibri" w:hAnsi="Times New Roman" w:cs="Times New Roman"/>
          <w:color w:val="auto"/>
          <w:lang w:eastAsia="en-US" w:bidi="ar-SA"/>
        </w:rPr>
        <w:t>Oznaczenie sprawy: RGK.271.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04.</w:t>
      </w:r>
      <w:r w:rsidRPr="001B4340">
        <w:rPr>
          <w:rFonts w:ascii="Times New Roman" w:eastAsia="Calibri" w:hAnsi="Times New Roman" w:cs="Times New Roman"/>
          <w:color w:val="auto"/>
          <w:lang w:eastAsia="en-US" w:bidi="ar-SA"/>
        </w:rPr>
        <w:t>202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</w:p>
    <w:p w14:paraId="507C3486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0B724843" w14:textId="51BFF360" w:rsid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>Działając na podstawie art. 16 ust. 1 oraz art. 17 ust. 2 ustawy Prawo zamówień publicznych (</w:t>
      </w:r>
      <w:r w:rsidR="00BE291A" w:rsidRPr="00BE291A">
        <w:rPr>
          <w:rFonts w:ascii="Times New Roman" w:hAnsi="Times New Roman" w:cs="Times New Roman"/>
          <w:lang w:bidi="ar-SA"/>
        </w:rPr>
        <w:t xml:space="preserve">Dz.U.2024.1320 </w:t>
      </w:r>
      <w:proofErr w:type="spellStart"/>
      <w:r w:rsidR="00BE291A" w:rsidRPr="00BE291A">
        <w:rPr>
          <w:rFonts w:ascii="Times New Roman" w:hAnsi="Times New Roman" w:cs="Times New Roman"/>
          <w:lang w:bidi="ar-SA"/>
        </w:rPr>
        <w:t>t.j</w:t>
      </w:r>
      <w:proofErr w:type="spellEnd"/>
      <w:r w:rsidR="00BE291A" w:rsidRPr="00BE291A">
        <w:rPr>
          <w:rFonts w:ascii="Times New Roman" w:hAnsi="Times New Roman" w:cs="Times New Roman"/>
          <w:lang w:bidi="ar-SA"/>
        </w:rPr>
        <w:t>.</w:t>
      </w:r>
      <w:r w:rsidRPr="001B4340">
        <w:rPr>
          <w:rFonts w:ascii="Times New Roman" w:hAnsi="Times New Roman" w:cs="Times New Roman"/>
          <w:lang w:bidi="ar-SA"/>
        </w:rPr>
        <w:t xml:space="preserve">) </w:t>
      </w:r>
      <w:r w:rsidRPr="001B4340">
        <w:rPr>
          <w:rFonts w:ascii="Times New Roman" w:hAnsi="Times New Roman" w:cs="Times New Roman"/>
        </w:rPr>
        <w:t>Zamawiający Gmina Lipno</w:t>
      </w:r>
      <w:r w:rsidRPr="001B4340">
        <w:rPr>
          <w:rFonts w:ascii="Times New Roman" w:hAnsi="Times New Roman" w:cs="Times New Roman"/>
          <w:lang w:bidi="ar-SA"/>
        </w:rPr>
        <w:t xml:space="preserve"> informuje, że z uwagi na błędy popełnione podczas wyboru oferty najkorzystniejszej unieważnia czynność wyboru najkorzystniejszej oferty </w:t>
      </w:r>
      <w:r>
        <w:rPr>
          <w:rFonts w:ascii="Times New Roman" w:hAnsi="Times New Roman" w:cs="Times New Roman"/>
          <w:lang w:bidi="ar-SA"/>
        </w:rPr>
        <w:t xml:space="preserve">z </w:t>
      </w:r>
      <w:r w:rsidRPr="001B4340">
        <w:rPr>
          <w:rFonts w:ascii="Times New Roman" w:hAnsi="Times New Roman" w:cs="Times New Roman"/>
          <w:lang w:bidi="ar-SA"/>
        </w:rPr>
        <w:t xml:space="preserve">dnia </w:t>
      </w:r>
      <w:r w:rsidR="00BE291A">
        <w:rPr>
          <w:rFonts w:ascii="Times New Roman" w:hAnsi="Times New Roman" w:cs="Times New Roman"/>
          <w:lang w:bidi="ar-SA"/>
        </w:rPr>
        <w:t>4</w:t>
      </w:r>
      <w:r w:rsidRPr="001B4340">
        <w:rPr>
          <w:rFonts w:ascii="Times New Roman" w:hAnsi="Times New Roman" w:cs="Times New Roman"/>
          <w:lang w:bidi="ar-SA"/>
        </w:rPr>
        <w:t xml:space="preserve"> </w:t>
      </w:r>
      <w:r w:rsidR="00BE291A">
        <w:rPr>
          <w:rFonts w:ascii="Times New Roman" w:hAnsi="Times New Roman" w:cs="Times New Roman"/>
          <w:lang w:bidi="ar-SA"/>
        </w:rPr>
        <w:t>marca</w:t>
      </w:r>
      <w:r w:rsidRPr="001B4340">
        <w:rPr>
          <w:rFonts w:ascii="Times New Roman" w:hAnsi="Times New Roman" w:cs="Times New Roman"/>
          <w:lang w:bidi="ar-SA"/>
        </w:rPr>
        <w:t xml:space="preserve"> 202</w:t>
      </w:r>
      <w:r w:rsidR="00BE291A">
        <w:rPr>
          <w:rFonts w:ascii="Times New Roman" w:hAnsi="Times New Roman" w:cs="Times New Roman"/>
          <w:lang w:bidi="ar-SA"/>
        </w:rPr>
        <w:t>5</w:t>
      </w:r>
      <w:r w:rsidRPr="001B4340">
        <w:rPr>
          <w:rFonts w:ascii="Times New Roman" w:hAnsi="Times New Roman" w:cs="Times New Roman"/>
          <w:lang w:bidi="ar-SA"/>
        </w:rPr>
        <w:t xml:space="preserve"> r. oraz ponownie dokonuje badania i oceny ofert w przedmiotowym postępowaniu.</w:t>
      </w:r>
    </w:p>
    <w:p w14:paraId="39380A7B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3A4AF1A8" w14:textId="48B57915" w:rsidR="001B4340" w:rsidRP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Celem wszczęcia i przeprowadzenia każdego postępowania o zamówienie publiczne jest zawarcie ważnej oraz niepodlegającej unieważnieniu umowy. Powyższe determinuje wniosek, iż czynności zamawiającego podejmowane w toku postępowania powinny przede wszystkim zmierzać do skutecznego udzielenia zamówienia </w:t>
      </w:r>
      <w:r>
        <w:rPr>
          <w:rFonts w:ascii="Times New Roman" w:hAnsi="Times New Roman" w:cs="Times New Roman"/>
          <w:lang w:bidi="ar-SA"/>
        </w:rPr>
        <w:t xml:space="preserve">i </w:t>
      </w:r>
      <w:r w:rsidRPr="001B4340">
        <w:rPr>
          <w:rFonts w:ascii="Times New Roman" w:hAnsi="Times New Roman" w:cs="Times New Roman"/>
          <w:lang w:bidi="ar-SA"/>
        </w:rPr>
        <w:t>zawarcia umowy. Zgodnie bowiem z normą wyrażoną w art. 17 ust. 2 ustawy prawo zamówień publicznych, zamówienia udziela się wyłącznie wykonawcy wybranemu, zgodnie z przepisami ustawy.</w:t>
      </w:r>
    </w:p>
    <w:p w14:paraId="6A861A0F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68258029" w14:textId="0CA67FEB" w:rsidR="001B4340" w:rsidRP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Z</w:t>
      </w:r>
      <w:r w:rsidRPr="001B4340">
        <w:rPr>
          <w:rFonts w:ascii="Times New Roman" w:hAnsi="Times New Roman" w:cs="Times New Roman"/>
          <w:lang w:bidi="ar-SA"/>
        </w:rPr>
        <w:t xml:space="preserve">amawiający jest uprawniony do unieważnienia z własnej inicjatywy wyboru najkorzystniejszej oferty, dokonania badania i oceny ofert, niezakwestionowanych w drodze odwołania, gdy stwierdzi, iż uprzednio popełnił błąd wybierając oferty z naruszeniem ustawy. </w:t>
      </w:r>
    </w:p>
    <w:p w14:paraId="3A0B0D6E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5C999B44" w14:textId="002A9A81" w:rsid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Mając na uwadze dochowanie należytej staranności w badaniu ofert, Zamawiający musi skorygować swoje działania by nie uchybić art. 128 ust. 1, </w:t>
      </w:r>
      <w:r w:rsidR="00BE291A">
        <w:rPr>
          <w:rFonts w:ascii="Times New Roman" w:hAnsi="Times New Roman" w:cs="Times New Roman"/>
          <w:lang w:bidi="ar-SA"/>
        </w:rPr>
        <w:t xml:space="preserve">224 ust.1 </w:t>
      </w:r>
      <w:r w:rsidRPr="001B4340">
        <w:rPr>
          <w:rFonts w:ascii="Times New Roman" w:hAnsi="Times New Roman" w:cs="Times New Roman"/>
          <w:lang w:bidi="ar-SA"/>
        </w:rPr>
        <w:t xml:space="preserve">a w konsekwencji art. 17 ustawy </w:t>
      </w:r>
      <w:proofErr w:type="spellStart"/>
      <w:r w:rsidRPr="001B4340">
        <w:rPr>
          <w:rFonts w:ascii="Times New Roman" w:hAnsi="Times New Roman" w:cs="Times New Roman"/>
          <w:lang w:bidi="ar-SA"/>
        </w:rPr>
        <w:t>Pzp</w:t>
      </w:r>
      <w:proofErr w:type="spellEnd"/>
      <w:r w:rsidRPr="001B4340">
        <w:rPr>
          <w:rFonts w:ascii="Times New Roman" w:hAnsi="Times New Roman" w:cs="Times New Roman"/>
          <w:lang w:bidi="ar-SA"/>
        </w:rPr>
        <w:t>.</w:t>
      </w:r>
    </w:p>
    <w:p w14:paraId="77524346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578E197E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740A9603" w14:textId="77777777" w:rsidR="00F0112E" w:rsidRDefault="00F0112E" w:rsidP="00F0112E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7CDAE185" w14:textId="757E2929" w:rsidR="00F0112E" w:rsidRPr="001B4340" w:rsidRDefault="00F0112E" w:rsidP="0041630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hAnsi="Times New Roman" w:cs="Times New Roman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sectPr w:rsidR="00F0112E" w:rsidRPr="001B4340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DE64" w14:textId="77777777" w:rsidR="001C31C9" w:rsidRDefault="001C31C9">
      <w:r>
        <w:separator/>
      </w:r>
    </w:p>
  </w:endnote>
  <w:endnote w:type="continuationSeparator" w:id="0">
    <w:p w14:paraId="620BBC27" w14:textId="77777777" w:rsidR="001C31C9" w:rsidRDefault="001C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AD01" w14:textId="77777777" w:rsidR="001C31C9" w:rsidRDefault="001C31C9"/>
  </w:footnote>
  <w:footnote w:type="continuationSeparator" w:id="0">
    <w:p w14:paraId="02AC018C" w14:textId="77777777" w:rsidR="001C31C9" w:rsidRDefault="001C31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102353"/>
    <w:rsid w:val="00131068"/>
    <w:rsid w:val="00177932"/>
    <w:rsid w:val="001A51E7"/>
    <w:rsid w:val="001B208E"/>
    <w:rsid w:val="001B4340"/>
    <w:rsid w:val="001C31C9"/>
    <w:rsid w:val="001E480B"/>
    <w:rsid w:val="001E73A7"/>
    <w:rsid w:val="00240C97"/>
    <w:rsid w:val="0025358D"/>
    <w:rsid w:val="002871CA"/>
    <w:rsid w:val="002C58D8"/>
    <w:rsid w:val="002D7476"/>
    <w:rsid w:val="002E1CEA"/>
    <w:rsid w:val="002E40E4"/>
    <w:rsid w:val="002E5338"/>
    <w:rsid w:val="003069D3"/>
    <w:rsid w:val="0039644C"/>
    <w:rsid w:val="003C0B38"/>
    <w:rsid w:val="0041630B"/>
    <w:rsid w:val="00452311"/>
    <w:rsid w:val="004A4859"/>
    <w:rsid w:val="004A6E1D"/>
    <w:rsid w:val="004A7998"/>
    <w:rsid w:val="004B3E87"/>
    <w:rsid w:val="005228F4"/>
    <w:rsid w:val="005D4BDB"/>
    <w:rsid w:val="0063431B"/>
    <w:rsid w:val="00643F22"/>
    <w:rsid w:val="007747F8"/>
    <w:rsid w:val="00793A6D"/>
    <w:rsid w:val="007D746E"/>
    <w:rsid w:val="00836348"/>
    <w:rsid w:val="00844595"/>
    <w:rsid w:val="008E4DFA"/>
    <w:rsid w:val="00962710"/>
    <w:rsid w:val="00985227"/>
    <w:rsid w:val="009F387F"/>
    <w:rsid w:val="00A30BE4"/>
    <w:rsid w:val="00A33994"/>
    <w:rsid w:val="00A60C30"/>
    <w:rsid w:val="00AD7446"/>
    <w:rsid w:val="00AE1048"/>
    <w:rsid w:val="00B00D22"/>
    <w:rsid w:val="00B81CD8"/>
    <w:rsid w:val="00BE291A"/>
    <w:rsid w:val="00C813C0"/>
    <w:rsid w:val="00C9682F"/>
    <w:rsid w:val="00CB7842"/>
    <w:rsid w:val="00CF5710"/>
    <w:rsid w:val="00D41E0D"/>
    <w:rsid w:val="00D76437"/>
    <w:rsid w:val="00DF1BC8"/>
    <w:rsid w:val="00E07E9B"/>
    <w:rsid w:val="00E6463C"/>
    <w:rsid w:val="00ED7E9A"/>
    <w:rsid w:val="00F0112E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22</cp:revision>
  <cp:lastPrinted>2023-11-08T08:46:00Z</cp:lastPrinted>
  <dcterms:created xsi:type="dcterms:W3CDTF">2023-02-02T08:36:00Z</dcterms:created>
  <dcterms:modified xsi:type="dcterms:W3CDTF">2025-03-27T06:01:00Z</dcterms:modified>
</cp:coreProperties>
</file>