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A154B" w:rsidRPr="00A1453A" w:rsidRDefault="002C1B1B" w:rsidP="002C1B1B">
      <w:pPr>
        <w:ind w:left="7080" w:firstLine="708"/>
        <w:rPr>
          <w:rFonts w:ascii="Times New Roman" w:hAnsi="Times New Roman" w:cs="Times New Roman"/>
          <w:i/>
        </w:rPr>
      </w:pPr>
      <w:r w:rsidRPr="00A1453A">
        <w:rPr>
          <w:rFonts w:ascii="Times New Roman" w:hAnsi="Times New Roman" w:cs="Times New Roman"/>
          <w:i/>
        </w:rPr>
        <w:t>Załącznik nr 1</w:t>
      </w:r>
    </w:p>
    <w:p w:rsidR="00644F52" w:rsidRDefault="00644F52" w:rsidP="002C1B1B">
      <w:pPr>
        <w:ind w:left="7080" w:firstLine="708"/>
        <w:rPr>
          <w:rFonts w:ascii="Times New Roman" w:hAnsi="Times New Roman" w:cs="Times New Roman"/>
        </w:rPr>
      </w:pPr>
    </w:p>
    <w:p w:rsidR="00644F52" w:rsidRDefault="00644F52" w:rsidP="002C1B1B">
      <w:pPr>
        <w:ind w:left="7080" w:firstLine="708"/>
        <w:rPr>
          <w:rFonts w:ascii="Times New Roman" w:hAnsi="Times New Roman" w:cs="Times New Roman"/>
        </w:rPr>
      </w:pPr>
    </w:p>
    <w:p w:rsidR="002C1B1B" w:rsidRPr="00DF5AC0" w:rsidRDefault="002C1B1B" w:rsidP="002C1B1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F5AC0">
        <w:rPr>
          <w:rFonts w:ascii="Times New Roman" w:hAnsi="Times New Roman" w:cs="Times New Roman"/>
          <w:b/>
          <w:sz w:val="32"/>
          <w:szCs w:val="32"/>
        </w:rPr>
        <w:t>OPIS PRZEDMIOTU ZAMÓWIENIA</w:t>
      </w:r>
    </w:p>
    <w:p w:rsidR="00F6643B" w:rsidRDefault="00F6643B" w:rsidP="002C1B1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1B1B" w:rsidRDefault="002C1B1B" w:rsidP="002C1B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Oznaka identyfikacyjna</w:t>
      </w:r>
      <w:r w:rsidR="00904E3B">
        <w:rPr>
          <w:rFonts w:ascii="Times New Roman" w:hAnsi="Times New Roman" w:cs="Times New Roman"/>
          <w:sz w:val="24"/>
          <w:szCs w:val="24"/>
        </w:rPr>
        <w:t xml:space="preserve"> z nazwiskiem do ubioru polowego wzór 133</w:t>
      </w:r>
      <w:r w:rsidR="000C4126">
        <w:rPr>
          <w:rFonts w:ascii="Times New Roman" w:hAnsi="Times New Roman" w:cs="Times New Roman"/>
          <w:sz w:val="24"/>
          <w:szCs w:val="24"/>
        </w:rPr>
        <w:t>A</w:t>
      </w:r>
      <w:r w:rsidR="00904E3B">
        <w:rPr>
          <w:rFonts w:ascii="Times New Roman" w:hAnsi="Times New Roman" w:cs="Times New Roman"/>
          <w:sz w:val="24"/>
          <w:szCs w:val="24"/>
        </w:rPr>
        <w:t>/MON</w:t>
      </w:r>
      <w:r w:rsidR="000C4126">
        <w:rPr>
          <w:rFonts w:ascii="Times New Roman" w:hAnsi="Times New Roman" w:cs="Times New Roman"/>
          <w:sz w:val="24"/>
          <w:szCs w:val="24"/>
        </w:rPr>
        <w:t xml:space="preserve"> klasyfikator hierarchiczny -84550501070300</w:t>
      </w:r>
      <w:r w:rsidR="00904E3B">
        <w:rPr>
          <w:rFonts w:ascii="Times New Roman" w:hAnsi="Times New Roman" w:cs="Times New Roman"/>
          <w:sz w:val="24"/>
          <w:szCs w:val="24"/>
        </w:rPr>
        <w:t xml:space="preserve"> zgodna z obowiązującą Wojskową Dokumentacją Techniczno-Technologiczną</w:t>
      </w:r>
      <w:r w:rsidR="000C4126">
        <w:rPr>
          <w:rFonts w:ascii="Times New Roman" w:hAnsi="Times New Roman" w:cs="Times New Roman"/>
          <w:sz w:val="24"/>
          <w:szCs w:val="24"/>
        </w:rPr>
        <w:t xml:space="preserve"> z</w:t>
      </w:r>
      <w:r w:rsidR="00F269F8">
        <w:rPr>
          <w:rFonts w:ascii="Times New Roman" w:hAnsi="Times New Roman" w:cs="Times New Roman"/>
          <w:sz w:val="24"/>
          <w:szCs w:val="24"/>
        </w:rPr>
        <w:t xml:space="preserve"> wprowadzonymi zmianami</w:t>
      </w:r>
      <w:r w:rsidR="000C4126">
        <w:rPr>
          <w:rFonts w:ascii="Times New Roman" w:hAnsi="Times New Roman" w:cs="Times New Roman"/>
          <w:sz w:val="24"/>
          <w:szCs w:val="24"/>
        </w:rPr>
        <w:t xml:space="preserve"> </w:t>
      </w:r>
      <w:r w:rsidR="00F269F8">
        <w:rPr>
          <w:rFonts w:ascii="Times New Roman" w:hAnsi="Times New Roman" w:cs="Times New Roman"/>
          <w:sz w:val="24"/>
          <w:szCs w:val="24"/>
        </w:rPr>
        <w:t xml:space="preserve">z </w:t>
      </w:r>
      <w:r w:rsidR="000C4126">
        <w:rPr>
          <w:rFonts w:ascii="Times New Roman" w:hAnsi="Times New Roman" w:cs="Times New Roman"/>
          <w:sz w:val="24"/>
          <w:szCs w:val="24"/>
        </w:rPr>
        <w:t>dnia 24.01.2024 roku</w:t>
      </w:r>
      <w:r w:rsidR="00904E3B">
        <w:rPr>
          <w:rFonts w:ascii="Times New Roman" w:hAnsi="Times New Roman" w:cs="Times New Roman"/>
          <w:sz w:val="24"/>
          <w:szCs w:val="24"/>
        </w:rPr>
        <w:t>.</w:t>
      </w:r>
    </w:p>
    <w:p w:rsidR="00F6643B" w:rsidRDefault="00F6643B" w:rsidP="002C1B1B">
      <w:pPr>
        <w:rPr>
          <w:rFonts w:ascii="Times New Roman" w:hAnsi="Times New Roman" w:cs="Times New Roman"/>
          <w:sz w:val="24"/>
          <w:szCs w:val="24"/>
        </w:rPr>
      </w:pPr>
    </w:p>
    <w:p w:rsidR="00904E3B" w:rsidRDefault="00904E3B" w:rsidP="00904E3B">
      <w:pPr>
        <w:pStyle w:val="Akapitzlist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904E3B">
        <w:rPr>
          <w:rFonts w:ascii="Times New Roman" w:hAnsi="Times New Roman" w:cs="Times New Roman"/>
          <w:b/>
          <w:sz w:val="24"/>
          <w:szCs w:val="24"/>
        </w:rPr>
        <w:t>Rysunek modelowy</w:t>
      </w:r>
      <w:r w:rsidR="000C4126">
        <w:rPr>
          <w:rFonts w:ascii="Times New Roman" w:hAnsi="Times New Roman" w:cs="Times New Roman"/>
          <w:b/>
          <w:sz w:val="24"/>
          <w:szCs w:val="24"/>
        </w:rPr>
        <w:t xml:space="preserve"> – Oznaka identyfikacyjna z nazwiskiem do ubioru polowego WZÓR 133A/MON</w:t>
      </w:r>
    </w:p>
    <w:p w:rsidR="00644F52" w:rsidRPr="00644F52" w:rsidRDefault="000C4126" w:rsidP="00644F52">
      <w:pPr>
        <w:rPr>
          <w:rFonts w:ascii="Times New Roman" w:hAnsi="Times New Roman" w:cs="Times New Roman"/>
          <w:b/>
          <w:sz w:val="24"/>
          <w:szCs w:val="24"/>
        </w:rPr>
      </w:pPr>
      <w:r w:rsidRPr="000C412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1553592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5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E3B" w:rsidRDefault="00904E3B" w:rsidP="00904E3B">
      <w:pPr>
        <w:rPr>
          <w:rFonts w:ascii="Times New Roman" w:hAnsi="Times New Roman" w:cs="Times New Roman"/>
          <w:sz w:val="24"/>
          <w:szCs w:val="24"/>
        </w:rPr>
      </w:pPr>
    </w:p>
    <w:p w:rsidR="00C37135" w:rsidRDefault="00C37135" w:rsidP="00904E3B">
      <w:pPr>
        <w:rPr>
          <w:rFonts w:ascii="Times New Roman" w:hAnsi="Times New Roman" w:cs="Times New Roman"/>
          <w:sz w:val="24"/>
          <w:szCs w:val="24"/>
        </w:rPr>
      </w:pPr>
    </w:p>
    <w:p w:rsidR="00904E3B" w:rsidRPr="00904E3B" w:rsidRDefault="00904E3B" w:rsidP="00904E3B">
      <w:pPr>
        <w:pStyle w:val="Akapitzlist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904E3B">
        <w:rPr>
          <w:rFonts w:ascii="Times New Roman" w:hAnsi="Times New Roman" w:cs="Times New Roman"/>
          <w:b/>
          <w:sz w:val="24"/>
          <w:szCs w:val="24"/>
        </w:rPr>
        <w:t>Opis ogólny wyrobu</w:t>
      </w:r>
    </w:p>
    <w:p w:rsidR="00C37135" w:rsidRDefault="000C4126" w:rsidP="00904E3B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t>Oznaka identyfikacyjna z nazwiskiem wykonana metodą haftu komputerowego na tkaninach ubiorów polowych i ćwiczebnych podklejonych włókniną usztywniającą. Spodnia powierzchnia wyrobu wykończona jest haczykową taśmą samosczepną. Krawędzie poszczególnych elementów oznaki identyfikacyjnej połączone są obszyciem ściegiem obrzucającym.</w:t>
      </w:r>
    </w:p>
    <w:p w:rsidR="00904E3B" w:rsidRPr="00904E3B" w:rsidRDefault="00904E3B" w:rsidP="00904E3B">
      <w:pPr>
        <w:pStyle w:val="Akapitzlist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4E3B">
        <w:rPr>
          <w:rFonts w:ascii="Times New Roman" w:hAnsi="Times New Roman" w:cs="Times New Roman"/>
          <w:b/>
          <w:sz w:val="24"/>
          <w:szCs w:val="24"/>
        </w:rPr>
        <w:t>Wymagania techniczne</w:t>
      </w:r>
    </w:p>
    <w:p w:rsidR="00904E3B" w:rsidRPr="00311262" w:rsidRDefault="00904E3B" w:rsidP="00311262">
      <w:pPr>
        <w:pStyle w:val="Default"/>
        <w:spacing w:line="276" w:lineRule="auto"/>
        <w:ind w:left="284"/>
        <w:rPr>
          <w:rFonts w:ascii="Times New Roman" w:hAnsi="Times New Roman" w:cs="Times New Roman"/>
          <w:b/>
        </w:rPr>
      </w:pPr>
      <w:r w:rsidRPr="00311262">
        <w:rPr>
          <w:rFonts w:ascii="Times New Roman" w:hAnsi="Times New Roman" w:cs="Times New Roman"/>
          <w:b/>
        </w:rPr>
        <w:t xml:space="preserve">Do wykonania obowiązują: </w:t>
      </w:r>
    </w:p>
    <w:p w:rsidR="00904E3B" w:rsidRPr="00904E3B" w:rsidRDefault="00904E3B" w:rsidP="00311262">
      <w:pPr>
        <w:pStyle w:val="Default"/>
        <w:numPr>
          <w:ilvl w:val="0"/>
          <w:numId w:val="2"/>
        </w:numPr>
        <w:tabs>
          <w:tab w:val="left" w:pos="709"/>
        </w:tabs>
        <w:spacing w:after="13" w:line="276" w:lineRule="auto"/>
        <w:ind w:left="709" w:hanging="425"/>
        <w:rPr>
          <w:rFonts w:ascii="Times New Roman" w:hAnsi="Times New Roman" w:cs="Times New Roman"/>
        </w:rPr>
      </w:pPr>
      <w:r w:rsidRPr="00904E3B">
        <w:rPr>
          <w:rFonts w:ascii="Times New Roman" w:hAnsi="Times New Roman" w:cs="Times New Roman"/>
        </w:rPr>
        <w:t xml:space="preserve">Wojskowa Dokumentacja Techniczno-Technologiczna wyrobu, </w:t>
      </w:r>
    </w:p>
    <w:p w:rsidR="00904E3B" w:rsidRPr="00904E3B" w:rsidRDefault="00904E3B" w:rsidP="00311262">
      <w:pPr>
        <w:pStyle w:val="Default"/>
        <w:numPr>
          <w:ilvl w:val="0"/>
          <w:numId w:val="2"/>
        </w:numPr>
        <w:tabs>
          <w:tab w:val="left" w:pos="709"/>
        </w:tabs>
        <w:spacing w:after="13" w:line="276" w:lineRule="auto"/>
        <w:ind w:left="709" w:hanging="425"/>
        <w:rPr>
          <w:rFonts w:ascii="Times New Roman" w:hAnsi="Times New Roman" w:cs="Times New Roman"/>
        </w:rPr>
      </w:pPr>
      <w:r w:rsidRPr="00904E3B">
        <w:rPr>
          <w:rFonts w:ascii="Times New Roman" w:hAnsi="Times New Roman" w:cs="Times New Roman"/>
        </w:rPr>
        <w:t xml:space="preserve">zatwierdzone wzory oznak, </w:t>
      </w:r>
    </w:p>
    <w:p w:rsidR="00904E3B" w:rsidRDefault="00904E3B" w:rsidP="00311262">
      <w:pPr>
        <w:pStyle w:val="Default"/>
        <w:numPr>
          <w:ilvl w:val="0"/>
          <w:numId w:val="2"/>
        </w:numPr>
        <w:tabs>
          <w:tab w:val="left" w:pos="709"/>
        </w:tabs>
        <w:spacing w:line="276" w:lineRule="auto"/>
        <w:ind w:left="709" w:hanging="425"/>
        <w:rPr>
          <w:rFonts w:ascii="Times New Roman" w:hAnsi="Times New Roman" w:cs="Times New Roman"/>
        </w:rPr>
      </w:pPr>
      <w:r w:rsidRPr="00904E3B">
        <w:rPr>
          <w:rFonts w:ascii="Times New Roman" w:hAnsi="Times New Roman" w:cs="Times New Roman"/>
        </w:rPr>
        <w:t>specyfikacje techniczne materiałów zasadniczych i dodatków, wg wymagań ok</w:t>
      </w:r>
      <w:r w:rsidR="00311262">
        <w:rPr>
          <w:rFonts w:ascii="Times New Roman" w:hAnsi="Times New Roman" w:cs="Times New Roman"/>
        </w:rPr>
        <w:t>reślonych w tablicy 1</w:t>
      </w:r>
    </w:p>
    <w:p w:rsidR="00644F52" w:rsidRDefault="00644F52" w:rsidP="00644F52">
      <w:pPr>
        <w:rPr>
          <w:rFonts w:ascii="Times New Roman" w:hAnsi="Times New Roman" w:cs="Times New Roman"/>
        </w:rPr>
      </w:pPr>
    </w:p>
    <w:p w:rsidR="00644F52" w:rsidRDefault="00644F52" w:rsidP="00644F52">
      <w:pPr>
        <w:rPr>
          <w:rFonts w:ascii="Times New Roman" w:hAnsi="Times New Roman" w:cs="Times New Roman"/>
        </w:rPr>
      </w:pPr>
    </w:p>
    <w:p w:rsidR="00904E3B" w:rsidRPr="00644F52" w:rsidRDefault="00311262" w:rsidP="00644F52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Tablica 1 -  </w:t>
      </w:r>
      <w:r w:rsidR="000C4126">
        <w:rPr>
          <w:rFonts w:ascii="Times New Roman" w:hAnsi="Times New Roman" w:cs="Times New Roman"/>
          <w:b/>
          <w:color w:val="000000"/>
          <w:sz w:val="24"/>
          <w:szCs w:val="24"/>
        </w:rPr>
        <w:t>Wykaz materiałów do wykonania oznaki identyfikacyjnej z nazwiskiem do ubioru polowego Wzór 133A/MON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70"/>
        <w:gridCol w:w="2090"/>
        <w:gridCol w:w="3969"/>
        <w:gridCol w:w="2410"/>
      </w:tblGrid>
      <w:tr w:rsidR="00311262" w:rsidTr="00C37135">
        <w:trPr>
          <w:trHeight w:val="454"/>
        </w:trPr>
        <w:tc>
          <w:tcPr>
            <w:tcW w:w="570" w:type="dxa"/>
            <w:vAlign w:val="center"/>
          </w:tcPr>
          <w:p w:rsidR="00311262" w:rsidRPr="00311262" w:rsidRDefault="00311262" w:rsidP="00F664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2090" w:type="dxa"/>
            <w:vAlign w:val="center"/>
          </w:tcPr>
          <w:p w:rsidR="00311262" w:rsidRPr="00311262" w:rsidRDefault="00311262" w:rsidP="00F664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Nazwa materiału</w:t>
            </w:r>
          </w:p>
        </w:tc>
        <w:tc>
          <w:tcPr>
            <w:tcW w:w="3969" w:type="dxa"/>
            <w:vAlign w:val="center"/>
          </w:tcPr>
          <w:p w:rsidR="00311262" w:rsidRPr="00311262" w:rsidRDefault="00311262" w:rsidP="00F664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Typ rodzaj i charakterystyka materiału</w:t>
            </w:r>
          </w:p>
        </w:tc>
        <w:tc>
          <w:tcPr>
            <w:tcW w:w="2410" w:type="dxa"/>
            <w:vAlign w:val="center"/>
          </w:tcPr>
          <w:p w:rsidR="00311262" w:rsidRPr="00311262" w:rsidRDefault="00311262" w:rsidP="00F664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Wymaganie wg</w:t>
            </w:r>
          </w:p>
        </w:tc>
      </w:tr>
      <w:tr w:rsidR="00311262" w:rsidTr="00C37135">
        <w:tc>
          <w:tcPr>
            <w:tcW w:w="570" w:type="dxa"/>
            <w:vAlign w:val="center"/>
          </w:tcPr>
          <w:p w:rsidR="00311262" w:rsidRPr="000F3B7C" w:rsidRDefault="00311262" w:rsidP="00F664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3B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90" w:type="dxa"/>
            <w:vAlign w:val="center"/>
          </w:tcPr>
          <w:p w:rsidR="00311262" w:rsidRPr="000F3B7C" w:rsidRDefault="00311262" w:rsidP="00F664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3B7C">
              <w:rPr>
                <w:rFonts w:ascii="Times New Roman" w:hAnsi="Times New Roman" w:cs="Times New Roman"/>
                <w:sz w:val="20"/>
                <w:szCs w:val="20"/>
              </w:rPr>
              <w:t>Tkanina zasadnicza</w:t>
            </w:r>
          </w:p>
        </w:tc>
        <w:tc>
          <w:tcPr>
            <w:tcW w:w="3969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753"/>
            </w:tblGrid>
            <w:tr w:rsidR="000C4126" w:rsidRPr="000C4126">
              <w:trPr>
                <w:trHeight w:val="439"/>
              </w:trPr>
              <w:tc>
                <w:tcPr>
                  <w:tcW w:w="0" w:type="auto"/>
                </w:tcPr>
                <w:p w:rsidR="000C4126" w:rsidRPr="000C4126" w:rsidRDefault="000C4126" w:rsidP="000C412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C412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Bawełniano-poliestrowa tkanina drelichowa artykuł US-22/1 barwiona na kolor jasnozielony z nadrukiem maskującym „pantera </w:t>
                  </w:r>
                </w:p>
              </w:tc>
            </w:tr>
          </w:tbl>
          <w:p w:rsidR="00311262" w:rsidRPr="000F3B7C" w:rsidRDefault="00311262" w:rsidP="00F664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0C4126" w:rsidRDefault="000C4126" w:rsidP="000C4126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WT tkaniny </w:t>
            </w:r>
          </w:p>
          <w:p w:rsidR="00F6643B" w:rsidRDefault="000C4126" w:rsidP="000C41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artykuł US-22/1 </w:t>
            </w:r>
          </w:p>
          <w:p w:rsidR="00F6643B" w:rsidRPr="000F3B7C" w:rsidRDefault="00F6643B" w:rsidP="000C41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4126" w:rsidTr="004668FA">
        <w:tc>
          <w:tcPr>
            <w:tcW w:w="570" w:type="dxa"/>
            <w:vAlign w:val="center"/>
          </w:tcPr>
          <w:p w:rsidR="000C4126" w:rsidRPr="000F3B7C" w:rsidRDefault="000C4126" w:rsidP="00F664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9" w:type="dxa"/>
            <w:gridSpan w:val="3"/>
            <w:vAlign w:val="center"/>
          </w:tcPr>
          <w:p w:rsidR="000C4126" w:rsidRPr="00C37135" w:rsidRDefault="000C4126" w:rsidP="000C4126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Nici:</w:t>
            </w:r>
          </w:p>
        </w:tc>
      </w:tr>
      <w:tr w:rsidR="000C4126" w:rsidTr="00C37135">
        <w:tc>
          <w:tcPr>
            <w:tcW w:w="570" w:type="dxa"/>
            <w:vAlign w:val="center"/>
          </w:tcPr>
          <w:p w:rsidR="000C4126" w:rsidRPr="000F3B7C" w:rsidRDefault="000C4126" w:rsidP="00F664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2090" w:type="dxa"/>
            <w:vAlign w:val="center"/>
          </w:tcPr>
          <w:p w:rsidR="000C4126" w:rsidRDefault="000C4126" w:rsidP="000C412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Nici haftujące </w:t>
            </w:r>
          </w:p>
          <w:p w:rsidR="000C4126" w:rsidRDefault="000C4126" w:rsidP="00F664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:rsidR="000C4126" w:rsidRDefault="000C4126" w:rsidP="000C412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poliestrowe nici rdzeniowe z oplotem bawełnianym o masie liniowej 24 tex ± 4 tex o średniej minimalnej sile zrywającej 7,7 N w barwie i reemisji koloru </w:t>
            </w:r>
            <w:r>
              <w:rPr>
                <w:b/>
                <w:bCs/>
                <w:sz w:val="20"/>
                <w:szCs w:val="20"/>
              </w:rPr>
              <w:t xml:space="preserve">czarnego </w:t>
            </w:r>
            <w:r>
              <w:rPr>
                <w:sz w:val="20"/>
                <w:szCs w:val="20"/>
              </w:rPr>
              <w:t xml:space="preserve">nadruku tkaniny zasadniczej </w:t>
            </w:r>
          </w:p>
          <w:p w:rsidR="000C4126" w:rsidRDefault="000C4126" w:rsidP="00F6643B"/>
        </w:tc>
        <w:tc>
          <w:tcPr>
            <w:tcW w:w="2410" w:type="dxa"/>
            <w:vAlign w:val="center"/>
          </w:tcPr>
          <w:p w:rsidR="007377A5" w:rsidRDefault="007377A5" w:rsidP="007377A5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PN-ISO 1139:1998 </w:t>
            </w:r>
          </w:p>
          <w:p w:rsidR="007377A5" w:rsidRDefault="007377A5" w:rsidP="007377A5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PN-EN 12590:2002 </w:t>
            </w:r>
          </w:p>
          <w:p w:rsidR="007377A5" w:rsidRDefault="007377A5" w:rsidP="007377A5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NO-84-A203:2004 </w:t>
            </w:r>
          </w:p>
          <w:p w:rsidR="000C4126" w:rsidRPr="00C37135" w:rsidRDefault="007377A5" w:rsidP="007377A5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NO- 84 -A203:2004/A1:2010 lub NO-84-A203:2020 </w:t>
            </w:r>
          </w:p>
        </w:tc>
      </w:tr>
      <w:tr w:rsidR="00311262" w:rsidTr="00C37135">
        <w:tc>
          <w:tcPr>
            <w:tcW w:w="570" w:type="dxa"/>
            <w:vAlign w:val="center"/>
          </w:tcPr>
          <w:p w:rsidR="00311262" w:rsidRPr="000F3B7C" w:rsidRDefault="00311262" w:rsidP="00F664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3B7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377A5">
              <w:rPr>
                <w:rFonts w:ascii="Times New Roman" w:hAnsi="Times New Roman" w:cs="Times New Roman"/>
                <w:sz w:val="20"/>
                <w:szCs w:val="20"/>
              </w:rPr>
              <w:t>.2</w:t>
            </w:r>
          </w:p>
        </w:tc>
        <w:tc>
          <w:tcPr>
            <w:tcW w:w="2090" w:type="dxa"/>
            <w:vAlign w:val="center"/>
          </w:tcPr>
          <w:p w:rsidR="00311262" w:rsidRPr="000F3B7C" w:rsidRDefault="007377A5" w:rsidP="00F664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Nici obszywające</w:t>
            </w:r>
          </w:p>
        </w:tc>
        <w:tc>
          <w:tcPr>
            <w:tcW w:w="3969" w:type="dxa"/>
            <w:vAlign w:val="center"/>
          </w:tcPr>
          <w:p w:rsidR="00F6643B" w:rsidRDefault="00F6643B" w:rsidP="00F6643B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753"/>
            </w:tblGrid>
            <w:tr w:rsidR="00C37135" w:rsidRPr="00C37135">
              <w:trPr>
                <w:trHeight w:val="437"/>
              </w:trPr>
              <w:tc>
                <w:tcPr>
                  <w:tcW w:w="0" w:type="auto"/>
                </w:tcPr>
                <w:p w:rsidR="007377A5" w:rsidRDefault="007377A5" w:rsidP="007377A5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poliestrowe nici rdzeniowe z oplotem bawełnianym o masie liniowej 24 tex ± 4 tex o średniej minimalnej sile zrywającej 7,7 N w barwie i reemisji koloru 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ciemnozielonego </w:t>
                  </w:r>
                  <w:r>
                    <w:rPr>
                      <w:sz w:val="20"/>
                      <w:szCs w:val="20"/>
                    </w:rPr>
                    <w:t xml:space="preserve">nadruku tkaniny zasadniczej </w:t>
                  </w:r>
                </w:p>
                <w:p w:rsidR="00F6643B" w:rsidRPr="00C37135" w:rsidRDefault="00F6643B" w:rsidP="007377A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311262" w:rsidRPr="000F3B7C" w:rsidRDefault="00311262" w:rsidP="00F664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7377A5" w:rsidRDefault="007377A5" w:rsidP="007377A5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PN-ISO 1139:1998 </w:t>
            </w:r>
          </w:p>
          <w:p w:rsidR="007377A5" w:rsidRDefault="007377A5" w:rsidP="007377A5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PN-EN 12590:2002 </w:t>
            </w:r>
          </w:p>
          <w:p w:rsidR="007377A5" w:rsidRDefault="007377A5" w:rsidP="007377A5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NO-84-A203:2004 </w:t>
            </w:r>
          </w:p>
          <w:p w:rsidR="00311262" w:rsidRPr="000F3B7C" w:rsidRDefault="007377A5" w:rsidP="00737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NO- 84 -A203:2004/A1:2010 lub NO-84-A203:2020 </w:t>
            </w:r>
            <w:r w:rsidR="00C37135">
              <w:rPr>
                <w:sz w:val="20"/>
                <w:szCs w:val="20"/>
              </w:rPr>
              <w:t xml:space="preserve"> </w:t>
            </w:r>
          </w:p>
        </w:tc>
      </w:tr>
      <w:tr w:rsidR="00311262" w:rsidTr="00C37135">
        <w:tc>
          <w:tcPr>
            <w:tcW w:w="570" w:type="dxa"/>
            <w:vAlign w:val="center"/>
          </w:tcPr>
          <w:p w:rsidR="00311262" w:rsidRPr="000F3B7C" w:rsidRDefault="00311262" w:rsidP="00F664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3B7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90" w:type="dxa"/>
            <w:vAlign w:val="center"/>
          </w:tcPr>
          <w:p w:rsidR="00311262" w:rsidRPr="000F3B7C" w:rsidRDefault="00C37135" w:rsidP="00F664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Wkład odzieżowy</w:t>
            </w:r>
          </w:p>
        </w:tc>
        <w:tc>
          <w:tcPr>
            <w:tcW w:w="3969" w:type="dxa"/>
            <w:vAlign w:val="center"/>
          </w:tcPr>
          <w:p w:rsidR="007377A5" w:rsidRDefault="007377A5" w:rsidP="007377A5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7377A5" w:rsidRDefault="007377A5" w:rsidP="007377A5">
            <w:pPr>
              <w:pStyle w:val="Default"/>
              <w:jc w:val="center"/>
              <w:rPr>
                <w:sz w:val="13"/>
                <w:szCs w:val="13"/>
              </w:rPr>
            </w:pPr>
            <w:r>
              <w:rPr>
                <w:sz w:val="20"/>
                <w:szCs w:val="20"/>
              </w:rPr>
              <w:t>tkanina z klejem o masie powierzchniowej 190 g/m</w:t>
            </w:r>
            <w:r>
              <w:rPr>
                <w:sz w:val="13"/>
                <w:szCs w:val="13"/>
              </w:rPr>
              <w:t xml:space="preserve">2 </w:t>
            </w:r>
            <w:r>
              <w:rPr>
                <w:sz w:val="20"/>
                <w:szCs w:val="20"/>
              </w:rPr>
              <w:t>± 10 g/m</w:t>
            </w:r>
            <w:r>
              <w:rPr>
                <w:sz w:val="13"/>
                <w:szCs w:val="13"/>
              </w:rPr>
              <w:t xml:space="preserve">2 </w:t>
            </w:r>
          </w:p>
          <w:p w:rsidR="00F6643B" w:rsidRDefault="00F6643B" w:rsidP="00F6643B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6643B" w:rsidRPr="00F6643B" w:rsidRDefault="00F6643B" w:rsidP="007377A5">
            <w:pPr>
              <w:pStyle w:val="Default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410" w:type="dxa"/>
            <w:vAlign w:val="center"/>
          </w:tcPr>
          <w:p w:rsidR="00311262" w:rsidRPr="00F6643B" w:rsidRDefault="00F6643B" w:rsidP="00F6643B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643B">
              <w:rPr>
                <w:rFonts w:ascii="Times New Roman" w:hAnsi="Times New Roman" w:cs="Times New Roman"/>
                <w:sz w:val="20"/>
                <w:szCs w:val="20"/>
              </w:rPr>
              <w:t xml:space="preserve">specyfikacji technicznej producenta </w:t>
            </w:r>
          </w:p>
        </w:tc>
      </w:tr>
      <w:tr w:rsidR="00311262" w:rsidTr="00C37135">
        <w:tc>
          <w:tcPr>
            <w:tcW w:w="570" w:type="dxa"/>
            <w:vAlign w:val="center"/>
          </w:tcPr>
          <w:p w:rsidR="00311262" w:rsidRPr="000F3B7C" w:rsidRDefault="00311262" w:rsidP="00F664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3B7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090" w:type="dxa"/>
            <w:vAlign w:val="center"/>
          </w:tcPr>
          <w:p w:rsidR="00311262" w:rsidRPr="000F3B7C" w:rsidRDefault="00C37135" w:rsidP="00F664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Taśma samosczepna</w:t>
            </w:r>
          </w:p>
        </w:tc>
        <w:tc>
          <w:tcPr>
            <w:tcW w:w="3969" w:type="dxa"/>
            <w:vAlign w:val="center"/>
          </w:tcPr>
          <w:p w:rsidR="007377A5" w:rsidRDefault="007377A5" w:rsidP="007377A5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7377A5" w:rsidRDefault="007377A5" w:rsidP="007377A5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część haczykowa taśmy samosczepnej w kolorze czarnym, o wymiarach dostosowanych do oznaki </w:t>
            </w:r>
          </w:p>
          <w:p w:rsidR="00F6643B" w:rsidRPr="00F6643B" w:rsidRDefault="00F6643B" w:rsidP="007377A5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7377A5" w:rsidRDefault="007377A5" w:rsidP="007377A5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PN-EN 12240:1999 </w:t>
            </w:r>
          </w:p>
          <w:p w:rsidR="00311262" w:rsidRPr="00F6643B" w:rsidRDefault="00311262" w:rsidP="00F6643B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11262" w:rsidRDefault="00311262" w:rsidP="00F6643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2A5E" w:rsidRDefault="00C17A37" w:rsidP="00DA2A5E">
      <w:pPr>
        <w:pStyle w:val="Akapitzlist"/>
        <w:numPr>
          <w:ilvl w:val="1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643B">
        <w:rPr>
          <w:rFonts w:ascii="Times New Roman" w:hAnsi="Times New Roman" w:cs="Times New Roman"/>
          <w:b/>
          <w:sz w:val="24"/>
          <w:szCs w:val="24"/>
        </w:rPr>
        <w:t>Wzór oznaki ident</w:t>
      </w:r>
      <w:r w:rsidR="00F6643B" w:rsidRPr="00F6643B">
        <w:rPr>
          <w:rFonts w:ascii="Times New Roman" w:hAnsi="Times New Roman" w:cs="Times New Roman"/>
          <w:b/>
          <w:sz w:val="24"/>
          <w:szCs w:val="24"/>
        </w:rPr>
        <w:t>yfikacyjnej</w:t>
      </w:r>
    </w:p>
    <w:p w:rsidR="00644F52" w:rsidRPr="00644F52" w:rsidRDefault="007377A5" w:rsidP="00644F52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7A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1553592"/>
            <wp:effectExtent l="0" t="0" r="0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5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A5E" w:rsidRDefault="00DA2A5E" w:rsidP="00DA2A5E">
      <w:pPr>
        <w:pStyle w:val="Default"/>
        <w:rPr>
          <w:rFonts w:ascii="Times New Roman" w:hAnsi="Times New Roman" w:cs="Times New Roman"/>
          <w:color w:val="auto"/>
          <w:sz w:val="28"/>
        </w:rPr>
      </w:pPr>
    </w:p>
    <w:p w:rsidR="00DA2A5E" w:rsidRDefault="00DA2A5E" w:rsidP="00DA2A5E">
      <w:pPr>
        <w:pStyle w:val="Default"/>
        <w:rPr>
          <w:rFonts w:ascii="Times New Roman" w:hAnsi="Times New Roman" w:cs="Times New Roman"/>
          <w:bCs/>
          <w:szCs w:val="22"/>
        </w:rPr>
      </w:pPr>
      <w:r w:rsidRPr="00DA2A5E">
        <w:rPr>
          <w:rFonts w:ascii="Times New Roman" w:hAnsi="Times New Roman" w:cs="Times New Roman"/>
          <w:bCs/>
          <w:szCs w:val="22"/>
        </w:rPr>
        <w:t>Oznaka identyfikacyjna z nazwiskiem do ubioru polowego Wzór 133</w:t>
      </w:r>
      <w:r w:rsidR="007377A5">
        <w:rPr>
          <w:rFonts w:ascii="Times New Roman" w:hAnsi="Times New Roman" w:cs="Times New Roman"/>
          <w:bCs/>
          <w:szCs w:val="22"/>
        </w:rPr>
        <w:t>A</w:t>
      </w:r>
      <w:r w:rsidRPr="00DA2A5E">
        <w:rPr>
          <w:rFonts w:ascii="Times New Roman" w:hAnsi="Times New Roman" w:cs="Times New Roman"/>
          <w:bCs/>
          <w:szCs w:val="22"/>
        </w:rPr>
        <w:t xml:space="preserve">/MON </w:t>
      </w:r>
    </w:p>
    <w:p w:rsidR="00DA2A5E" w:rsidRDefault="00DA2A5E" w:rsidP="00DA2A5E">
      <w:pPr>
        <w:pStyle w:val="Default"/>
        <w:rPr>
          <w:rFonts w:ascii="Times New Roman" w:hAnsi="Times New Roman" w:cs="Times New Roman"/>
          <w:bCs/>
          <w:szCs w:val="22"/>
        </w:rPr>
      </w:pPr>
    </w:p>
    <w:p w:rsidR="00DA2A5E" w:rsidRPr="00DA2A5E" w:rsidRDefault="00C17A37" w:rsidP="00DA2A5E">
      <w:pPr>
        <w:pStyle w:val="Default"/>
        <w:numPr>
          <w:ilvl w:val="1"/>
          <w:numId w:val="1"/>
        </w:numPr>
        <w:ind w:left="426" w:hanging="42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 xml:space="preserve"> </w:t>
      </w:r>
      <w:r w:rsidR="00DA2A5E" w:rsidRPr="00DA2A5E">
        <w:rPr>
          <w:rFonts w:ascii="Times New Roman" w:hAnsi="Times New Roman" w:cs="Times New Roman"/>
          <w:b/>
          <w:bCs/>
        </w:rPr>
        <w:t>Rodzaje szwów i ściegów maszynowych</w:t>
      </w:r>
    </w:p>
    <w:p w:rsidR="007377A5" w:rsidRDefault="007377A5" w:rsidP="007377A5">
      <w:pPr>
        <w:pStyle w:val="Default"/>
        <w:rPr>
          <w:sz w:val="22"/>
          <w:szCs w:val="22"/>
        </w:rPr>
      </w:pPr>
    </w:p>
    <w:p w:rsidR="007377A5" w:rsidRDefault="007377A5" w:rsidP="007377A5">
      <w:pPr>
        <w:pStyle w:val="Default"/>
        <w:ind w:firstLine="426"/>
        <w:rPr>
          <w:sz w:val="22"/>
          <w:szCs w:val="22"/>
        </w:rPr>
      </w:pPr>
      <w:r>
        <w:rPr>
          <w:sz w:val="22"/>
          <w:szCs w:val="22"/>
        </w:rPr>
        <w:t>Zestawienie szwów i ściegów stosowanych w wykonaniu wyrobu przedstawiono w tablicy 4</w:t>
      </w:r>
      <w:r>
        <w:rPr>
          <w:sz w:val="20"/>
          <w:szCs w:val="20"/>
        </w:rPr>
        <w:t xml:space="preserve">. </w:t>
      </w:r>
      <w:r>
        <w:rPr>
          <w:sz w:val="22"/>
          <w:szCs w:val="22"/>
        </w:rPr>
        <w:t xml:space="preserve">Szwy oznaczono wg PN-P-84501:1983 Wyroby konfekcyjne - Szwy klasyfikacja i oznaczenia, ściegi wg PN-P-84502:1983 Wyroby konfekcyjne - Ściegi klasyfikacja i oznaczenia. </w:t>
      </w:r>
    </w:p>
    <w:p w:rsidR="007377A5" w:rsidRDefault="007377A5" w:rsidP="007377A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W wykonaniu haftu nazwiska stosować czcionki z dużymi literami o wysokości 8,5 mm - zgodnie z rysunkiem 5. </w:t>
      </w:r>
    </w:p>
    <w:p w:rsidR="00DA2A5E" w:rsidRPr="00DA2A5E" w:rsidRDefault="007377A5" w:rsidP="007377A5">
      <w:pPr>
        <w:pStyle w:val="Default"/>
        <w:rPr>
          <w:rFonts w:ascii="Times New Roman" w:hAnsi="Times New Roman" w:cs="Times New Roman"/>
          <w:b/>
        </w:rPr>
      </w:pPr>
      <w:r>
        <w:rPr>
          <w:sz w:val="22"/>
          <w:szCs w:val="22"/>
        </w:rPr>
        <w:t>Wyhaftowany napis powinien być umieszczony pośrodku oznaki identyfikacyjnej z zachowaniem odstępów pomiędzy literami określonych w PN-EN ISO 3098-0:2002 Dokumentacja techniczna wyrobu – Pismo – Zasady ogólne. Dla nazwisk wymagających zastosowania ilości liter niemieszczących się w szerokości oznaki identyfikacyjnej dopuszcza się zagęszczenie czcionek.</w:t>
      </w:r>
    </w:p>
    <w:p w:rsidR="007377A5" w:rsidRDefault="007377A5" w:rsidP="00DA2A5E">
      <w:pPr>
        <w:pStyle w:val="Default"/>
        <w:ind w:left="284"/>
        <w:jc w:val="both"/>
        <w:rPr>
          <w:rFonts w:ascii="Times New Roman" w:hAnsi="Times New Roman" w:cs="Times New Roman"/>
          <w:b/>
        </w:rPr>
      </w:pPr>
    </w:p>
    <w:p w:rsidR="00C17A37" w:rsidRPr="00C17A37" w:rsidRDefault="00C17A37" w:rsidP="00DA2A5E">
      <w:pPr>
        <w:pStyle w:val="Default"/>
        <w:ind w:left="284"/>
        <w:jc w:val="both"/>
        <w:rPr>
          <w:rFonts w:ascii="Times New Roman" w:hAnsi="Times New Roman" w:cs="Times New Roman"/>
          <w:b/>
        </w:rPr>
      </w:pPr>
      <w:r w:rsidRPr="00C17A37">
        <w:rPr>
          <w:rFonts w:ascii="Times New Roman" w:hAnsi="Times New Roman" w:cs="Times New Roman"/>
          <w:b/>
        </w:rPr>
        <w:t>Tablica 4</w:t>
      </w:r>
    </w:p>
    <w:p w:rsidR="00C17A37" w:rsidRDefault="00C17A37" w:rsidP="00DA2A5E">
      <w:pPr>
        <w:pStyle w:val="Default"/>
        <w:ind w:left="284"/>
        <w:jc w:val="both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Ind w:w="284" w:type="dxa"/>
        <w:tblLook w:val="04A0" w:firstRow="1" w:lastRow="0" w:firstColumn="1" w:lastColumn="0" w:noHBand="0" w:noVBand="1"/>
      </w:tblPr>
      <w:tblGrid>
        <w:gridCol w:w="570"/>
        <w:gridCol w:w="2515"/>
        <w:gridCol w:w="5919"/>
      </w:tblGrid>
      <w:tr w:rsidR="00DA2A5E" w:rsidTr="00C17A37">
        <w:tc>
          <w:tcPr>
            <w:tcW w:w="570" w:type="dxa"/>
          </w:tcPr>
          <w:p w:rsidR="00DA2A5E" w:rsidRDefault="00DA2A5E" w:rsidP="00DA2A5E">
            <w:pPr>
              <w:pStyle w:val="Defaul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2515" w:type="dxa"/>
          </w:tcPr>
          <w:p w:rsidR="00DA2A5E" w:rsidRDefault="00C17A37" w:rsidP="00DA2A5E">
            <w:pPr>
              <w:pStyle w:val="Defaul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Rodzaj szwu i ściegu</w:t>
            </w:r>
          </w:p>
        </w:tc>
        <w:tc>
          <w:tcPr>
            <w:tcW w:w="5919" w:type="dxa"/>
          </w:tcPr>
          <w:p w:rsidR="00DA2A5E" w:rsidRDefault="00C17A37" w:rsidP="00DA2A5E">
            <w:pPr>
              <w:pStyle w:val="Defaul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Miejsce zastosowania w wykonaniu wyrobu</w:t>
            </w:r>
          </w:p>
        </w:tc>
      </w:tr>
      <w:tr w:rsidR="00DA2A5E" w:rsidTr="00C17A37">
        <w:tc>
          <w:tcPr>
            <w:tcW w:w="570" w:type="dxa"/>
            <w:vAlign w:val="center"/>
          </w:tcPr>
          <w:p w:rsidR="00DA2A5E" w:rsidRPr="00C17A37" w:rsidRDefault="00C17A37" w:rsidP="00C17A3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C17A3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15" w:type="dxa"/>
            <w:vAlign w:val="center"/>
          </w:tcPr>
          <w:p w:rsidR="00C17A37" w:rsidRDefault="00C17A37" w:rsidP="00C17A37">
            <w:pPr>
              <w:pStyle w:val="Default"/>
              <w:rPr>
                <w:rFonts w:ascii="Times New Roman" w:hAnsi="Times New Roman" w:cs="Times New Roman"/>
              </w:rPr>
            </w:pPr>
          </w:p>
          <w:p w:rsidR="00DA2A5E" w:rsidRDefault="00C17A37" w:rsidP="00C17A37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1.01.k</w:t>
            </w:r>
          </w:p>
          <w:p w:rsidR="00C17A37" w:rsidRPr="00C17A37" w:rsidRDefault="00C17A37" w:rsidP="00C17A37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5919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499"/>
            </w:tblGrid>
            <w:tr w:rsidR="007377A5" w:rsidRPr="007377A5">
              <w:trPr>
                <w:trHeight w:val="103"/>
              </w:trPr>
              <w:tc>
                <w:tcPr>
                  <w:tcW w:w="0" w:type="auto"/>
                </w:tcPr>
                <w:p w:rsidR="007377A5" w:rsidRPr="007377A5" w:rsidRDefault="007377A5" w:rsidP="007377A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</w:rPr>
                  </w:pPr>
                  <w:r w:rsidRPr="007377A5">
                    <w:rPr>
                      <w:rFonts w:ascii="Arial" w:hAnsi="Arial" w:cs="Arial"/>
                      <w:color w:val="000000"/>
                    </w:rPr>
                    <w:t xml:space="preserve">podklejanie tkaniny zasadniczej wkładem odzieżowym </w:t>
                  </w:r>
                </w:p>
              </w:tc>
            </w:tr>
          </w:tbl>
          <w:p w:rsidR="00DA2A5E" w:rsidRPr="00C17A37" w:rsidRDefault="007377A5" w:rsidP="00C17A37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( tkanina z klejem)</w:t>
            </w:r>
          </w:p>
        </w:tc>
      </w:tr>
      <w:tr w:rsidR="00DA2A5E" w:rsidTr="00C17A37">
        <w:tc>
          <w:tcPr>
            <w:tcW w:w="570" w:type="dxa"/>
            <w:vAlign w:val="center"/>
          </w:tcPr>
          <w:p w:rsidR="00DA2A5E" w:rsidRPr="00C17A37" w:rsidRDefault="00C17A37" w:rsidP="00C17A3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C17A3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15" w:type="dxa"/>
            <w:vAlign w:val="center"/>
          </w:tcPr>
          <w:p w:rsidR="00C17A37" w:rsidRDefault="00C17A37" w:rsidP="00C17A37">
            <w:pPr>
              <w:pStyle w:val="Default"/>
              <w:rPr>
                <w:rFonts w:ascii="Times New Roman" w:hAnsi="Times New Roman" w:cs="Times New Roman"/>
              </w:rPr>
            </w:pPr>
          </w:p>
          <w:p w:rsidR="00DA2A5E" w:rsidRDefault="00C17A37" w:rsidP="00C17A37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ścieg typu satyna</w:t>
            </w:r>
          </w:p>
          <w:p w:rsidR="00C17A37" w:rsidRPr="00C17A37" w:rsidRDefault="00C17A37" w:rsidP="00C17A37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5919" w:type="dxa"/>
            <w:vAlign w:val="center"/>
          </w:tcPr>
          <w:p w:rsidR="00DA2A5E" w:rsidRPr="00C17A37" w:rsidRDefault="00C17A37" w:rsidP="00C17A37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haftowanie nazwisk</w:t>
            </w:r>
          </w:p>
        </w:tc>
      </w:tr>
      <w:tr w:rsidR="00DA2A5E" w:rsidTr="00C17A37">
        <w:tc>
          <w:tcPr>
            <w:tcW w:w="570" w:type="dxa"/>
            <w:vAlign w:val="center"/>
          </w:tcPr>
          <w:p w:rsidR="00DA2A5E" w:rsidRPr="00C17A37" w:rsidRDefault="00C17A37" w:rsidP="00C17A3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C17A3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15" w:type="dxa"/>
            <w:vAlign w:val="center"/>
          </w:tcPr>
          <w:p w:rsidR="00DA2A5E" w:rsidRDefault="00DA2A5E" w:rsidP="00C17A37">
            <w:pPr>
              <w:pStyle w:val="Default"/>
              <w:rPr>
                <w:rFonts w:ascii="Times New Roman" w:hAnsi="Times New Roman" w:cs="Times New Roman"/>
              </w:rPr>
            </w:pPr>
          </w:p>
          <w:p w:rsidR="00C17A37" w:rsidRDefault="00C17A37" w:rsidP="00C17A37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1.04.01/504</w:t>
            </w:r>
            <w:r w:rsidR="007377A5">
              <w:rPr>
                <w:rFonts w:ascii="Times New Roman" w:hAnsi="Times New Roman" w:cs="Times New Roman"/>
              </w:rPr>
              <w:t>*</w:t>
            </w:r>
          </w:p>
          <w:p w:rsidR="00C17A37" w:rsidRPr="00C17A37" w:rsidRDefault="00C17A37" w:rsidP="00C17A37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5919" w:type="dxa"/>
            <w:vAlign w:val="center"/>
          </w:tcPr>
          <w:p w:rsidR="007377A5" w:rsidRDefault="007377A5" w:rsidP="007377A5">
            <w:pPr>
              <w:pStyle w:val="Default"/>
              <w:rPr>
                <w:sz w:val="22"/>
                <w:szCs w:val="22"/>
              </w:rPr>
            </w:pPr>
          </w:p>
          <w:p w:rsidR="007377A5" w:rsidRDefault="007377A5" w:rsidP="007377A5">
            <w:pPr>
              <w:pStyle w:val="Default"/>
            </w:pPr>
            <w:r>
              <w:rPr>
                <w:sz w:val="22"/>
                <w:szCs w:val="22"/>
              </w:rPr>
              <w:t xml:space="preserve">obrzucenie krawędzi oznaki identyfikacyjnej z jednoczesnym podłożeniem taśmy samosczepnej (część haczykowa) </w:t>
            </w:r>
          </w:p>
          <w:p w:rsidR="00DA2A5E" w:rsidRPr="00C17A37" w:rsidRDefault="00DA2A5E" w:rsidP="00C17A37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7377A5" w:rsidTr="00A830FF">
        <w:tc>
          <w:tcPr>
            <w:tcW w:w="9004" w:type="dxa"/>
            <w:gridSpan w:val="3"/>
            <w:vAlign w:val="center"/>
          </w:tcPr>
          <w:p w:rsidR="007377A5" w:rsidRDefault="007377A5" w:rsidP="007377A5">
            <w:pPr>
              <w:pStyle w:val="Default"/>
            </w:pPr>
            <w:r>
              <w:rPr>
                <w:b/>
                <w:bCs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 xml:space="preserve">dopuszcza się połączenie wyhaftowanego i obrzuconego elementu oznaki identyfikacyjnej z taśmą samosczepną (część haczykowa) za pomocą stebnówki - 1.01.02/504.301 </w:t>
            </w:r>
          </w:p>
          <w:p w:rsidR="007377A5" w:rsidRPr="00C17A37" w:rsidRDefault="007377A5" w:rsidP="00C17A37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</w:tbl>
    <w:p w:rsidR="00DA2A5E" w:rsidRDefault="00C17A37" w:rsidP="00DA2A5E">
      <w:pPr>
        <w:pStyle w:val="Default"/>
        <w:ind w:left="284"/>
        <w:jc w:val="both"/>
        <w:rPr>
          <w:rFonts w:ascii="Times New Roman" w:hAnsi="Times New Roman" w:cs="Times New Roman"/>
        </w:rPr>
      </w:pPr>
      <w:r w:rsidRPr="00C17A37">
        <w:rPr>
          <w:rFonts w:ascii="Times New Roman" w:hAnsi="Times New Roman" w:cs="Times New Roman"/>
        </w:rPr>
        <w:t>Zalecane gęstości ściegów łańcuszkowych 140 ściegów / 1 dm.</w:t>
      </w:r>
    </w:p>
    <w:p w:rsidR="00C17A37" w:rsidRDefault="00C17A37" w:rsidP="00DA2A5E">
      <w:pPr>
        <w:pStyle w:val="Default"/>
        <w:ind w:left="284"/>
        <w:jc w:val="both"/>
        <w:rPr>
          <w:rFonts w:ascii="Times New Roman" w:hAnsi="Times New Roman" w:cs="Times New Roman"/>
        </w:rPr>
      </w:pPr>
    </w:p>
    <w:p w:rsidR="00C17A37" w:rsidRDefault="00C17A37" w:rsidP="00C17A37">
      <w:pPr>
        <w:pStyle w:val="Default"/>
        <w:numPr>
          <w:ilvl w:val="1"/>
          <w:numId w:val="1"/>
        </w:numPr>
        <w:tabs>
          <w:tab w:val="left" w:pos="426"/>
        </w:tabs>
        <w:ind w:left="284" w:hanging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Dopuszczalne sztukowanie elementów</w:t>
      </w:r>
    </w:p>
    <w:p w:rsidR="00C17A37" w:rsidRDefault="00C17A37" w:rsidP="00C17A37">
      <w:pPr>
        <w:pStyle w:val="Default"/>
        <w:ind w:left="426"/>
        <w:jc w:val="both"/>
        <w:rPr>
          <w:rFonts w:ascii="Times New Roman" w:hAnsi="Times New Roman" w:cs="Times New Roman"/>
        </w:rPr>
      </w:pPr>
      <w:r w:rsidRPr="00C17A37">
        <w:rPr>
          <w:rFonts w:ascii="Times New Roman" w:hAnsi="Times New Roman" w:cs="Times New Roman"/>
        </w:rPr>
        <w:t xml:space="preserve"> Ni</w:t>
      </w:r>
      <w:r>
        <w:rPr>
          <w:rFonts w:ascii="Times New Roman" w:hAnsi="Times New Roman" w:cs="Times New Roman"/>
        </w:rPr>
        <w:t>e dopuszcza się w wyrobie sztukowania elementów.</w:t>
      </w:r>
    </w:p>
    <w:p w:rsidR="007377A5" w:rsidRDefault="007377A5" w:rsidP="00C17A37">
      <w:pPr>
        <w:pStyle w:val="Default"/>
        <w:ind w:left="426"/>
        <w:jc w:val="both"/>
        <w:rPr>
          <w:rFonts w:ascii="Times New Roman" w:hAnsi="Times New Roman" w:cs="Times New Roman"/>
        </w:rPr>
      </w:pPr>
    </w:p>
    <w:p w:rsidR="00C17A37" w:rsidRDefault="00C17A37" w:rsidP="00126585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C17A37">
        <w:rPr>
          <w:rFonts w:ascii="Times New Roman" w:hAnsi="Times New Roman" w:cs="Times New Roman"/>
          <w:b/>
        </w:rPr>
        <w:t>Zestawienie elementów składowych</w:t>
      </w:r>
    </w:p>
    <w:p w:rsidR="00126585" w:rsidRDefault="00126585" w:rsidP="001265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6585">
        <w:rPr>
          <w:rFonts w:ascii="Times New Roman" w:hAnsi="Times New Roman" w:cs="Times New Roman"/>
          <w:b/>
          <w:sz w:val="24"/>
          <w:szCs w:val="24"/>
        </w:rPr>
        <w:t>Tablica 5</w:t>
      </w:r>
    </w:p>
    <w:p w:rsidR="00126585" w:rsidRPr="00126585" w:rsidRDefault="00126585" w:rsidP="001265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570"/>
        <w:gridCol w:w="3933"/>
        <w:gridCol w:w="2693"/>
        <w:gridCol w:w="2126"/>
      </w:tblGrid>
      <w:tr w:rsidR="00126585" w:rsidTr="00594F15">
        <w:trPr>
          <w:trHeight w:val="454"/>
        </w:trPr>
        <w:tc>
          <w:tcPr>
            <w:tcW w:w="570" w:type="dxa"/>
          </w:tcPr>
          <w:p w:rsidR="00126585" w:rsidRPr="00126585" w:rsidRDefault="00126585" w:rsidP="0031126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3933" w:type="dxa"/>
          </w:tcPr>
          <w:p w:rsidR="00126585" w:rsidRPr="00126585" w:rsidRDefault="00126585" w:rsidP="001265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Rodzaj materiału</w:t>
            </w:r>
          </w:p>
        </w:tc>
        <w:tc>
          <w:tcPr>
            <w:tcW w:w="2693" w:type="dxa"/>
          </w:tcPr>
          <w:p w:rsidR="00126585" w:rsidRPr="00126585" w:rsidRDefault="00126585" w:rsidP="001265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Nazwa elementu</w:t>
            </w:r>
          </w:p>
        </w:tc>
        <w:tc>
          <w:tcPr>
            <w:tcW w:w="2126" w:type="dxa"/>
          </w:tcPr>
          <w:p w:rsidR="00126585" w:rsidRPr="00126585" w:rsidRDefault="00126585" w:rsidP="001265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Ilość</w:t>
            </w:r>
          </w:p>
        </w:tc>
      </w:tr>
      <w:tr w:rsidR="00126585" w:rsidTr="00126585">
        <w:tc>
          <w:tcPr>
            <w:tcW w:w="570" w:type="dxa"/>
          </w:tcPr>
          <w:p w:rsidR="00594F15" w:rsidRDefault="00594F15" w:rsidP="00594F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585" w:rsidRDefault="00126585" w:rsidP="00594F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3" w:type="dxa"/>
          </w:tcPr>
          <w:p w:rsidR="00126585" w:rsidRDefault="00126585" w:rsidP="00311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585" w:rsidRDefault="00126585" w:rsidP="00311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Tkanina zasadnicza</w:t>
            </w:r>
          </w:p>
          <w:p w:rsidR="00126585" w:rsidRDefault="00126585" w:rsidP="00311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26585" w:rsidRDefault="00126585" w:rsidP="00311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585" w:rsidRDefault="00126585" w:rsidP="00311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część wierzchnia</w:t>
            </w:r>
          </w:p>
        </w:tc>
        <w:tc>
          <w:tcPr>
            <w:tcW w:w="2126" w:type="dxa"/>
          </w:tcPr>
          <w:p w:rsidR="00126585" w:rsidRDefault="00126585" w:rsidP="00126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585" w:rsidRDefault="00126585" w:rsidP="00126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26585" w:rsidTr="00126585">
        <w:tc>
          <w:tcPr>
            <w:tcW w:w="570" w:type="dxa"/>
          </w:tcPr>
          <w:p w:rsidR="00594F15" w:rsidRDefault="00594F15" w:rsidP="00594F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585" w:rsidRDefault="00126585" w:rsidP="00594F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33" w:type="dxa"/>
          </w:tcPr>
          <w:p w:rsidR="00126585" w:rsidRDefault="00126585" w:rsidP="00311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7A5" w:rsidRDefault="007377A5" w:rsidP="007377A5">
            <w:pPr>
              <w:pStyle w:val="Default"/>
              <w:jc w:val="both"/>
            </w:pPr>
            <w:r>
              <w:rPr>
                <w:sz w:val="22"/>
                <w:szCs w:val="22"/>
              </w:rPr>
              <w:t xml:space="preserve">Wkład odzieżowy (tkanina z klejem) </w:t>
            </w:r>
          </w:p>
          <w:p w:rsidR="00126585" w:rsidRDefault="00126585" w:rsidP="00311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585" w:rsidRDefault="00126585" w:rsidP="00311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26585" w:rsidRDefault="00126585" w:rsidP="00311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585" w:rsidRDefault="00126585" w:rsidP="00311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część środkowa</w:t>
            </w:r>
          </w:p>
        </w:tc>
        <w:tc>
          <w:tcPr>
            <w:tcW w:w="2126" w:type="dxa"/>
          </w:tcPr>
          <w:p w:rsidR="00126585" w:rsidRDefault="00126585" w:rsidP="00126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585" w:rsidRDefault="007377A5" w:rsidP="00126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26585" w:rsidTr="00126585">
        <w:tc>
          <w:tcPr>
            <w:tcW w:w="570" w:type="dxa"/>
          </w:tcPr>
          <w:p w:rsidR="00594F15" w:rsidRDefault="00594F15" w:rsidP="00594F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585" w:rsidRDefault="00126585" w:rsidP="00594F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33" w:type="dxa"/>
          </w:tcPr>
          <w:p w:rsidR="00126585" w:rsidRDefault="00126585" w:rsidP="00311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585" w:rsidRDefault="00126585" w:rsidP="00311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Taśma samosczepna</w:t>
            </w:r>
            <w:r w:rsidR="007377A5">
              <w:rPr>
                <w:rFonts w:ascii="Times New Roman" w:hAnsi="Times New Roman" w:cs="Times New Roman"/>
                <w:sz w:val="24"/>
                <w:szCs w:val="24"/>
              </w:rPr>
              <w:t xml:space="preserve"> ( haczykowa )</w:t>
            </w:r>
          </w:p>
          <w:p w:rsidR="00126585" w:rsidRDefault="00126585" w:rsidP="00311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26585" w:rsidRDefault="00126585" w:rsidP="00311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585" w:rsidRDefault="00126585" w:rsidP="00311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część spodnia</w:t>
            </w:r>
          </w:p>
        </w:tc>
        <w:tc>
          <w:tcPr>
            <w:tcW w:w="2126" w:type="dxa"/>
          </w:tcPr>
          <w:p w:rsidR="00126585" w:rsidRDefault="00126585" w:rsidP="00126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585" w:rsidRDefault="00126585" w:rsidP="001265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26585" w:rsidTr="00126585">
        <w:tc>
          <w:tcPr>
            <w:tcW w:w="7196" w:type="dxa"/>
            <w:gridSpan w:val="3"/>
          </w:tcPr>
          <w:p w:rsidR="00126585" w:rsidRPr="00126585" w:rsidRDefault="00126585" w:rsidP="0012658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Razem</w:t>
            </w:r>
          </w:p>
        </w:tc>
        <w:tc>
          <w:tcPr>
            <w:tcW w:w="2126" w:type="dxa"/>
          </w:tcPr>
          <w:p w:rsidR="00126585" w:rsidRPr="00126585" w:rsidRDefault="007377A5" w:rsidP="00A85C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126585" w:rsidTr="00126585">
        <w:tc>
          <w:tcPr>
            <w:tcW w:w="9322" w:type="dxa"/>
            <w:gridSpan w:val="4"/>
          </w:tcPr>
          <w:p w:rsidR="00A85C7D" w:rsidRDefault="00A85C7D" w:rsidP="00A85C7D">
            <w:pPr>
              <w:pStyle w:val="Default"/>
              <w:jc w:val="both"/>
            </w:pPr>
            <w:r>
              <w:rPr>
                <w:sz w:val="22"/>
                <w:szCs w:val="22"/>
              </w:rPr>
              <w:t>Dopuszcza się stosowanie innej ilości wkładów odzieżowych o łącznej masie powierzchniowej nie większej niż 190 g/m</w:t>
            </w:r>
            <w:r>
              <w:rPr>
                <w:sz w:val="14"/>
                <w:szCs w:val="14"/>
              </w:rPr>
              <w:t xml:space="preserve">2 </w:t>
            </w:r>
            <w:r>
              <w:rPr>
                <w:sz w:val="22"/>
                <w:szCs w:val="22"/>
              </w:rPr>
              <w:t>± 10g/m</w:t>
            </w:r>
            <w:r>
              <w:rPr>
                <w:sz w:val="14"/>
                <w:szCs w:val="14"/>
              </w:rPr>
              <w:t>2</w:t>
            </w:r>
            <w:r>
              <w:rPr>
                <w:sz w:val="22"/>
                <w:szCs w:val="22"/>
              </w:rPr>
              <w:t xml:space="preserve">. </w:t>
            </w:r>
          </w:p>
          <w:p w:rsidR="00126585" w:rsidRPr="00126585" w:rsidRDefault="00126585" w:rsidP="003112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94F15" w:rsidRPr="004C7A59" w:rsidRDefault="00126585" w:rsidP="0012658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6585">
        <w:rPr>
          <w:rFonts w:ascii="Times New Roman" w:hAnsi="Times New Roman" w:cs="Times New Roman"/>
          <w:b/>
          <w:sz w:val="24"/>
          <w:szCs w:val="24"/>
        </w:rPr>
        <w:t>Opis wykonania</w:t>
      </w:r>
    </w:p>
    <w:p w:rsidR="00126585" w:rsidRDefault="00126585" w:rsidP="0012658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Tablica 6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4820"/>
        <w:gridCol w:w="3402"/>
      </w:tblGrid>
      <w:tr w:rsidR="00594F15" w:rsidTr="004C7A59">
        <w:trPr>
          <w:trHeight w:val="454"/>
        </w:trPr>
        <w:tc>
          <w:tcPr>
            <w:tcW w:w="675" w:type="dxa"/>
          </w:tcPr>
          <w:p w:rsidR="00594F15" w:rsidRPr="00594F15" w:rsidRDefault="00594F15" w:rsidP="0012658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4820" w:type="dxa"/>
          </w:tcPr>
          <w:p w:rsidR="00594F15" w:rsidRPr="00594F15" w:rsidRDefault="00594F15" w:rsidP="004C7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Rodzaj operacji</w:t>
            </w:r>
          </w:p>
        </w:tc>
        <w:tc>
          <w:tcPr>
            <w:tcW w:w="3402" w:type="dxa"/>
          </w:tcPr>
          <w:p w:rsidR="00594F15" w:rsidRPr="00594F15" w:rsidRDefault="00594F15" w:rsidP="004C7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Wymagania i uwagi</w:t>
            </w:r>
          </w:p>
        </w:tc>
      </w:tr>
      <w:tr w:rsidR="00594F15" w:rsidRPr="00594F15" w:rsidTr="004C7A59">
        <w:tc>
          <w:tcPr>
            <w:tcW w:w="675" w:type="dxa"/>
            <w:vAlign w:val="center"/>
          </w:tcPr>
          <w:p w:rsidR="00594F15" w:rsidRPr="00594F15" w:rsidRDefault="00594F15" w:rsidP="004C7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vAlign w:val="center"/>
          </w:tcPr>
          <w:p w:rsidR="00A85C7D" w:rsidRDefault="00A85C7D" w:rsidP="00A85C7D">
            <w:pPr>
              <w:pStyle w:val="Default"/>
              <w:jc w:val="center"/>
            </w:pPr>
            <w:r>
              <w:rPr>
                <w:sz w:val="22"/>
                <w:szCs w:val="22"/>
              </w:rPr>
              <w:t xml:space="preserve">Krojenie tkaniny zasadniczej wzdłuż długości </w:t>
            </w:r>
          </w:p>
          <w:p w:rsidR="00594F15" w:rsidRPr="00594F15" w:rsidRDefault="00A85C7D" w:rsidP="00A85C7D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tkaniny</w:t>
            </w:r>
          </w:p>
        </w:tc>
        <w:tc>
          <w:tcPr>
            <w:tcW w:w="3402" w:type="dxa"/>
            <w:vAlign w:val="center"/>
          </w:tcPr>
          <w:p w:rsidR="00594F15" w:rsidRPr="004C7A59" w:rsidRDefault="00594F15" w:rsidP="004C7A59">
            <w:pPr>
              <w:jc w:val="center"/>
              <w:rPr>
                <w:rFonts w:ascii="Times New Roman" w:hAnsi="Times New Roman" w:cs="Times New Roman"/>
              </w:rPr>
            </w:pPr>
            <w:r w:rsidRPr="004C7A59">
              <w:rPr>
                <w:rFonts w:ascii="Times New Roman" w:hAnsi="Times New Roman" w:cs="Times New Roman"/>
              </w:rPr>
              <w:t>-</w:t>
            </w:r>
          </w:p>
        </w:tc>
      </w:tr>
      <w:tr w:rsidR="00594F15" w:rsidRPr="00594F15" w:rsidTr="004C7A59">
        <w:tc>
          <w:tcPr>
            <w:tcW w:w="675" w:type="dxa"/>
            <w:vAlign w:val="center"/>
          </w:tcPr>
          <w:p w:rsidR="00594F15" w:rsidRPr="00594F15" w:rsidRDefault="00594F15" w:rsidP="004C7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vAlign w:val="center"/>
          </w:tcPr>
          <w:p w:rsidR="00A85C7D" w:rsidRDefault="00A85C7D" w:rsidP="00A85C7D">
            <w:pPr>
              <w:pStyle w:val="Default"/>
              <w:jc w:val="center"/>
            </w:pPr>
            <w:r>
              <w:rPr>
                <w:sz w:val="22"/>
                <w:szCs w:val="22"/>
              </w:rPr>
              <w:t xml:space="preserve">Podklejanie tkaniny zasadniczej wkładem odzieżowym (tkaniną z klejem) </w:t>
            </w:r>
          </w:p>
          <w:p w:rsidR="00594F15" w:rsidRPr="00594F15" w:rsidRDefault="00594F15" w:rsidP="00A85C7D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Align w:val="center"/>
          </w:tcPr>
          <w:p w:rsidR="00594F15" w:rsidRPr="004C7A59" w:rsidRDefault="00594F15" w:rsidP="004C7A59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C7A59">
              <w:rPr>
                <w:rFonts w:ascii="Times New Roman" w:hAnsi="Times New Roman" w:cs="Times New Roman"/>
                <w:sz w:val="22"/>
                <w:szCs w:val="22"/>
              </w:rPr>
              <w:t>parametry klejenia wg zaleceń</w:t>
            </w:r>
          </w:p>
          <w:p w:rsidR="00594F15" w:rsidRPr="004C7A59" w:rsidRDefault="00A85C7D" w:rsidP="004C7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producenta wkładu</w:t>
            </w:r>
          </w:p>
        </w:tc>
      </w:tr>
      <w:tr w:rsidR="00594F15" w:rsidRPr="00594F15" w:rsidTr="004C7A59">
        <w:tc>
          <w:tcPr>
            <w:tcW w:w="675" w:type="dxa"/>
            <w:vAlign w:val="center"/>
          </w:tcPr>
          <w:p w:rsidR="00594F15" w:rsidRPr="00594F15" w:rsidRDefault="00594F15" w:rsidP="004C7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vAlign w:val="center"/>
          </w:tcPr>
          <w:p w:rsidR="00594F15" w:rsidRPr="00594F15" w:rsidRDefault="00594F15" w:rsidP="004C7A59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94F15">
              <w:rPr>
                <w:rFonts w:ascii="Times New Roman" w:hAnsi="Times New Roman" w:cs="Times New Roman"/>
                <w:sz w:val="22"/>
                <w:szCs w:val="22"/>
              </w:rPr>
              <w:t>Rozkrój podklejonej tkaniny</w:t>
            </w:r>
          </w:p>
          <w:p w:rsidR="00594F15" w:rsidRPr="00594F15" w:rsidRDefault="00594F15" w:rsidP="004C7A5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Align w:val="center"/>
          </w:tcPr>
          <w:p w:rsidR="00594F15" w:rsidRPr="004C7A59" w:rsidRDefault="00594F15" w:rsidP="004C7A59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C7A59">
              <w:rPr>
                <w:rFonts w:ascii="Times New Roman" w:hAnsi="Times New Roman" w:cs="Times New Roman"/>
                <w:sz w:val="22"/>
                <w:szCs w:val="22"/>
              </w:rPr>
              <w:t>wg szablonów</w:t>
            </w:r>
          </w:p>
          <w:p w:rsidR="00594F15" w:rsidRPr="004C7A59" w:rsidRDefault="00594F15" w:rsidP="004C7A5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4F15" w:rsidRPr="00594F15" w:rsidTr="004C7A59">
        <w:tc>
          <w:tcPr>
            <w:tcW w:w="675" w:type="dxa"/>
            <w:vAlign w:val="center"/>
          </w:tcPr>
          <w:p w:rsidR="00594F15" w:rsidRPr="00594F15" w:rsidRDefault="00594F15" w:rsidP="004C7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vAlign w:val="center"/>
          </w:tcPr>
          <w:p w:rsidR="00594F15" w:rsidRPr="00594F15" w:rsidRDefault="00594F15" w:rsidP="004C7A59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94F15">
              <w:rPr>
                <w:rFonts w:ascii="Times New Roman" w:hAnsi="Times New Roman" w:cs="Times New Roman"/>
                <w:sz w:val="22"/>
                <w:szCs w:val="22"/>
              </w:rPr>
              <w:t>Mocowanie usztywnionej tkaniny w tamborku maszyny haftującej</w:t>
            </w:r>
          </w:p>
          <w:p w:rsidR="00594F15" w:rsidRPr="00594F15" w:rsidRDefault="00594F15" w:rsidP="004C7A5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Align w:val="center"/>
          </w:tcPr>
          <w:p w:rsidR="00594F15" w:rsidRPr="004C7A59" w:rsidRDefault="00594F15" w:rsidP="004C7A59">
            <w:pPr>
              <w:jc w:val="center"/>
              <w:rPr>
                <w:rFonts w:ascii="Times New Roman" w:hAnsi="Times New Roman" w:cs="Times New Roman"/>
              </w:rPr>
            </w:pPr>
            <w:r w:rsidRPr="004C7A59">
              <w:rPr>
                <w:rFonts w:ascii="Times New Roman" w:hAnsi="Times New Roman" w:cs="Times New Roman"/>
              </w:rPr>
              <w:t>-</w:t>
            </w:r>
          </w:p>
        </w:tc>
      </w:tr>
      <w:tr w:rsidR="00594F15" w:rsidRPr="00594F15" w:rsidTr="004C7A59">
        <w:tc>
          <w:tcPr>
            <w:tcW w:w="675" w:type="dxa"/>
            <w:vAlign w:val="center"/>
          </w:tcPr>
          <w:p w:rsidR="00594F15" w:rsidRPr="00594F15" w:rsidRDefault="00594F15" w:rsidP="004C7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vAlign w:val="center"/>
          </w:tcPr>
          <w:p w:rsidR="00594F15" w:rsidRPr="00594F15" w:rsidRDefault="00594F15" w:rsidP="004C7A59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94F15">
              <w:rPr>
                <w:rFonts w:ascii="Times New Roman" w:hAnsi="Times New Roman" w:cs="Times New Roman"/>
                <w:sz w:val="22"/>
                <w:szCs w:val="22"/>
              </w:rPr>
              <w:t>Programowanie maszyny haftującej</w:t>
            </w:r>
          </w:p>
          <w:p w:rsidR="00594F15" w:rsidRPr="00594F15" w:rsidRDefault="00594F15" w:rsidP="004C7A5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Align w:val="center"/>
          </w:tcPr>
          <w:p w:rsidR="00594F15" w:rsidRPr="004C7A59" w:rsidRDefault="00594F15" w:rsidP="004C7A59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C7A59">
              <w:rPr>
                <w:rFonts w:ascii="Times New Roman" w:hAnsi="Times New Roman" w:cs="Times New Roman"/>
                <w:sz w:val="22"/>
                <w:szCs w:val="22"/>
              </w:rPr>
              <w:t>wybór liter zgodnie z zamówieniem</w:t>
            </w:r>
          </w:p>
          <w:p w:rsidR="00594F15" w:rsidRPr="004C7A59" w:rsidRDefault="00594F15" w:rsidP="004C7A5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4F15" w:rsidRPr="00594F15" w:rsidTr="004C7A59">
        <w:tc>
          <w:tcPr>
            <w:tcW w:w="675" w:type="dxa"/>
            <w:vAlign w:val="center"/>
          </w:tcPr>
          <w:p w:rsidR="00594F15" w:rsidRPr="00594F15" w:rsidRDefault="00594F15" w:rsidP="004C7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vAlign w:val="center"/>
          </w:tcPr>
          <w:p w:rsidR="00594F15" w:rsidRPr="00594F15" w:rsidRDefault="00594F15" w:rsidP="004C7A59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94F15">
              <w:rPr>
                <w:rFonts w:ascii="Times New Roman" w:hAnsi="Times New Roman" w:cs="Times New Roman"/>
                <w:sz w:val="22"/>
                <w:szCs w:val="22"/>
              </w:rPr>
              <w:t>Wykonanie haftu</w:t>
            </w:r>
          </w:p>
          <w:p w:rsidR="00594F15" w:rsidRPr="00594F15" w:rsidRDefault="00594F15" w:rsidP="004C7A5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Align w:val="center"/>
          </w:tcPr>
          <w:p w:rsidR="004C7A59" w:rsidRPr="004C7A59" w:rsidRDefault="00A85C7D" w:rsidP="004C7A59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  <w:p w:rsidR="00594F15" w:rsidRPr="004C7A59" w:rsidRDefault="00594F15" w:rsidP="004C7A5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4F15" w:rsidRPr="00594F15" w:rsidTr="004C7A59">
        <w:tc>
          <w:tcPr>
            <w:tcW w:w="675" w:type="dxa"/>
            <w:vAlign w:val="center"/>
          </w:tcPr>
          <w:p w:rsidR="00594F15" w:rsidRPr="00594F15" w:rsidRDefault="00594F15" w:rsidP="004C7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  <w:vAlign w:val="center"/>
          </w:tcPr>
          <w:p w:rsidR="00594F15" w:rsidRPr="00594F15" w:rsidRDefault="00594F15" w:rsidP="004C7A59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94F15">
              <w:rPr>
                <w:rFonts w:ascii="Times New Roman" w:hAnsi="Times New Roman" w:cs="Times New Roman"/>
                <w:sz w:val="22"/>
                <w:szCs w:val="22"/>
              </w:rPr>
              <w:t>Sprawdzenie poprawności wykonania haftu</w:t>
            </w:r>
          </w:p>
          <w:p w:rsidR="00594F15" w:rsidRPr="00594F15" w:rsidRDefault="00594F15" w:rsidP="004C7A5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Align w:val="center"/>
          </w:tcPr>
          <w:p w:rsidR="00594F15" w:rsidRPr="004C7A59" w:rsidRDefault="00594F15" w:rsidP="004C7A59">
            <w:pPr>
              <w:jc w:val="center"/>
              <w:rPr>
                <w:rFonts w:ascii="Times New Roman" w:hAnsi="Times New Roman" w:cs="Times New Roman"/>
              </w:rPr>
            </w:pPr>
            <w:r w:rsidRPr="004C7A59">
              <w:rPr>
                <w:rFonts w:ascii="Times New Roman" w:hAnsi="Times New Roman" w:cs="Times New Roman"/>
              </w:rPr>
              <w:t>-</w:t>
            </w:r>
          </w:p>
        </w:tc>
      </w:tr>
      <w:tr w:rsidR="00594F15" w:rsidRPr="00594F15" w:rsidTr="004C7A59">
        <w:tc>
          <w:tcPr>
            <w:tcW w:w="675" w:type="dxa"/>
            <w:vAlign w:val="center"/>
          </w:tcPr>
          <w:p w:rsidR="00594F15" w:rsidRPr="00594F15" w:rsidRDefault="00594F15" w:rsidP="004C7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  <w:vAlign w:val="center"/>
          </w:tcPr>
          <w:p w:rsidR="00A85C7D" w:rsidRDefault="00A85C7D" w:rsidP="00A85C7D">
            <w:pPr>
              <w:pStyle w:val="Default"/>
              <w:jc w:val="center"/>
            </w:pPr>
            <w:r>
              <w:rPr>
                <w:sz w:val="22"/>
                <w:szCs w:val="22"/>
              </w:rPr>
              <w:t xml:space="preserve">Wykrojenie wyhaftowanego elementu oznaki </w:t>
            </w:r>
          </w:p>
          <w:p w:rsidR="00594F15" w:rsidRPr="00594F15" w:rsidRDefault="00A85C7D" w:rsidP="00A85C7D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identyfikacyjnej</w:t>
            </w:r>
          </w:p>
        </w:tc>
        <w:tc>
          <w:tcPr>
            <w:tcW w:w="3402" w:type="dxa"/>
            <w:vAlign w:val="center"/>
          </w:tcPr>
          <w:p w:rsidR="004C7A59" w:rsidRPr="004C7A59" w:rsidRDefault="004C7A59" w:rsidP="004C7A59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C7A59">
              <w:rPr>
                <w:rFonts w:ascii="Times New Roman" w:hAnsi="Times New Roman" w:cs="Times New Roman"/>
                <w:sz w:val="22"/>
                <w:szCs w:val="22"/>
              </w:rPr>
              <w:t>wg szablonu</w:t>
            </w:r>
          </w:p>
          <w:p w:rsidR="00594F15" w:rsidRPr="004C7A59" w:rsidRDefault="00594F15" w:rsidP="004C7A5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4F15" w:rsidRPr="00594F15" w:rsidTr="004C7A59">
        <w:tc>
          <w:tcPr>
            <w:tcW w:w="675" w:type="dxa"/>
            <w:vAlign w:val="center"/>
          </w:tcPr>
          <w:p w:rsidR="00594F15" w:rsidRPr="00594F15" w:rsidRDefault="00594F15" w:rsidP="004C7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20" w:type="dxa"/>
            <w:vAlign w:val="center"/>
          </w:tcPr>
          <w:p w:rsidR="00A85C7D" w:rsidRDefault="00A85C7D" w:rsidP="00A85C7D">
            <w:pPr>
              <w:pStyle w:val="Default"/>
              <w:jc w:val="center"/>
            </w:pPr>
            <w:r>
              <w:rPr>
                <w:sz w:val="22"/>
                <w:szCs w:val="22"/>
              </w:rPr>
              <w:t xml:space="preserve">Obrzucenie krawędzi wyhaftowanego elementu oznaki identyfikacyjnej z jednoczesnym podłożeniem taśmy samosczepnej </w:t>
            </w:r>
            <w:r>
              <w:rPr>
                <w:b/>
                <w:bCs/>
                <w:sz w:val="22"/>
                <w:szCs w:val="22"/>
              </w:rPr>
              <w:t xml:space="preserve">* </w:t>
            </w:r>
          </w:p>
          <w:p w:rsidR="00594F15" w:rsidRPr="00594F15" w:rsidRDefault="00594F15" w:rsidP="00A85C7D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Align w:val="center"/>
          </w:tcPr>
          <w:p w:rsidR="004C7A59" w:rsidRPr="004C7A59" w:rsidRDefault="004C7A59" w:rsidP="004C7A59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C7A59">
              <w:rPr>
                <w:rFonts w:ascii="Times New Roman" w:hAnsi="Times New Roman" w:cs="Times New Roman"/>
                <w:sz w:val="22"/>
                <w:szCs w:val="22"/>
              </w:rPr>
              <w:t>za pomocą automatu obszywającego</w:t>
            </w:r>
          </w:p>
          <w:p w:rsidR="00594F15" w:rsidRPr="004C7A59" w:rsidRDefault="00594F15" w:rsidP="004C7A5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4F15" w:rsidRPr="00594F15" w:rsidTr="004C7A59">
        <w:tc>
          <w:tcPr>
            <w:tcW w:w="675" w:type="dxa"/>
            <w:vAlign w:val="center"/>
          </w:tcPr>
          <w:p w:rsidR="00594F15" w:rsidRPr="00594F15" w:rsidRDefault="00594F15" w:rsidP="004C7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20" w:type="dxa"/>
            <w:vAlign w:val="center"/>
          </w:tcPr>
          <w:p w:rsidR="00A85C7D" w:rsidRDefault="00A85C7D" w:rsidP="00A85C7D">
            <w:pPr>
              <w:pStyle w:val="Default"/>
              <w:jc w:val="center"/>
            </w:pPr>
            <w:r>
              <w:rPr>
                <w:sz w:val="22"/>
                <w:szCs w:val="22"/>
              </w:rPr>
              <w:t xml:space="preserve">Kontrola jakości wykonania oznaki identyfikacyjnej </w:t>
            </w:r>
          </w:p>
          <w:p w:rsidR="00594F15" w:rsidRPr="00594F15" w:rsidRDefault="00594F15" w:rsidP="004C7A5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Align w:val="center"/>
          </w:tcPr>
          <w:p w:rsidR="004C7A59" w:rsidRPr="004C7A59" w:rsidRDefault="00A85C7D" w:rsidP="004C7A59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  <w:p w:rsidR="00594F15" w:rsidRPr="004C7A59" w:rsidRDefault="00594F15" w:rsidP="004C7A5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4F15" w:rsidRPr="00594F15" w:rsidTr="004C7A59">
        <w:tc>
          <w:tcPr>
            <w:tcW w:w="675" w:type="dxa"/>
            <w:vAlign w:val="center"/>
          </w:tcPr>
          <w:p w:rsidR="00594F15" w:rsidRPr="00594F15" w:rsidRDefault="00594F15" w:rsidP="004C7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20" w:type="dxa"/>
            <w:vAlign w:val="center"/>
          </w:tcPr>
          <w:p w:rsidR="00A85C7D" w:rsidRDefault="00A85C7D" w:rsidP="00A85C7D">
            <w:pPr>
              <w:pStyle w:val="Default"/>
              <w:jc w:val="center"/>
            </w:pPr>
            <w:r>
              <w:rPr>
                <w:sz w:val="22"/>
                <w:szCs w:val="22"/>
              </w:rPr>
              <w:t xml:space="preserve">Operacje końcowe </w:t>
            </w:r>
          </w:p>
          <w:p w:rsidR="00594F15" w:rsidRPr="00594F15" w:rsidRDefault="00594F15" w:rsidP="00A85C7D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Align w:val="center"/>
          </w:tcPr>
          <w:p w:rsidR="00A85C7D" w:rsidRDefault="00A85C7D" w:rsidP="00A85C7D">
            <w:pPr>
              <w:pStyle w:val="Default"/>
              <w:jc w:val="center"/>
            </w:pPr>
            <w:r>
              <w:rPr>
                <w:sz w:val="22"/>
                <w:szCs w:val="22"/>
              </w:rPr>
              <w:t xml:space="preserve">oczyszczenie z końców nitek, kompletowanie i pakowanie oznak identyfikacyjnych </w:t>
            </w:r>
          </w:p>
          <w:p w:rsidR="00594F15" w:rsidRPr="004C7A59" w:rsidRDefault="00594F15" w:rsidP="004C7A5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5C7D" w:rsidRPr="00594F15" w:rsidTr="00192B75">
        <w:tc>
          <w:tcPr>
            <w:tcW w:w="8897" w:type="dxa"/>
            <w:gridSpan w:val="3"/>
            <w:vAlign w:val="center"/>
          </w:tcPr>
          <w:p w:rsidR="00A85C7D" w:rsidRDefault="00A85C7D" w:rsidP="00A85C7D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* </w:t>
            </w:r>
            <w:r>
              <w:rPr>
                <w:sz w:val="22"/>
                <w:szCs w:val="22"/>
              </w:rPr>
              <w:t xml:space="preserve">Dopuszcza się łączenie krawędzi wyhaftowanego i obrzuconego elementu oznaki </w:t>
            </w:r>
          </w:p>
          <w:p w:rsidR="00A85C7D" w:rsidRPr="004C7A59" w:rsidRDefault="00A85C7D" w:rsidP="00A85C7D">
            <w:pPr>
              <w:jc w:val="center"/>
              <w:rPr>
                <w:rFonts w:ascii="Times New Roman" w:hAnsi="Times New Roman" w:cs="Times New Roman"/>
              </w:rPr>
            </w:pPr>
            <w:r>
              <w:t xml:space="preserve">identyfikacyjnej z taśmą samosczepną za pomocą stebnówki </w:t>
            </w:r>
          </w:p>
        </w:tc>
      </w:tr>
    </w:tbl>
    <w:p w:rsidR="00126585" w:rsidRDefault="00126585" w:rsidP="0012658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C7A59" w:rsidRPr="00AB5839" w:rsidRDefault="004C7A59" w:rsidP="004C7A59">
      <w:pPr>
        <w:pStyle w:val="Default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4C7A59">
        <w:rPr>
          <w:rFonts w:ascii="Times New Roman" w:hAnsi="Times New Roman" w:cs="Times New Roman"/>
          <w:b/>
          <w:bCs/>
        </w:rPr>
        <w:t xml:space="preserve">Cechowanie, pakowanie i przechowywanie </w:t>
      </w:r>
    </w:p>
    <w:p w:rsidR="00AB5839" w:rsidRPr="004C7A59" w:rsidRDefault="00AB5839" w:rsidP="00AB5839">
      <w:pPr>
        <w:pStyle w:val="Default"/>
        <w:rPr>
          <w:rFonts w:ascii="Times New Roman" w:hAnsi="Times New Roman" w:cs="Times New Roman"/>
          <w:b/>
        </w:rPr>
      </w:pPr>
    </w:p>
    <w:p w:rsidR="004C7A59" w:rsidRPr="004C7A59" w:rsidRDefault="004C7A59" w:rsidP="00AB5839">
      <w:pPr>
        <w:pStyle w:val="Default"/>
        <w:numPr>
          <w:ilvl w:val="1"/>
          <w:numId w:val="1"/>
        </w:numPr>
        <w:ind w:left="426" w:hanging="426"/>
        <w:rPr>
          <w:rFonts w:ascii="Times New Roman" w:hAnsi="Times New Roman" w:cs="Times New Roman"/>
          <w:b/>
        </w:rPr>
      </w:pPr>
      <w:r w:rsidRPr="004C7A59">
        <w:rPr>
          <w:rFonts w:ascii="Times New Roman" w:hAnsi="Times New Roman" w:cs="Times New Roman"/>
          <w:b/>
          <w:bCs/>
        </w:rPr>
        <w:t xml:space="preserve">Cechy wykonawcy/dostawcy </w:t>
      </w:r>
    </w:p>
    <w:p w:rsidR="00A85C7D" w:rsidRDefault="00A85C7D" w:rsidP="004C7A59">
      <w:pPr>
        <w:pStyle w:val="Default"/>
        <w:rPr>
          <w:rFonts w:ascii="Times New Roman" w:hAnsi="Times New Roman" w:cs="Times New Roman"/>
          <w:b/>
          <w:bCs/>
        </w:rPr>
      </w:pPr>
    </w:p>
    <w:p w:rsidR="004C7A59" w:rsidRDefault="004C7A59" w:rsidP="004C7A59">
      <w:pPr>
        <w:pStyle w:val="Default"/>
        <w:rPr>
          <w:rFonts w:ascii="Times New Roman" w:hAnsi="Times New Roman" w:cs="Times New Roman"/>
          <w:b/>
          <w:bCs/>
        </w:rPr>
      </w:pPr>
      <w:r w:rsidRPr="004C7A59">
        <w:rPr>
          <w:rFonts w:ascii="Times New Roman" w:hAnsi="Times New Roman" w:cs="Times New Roman"/>
          <w:b/>
          <w:bCs/>
        </w:rPr>
        <w:t xml:space="preserve">Etykieta na opakowanie zbiorcze </w:t>
      </w:r>
      <w:r w:rsidRPr="004C7A59">
        <w:rPr>
          <w:rFonts w:ascii="Times New Roman" w:hAnsi="Times New Roman" w:cs="Times New Roman"/>
        </w:rPr>
        <w:t>zawierająca co najmniej następujące dane</w:t>
      </w:r>
      <w:r w:rsidRPr="004C7A59">
        <w:rPr>
          <w:rFonts w:ascii="Times New Roman" w:hAnsi="Times New Roman" w:cs="Times New Roman"/>
          <w:b/>
          <w:bCs/>
        </w:rPr>
        <w:t xml:space="preserve">: </w:t>
      </w:r>
    </w:p>
    <w:p w:rsidR="00A85C7D" w:rsidRDefault="00A85C7D" w:rsidP="00A85C7D">
      <w:pPr>
        <w:pStyle w:val="Default"/>
        <w:spacing w:after="27"/>
        <w:rPr>
          <w:sz w:val="20"/>
          <w:szCs w:val="20"/>
        </w:rPr>
      </w:pPr>
      <w:r>
        <w:rPr>
          <w:sz w:val="20"/>
          <w:szCs w:val="20"/>
        </w:rPr>
        <w:t xml:space="preserve"> - nazwę, adres (i znak firmowy) Wykonawcy i Producenta, </w:t>
      </w:r>
    </w:p>
    <w:p w:rsidR="00A85C7D" w:rsidRDefault="00A85C7D" w:rsidP="00A85C7D">
      <w:pPr>
        <w:pStyle w:val="Default"/>
        <w:spacing w:after="27"/>
        <w:rPr>
          <w:sz w:val="20"/>
          <w:szCs w:val="20"/>
        </w:rPr>
      </w:pPr>
      <w:r>
        <w:rPr>
          <w:sz w:val="20"/>
          <w:szCs w:val="20"/>
        </w:rPr>
        <w:t xml:space="preserve">-  nazwę wyrobu, </w:t>
      </w:r>
    </w:p>
    <w:p w:rsidR="00A85C7D" w:rsidRDefault="00A85C7D" w:rsidP="00A85C7D">
      <w:pPr>
        <w:pStyle w:val="Default"/>
        <w:spacing w:after="27"/>
        <w:rPr>
          <w:sz w:val="20"/>
          <w:szCs w:val="20"/>
        </w:rPr>
      </w:pPr>
      <w:r>
        <w:rPr>
          <w:sz w:val="20"/>
          <w:szCs w:val="20"/>
        </w:rPr>
        <w:t xml:space="preserve">- numer wzoru, </w:t>
      </w:r>
    </w:p>
    <w:p w:rsidR="00A85C7D" w:rsidRDefault="00A85C7D" w:rsidP="00A85C7D">
      <w:pPr>
        <w:pStyle w:val="Default"/>
        <w:spacing w:after="27"/>
        <w:rPr>
          <w:sz w:val="20"/>
          <w:szCs w:val="20"/>
        </w:rPr>
      </w:pPr>
      <w:r>
        <w:rPr>
          <w:sz w:val="20"/>
          <w:szCs w:val="20"/>
        </w:rPr>
        <w:t xml:space="preserve">- symbol i skład surowcowy tkaniny zasadniczej wg PN-P-01703:1996, </w:t>
      </w:r>
    </w:p>
    <w:p w:rsidR="00A85C7D" w:rsidRDefault="00A85C7D" w:rsidP="00A85C7D">
      <w:pPr>
        <w:pStyle w:val="Default"/>
        <w:spacing w:after="27"/>
        <w:rPr>
          <w:sz w:val="20"/>
          <w:szCs w:val="20"/>
        </w:rPr>
      </w:pPr>
      <w:r>
        <w:rPr>
          <w:sz w:val="20"/>
          <w:szCs w:val="20"/>
        </w:rPr>
        <w:t xml:space="preserve">-  jakość wyrobu, </w:t>
      </w:r>
    </w:p>
    <w:p w:rsidR="00A85C7D" w:rsidRDefault="00A85C7D" w:rsidP="00A85C7D">
      <w:pPr>
        <w:pStyle w:val="Default"/>
        <w:spacing w:after="27"/>
        <w:rPr>
          <w:sz w:val="20"/>
          <w:szCs w:val="20"/>
        </w:rPr>
      </w:pPr>
      <w:r>
        <w:rPr>
          <w:sz w:val="20"/>
          <w:szCs w:val="20"/>
        </w:rPr>
        <w:t xml:space="preserve">- znak kontroli jakości, </w:t>
      </w:r>
    </w:p>
    <w:p w:rsidR="00A85C7D" w:rsidRDefault="00A85C7D" w:rsidP="00A85C7D">
      <w:pPr>
        <w:pStyle w:val="Default"/>
        <w:spacing w:after="27"/>
        <w:rPr>
          <w:sz w:val="20"/>
          <w:szCs w:val="20"/>
        </w:rPr>
      </w:pPr>
      <w:r>
        <w:rPr>
          <w:sz w:val="20"/>
          <w:szCs w:val="20"/>
        </w:rPr>
        <w:t xml:space="preserve">- listę nazwisk użytkowników z podaniem ilości sztuk oznak dla poszczególnego użytkownika, </w:t>
      </w:r>
    </w:p>
    <w:p w:rsidR="00A85C7D" w:rsidRDefault="00A85C7D" w:rsidP="00A85C7D">
      <w:pPr>
        <w:pStyle w:val="Default"/>
        <w:spacing w:after="27"/>
        <w:rPr>
          <w:sz w:val="20"/>
          <w:szCs w:val="20"/>
        </w:rPr>
      </w:pPr>
      <w:r>
        <w:rPr>
          <w:sz w:val="20"/>
          <w:szCs w:val="20"/>
        </w:rPr>
        <w:t xml:space="preserve">- ogólną liczbę sztuk oznak, </w:t>
      </w:r>
    </w:p>
    <w:p w:rsidR="00A85C7D" w:rsidRDefault="00A85C7D" w:rsidP="00A85C7D">
      <w:pPr>
        <w:pStyle w:val="Default"/>
        <w:spacing w:after="27"/>
        <w:rPr>
          <w:sz w:val="20"/>
          <w:szCs w:val="20"/>
        </w:rPr>
      </w:pPr>
      <w:r>
        <w:rPr>
          <w:sz w:val="20"/>
          <w:szCs w:val="20"/>
        </w:rPr>
        <w:t xml:space="preserve">- numer partii produkcyjnej, </w:t>
      </w:r>
    </w:p>
    <w:p w:rsidR="00A85C7D" w:rsidRDefault="00A85C7D" w:rsidP="00A85C7D">
      <w:pPr>
        <w:pStyle w:val="Default"/>
        <w:spacing w:after="27"/>
        <w:rPr>
          <w:sz w:val="20"/>
          <w:szCs w:val="20"/>
        </w:rPr>
      </w:pPr>
      <w:r>
        <w:rPr>
          <w:sz w:val="20"/>
          <w:szCs w:val="20"/>
        </w:rPr>
        <w:t xml:space="preserve">- datę produkcji (m-c i rok), </w:t>
      </w:r>
    </w:p>
    <w:p w:rsidR="00A85C7D" w:rsidRDefault="00A85C7D" w:rsidP="00A85C7D">
      <w:pPr>
        <w:pStyle w:val="Default"/>
        <w:spacing w:after="27"/>
        <w:rPr>
          <w:sz w:val="20"/>
          <w:szCs w:val="20"/>
        </w:rPr>
      </w:pPr>
      <w:r>
        <w:rPr>
          <w:sz w:val="20"/>
          <w:szCs w:val="20"/>
        </w:rPr>
        <w:t xml:space="preserve">- informację o okresie gwarancji (wpisać okres gwarancji ustalony w umowie kupna-sprzedaży), </w:t>
      </w:r>
    </w:p>
    <w:p w:rsidR="00A85C7D" w:rsidRDefault="00A85C7D" w:rsidP="00A85C7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- oznaczenie kodem kreskowym zgodnie z postanowieniami Decyzji Nr 3/MON Ministra Obrony </w:t>
      </w:r>
    </w:p>
    <w:p w:rsidR="00A85C7D" w:rsidRDefault="00A85C7D" w:rsidP="00A85C7D">
      <w:pPr>
        <w:pStyle w:val="Default"/>
        <w:rPr>
          <w:sz w:val="20"/>
          <w:szCs w:val="20"/>
        </w:rPr>
      </w:pPr>
      <w:r>
        <w:rPr>
          <w:sz w:val="20"/>
          <w:szCs w:val="20"/>
        </w:rPr>
        <w:t>Narodowej z dnia 3 stycznia 2014 r. w sprawie wytycznych określających wymagania w zakresie znakowania kodem kreskowym wyrobów dostarczanych do resortu obrony narodowej (Dz. Urz. Min. Obr. Nar. z 2014 r. poz. 11) oraz zgodnie z umową kupna-sprzedaży.</w:t>
      </w:r>
    </w:p>
    <w:p w:rsidR="003226FA" w:rsidRDefault="003226FA" w:rsidP="003226FA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Przy cechowaniu dopuszcza się umieszczenie jednej nazwy (i znaku firmowego) w przypadku, kiedy Wykonawca jest jednocześnie Producentem. </w:t>
      </w:r>
    </w:p>
    <w:p w:rsidR="003226FA" w:rsidRDefault="003226FA" w:rsidP="003226FA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Sposób wykonania napisów na etykiecie wg. PN – P – 84531 : 1990. </w:t>
      </w:r>
    </w:p>
    <w:p w:rsidR="003226FA" w:rsidRDefault="003226FA" w:rsidP="003226FA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Etykietę na opakowanie zbiorcze należy wykonać czcionką „Arial” wielkość 14. </w:t>
      </w:r>
    </w:p>
    <w:p w:rsidR="003226FA" w:rsidRDefault="003226FA" w:rsidP="003226FA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Partie produkcyjne należy oznaczać według jednolitego przyjętego systemu liczb arabskich, znaków i symboli. </w:t>
      </w:r>
    </w:p>
    <w:p w:rsidR="003226FA" w:rsidRDefault="003226FA" w:rsidP="003226FA">
      <w:pPr>
        <w:pStyle w:val="Default"/>
        <w:rPr>
          <w:rFonts w:ascii="Times New Roman" w:hAnsi="Times New Roman" w:cs="Times New Roman"/>
          <w:b/>
          <w:bCs/>
        </w:rPr>
      </w:pPr>
      <w:r>
        <w:rPr>
          <w:sz w:val="20"/>
          <w:szCs w:val="20"/>
        </w:rPr>
        <w:t>Umieszczanie na etykiecie innych informacji niż podane wyżej wymaga zgody Zamawiającego.</w:t>
      </w:r>
    </w:p>
    <w:p w:rsidR="00A85C7D" w:rsidRPr="004C7A59" w:rsidRDefault="00A85C7D" w:rsidP="004C7A59">
      <w:pPr>
        <w:pStyle w:val="Default"/>
        <w:rPr>
          <w:rFonts w:ascii="Times New Roman" w:hAnsi="Times New Roman" w:cs="Times New Roman"/>
        </w:rPr>
      </w:pPr>
    </w:p>
    <w:p w:rsidR="004C7A59" w:rsidRPr="00FB4AB3" w:rsidRDefault="004C7A59" w:rsidP="00AB5839">
      <w:pPr>
        <w:pStyle w:val="Default"/>
        <w:numPr>
          <w:ilvl w:val="1"/>
          <w:numId w:val="1"/>
        </w:numPr>
        <w:ind w:left="567" w:hanging="567"/>
        <w:rPr>
          <w:rFonts w:ascii="Times New Roman" w:hAnsi="Times New Roman" w:cs="Times New Roman"/>
          <w:b/>
        </w:rPr>
      </w:pPr>
      <w:r w:rsidRPr="00AB5839">
        <w:rPr>
          <w:rFonts w:ascii="Times New Roman" w:hAnsi="Times New Roman" w:cs="Times New Roman"/>
          <w:b/>
          <w:bCs/>
        </w:rPr>
        <w:t xml:space="preserve">Pakowanie </w:t>
      </w:r>
    </w:p>
    <w:p w:rsidR="00FB4AB3" w:rsidRPr="00AB5839" w:rsidRDefault="00FB4AB3" w:rsidP="00FB4AB3">
      <w:pPr>
        <w:pStyle w:val="Default"/>
        <w:ind w:left="567"/>
        <w:rPr>
          <w:rFonts w:ascii="Times New Roman" w:hAnsi="Times New Roman" w:cs="Times New Roman"/>
          <w:b/>
        </w:rPr>
      </w:pPr>
    </w:p>
    <w:p w:rsidR="003226FA" w:rsidRDefault="00FB4AB3" w:rsidP="004C7A59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Komplet oznak identyfikacyjnych z nazwiskiem dla pojedynczego użytkownika wkłada się do pojedynczej torebki foliowej. Torebki składa się w pakiety po 25 sztuk. Następnie 4 pakiety układa się w karton wykonany z tektury trójwarstwowej. Na karton należy nakleić </w:t>
      </w:r>
      <w:r>
        <w:rPr>
          <w:b/>
          <w:bCs/>
          <w:sz w:val="20"/>
          <w:szCs w:val="20"/>
        </w:rPr>
        <w:t>etykietę zbiorczą</w:t>
      </w:r>
      <w:r>
        <w:rPr>
          <w:sz w:val="20"/>
          <w:szCs w:val="20"/>
        </w:rPr>
        <w:t>. Dopuszcza się zastosowanie innych wymiarów kartonów przy zachowaniu tej samej ilości w kartonie.</w:t>
      </w:r>
    </w:p>
    <w:p w:rsidR="00FB4AB3" w:rsidRPr="004C7A59" w:rsidRDefault="00FB4AB3" w:rsidP="004C7A59">
      <w:pPr>
        <w:pStyle w:val="Default"/>
        <w:rPr>
          <w:rFonts w:ascii="Times New Roman" w:hAnsi="Times New Roman" w:cs="Times New Roman"/>
        </w:rPr>
      </w:pPr>
    </w:p>
    <w:p w:rsidR="004C7A59" w:rsidRPr="00AB5839" w:rsidRDefault="004C7A59" w:rsidP="00AB5839">
      <w:pPr>
        <w:pStyle w:val="Default"/>
        <w:numPr>
          <w:ilvl w:val="1"/>
          <w:numId w:val="1"/>
        </w:numPr>
        <w:ind w:left="426" w:hanging="426"/>
        <w:rPr>
          <w:rFonts w:ascii="Times New Roman" w:hAnsi="Times New Roman" w:cs="Times New Roman"/>
          <w:b/>
        </w:rPr>
      </w:pPr>
      <w:r w:rsidRPr="00AB5839">
        <w:rPr>
          <w:rFonts w:ascii="Times New Roman" w:hAnsi="Times New Roman" w:cs="Times New Roman"/>
          <w:b/>
          <w:bCs/>
        </w:rPr>
        <w:t xml:space="preserve"> Przechowywanie </w:t>
      </w:r>
    </w:p>
    <w:p w:rsidR="004C7A59" w:rsidRDefault="004C7A59" w:rsidP="004C7A59">
      <w:pPr>
        <w:jc w:val="both"/>
        <w:rPr>
          <w:rFonts w:ascii="Times New Roman" w:hAnsi="Times New Roman" w:cs="Times New Roman"/>
          <w:sz w:val="24"/>
          <w:szCs w:val="24"/>
        </w:rPr>
      </w:pPr>
      <w:r w:rsidRPr="004C7A59">
        <w:rPr>
          <w:rFonts w:ascii="Times New Roman" w:hAnsi="Times New Roman" w:cs="Times New Roman"/>
          <w:sz w:val="24"/>
          <w:szCs w:val="24"/>
        </w:rPr>
        <w:t>Oznaki identyfikacyjne z nazwiskiem należy przechowywać w pomieszczeniach suchych, przewiewnych i nie nasłonecznionych oraz w warunkach zabezpieczających przed zabrudzeniem, uszkodzeniem mechanicznym i chemicznym.</w:t>
      </w:r>
    </w:p>
    <w:p w:rsidR="00AB5839" w:rsidRDefault="00AB5839" w:rsidP="00AB583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Rysunki techniczne</w:t>
      </w:r>
    </w:p>
    <w:p w:rsidR="00AB5839" w:rsidRDefault="00AB5839" w:rsidP="00AB583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2184455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8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839" w:rsidRDefault="00AB5839" w:rsidP="00AB58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Rysunek 4</w:t>
      </w:r>
    </w:p>
    <w:p w:rsidR="00AB5839" w:rsidRDefault="00AB5839" w:rsidP="00AB5839">
      <w:pPr>
        <w:pStyle w:val="Default"/>
        <w:jc w:val="center"/>
        <w:rPr>
          <w:sz w:val="68"/>
          <w:szCs w:val="68"/>
        </w:rPr>
      </w:pPr>
      <w:r>
        <w:rPr>
          <w:b/>
          <w:bCs/>
          <w:sz w:val="68"/>
          <w:szCs w:val="68"/>
        </w:rPr>
        <w:t>A Ą B C Ć D E Ę F</w:t>
      </w:r>
    </w:p>
    <w:p w:rsidR="00AB5839" w:rsidRDefault="00AB5839" w:rsidP="00AB5839">
      <w:pPr>
        <w:pStyle w:val="Default"/>
        <w:jc w:val="center"/>
        <w:rPr>
          <w:sz w:val="68"/>
          <w:szCs w:val="68"/>
        </w:rPr>
      </w:pPr>
      <w:r>
        <w:rPr>
          <w:b/>
          <w:bCs/>
          <w:sz w:val="68"/>
          <w:szCs w:val="68"/>
        </w:rPr>
        <w:t>G H I J K L Ł M</w:t>
      </w:r>
    </w:p>
    <w:p w:rsidR="00AB5839" w:rsidRDefault="00AB5839" w:rsidP="00AB5839">
      <w:pPr>
        <w:pStyle w:val="Default"/>
        <w:jc w:val="center"/>
        <w:rPr>
          <w:sz w:val="68"/>
          <w:szCs w:val="68"/>
        </w:rPr>
      </w:pPr>
      <w:r>
        <w:rPr>
          <w:b/>
          <w:bCs/>
          <w:sz w:val="68"/>
          <w:szCs w:val="68"/>
        </w:rPr>
        <w:t>N Ń O Ó P R S Ś</w:t>
      </w:r>
    </w:p>
    <w:p w:rsidR="00AB5839" w:rsidRDefault="00AB5839" w:rsidP="00AB5839">
      <w:pPr>
        <w:jc w:val="center"/>
        <w:rPr>
          <w:b/>
          <w:bCs/>
          <w:sz w:val="68"/>
          <w:szCs w:val="68"/>
        </w:rPr>
      </w:pPr>
      <w:r>
        <w:rPr>
          <w:b/>
          <w:bCs/>
          <w:sz w:val="68"/>
          <w:szCs w:val="68"/>
        </w:rPr>
        <w:t>T U W X Y Z Ż Ź</w:t>
      </w:r>
    </w:p>
    <w:p w:rsidR="00AB5839" w:rsidRDefault="00AB5839" w:rsidP="00AB583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Rysunek 5 – wzory czcionek</w:t>
      </w:r>
    </w:p>
    <w:p w:rsidR="00AB5839" w:rsidRDefault="00AB5839" w:rsidP="00AB583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Tabela wymiarów wyrobu gotowego</w:t>
      </w:r>
    </w:p>
    <w:p w:rsidR="00AB5839" w:rsidRDefault="00AB5839" w:rsidP="00AB583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Tablica 8</w:t>
      </w:r>
    </w:p>
    <w:p w:rsidR="00AB5839" w:rsidRPr="00AB5839" w:rsidRDefault="00AB5839" w:rsidP="00AB5839">
      <w:pPr>
        <w:jc w:val="right"/>
        <w:rPr>
          <w:rFonts w:ascii="Times New Roman" w:hAnsi="Times New Roman" w:cs="Times New Roman"/>
          <w:sz w:val="24"/>
          <w:szCs w:val="24"/>
        </w:rPr>
      </w:pPr>
      <w:r w:rsidRPr="00AB5839">
        <w:rPr>
          <w:rFonts w:ascii="Times New Roman" w:hAnsi="Times New Roman" w:cs="Times New Roman"/>
          <w:sz w:val="24"/>
          <w:szCs w:val="24"/>
        </w:rPr>
        <w:t>Wymiary w milimetrach</w:t>
      </w:r>
    </w:p>
    <w:tbl>
      <w:tblPr>
        <w:tblStyle w:val="Tabela-Siatka"/>
        <w:tblW w:w="9180" w:type="dxa"/>
        <w:tblLook w:val="04A0" w:firstRow="1" w:lastRow="0" w:firstColumn="1" w:lastColumn="0" w:noHBand="0" w:noVBand="1"/>
      </w:tblPr>
      <w:tblGrid>
        <w:gridCol w:w="675"/>
        <w:gridCol w:w="1843"/>
        <w:gridCol w:w="2694"/>
        <w:gridCol w:w="1843"/>
        <w:gridCol w:w="2125"/>
      </w:tblGrid>
      <w:tr w:rsidR="00AB5839" w:rsidTr="00644F52">
        <w:tc>
          <w:tcPr>
            <w:tcW w:w="675" w:type="dxa"/>
          </w:tcPr>
          <w:p w:rsidR="00AB5839" w:rsidRDefault="00AB5839" w:rsidP="00AB58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1843" w:type="dxa"/>
          </w:tcPr>
          <w:p w:rsidR="00AB5839" w:rsidRDefault="00AB5839" w:rsidP="00AB58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Oznaczenie na rysunku</w:t>
            </w:r>
          </w:p>
        </w:tc>
        <w:tc>
          <w:tcPr>
            <w:tcW w:w="2694" w:type="dxa"/>
          </w:tcPr>
          <w:p w:rsidR="00AB5839" w:rsidRDefault="00644F52" w:rsidP="00AB58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Wyszczególnienie wymiarów</w:t>
            </w:r>
          </w:p>
        </w:tc>
        <w:tc>
          <w:tcPr>
            <w:tcW w:w="1843" w:type="dxa"/>
          </w:tcPr>
          <w:p w:rsidR="00AB5839" w:rsidRDefault="00644F52" w:rsidP="00AB58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Wartość</w:t>
            </w:r>
          </w:p>
        </w:tc>
        <w:tc>
          <w:tcPr>
            <w:tcW w:w="2125" w:type="dxa"/>
          </w:tcPr>
          <w:p w:rsidR="00AB5839" w:rsidRPr="00644F52" w:rsidRDefault="00644F52" w:rsidP="00644F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Dopuszczalne odchylenia </w:t>
            </w:r>
            <w:r>
              <w:rPr>
                <w:b/>
                <w:bCs/>
                <w:sz w:val="20"/>
                <w:szCs w:val="20"/>
              </w:rPr>
              <w:t xml:space="preserve">± </w:t>
            </w:r>
          </w:p>
        </w:tc>
      </w:tr>
      <w:tr w:rsidR="00AB5839" w:rsidRPr="00AB5839" w:rsidTr="00644F52">
        <w:tc>
          <w:tcPr>
            <w:tcW w:w="675" w:type="dxa"/>
            <w:vAlign w:val="center"/>
          </w:tcPr>
          <w:p w:rsidR="00AB5839" w:rsidRPr="00AB5839" w:rsidRDefault="00AB5839" w:rsidP="00644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AB5839" w:rsidRPr="00AB5839" w:rsidRDefault="00AB5839" w:rsidP="00644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694" w:type="dxa"/>
            <w:vAlign w:val="center"/>
          </w:tcPr>
          <w:p w:rsidR="00AB5839" w:rsidRPr="00AB5839" w:rsidRDefault="00644F52" w:rsidP="00644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Długość oznaki identyfikacyjnej</w:t>
            </w:r>
          </w:p>
        </w:tc>
        <w:tc>
          <w:tcPr>
            <w:tcW w:w="1843" w:type="dxa"/>
            <w:vAlign w:val="center"/>
          </w:tcPr>
          <w:p w:rsidR="00AB5839" w:rsidRPr="00AB5839" w:rsidRDefault="00644F52" w:rsidP="00644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2125" w:type="dxa"/>
            <w:vAlign w:val="center"/>
          </w:tcPr>
          <w:p w:rsidR="00AB5839" w:rsidRPr="00AB5839" w:rsidRDefault="00644F52" w:rsidP="00644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AB5839" w:rsidRPr="00AB5839" w:rsidTr="00644F52">
        <w:tc>
          <w:tcPr>
            <w:tcW w:w="675" w:type="dxa"/>
            <w:vAlign w:val="center"/>
          </w:tcPr>
          <w:p w:rsidR="00AB5839" w:rsidRPr="00AB5839" w:rsidRDefault="00AB5839" w:rsidP="00644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AB5839" w:rsidRPr="00AB5839" w:rsidRDefault="00AB5839" w:rsidP="00644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2694" w:type="dxa"/>
            <w:vAlign w:val="center"/>
          </w:tcPr>
          <w:p w:rsidR="00AB5839" w:rsidRPr="00AB5839" w:rsidRDefault="00644F52" w:rsidP="00644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Szerokość oznaki identyfikacyjnej</w:t>
            </w:r>
          </w:p>
        </w:tc>
        <w:tc>
          <w:tcPr>
            <w:tcW w:w="1843" w:type="dxa"/>
            <w:vAlign w:val="center"/>
          </w:tcPr>
          <w:p w:rsidR="00AB5839" w:rsidRPr="00AB5839" w:rsidRDefault="00644F52" w:rsidP="00644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2125" w:type="dxa"/>
            <w:vAlign w:val="center"/>
          </w:tcPr>
          <w:p w:rsidR="00AB5839" w:rsidRPr="00AB5839" w:rsidRDefault="00644F52" w:rsidP="00644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AB5839" w:rsidRPr="00AB5839" w:rsidTr="00644F52">
        <w:tc>
          <w:tcPr>
            <w:tcW w:w="675" w:type="dxa"/>
            <w:vAlign w:val="center"/>
          </w:tcPr>
          <w:p w:rsidR="00AB5839" w:rsidRPr="00AB5839" w:rsidRDefault="00AB5839" w:rsidP="00644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vAlign w:val="center"/>
          </w:tcPr>
          <w:p w:rsidR="00AB5839" w:rsidRPr="00AB5839" w:rsidRDefault="00AB5839" w:rsidP="00644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694" w:type="dxa"/>
            <w:vAlign w:val="center"/>
          </w:tcPr>
          <w:p w:rsidR="00AB5839" w:rsidRPr="00AB5839" w:rsidRDefault="00644F52" w:rsidP="00644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Szerokość obszycia</w:t>
            </w:r>
          </w:p>
        </w:tc>
        <w:tc>
          <w:tcPr>
            <w:tcW w:w="1843" w:type="dxa"/>
            <w:vAlign w:val="center"/>
          </w:tcPr>
          <w:p w:rsidR="00AB5839" w:rsidRPr="00AB5839" w:rsidRDefault="00644F52" w:rsidP="00644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2125" w:type="dxa"/>
            <w:vAlign w:val="center"/>
          </w:tcPr>
          <w:p w:rsidR="00AB5839" w:rsidRPr="00AB5839" w:rsidRDefault="00644F52" w:rsidP="00644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B5839" w:rsidRPr="00AB5839" w:rsidTr="00644F52">
        <w:tc>
          <w:tcPr>
            <w:tcW w:w="675" w:type="dxa"/>
            <w:vAlign w:val="center"/>
          </w:tcPr>
          <w:p w:rsidR="00AB5839" w:rsidRPr="00AB5839" w:rsidRDefault="00AB5839" w:rsidP="00644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:rsidR="00AB5839" w:rsidRPr="00AB5839" w:rsidRDefault="00AB5839" w:rsidP="00644F52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694" w:type="dxa"/>
            <w:vAlign w:val="center"/>
          </w:tcPr>
          <w:p w:rsidR="00AB5839" w:rsidRPr="00AB5839" w:rsidRDefault="00644F52" w:rsidP="00644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Wysokość liter</w:t>
            </w:r>
          </w:p>
        </w:tc>
        <w:tc>
          <w:tcPr>
            <w:tcW w:w="1843" w:type="dxa"/>
            <w:vAlign w:val="center"/>
          </w:tcPr>
          <w:p w:rsidR="00AB5839" w:rsidRPr="00AB5839" w:rsidRDefault="00644F52" w:rsidP="00644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2125" w:type="dxa"/>
            <w:vAlign w:val="center"/>
          </w:tcPr>
          <w:p w:rsidR="00AB5839" w:rsidRPr="00AB5839" w:rsidRDefault="00644F52" w:rsidP="00644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</w:tbl>
    <w:p w:rsidR="00AB5839" w:rsidRPr="00AB5839" w:rsidRDefault="00AB5839" w:rsidP="00AB5839">
      <w:pPr>
        <w:rPr>
          <w:rFonts w:ascii="Times New Roman" w:hAnsi="Times New Roman" w:cs="Times New Roman"/>
          <w:sz w:val="24"/>
          <w:szCs w:val="24"/>
        </w:rPr>
      </w:pPr>
    </w:p>
    <w:sectPr w:rsidR="00AB5839" w:rsidRPr="00AB58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71186" w:rsidRDefault="00871186" w:rsidP="00501BB8">
      <w:pPr>
        <w:spacing w:after="0" w:line="240" w:lineRule="auto"/>
      </w:pPr>
      <w:r>
        <w:separator/>
      </w:r>
    </w:p>
  </w:endnote>
  <w:endnote w:type="continuationSeparator" w:id="0">
    <w:p w:rsidR="00871186" w:rsidRDefault="00871186" w:rsidP="00501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71186" w:rsidRDefault="00871186" w:rsidP="00501BB8">
      <w:pPr>
        <w:spacing w:after="0" w:line="240" w:lineRule="auto"/>
      </w:pPr>
      <w:r>
        <w:separator/>
      </w:r>
    </w:p>
  </w:footnote>
  <w:footnote w:type="continuationSeparator" w:id="0">
    <w:p w:rsidR="00871186" w:rsidRDefault="00871186" w:rsidP="00501B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E7BDF"/>
    <w:multiLevelType w:val="multilevel"/>
    <w:tmpl w:val="E7F0917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48F695E"/>
    <w:multiLevelType w:val="hybridMultilevel"/>
    <w:tmpl w:val="10E43E4C"/>
    <w:lvl w:ilvl="0" w:tplc="5A5298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B4C1E"/>
    <w:multiLevelType w:val="hybridMultilevel"/>
    <w:tmpl w:val="DBA01198"/>
    <w:lvl w:ilvl="0" w:tplc="5A52984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FC5080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6EE357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5F7610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63ED4BF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8F35DF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908224888">
    <w:abstractNumId w:val="7"/>
  </w:num>
  <w:num w:numId="2" w16cid:durableId="1960598994">
    <w:abstractNumId w:val="2"/>
  </w:num>
  <w:num w:numId="3" w16cid:durableId="781799536">
    <w:abstractNumId w:val="3"/>
  </w:num>
  <w:num w:numId="4" w16cid:durableId="1411077212">
    <w:abstractNumId w:val="4"/>
  </w:num>
  <w:num w:numId="5" w16cid:durableId="1299338157">
    <w:abstractNumId w:val="1"/>
  </w:num>
  <w:num w:numId="6" w16cid:durableId="1973057079">
    <w:abstractNumId w:val="5"/>
  </w:num>
  <w:num w:numId="7" w16cid:durableId="1384596887">
    <w:abstractNumId w:val="6"/>
  </w:num>
  <w:num w:numId="8" w16cid:durableId="2091943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1B1B"/>
    <w:rsid w:val="0002046D"/>
    <w:rsid w:val="000C4126"/>
    <w:rsid w:val="000F3B7C"/>
    <w:rsid w:val="00126585"/>
    <w:rsid w:val="00142501"/>
    <w:rsid w:val="001427AF"/>
    <w:rsid w:val="00142ADB"/>
    <w:rsid w:val="002642E3"/>
    <w:rsid w:val="002C1571"/>
    <w:rsid w:val="002C1B1B"/>
    <w:rsid w:val="00311262"/>
    <w:rsid w:val="003226FA"/>
    <w:rsid w:val="003431D2"/>
    <w:rsid w:val="0047362E"/>
    <w:rsid w:val="004A738C"/>
    <w:rsid w:val="004C7A59"/>
    <w:rsid w:val="004D2E13"/>
    <w:rsid w:val="00501BB8"/>
    <w:rsid w:val="00594F15"/>
    <w:rsid w:val="00644F52"/>
    <w:rsid w:val="006A0EBD"/>
    <w:rsid w:val="007377A5"/>
    <w:rsid w:val="00871186"/>
    <w:rsid w:val="00904E3B"/>
    <w:rsid w:val="00956E59"/>
    <w:rsid w:val="00A1453A"/>
    <w:rsid w:val="00A85C7D"/>
    <w:rsid w:val="00AB5839"/>
    <w:rsid w:val="00BB58F6"/>
    <w:rsid w:val="00BF4AE2"/>
    <w:rsid w:val="00C17A37"/>
    <w:rsid w:val="00C37135"/>
    <w:rsid w:val="00D559F4"/>
    <w:rsid w:val="00D947E3"/>
    <w:rsid w:val="00DA2A5E"/>
    <w:rsid w:val="00DF5AC0"/>
    <w:rsid w:val="00E8404F"/>
    <w:rsid w:val="00ED5CAA"/>
    <w:rsid w:val="00F269F8"/>
    <w:rsid w:val="00F6643B"/>
    <w:rsid w:val="00FA154B"/>
    <w:rsid w:val="00FB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F46E04C3-C29C-45FA-9F04-E4FCC5EC3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04E3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04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4E3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04E3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3112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01B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1BB8"/>
  </w:style>
  <w:style w:type="paragraph" w:styleId="Stopka">
    <w:name w:val="footer"/>
    <w:basedOn w:val="Normalny"/>
    <w:link w:val="StopkaZnak"/>
    <w:uiPriority w:val="99"/>
    <w:unhideWhenUsed/>
    <w:rsid w:val="00501B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1B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91AF6F-B16F-462D-84AF-1F77D611F56D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594ACD85-0275-4D80-BC5B-D92D280BA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2</Pages>
  <Words>1020</Words>
  <Characters>6475</Characters>
  <Application>Microsoft Office Word</Application>
  <DocSecurity>0</DocSecurity>
  <Lines>339</Lines>
  <Paragraphs>193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MON</Company>
  <LinksUpToDate>false</LinksUpToDate>
  <CharactersWithSpaces>7407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Fiałkiewicz Małgorzata</dc:creator>
  <cp:lastModifiedBy>Kaczmarek Aleksandra</cp:lastModifiedBy>
  <cp:revision>26</cp:revision>
  <dcterms:created xsi:type="dcterms:W3CDTF">2016-02-29T05:59:00Z</dcterms:created>
  <dcterms:modified xsi:type="dcterms:W3CDTF">2025-05-21T07:42:00Z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367e4aeb-df71-436b-abcd-08d3f8d52b92</vt:lpwstr>
  </property>
  <property fmtid="{D5CDD505-2E9C-101B-9397-08002B2CF9AE}" pid="3" name="bjSaver">
    <vt:lpwstr>bvlCjOXWFYubIkm+RuMJxWCeSfH+50Ef</vt:lpwstr>
  </property>
  <property fmtid="{D5CDD505-2E9C-101B-9397-08002B2CF9AE}" pid="4" name="bjDocumentSecurityLabel">
    <vt:lpwstr>[d7220eed-17a6-431d-810c-83a0ddfed893]</vt:lpwstr>
  </property>
  <property fmtid="{D5CDD505-2E9C-101B-9397-08002B2CF9AE}" pid="5" name="s5636:Creator type=author">
    <vt:lpwstr>Fiałkiewicz Małgorzata</vt:lpwstr>
  </property>
  <property fmtid="{D5CDD505-2E9C-101B-9397-08002B2CF9AE}" pid="6" name="s5636:Creator type=organization">
    <vt:lpwstr>MILNET-Z</vt:lpwstr>
  </property>
  <property fmtid="{D5CDD505-2E9C-101B-9397-08002B2CF9AE}" pid="7" name="bjPortionMark">
    <vt:lpwstr>[JAW]</vt:lpwstr>
  </property>
  <property fmtid="{D5CDD505-2E9C-101B-9397-08002B2CF9AE}" pid="8" name="bjClsUserRVM">
    <vt:lpwstr>[]</vt:lpwstr>
  </property>
  <property fmtid="{D5CDD505-2E9C-101B-9397-08002B2CF9AE}" pid="9" name="bjDocumentLabelXML">
    <vt:lpwstr>&lt;?xml version="1.0" encoding="us-ascii"?&gt;&lt;sisl xmlns:xsd="http://www.w3.org/2001/XMLSchema" xmlns:xsi="http://www.w3.org/2001/XMLSchema-instance" sislVersion="0" policy="8417b2fb-54a7-4fbc-b023-b6b37b7a623f" origin="userSelected" xmlns="http://www.boldonj</vt:lpwstr>
  </property>
  <property fmtid="{D5CDD505-2E9C-101B-9397-08002B2CF9AE}" pid="10" name="bjDocumentLabelXML-0">
    <vt:lpwstr>ames.com/2008/01/sie/internal/label"&gt;&lt;element uid="d7220eed-17a6-431d-810c-83a0ddfed893" value="" /&gt;&lt;/sisl&gt;</vt:lpwstr>
  </property>
  <property fmtid="{D5CDD505-2E9C-101B-9397-08002B2CF9AE}" pid="11" name="s5636:Creator type=IP">
    <vt:lpwstr>10.70.46.116</vt:lpwstr>
  </property>
</Properties>
</file>