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A4AFD" w14:textId="4DC54E89" w:rsidR="00077509" w:rsidRPr="0075738D" w:rsidRDefault="000323A5" w:rsidP="000323A5">
      <w:pPr>
        <w:jc w:val="right"/>
        <w:rPr>
          <w:rFonts w:ascii="Calibri" w:hAnsi="Calibri" w:cs="Calibri"/>
          <w:color w:val="000000"/>
          <w:sz w:val="24"/>
          <w:szCs w:val="24"/>
        </w:rPr>
      </w:pPr>
      <w:r w:rsidRPr="0075738D">
        <w:rPr>
          <w:rFonts w:ascii="Calibri" w:hAnsi="Calibri" w:cs="Calibri"/>
          <w:color w:val="000000"/>
          <w:sz w:val="24"/>
          <w:szCs w:val="24"/>
        </w:rPr>
        <w:t>Kraków,</w:t>
      </w:r>
      <w:r w:rsidR="00B82C87">
        <w:rPr>
          <w:rFonts w:ascii="Calibri" w:hAnsi="Calibri" w:cs="Calibri"/>
          <w:color w:val="000000"/>
          <w:sz w:val="24"/>
          <w:szCs w:val="24"/>
        </w:rPr>
        <w:t xml:space="preserve"> dnia</w:t>
      </w:r>
      <w:r w:rsidR="00991730">
        <w:rPr>
          <w:rFonts w:ascii="Calibri" w:hAnsi="Calibri" w:cs="Calibri"/>
          <w:color w:val="000000"/>
          <w:sz w:val="24"/>
          <w:szCs w:val="24"/>
        </w:rPr>
        <w:t>,</w:t>
      </w:r>
      <w:r w:rsidR="00DF5A4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863B1">
        <w:rPr>
          <w:rFonts w:ascii="Calibri" w:hAnsi="Calibri" w:cs="Calibri"/>
          <w:color w:val="000000"/>
          <w:sz w:val="24"/>
          <w:szCs w:val="24"/>
        </w:rPr>
        <w:t>11</w:t>
      </w:r>
      <w:r w:rsidR="00DF5A43">
        <w:rPr>
          <w:rFonts w:ascii="Calibri" w:hAnsi="Calibri" w:cs="Calibri"/>
          <w:color w:val="000000"/>
          <w:sz w:val="24"/>
          <w:szCs w:val="24"/>
        </w:rPr>
        <w:t>.04</w:t>
      </w:r>
      <w:r w:rsidR="00991730">
        <w:rPr>
          <w:rFonts w:ascii="Calibri" w:hAnsi="Calibri" w:cs="Calibri"/>
          <w:color w:val="000000"/>
          <w:sz w:val="24"/>
          <w:szCs w:val="24"/>
        </w:rPr>
        <w:t>.2024</w:t>
      </w:r>
      <w:r w:rsidR="0075738D">
        <w:rPr>
          <w:rFonts w:ascii="Calibri" w:hAnsi="Calibri" w:cs="Calibri"/>
          <w:color w:val="000000"/>
          <w:sz w:val="24"/>
          <w:szCs w:val="24"/>
        </w:rPr>
        <w:t xml:space="preserve"> r.</w:t>
      </w:r>
    </w:p>
    <w:p w14:paraId="79259F15" w14:textId="1D64F6B3" w:rsidR="00253B1C" w:rsidRPr="0075738D" w:rsidRDefault="0015639F" w:rsidP="00253B1C">
      <w:pPr>
        <w:rPr>
          <w:rFonts w:ascii="Calibri" w:hAnsi="Calibri" w:cs="Calibri"/>
          <w:color w:val="000000"/>
          <w:sz w:val="24"/>
          <w:szCs w:val="24"/>
        </w:rPr>
      </w:pPr>
      <w:r w:rsidRPr="0075738D">
        <w:rPr>
          <w:rFonts w:ascii="Calibri" w:hAnsi="Calibri" w:cs="Calibri"/>
          <w:color w:val="000000"/>
          <w:sz w:val="24"/>
          <w:szCs w:val="24"/>
        </w:rPr>
        <w:t xml:space="preserve">Dział  Zamówień Publicznych </w:t>
      </w:r>
    </w:p>
    <w:p w14:paraId="3354DECB" w14:textId="4B6842DC" w:rsidR="00253B1C" w:rsidRPr="0075738D" w:rsidRDefault="00253B1C" w:rsidP="00253B1C">
      <w:pPr>
        <w:rPr>
          <w:rFonts w:ascii="Calibri" w:hAnsi="Calibri" w:cs="Calibri"/>
          <w:color w:val="000000"/>
          <w:sz w:val="24"/>
          <w:szCs w:val="24"/>
        </w:rPr>
      </w:pPr>
      <w:r w:rsidRPr="0075738D">
        <w:rPr>
          <w:rFonts w:ascii="Calibri" w:hAnsi="Calibri" w:cs="Calibri"/>
          <w:color w:val="000000"/>
          <w:sz w:val="24"/>
          <w:szCs w:val="24"/>
        </w:rPr>
        <w:t>tel. 12/614-</w:t>
      </w:r>
      <w:r w:rsidR="0015639F" w:rsidRPr="0075738D">
        <w:rPr>
          <w:rFonts w:ascii="Calibri" w:hAnsi="Calibri" w:cs="Calibri"/>
          <w:color w:val="000000"/>
          <w:sz w:val="24"/>
          <w:szCs w:val="24"/>
        </w:rPr>
        <w:t>25 53</w:t>
      </w:r>
      <w:r w:rsidRPr="0075738D">
        <w:rPr>
          <w:rFonts w:ascii="Calibri" w:hAnsi="Calibri" w:cs="Calibri"/>
          <w:color w:val="000000"/>
          <w:sz w:val="24"/>
          <w:szCs w:val="24"/>
        </w:rPr>
        <w:t xml:space="preserve">,  </w:t>
      </w:r>
    </w:p>
    <w:p w14:paraId="0A56EFDE" w14:textId="71C1DC15" w:rsidR="000323A5" w:rsidRDefault="00253B1C" w:rsidP="00253B1C">
      <w:pPr>
        <w:rPr>
          <w:rFonts w:ascii="Calibri" w:hAnsi="Calibri" w:cs="Calibri"/>
          <w:color w:val="000000"/>
          <w:sz w:val="24"/>
          <w:szCs w:val="24"/>
        </w:rPr>
      </w:pPr>
      <w:r w:rsidRPr="0075738D">
        <w:rPr>
          <w:rFonts w:ascii="Calibri" w:hAnsi="Calibri" w:cs="Calibri"/>
          <w:color w:val="000000"/>
          <w:sz w:val="24"/>
          <w:szCs w:val="24"/>
        </w:rPr>
        <w:t xml:space="preserve">e- mail: </w:t>
      </w:r>
      <w:hyperlink r:id="rId8" w:history="1">
        <w:r w:rsidR="0075738D" w:rsidRPr="00385F68">
          <w:rPr>
            <w:rStyle w:val="Hipercze"/>
            <w:rFonts w:ascii="Calibri" w:hAnsi="Calibri" w:cs="Calibri"/>
            <w:sz w:val="24"/>
            <w:szCs w:val="24"/>
          </w:rPr>
          <w:t>przetargi@szpitaljp2.krakow.pl</w:t>
        </w:r>
      </w:hyperlink>
    </w:p>
    <w:p w14:paraId="2D514E64" w14:textId="77777777" w:rsidR="0075738D" w:rsidRDefault="0075738D" w:rsidP="00253B1C">
      <w:pPr>
        <w:rPr>
          <w:rFonts w:ascii="Calibri" w:hAnsi="Calibri" w:cs="Calibri"/>
          <w:color w:val="000000"/>
          <w:sz w:val="24"/>
          <w:szCs w:val="24"/>
        </w:rPr>
      </w:pPr>
    </w:p>
    <w:p w14:paraId="35250252" w14:textId="77777777" w:rsidR="0075738D" w:rsidRDefault="0075738D" w:rsidP="00253B1C">
      <w:pPr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p w14:paraId="6998D6E5" w14:textId="4E6FA384" w:rsidR="0075738D" w:rsidRPr="00D50B47" w:rsidRDefault="00DF5A43" w:rsidP="0075738D">
      <w:pPr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DZ- 271.30</w:t>
      </w:r>
      <w:r w:rsidR="0075738D" w:rsidRPr="00D50B47">
        <w:rPr>
          <w:rFonts w:ascii="Verdana" w:hAnsi="Verdana" w:cs="Calibri"/>
          <w:sz w:val="22"/>
          <w:szCs w:val="22"/>
        </w:rPr>
        <w:t>.</w:t>
      </w:r>
      <w:r w:rsidR="001863B1">
        <w:rPr>
          <w:rFonts w:ascii="Verdana" w:hAnsi="Verdana" w:cs="Calibri"/>
          <w:sz w:val="22"/>
          <w:szCs w:val="22"/>
        </w:rPr>
        <w:t>400</w:t>
      </w:r>
      <w:r>
        <w:rPr>
          <w:rFonts w:ascii="Verdana" w:hAnsi="Verdana" w:cs="Calibri"/>
          <w:sz w:val="22"/>
          <w:szCs w:val="22"/>
        </w:rPr>
        <w:t>.2025</w:t>
      </w:r>
      <w:r w:rsidR="0075738D" w:rsidRPr="00D50B47">
        <w:rPr>
          <w:rFonts w:ascii="Verdana" w:hAnsi="Verdana" w:cs="Calibri"/>
          <w:sz w:val="22"/>
          <w:szCs w:val="22"/>
        </w:rPr>
        <w:t xml:space="preserve">                                               </w:t>
      </w:r>
    </w:p>
    <w:p w14:paraId="2779026F" w14:textId="77777777" w:rsidR="0075738D" w:rsidRPr="00D50B47" w:rsidRDefault="0075738D" w:rsidP="0075738D">
      <w:pPr>
        <w:suppressAutoHyphens w:val="0"/>
        <w:autoSpaceDE w:val="0"/>
        <w:autoSpaceDN w:val="0"/>
        <w:adjustRightInd w:val="0"/>
        <w:rPr>
          <w:rFonts w:ascii="Verdana" w:hAnsi="Verdana" w:cs="Calibri"/>
          <w:color w:val="000000"/>
          <w:sz w:val="22"/>
          <w:szCs w:val="22"/>
          <w:lang w:eastAsia="pl-PL"/>
        </w:rPr>
      </w:pPr>
    </w:p>
    <w:p w14:paraId="52C976CB" w14:textId="08C7EA70" w:rsidR="00B82C87" w:rsidRPr="006C007B" w:rsidRDefault="00B82C87" w:rsidP="00B82C87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sz w:val="24"/>
          <w:szCs w:val="24"/>
        </w:rPr>
        <w:t xml:space="preserve">Krakowski Szpital Specjalistyczny im. </w:t>
      </w:r>
      <w:r>
        <w:rPr>
          <w:rFonts w:ascii="Calibri" w:hAnsi="Calibri"/>
          <w:sz w:val="24"/>
          <w:szCs w:val="24"/>
        </w:rPr>
        <w:t xml:space="preserve">Św. </w:t>
      </w:r>
      <w:r w:rsidRPr="006C007B">
        <w:rPr>
          <w:rFonts w:ascii="Calibri" w:hAnsi="Calibri"/>
          <w:sz w:val="24"/>
          <w:szCs w:val="24"/>
        </w:rPr>
        <w:t xml:space="preserve">Jana Pawła II powiadamia zainteresowane strony, iż wpłynęły pytania do postępowania nr </w:t>
      </w:r>
      <w:r w:rsidR="00DF5A43" w:rsidRPr="00DF5A43">
        <w:rPr>
          <w:rFonts w:ascii="Calibri" w:hAnsi="Calibri" w:cs="Calibri"/>
          <w:b/>
          <w:color w:val="0000FF"/>
          <w:sz w:val="24"/>
          <w:szCs w:val="24"/>
        </w:rPr>
        <w:t>DZ.271.30.2025 – Dostawa wyrobów medycznych do wysokospecjalistycznych procedur naczyniowych i kardiologicznych.</w:t>
      </w:r>
    </w:p>
    <w:p w14:paraId="15DF3CC4" w14:textId="77777777" w:rsidR="00B82C87" w:rsidRPr="006C007B" w:rsidRDefault="00B82C87" w:rsidP="00B82C87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302AD7B6" w14:textId="77777777" w:rsidR="00B82C87" w:rsidRPr="006C007B" w:rsidRDefault="00B82C87" w:rsidP="00B82C87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>Pytanie 1</w:t>
      </w:r>
    </w:p>
    <w:p w14:paraId="53C46A2D" w14:textId="77777777" w:rsidR="00220555" w:rsidRPr="00220555" w:rsidRDefault="00220555" w:rsidP="00220555">
      <w:pPr>
        <w:suppressAutoHyphens w:val="0"/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22055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Dotyczy załącznika nr 2 – wzoru umowy nr 1, § 3</w:t>
      </w:r>
    </w:p>
    <w:p w14:paraId="312A2FB1" w14:textId="77777777" w:rsidR="00220555" w:rsidRPr="00220555" w:rsidRDefault="00220555" w:rsidP="00220555">
      <w:pPr>
        <w:suppressAutoHyphens w:val="0"/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220555">
        <w:rPr>
          <w:rFonts w:ascii="Calibri" w:eastAsiaTheme="minorHAnsi" w:hAnsi="Calibri" w:cs="Calibri"/>
          <w:sz w:val="22"/>
          <w:szCs w:val="22"/>
          <w:lang w:eastAsia="en-US"/>
        </w:rPr>
        <w:t>Czy Zamawiający uzna za skuteczne dostarczenie faktury w formacie pdf za pośrednictwem poczty email?</w:t>
      </w:r>
    </w:p>
    <w:p w14:paraId="1FF9432F" w14:textId="458C9801" w:rsidR="00220555" w:rsidRDefault="00220555" w:rsidP="00220555">
      <w:pPr>
        <w:suppressAutoHyphens w:val="0"/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220555">
        <w:rPr>
          <w:rFonts w:ascii="Calibri" w:eastAsiaTheme="minorHAnsi" w:hAnsi="Calibri" w:cs="Calibri"/>
          <w:sz w:val="22"/>
          <w:szCs w:val="22"/>
          <w:lang w:eastAsia="en-US"/>
        </w:rPr>
        <w:t>W przypadku zgody na powyższe, prosimy o uwzględnienie zapisu w umowie wraz ze wskazaniem adresu e-mail, na który należy przesłać fakturę.</w:t>
      </w:r>
    </w:p>
    <w:p w14:paraId="7B1484D0" w14:textId="77777777" w:rsidR="00220555" w:rsidRPr="00211956" w:rsidRDefault="00220555" w:rsidP="00220555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t>Odpowiedź:</w:t>
      </w:r>
    </w:p>
    <w:p w14:paraId="5D382349" w14:textId="77777777" w:rsidR="00220555" w:rsidRPr="00211956" w:rsidRDefault="00220555" w:rsidP="00220555">
      <w:pPr>
        <w:spacing w:line="360" w:lineRule="auto"/>
        <w:contextualSpacing/>
        <w:rPr>
          <w:rFonts w:ascii="Calibri" w:hAnsi="Calibri"/>
          <w:color w:val="336600"/>
          <w:sz w:val="24"/>
          <w:szCs w:val="24"/>
        </w:rPr>
      </w:pPr>
      <w:r w:rsidRPr="00211956">
        <w:rPr>
          <w:rFonts w:ascii="Calibri" w:hAnsi="Calibri"/>
          <w:color w:val="336600"/>
          <w:sz w:val="24"/>
          <w:szCs w:val="24"/>
        </w:rPr>
        <w:t>Zamawiający podtrzymuje zapisy SWZ.</w:t>
      </w:r>
    </w:p>
    <w:p w14:paraId="0AEECF75" w14:textId="77777777" w:rsidR="00220555" w:rsidRPr="006C007B" w:rsidRDefault="00220555" w:rsidP="00220555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>Pytanie 2</w:t>
      </w:r>
    </w:p>
    <w:p w14:paraId="389328BB" w14:textId="77777777" w:rsidR="00220555" w:rsidRPr="00220555" w:rsidRDefault="00220555" w:rsidP="00220555">
      <w:pPr>
        <w:suppressAutoHyphens w:val="0"/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22055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Dotyczy załącznika nr 2 – wzoru umowy nr 1, § 4 ust. 3</w:t>
      </w:r>
    </w:p>
    <w:p w14:paraId="4F0C0BD0" w14:textId="5E32F92D" w:rsidR="00220555" w:rsidRPr="00220555" w:rsidRDefault="00220555" w:rsidP="00220555">
      <w:pPr>
        <w:suppressAutoHyphens w:val="0"/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220555">
        <w:rPr>
          <w:rFonts w:ascii="Calibri" w:eastAsiaTheme="minorHAnsi" w:hAnsi="Calibri" w:cs="Calibri"/>
          <w:sz w:val="22"/>
          <w:szCs w:val="22"/>
          <w:lang w:eastAsia="en-US"/>
        </w:rPr>
        <w:t>Wnosimy o zmianę stanowiska Zamawiającego w kwestii naliczania kar umownych za odstąpienie od umowy od kwoty niezrealizowanej lub niewłaściwie, nieterminowo zrealizowanej wartości umowy, a nie całkowitej kwoty. Krzywdzącym jest, aby Wykonawca ponosił ewentualną karę za prawidłowo zrealizowaną już wartość umowy.</w:t>
      </w:r>
    </w:p>
    <w:p w14:paraId="3C88625E" w14:textId="77777777" w:rsidR="00220555" w:rsidRPr="00211956" w:rsidRDefault="00220555" w:rsidP="00220555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t>Odpowiedź:</w:t>
      </w:r>
    </w:p>
    <w:p w14:paraId="573287BD" w14:textId="77777777" w:rsidR="00220555" w:rsidRPr="00211956" w:rsidRDefault="00220555" w:rsidP="00220555">
      <w:pPr>
        <w:spacing w:line="360" w:lineRule="auto"/>
        <w:contextualSpacing/>
        <w:rPr>
          <w:rFonts w:ascii="Calibri" w:hAnsi="Calibri"/>
          <w:color w:val="336600"/>
          <w:sz w:val="24"/>
          <w:szCs w:val="24"/>
        </w:rPr>
      </w:pPr>
      <w:r w:rsidRPr="00211956">
        <w:rPr>
          <w:rFonts w:ascii="Calibri" w:hAnsi="Calibri"/>
          <w:color w:val="336600"/>
          <w:sz w:val="24"/>
          <w:szCs w:val="24"/>
        </w:rPr>
        <w:t>Zamawiający podtrzymuje zapisy SWZ.</w:t>
      </w:r>
    </w:p>
    <w:p w14:paraId="4A3A42B7" w14:textId="79743408" w:rsidR="00220555" w:rsidRPr="006C007B" w:rsidRDefault="00220555" w:rsidP="00220555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3</w:t>
      </w:r>
    </w:p>
    <w:p w14:paraId="1C2E08AD" w14:textId="77777777" w:rsidR="00220555" w:rsidRPr="00220555" w:rsidRDefault="00220555" w:rsidP="00220555">
      <w:pPr>
        <w:suppressAutoHyphens w:val="0"/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22055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Dotyczy załącznika nr 2 – wzoru umowy nr 1, § 4 ust. 5</w:t>
      </w:r>
    </w:p>
    <w:p w14:paraId="02F89208" w14:textId="57CEC7DF" w:rsidR="00220555" w:rsidRDefault="00220555" w:rsidP="00220555">
      <w:pPr>
        <w:suppressAutoHyphens w:val="0"/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220555">
        <w:rPr>
          <w:rFonts w:ascii="Calibri" w:eastAsiaTheme="minorHAnsi" w:hAnsi="Calibri" w:cs="Calibri"/>
          <w:sz w:val="22"/>
          <w:szCs w:val="22"/>
          <w:lang w:eastAsia="en-US"/>
        </w:rPr>
        <w:t>W naszej opinii zaproponowana łączna maksymalna wysokość wszystkich kar umownych na poziomie nieprzekraczającym 40% wartości umowy jest za wysoka. Przyjęło się, że na rynku wyrobów medycznych, wynosi najczęściej 20 – 30%. W związku z powyższym prosimy Zamawiającego o obniżenie łącznej maksymalnej wysokości wszystkich kar umownych do poziomu nie przekraczającego 30% wartości umowy i prosimy o modyfikację zapisów umowy w tym zakresie.</w:t>
      </w:r>
    </w:p>
    <w:p w14:paraId="14E544CD" w14:textId="77777777" w:rsidR="00220555" w:rsidRPr="00211956" w:rsidRDefault="00220555" w:rsidP="00220555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lastRenderedPageBreak/>
        <w:t>Odpowiedź:</w:t>
      </w:r>
    </w:p>
    <w:p w14:paraId="3A8D2F76" w14:textId="77777777" w:rsidR="00220555" w:rsidRPr="00211956" w:rsidRDefault="00220555" w:rsidP="00220555">
      <w:pPr>
        <w:spacing w:line="360" w:lineRule="auto"/>
        <w:contextualSpacing/>
        <w:rPr>
          <w:rFonts w:ascii="Calibri" w:hAnsi="Calibri"/>
          <w:color w:val="336600"/>
          <w:sz w:val="24"/>
          <w:szCs w:val="24"/>
        </w:rPr>
      </w:pPr>
      <w:r w:rsidRPr="00211956">
        <w:rPr>
          <w:rFonts w:ascii="Calibri" w:hAnsi="Calibri"/>
          <w:color w:val="336600"/>
          <w:sz w:val="24"/>
          <w:szCs w:val="24"/>
        </w:rPr>
        <w:t>Zamawiający podtrzymuje zapisy SWZ.</w:t>
      </w:r>
    </w:p>
    <w:p w14:paraId="79F706BF" w14:textId="44B95A88" w:rsidR="00220555" w:rsidRPr="006C007B" w:rsidRDefault="00220555" w:rsidP="00220555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4</w:t>
      </w:r>
    </w:p>
    <w:p w14:paraId="1506EF1C" w14:textId="77777777" w:rsidR="00220555" w:rsidRPr="00220555" w:rsidRDefault="00220555" w:rsidP="00220555">
      <w:pPr>
        <w:suppressAutoHyphens w:val="0"/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22055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Dotyczy załącznika nr 2 – wzoru umowy nr 1</w:t>
      </w:r>
    </w:p>
    <w:p w14:paraId="460FD379" w14:textId="77777777" w:rsidR="00220555" w:rsidRPr="00220555" w:rsidRDefault="00220555" w:rsidP="00220555">
      <w:pPr>
        <w:suppressAutoHyphens w:val="0"/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220555">
        <w:rPr>
          <w:rFonts w:ascii="Calibri" w:eastAsiaTheme="minorHAnsi" w:hAnsi="Calibri" w:cs="Calibri"/>
          <w:sz w:val="22"/>
          <w:szCs w:val="22"/>
          <w:lang w:eastAsia="en-US"/>
        </w:rPr>
        <w:t>Zwracamy się do Zamawiającego z prośbą o dodanie poniższego zapisu do umowy dostawy:</w:t>
      </w:r>
    </w:p>
    <w:p w14:paraId="2506F63C" w14:textId="7F220768" w:rsidR="003A0F6A" w:rsidRPr="00220555" w:rsidRDefault="00220555" w:rsidP="00220555">
      <w:pPr>
        <w:suppressAutoHyphens w:val="0"/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220555">
        <w:rPr>
          <w:rFonts w:ascii="Calibri" w:eastAsiaTheme="minorHAnsi" w:hAnsi="Calibri" w:cs="Calibri"/>
          <w:sz w:val="22"/>
          <w:szCs w:val="22"/>
          <w:lang w:eastAsia="en-US"/>
        </w:rPr>
        <w:t>”W przypadku niezrealizowania przez Zamawiającego płatności w terminie określonym w niniejszej umowie dostawy, Wykonawca ma prawo wstrzymać dostawy na rzecz Zamawiającego, po uprzednim pisemnym powiadomieniu Zamawiającego o zaległościach i oficjalnym wezwaniu do zapłaty. Wstrzymanie dostaw może trwać do momentu uregulowania wszelkich zaległości przez Zamawiającego. W przypadku, gdy zaległości nie zostaną uregulowane w wyznaczonym terminie, Wykonawca może rozwiązać umowę ze skutkiem natychmiastowym, bez prawa Zamawiającego do naliczania kar umownych. Wstrzymanie dostaw w związku z zaległościami nie zwalnia Zamawiającego z obowiązku zapłaty należności zgodnie z warunkami umowy”.</w:t>
      </w:r>
    </w:p>
    <w:p w14:paraId="3A138D56" w14:textId="77777777" w:rsidR="003A0F6A" w:rsidRPr="00211956" w:rsidRDefault="003A0F6A" w:rsidP="003A0F6A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t>Odpowiedź:</w:t>
      </w:r>
    </w:p>
    <w:p w14:paraId="1B21E886" w14:textId="77777777" w:rsidR="003A0F6A" w:rsidRPr="00211956" w:rsidRDefault="003A0F6A" w:rsidP="003A0F6A">
      <w:pPr>
        <w:spacing w:line="360" w:lineRule="auto"/>
        <w:contextualSpacing/>
        <w:rPr>
          <w:rFonts w:ascii="Calibri" w:hAnsi="Calibri"/>
          <w:color w:val="336600"/>
          <w:sz w:val="24"/>
          <w:szCs w:val="24"/>
        </w:rPr>
      </w:pPr>
      <w:r w:rsidRPr="00211956">
        <w:rPr>
          <w:rFonts w:ascii="Calibri" w:hAnsi="Calibri"/>
          <w:color w:val="336600"/>
          <w:sz w:val="24"/>
          <w:szCs w:val="24"/>
        </w:rPr>
        <w:t>Zamawiający podtrzymuje zapisy SWZ.</w:t>
      </w:r>
    </w:p>
    <w:p w14:paraId="5096F6F3" w14:textId="0F59B467" w:rsidR="00220555" w:rsidRDefault="00220555" w:rsidP="00220555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5</w:t>
      </w:r>
    </w:p>
    <w:p w14:paraId="27FBE54C" w14:textId="3D23B30D" w:rsidR="002624AC" w:rsidRPr="002624AC" w:rsidRDefault="002624AC" w:rsidP="002624AC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2624AC">
        <w:rPr>
          <w:rFonts w:ascii="Calibri" w:hAnsi="Calibri"/>
          <w:b/>
          <w:sz w:val="22"/>
          <w:szCs w:val="22"/>
        </w:rPr>
        <w:t>Dotyczy wzoru umowy dostawy:</w:t>
      </w:r>
    </w:p>
    <w:p w14:paraId="059855BA" w14:textId="5BBD8D37" w:rsidR="002624AC" w:rsidRPr="002624AC" w:rsidRDefault="002624AC" w:rsidP="002624A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624AC">
        <w:rPr>
          <w:rFonts w:ascii="Calibri" w:hAnsi="Calibri"/>
          <w:sz w:val="22"/>
          <w:szCs w:val="22"/>
        </w:rPr>
        <w:t xml:space="preserve"> Do treści §4 ust. 2 wzoru umowy. Czy Zamawiający wyrazi zgodę na zmianę zapisu dotyczącego kar umownych za niedostarczenie w terminie zareklamowanej partii towaru poprzez wprowadzenie zapisu o karze w wysokości 0,5% dziennie liczonej od wartości brutto nie dostarczonego w terminie zamówienia podlegającego reklamacji?</w:t>
      </w:r>
    </w:p>
    <w:p w14:paraId="33E9A83B" w14:textId="77777777" w:rsidR="002624AC" w:rsidRPr="00211956" w:rsidRDefault="002624AC" w:rsidP="002624AC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t>Odpowiedź:</w:t>
      </w:r>
    </w:p>
    <w:p w14:paraId="11137E86" w14:textId="25E7B933" w:rsidR="002624AC" w:rsidRDefault="002624AC" w:rsidP="002624AC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211956">
        <w:rPr>
          <w:rFonts w:ascii="Calibri" w:hAnsi="Calibri"/>
          <w:color w:val="336600"/>
          <w:sz w:val="24"/>
          <w:szCs w:val="24"/>
        </w:rPr>
        <w:t>Zamawiający podtrzymuje zapisy SWZ.</w:t>
      </w:r>
    </w:p>
    <w:p w14:paraId="7EFF3684" w14:textId="0CB60BEE" w:rsidR="002624AC" w:rsidRDefault="002624AC" w:rsidP="002624AC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6</w:t>
      </w:r>
    </w:p>
    <w:p w14:paraId="401D6E21" w14:textId="1FDB5CB7" w:rsidR="002624AC" w:rsidRPr="002624AC" w:rsidRDefault="002624AC" w:rsidP="002624A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624AC">
        <w:rPr>
          <w:rFonts w:ascii="Calibri" w:hAnsi="Calibri"/>
          <w:b/>
          <w:sz w:val="22"/>
          <w:szCs w:val="22"/>
        </w:rPr>
        <w:t>Dotyczy wzoru umowy dostawy:</w:t>
      </w:r>
    </w:p>
    <w:p w14:paraId="4416AC3F" w14:textId="68467473" w:rsidR="002624AC" w:rsidRPr="002624AC" w:rsidRDefault="002624AC" w:rsidP="002624A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624AC">
        <w:rPr>
          <w:rFonts w:ascii="Calibri" w:hAnsi="Calibri"/>
          <w:sz w:val="22"/>
          <w:szCs w:val="22"/>
        </w:rPr>
        <w:t xml:space="preserve">Do treści §4 ust.3 wzoru umowy. Czy Zamawiający wyrazi zgodę na zmianę zapisów wzoru umowy w §4 ust.3 poprzez zapis o ewentualnej karze za odstąpienie od umowy w wysokości 10% wartości NIEZREALIZOWANEJ części przedmiotu umowy? </w:t>
      </w:r>
    </w:p>
    <w:p w14:paraId="578148F1" w14:textId="77777777" w:rsidR="002624AC" w:rsidRPr="00211956" w:rsidRDefault="002624AC" w:rsidP="002624AC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t>Odpowiedź:</w:t>
      </w:r>
    </w:p>
    <w:p w14:paraId="45B8A43B" w14:textId="15D839C4" w:rsidR="002624AC" w:rsidRDefault="002624AC" w:rsidP="002624AC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211956">
        <w:rPr>
          <w:rFonts w:ascii="Calibri" w:hAnsi="Calibri"/>
          <w:color w:val="336600"/>
          <w:sz w:val="24"/>
          <w:szCs w:val="24"/>
        </w:rPr>
        <w:t>Zamawiający podtrzymuje zapisy SWZ.</w:t>
      </w:r>
    </w:p>
    <w:p w14:paraId="3EF46AB9" w14:textId="32383199" w:rsidR="002624AC" w:rsidRDefault="002624AC" w:rsidP="002624AC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7</w:t>
      </w:r>
    </w:p>
    <w:p w14:paraId="34DAD8EF" w14:textId="41AF1D10" w:rsidR="002624AC" w:rsidRPr="002624AC" w:rsidRDefault="002624AC" w:rsidP="002624A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624AC">
        <w:rPr>
          <w:rFonts w:ascii="Calibri" w:hAnsi="Calibri"/>
          <w:b/>
          <w:sz w:val="22"/>
          <w:szCs w:val="22"/>
        </w:rPr>
        <w:t>Dotyczy wzoru umowy dostawy:</w:t>
      </w:r>
    </w:p>
    <w:p w14:paraId="4AC11FD1" w14:textId="45FE9EE7" w:rsidR="002624AC" w:rsidRPr="002624AC" w:rsidRDefault="002624AC" w:rsidP="002624A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624AC">
        <w:rPr>
          <w:rFonts w:ascii="Calibri" w:hAnsi="Calibri"/>
          <w:sz w:val="22"/>
          <w:szCs w:val="22"/>
        </w:rPr>
        <w:lastRenderedPageBreak/>
        <w:t>Do §6 ust.5 pkt 4) wzoru umowy. Czy Zamawiający wyrazi zgodę na podniesienie maksymalnego poziomu wartości zmiany wynagrodzenia, jaką dopuszcza do łącznie 15% w stosunku do wartości całkowitego wynagrodzenia brutto określonego w umowie? Wyjaśniamy, że możliwość taka została przewidziana w art. 48 ust. 1 zdanie wspólne in fine ustawy z dnia 7 października 2022 r. o zmianie niektórych ustaw w celu uproszczenia procedur administracyjnych dla obywateli i przedsiębiorców (Dz. U. z 2022 r. poz. 2185).</w:t>
      </w:r>
    </w:p>
    <w:p w14:paraId="22EB8F62" w14:textId="77777777" w:rsidR="002624AC" w:rsidRPr="00211956" w:rsidRDefault="002624AC" w:rsidP="002624AC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t>Odpowiedź:</w:t>
      </w:r>
    </w:p>
    <w:p w14:paraId="232CE37B" w14:textId="41E8618B" w:rsidR="002624AC" w:rsidRDefault="002624AC" w:rsidP="002624AC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211956">
        <w:rPr>
          <w:rFonts w:ascii="Calibri" w:hAnsi="Calibri"/>
          <w:color w:val="336600"/>
          <w:sz w:val="24"/>
          <w:szCs w:val="24"/>
        </w:rPr>
        <w:t>Zamawiający podtrzymuje zapisy SWZ.</w:t>
      </w:r>
    </w:p>
    <w:p w14:paraId="30D38A88" w14:textId="47EE26F2" w:rsidR="002624AC" w:rsidRDefault="002624AC" w:rsidP="002624AC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8</w:t>
      </w:r>
    </w:p>
    <w:p w14:paraId="6DEE6A57" w14:textId="3E7655FA" w:rsidR="002624AC" w:rsidRPr="002624AC" w:rsidRDefault="002624AC" w:rsidP="002624A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624AC">
        <w:rPr>
          <w:rFonts w:ascii="Calibri" w:hAnsi="Calibri"/>
          <w:b/>
          <w:sz w:val="22"/>
          <w:szCs w:val="22"/>
        </w:rPr>
        <w:t>Dotyczy wzoru umowy dostawy:</w:t>
      </w:r>
    </w:p>
    <w:p w14:paraId="144CA22C" w14:textId="6AE92D56" w:rsidR="00220555" w:rsidRDefault="002624AC" w:rsidP="002624AC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2624AC">
        <w:rPr>
          <w:rFonts w:ascii="Calibri" w:hAnsi="Calibri"/>
          <w:sz w:val="22"/>
          <w:szCs w:val="22"/>
        </w:rPr>
        <w:t>Do §6 ust.5 projektu umowy prosimy o dodanie zastrzeżenia, że w przypadku gdy strony nie dojdą do porozumienia w zakresie zmiany wynagrodzenia Wykonawcy w oparciu o §6 ust.5 wzoru umowy, zarówno Wykonawca jaki i Zamawiający nabędą uprawnienie do rozwiązania w tej części umowy za porozumieniem stron, z zachowaniem jednomiesięcznego okresu wypowiedzenia, bez obowiązku ponoszenia z tego tytułu kar umownych.</w:t>
      </w:r>
    </w:p>
    <w:p w14:paraId="0AF2DB27" w14:textId="77777777" w:rsidR="002624AC" w:rsidRPr="00211956" w:rsidRDefault="002624AC" w:rsidP="002624AC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t>Odpowiedź:</w:t>
      </w:r>
    </w:p>
    <w:p w14:paraId="5AF61EA4" w14:textId="21CE2FDA" w:rsidR="00220555" w:rsidRDefault="002624AC" w:rsidP="002624AC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211956">
        <w:rPr>
          <w:rFonts w:ascii="Calibri" w:hAnsi="Calibri"/>
          <w:color w:val="336600"/>
          <w:sz w:val="24"/>
          <w:szCs w:val="24"/>
        </w:rPr>
        <w:t>Zamawiający podtrzymuje zapisy SWZ.</w:t>
      </w:r>
    </w:p>
    <w:p w14:paraId="047E0693" w14:textId="59380B0C" w:rsidR="0000270F" w:rsidRPr="006C007B" w:rsidRDefault="0000270F" w:rsidP="0000270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9</w:t>
      </w:r>
    </w:p>
    <w:p w14:paraId="71CEEAE6" w14:textId="77777777" w:rsidR="0000270F" w:rsidRPr="006C007B" w:rsidRDefault="0000270F" w:rsidP="0000270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 xml:space="preserve">Dotyczy </w:t>
      </w:r>
      <w:r>
        <w:rPr>
          <w:rFonts w:ascii="Calibri" w:hAnsi="Calibri"/>
          <w:b/>
          <w:sz w:val="24"/>
          <w:szCs w:val="24"/>
        </w:rPr>
        <w:t>pakietu nr 35</w:t>
      </w:r>
    </w:p>
    <w:p w14:paraId="053E6B22" w14:textId="77777777" w:rsidR="0000270F" w:rsidRPr="0000270F" w:rsidRDefault="0000270F" w:rsidP="0000270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00270F">
        <w:rPr>
          <w:rFonts w:ascii="Calibri" w:hAnsi="Calibri"/>
          <w:sz w:val="24"/>
          <w:szCs w:val="24"/>
        </w:rPr>
        <w:t xml:space="preserve">Czy w zakresie pakietu Nr 35 pozycja Nr 3 Zamawiający wymaga aby oferta zawierała 1 sztukę: „System laserowy do </w:t>
      </w:r>
      <w:proofErr w:type="spellStart"/>
      <w:r w:rsidRPr="0000270F">
        <w:rPr>
          <w:rFonts w:ascii="Calibri" w:hAnsi="Calibri"/>
          <w:sz w:val="24"/>
          <w:szCs w:val="24"/>
        </w:rPr>
        <w:t>aterektomii</w:t>
      </w:r>
      <w:proofErr w:type="spellEnd"/>
      <w:r w:rsidRPr="0000270F">
        <w:rPr>
          <w:rFonts w:ascii="Calibri" w:hAnsi="Calibri"/>
          <w:sz w:val="24"/>
          <w:szCs w:val="24"/>
        </w:rPr>
        <w:t xml:space="preserve"> tętnic obwodowych” zamiast 5 sztuk?</w:t>
      </w:r>
    </w:p>
    <w:tbl>
      <w:tblPr>
        <w:tblW w:w="0" w:type="auto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7179"/>
        <w:gridCol w:w="1316"/>
        <w:gridCol w:w="813"/>
      </w:tblGrid>
      <w:tr w:rsidR="0000270F" w:rsidRPr="004E1244" w14:paraId="1114983A" w14:textId="77777777" w:rsidTr="0000270F">
        <w:trPr>
          <w:trHeight w:val="238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3321E" w14:textId="77777777" w:rsidR="0000270F" w:rsidRPr="0038131C" w:rsidRDefault="0000270F" w:rsidP="00170B5D">
            <w:pPr>
              <w:jc w:val="both"/>
              <w:rPr>
                <w:rFonts w:ascii="Verdana" w:hAnsi="Verdana" w:cs="Calibri"/>
              </w:rPr>
            </w:pPr>
            <w:r w:rsidRPr="0038131C">
              <w:rPr>
                <w:rFonts w:ascii="Verdana" w:hAnsi="Verdana" w:cs="Calibri"/>
              </w:rPr>
              <w:t>3</w:t>
            </w:r>
          </w:p>
        </w:tc>
        <w:tc>
          <w:tcPr>
            <w:tcW w:w="71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6911F" w14:textId="77777777" w:rsidR="0000270F" w:rsidRPr="0038131C" w:rsidRDefault="0000270F" w:rsidP="00170B5D">
            <w:pPr>
              <w:jc w:val="both"/>
              <w:rPr>
                <w:rFonts w:ascii="Verdana" w:hAnsi="Verdana" w:cs="Calibri"/>
              </w:rPr>
            </w:pPr>
            <w:r w:rsidRPr="0038131C">
              <w:rPr>
                <w:rFonts w:ascii="Verdana" w:hAnsi="Verdana" w:cs="Calibri"/>
              </w:rPr>
              <w:t xml:space="preserve">System laserowy do </w:t>
            </w:r>
            <w:proofErr w:type="spellStart"/>
            <w:r w:rsidRPr="0038131C">
              <w:rPr>
                <w:rFonts w:ascii="Verdana" w:hAnsi="Verdana" w:cs="Calibri"/>
              </w:rPr>
              <w:t>aterektomii</w:t>
            </w:r>
            <w:proofErr w:type="spellEnd"/>
            <w:r w:rsidRPr="0038131C">
              <w:rPr>
                <w:rFonts w:ascii="Verdana" w:hAnsi="Verdana" w:cs="Calibri"/>
              </w:rPr>
              <w:t xml:space="preserve"> tętnic obwodowych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A4581" w14:textId="77777777" w:rsidR="0000270F" w:rsidRPr="0038131C" w:rsidRDefault="0000270F" w:rsidP="00170B5D">
            <w:pPr>
              <w:jc w:val="both"/>
              <w:rPr>
                <w:rFonts w:ascii="Verdana" w:hAnsi="Verdana" w:cs="Calibri"/>
              </w:rPr>
            </w:pPr>
            <w:r w:rsidRPr="0038131C">
              <w:rPr>
                <w:rFonts w:ascii="Verdana" w:hAnsi="Verdana" w:cs="Calibri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92747" w14:textId="77777777" w:rsidR="0000270F" w:rsidRPr="0038131C" w:rsidRDefault="0000270F" w:rsidP="00170B5D">
            <w:pPr>
              <w:jc w:val="both"/>
              <w:rPr>
                <w:rFonts w:ascii="Verdana" w:hAnsi="Verdana" w:cs="Calibri"/>
              </w:rPr>
            </w:pPr>
            <w:r w:rsidRPr="0038131C">
              <w:rPr>
                <w:rFonts w:ascii="Verdana" w:hAnsi="Verdana" w:cs="Calibri"/>
              </w:rPr>
              <w:t>sztuk</w:t>
            </w:r>
          </w:p>
        </w:tc>
      </w:tr>
    </w:tbl>
    <w:p w14:paraId="2E3C39A9" w14:textId="77777777" w:rsidR="0000270F" w:rsidRDefault="0000270F" w:rsidP="0000270F">
      <w:pPr>
        <w:pStyle w:val="Akapitzlist1"/>
        <w:suppressAutoHyphens/>
        <w:spacing w:after="0" w:line="240" w:lineRule="auto"/>
        <w:ind w:left="0"/>
        <w:rPr>
          <w:b/>
          <w:color w:val="336600"/>
          <w:sz w:val="24"/>
          <w:szCs w:val="24"/>
          <w:lang w:val="pl-PL"/>
        </w:rPr>
      </w:pPr>
    </w:p>
    <w:p w14:paraId="411724A9" w14:textId="77777777" w:rsidR="0000270F" w:rsidRPr="00211956" w:rsidRDefault="0000270F" w:rsidP="0000270F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t>Odpowiedź:</w:t>
      </w:r>
    </w:p>
    <w:p w14:paraId="58C4FA67" w14:textId="77777777" w:rsidR="0000270F" w:rsidRDefault="0000270F" w:rsidP="002624AC">
      <w:pPr>
        <w:spacing w:line="360" w:lineRule="auto"/>
        <w:jc w:val="both"/>
        <w:rPr>
          <w:rFonts w:ascii="Calibri" w:hAnsi="Calibri"/>
          <w:color w:val="336600"/>
          <w:sz w:val="24"/>
          <w:szCs w:val="24"/>
        </w:rPr>
      </w:pPr>
      <w:r w:rsidRPr="0000270F">
        <w:rPr>
          <w:rFonts w:ascii="Calibri" w:hAnsi="Calibri"/>
          <w:color w:val="336600"/>
          <w:sz w:val="24"/>
          <w:szCs w:val="24"/>
        </w:rPr>
        <w:t>Zamawiający wymaga złożenia oferty na pięć sztuk. Jednocześnie informuje, że doszło do omyłki pisarskiej zamiast słowo „system” powinno być słowo „cewnik”. Szczegółowy opis w pakiecie 35 pozycja nr 3 nie ulega zmianie.</w:t>
      </w:r>
    </w:p>
    <w:p w14:paraId="593A05E5" w14:textId="17C7180A" w:rsidR="002624AC" w:rsidRPr="006C007B" w:rsidRDefault="002624AC" w:rsidP="002624AC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10</w:t>
      </w:r>
    </w:p>
    <w:p w14:paraId="220111E9" w14:textId="77777777" w:rsidR="002624AC" w:rsidRPr="006C007B" w:rsidRDefault="002624AC" w:rsidP="002624AC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 xml:space="preserve">Dotyczy </w:t>
      </w:r>
      <w:r>
        <w:rPr>
          <w:rFonts w:ascii="Calibri" w:hAnsi="Calibri"/>
          <w:b/>
          <w:sz w:val="24"/>
          <w:szCs w:val="24"/>
        </w:rPr>
        <w:t>pakietu nr 35</w:t>
      </w:r>
    </w:p>
    <w:p w14:paraId="1E18EAD1" w14:textId="77777777" w:rsidR="002624AC" w:rsidRPr="000202C9" w:rsidRDefault="002624AC" w:rsidP="002624A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E3865">
        <w:rPr>
          <w:rFonts w:ascii="Calibri" w:hAnsi="Calibri" w:cs="Calibri"/>
          <w:sz w:val="22"/>
          <w:szCs w:val="22"/>
        </w:rPr>
        <w:t xml:space="preserve">Czy w zakresie Pakietu Nr 35 w zakresie Dzierżawa w punkcie Nr 10 „automatyczna kalibracja”  Zamawiający zgodzi się na zaoferowanie system laserowy do </w:t>
      </w:r>
      <w:proofErr w:type="spellStart"/>
      <w:r w:rsidRPr="00CE3865">
        <w:rPr>
          <w:rFonts w:ascii="Calibri" w:hAnsi="Calibri" w:cs="Calibri"/>
          <w:sz w:val="22"/>
          <w:szCs w:val="22"/>
        </w:rPr>
        <w:t>aterektomii</w:t>
      </w:r>
      <w:proofErr w:type="spellEnd"/>
      <w:r w:rsidRPr="00CE3865">
        <w:rPr>
          <w:rFonts w:ascii="Calibri" w:hAnsi="Calibri" w:cs="Calibri"/>
          <w:sz w:val="22"/>
          <w:szCs w:val="22"/>
        </w:rPr>
        <w:t xml:space="preserve"> tętnic obwodowych, wieńcowych i usuwania elektrod  gdzie kalibracji </w:t>
      </w:r>
      <w:proofErr w:type="spellStart"/>
      <w:r w:rsidRPr="00CE3865">
        <w:rPr>
          <w:rFonts w:ascii="Calibri" w:hAnsi="Calibri" w:cs="Calibri"/>
          <w:sz w:val="22"/>
          <w:szCs w:val="22"/>
        </w:rPr>
        <w:t>dokunuje</w:t>
      </w:r>
      <w:proofErr w:type="spellEnd"/>
      <w:r w:rsidRPr="00CE3865">
        <w:rPr>
          <w:rFonts w:ascii="Calibri" w:hAnsi="Calibri" w:cs="Calibri"/>
          <w:sz w:val="22"/>
          <w:szCs w:val="22"/>
        </w:rPr>
        <w:t xml:space="preserve"> się w </w:t>
      </w:r>
      <w:proofErr w:type="spellStart"/>
      <w:r w:rsidRPr="00CE3865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astępujacy</w:t>
      </w:r>
      <w:proofErr w:type="spellEnd"/>
      <w:r>
        <w:rPr>
          <w:rFonts w:ascii="Calibri" w:hAnsi="Calibri" w:cs="Calibri"/>
          <w:sz w:val="22"/>
          <w:szCs w:val="22"/>
        </w:rPr>
        <w:t xml:space="preserve"> sposób: Skierować końcówkę dystalną</w:t>
      </w:r>
      <w:r w:rsidRPr="00CE3865">
        <w:rPr>
          <w:rFonts w:ascii="Calibri" w:hAnsi="Calibri" w:cs="Calibri"/>
          <w:sz w:val="22"/>
          <w:szCs w:val="22"/>
        </w:rPr>
        <w:t xml:space="preserve"> cew</w:t>
      </w:r>
      <w:r>
        <w:rPr>
          <w:rFonts w:ascii="Calibri" w:hAnsi="Calibri" w:cs="Calibri"/>
          <w:sz w:val="22"/>
          <w:szCs w:val="22"/>
        </w:rPr>
        <w:t>nika z włókien optycznych bezpoś</w:t>
      </w:r>
      <w:r w:rsidRPr="00CE3865">
        <w:rPr>
          <w:rFonts w:ascii="Calibri" w:hAnsi="Calibri" w:cs="Calibri"/>
          <w:sz w:val="22"/>
          <w:szCs w:val="22"/>
        </w:rPr>
        <w:t xml:space="preserve">rednio na </w:t>
      </w:r>
      <w:r>
        <w:rPr>
          <w:rFonts w:ascii="Calibri" w:hAnsi="Calibri" w:cs="Calibri"/>
          <w:sz w:val="22"/>
          <w:szCs w:val="22"/>
        </w:rPr>
        <w:t>ś</w:t>
      </w:r>
      <w:r w:rsidRPr="00CE3865">
        <w:rPr>
          <w:rFonts w:ascii="Calibri" w:hAnsi="Calibri" w:cs="Calibri"/>
          <w:sz w:val="22"/>
          <w:szCs w:val="22"/>
        </w:rPr>
        <w:t>rodek wykrywacza energii. Upewnić</w:t>
      </w:r>
      <w:r>
        <w:rPr>
          <w:rFonts w:ascii="Calibri" w:hAnsi="Calibri" w:cs="Calibri"/>
          <w:sz w:val="22"/>
          <w:szCs w:val="22"/>
        </w:rPr>
        <w:t xml:space="preserve"> się, że cewnik nie znajduje się bliżej niż</w:t>
      </w:r>
      <w:r w:rsidRPr="00CE3865">
        <w:rPr>
          <w:rFonts w:ascii="Calibri" w:hAnsi="Calibri" w:cs="Calibri"/>
          <w:sz w:val="22"/>
          <w:szCs w:val="22"/>
        </w:rPr>
        <w:t xml:space="preserve"> jeden cal (2,5 cm) i </w:t>
      </w:r>
      <w:r>
        <w:rPr>
          <w:rFonts w:ascii="Calibri" w:hAnsi="Calibri" w:cs="Calibri"/>
          <w:sz w:val="22"/>
          <w:szCs w:val="22"/>
        </w:rPr>
        <w:lastRenderedPageBreak/>
        <w:t>dalej niż</w:t>
      </w:r>
      <w:r w:rsidRPr="00CE3865">
        <w:rPr>
          <w:rFonts w:ascii="Calibri" w:hAnsi="Calibri" w:cs="Calibri"/>
          <w:sz w:val="22"/>
          <w:szCs w:val="22"/>
        </w:rPr>
        <w:t xml:space="preserve"> dwa cale (5 cm) od powierzchni prze</w:t>
      </w:r>
      <w:r>
        <w:rPr>
          <w:rFonts w:ascii="Calibri" w:hAnsi="Calibri" w:cs="Calibri"/>
          <w:sz w:val="22"/>
          <w:szCs w:val="22"/>
        </w:rPr>
        <w:t>dniej. Nastę</w:t>
      </w:r>
      <w:r w:rsidRPr="00CE3865">
        <w:rPr>
          <w:rFonts w:ascii="Calibri" w:hAnsi="Calibri" w:cs="Calibri"/>
          <w:sz w:val="22"/>
          <w:szCs w:val="22"/>
        </w:rPr>
        <w:t>pni</w:t>
      </w:r>
      <w:r>
        <w:rPr>
          <w:rFonts w:ascii="Calibri" w:hAnsi="Calibri" w:cs="Calibri"/>
          <w:sz w:val="22"/>
          <w:szCs w:val="22"/>
        </w:rPr>
        <w:t>e nacisnąć przełącznik noż</w:t>
      </w:r>
      <w:r w:rsidRPr="00CE3865">
        <w:rPr>
          <w:rFonts w:ascii="Calibri" w:hAnsi="Calibri" w:cs="Calibri"/>
          <w:sz w:val="22"/>
          <w:szCs w:val="22"/>
        </w:rPr>
        <w:t>ny do zako</w:t>
      </w:r>
      <w:r>
        <w:rPr>
          <w:rFonts w:ascii="Calibri" w:hAnsi="Calibri" w:cs="Calibri"/>
          <w:sz w:val="22"/>
          <w:szCs w:val="22"/>
        </w:rPr>
        <w:t>ń</w:t>
      </w:r>
      <w:r w:rsidRPr="00CE3865">
        <w:rPr>
          <w:rFonts w:ascii="Calibri" w:hAnsi="Calibri" w:cs="Calibri"/>
          <w:sz w:val="22"/>
          <w:szCs w:val="22"/>
        </w:rPr>
        <w:t>czenia kalibracj</w:t>
      </w:r>
      <w:r>
        <w:rPr>
          <w:rFonts w:ascii="Calibri" w:hAnsi="Calibri" w:cs="Calibri"/>
          <w:sz w:val="22"/>
          <w:szCs w:val="22"/>
        </w:rPr>
        <w:t>i. Zajmie to około 5 sekund. Końcówka cewnika zaś</w:t>
      </w:r>
      <w:r w:rsidRPr="00CE3865">
        <w:rPr>
          <w:rFonts w:ascii="Calibri" w:hAnsi="Calibri" w:cs="Calibri"/>
          <w:sz w:val="22"/>
          <w:szCs w:val="22"/>
        </w:rPr>
        <w:t>wieci si</w:t>
      </w:r>
      <w:r>
        <w:rPr>
          <w:rFonts w:ascii="Calibri" w:hAnsi="Calibri" w:cs="Calibri"/>
          <w:sz w:val="22"/>
          <w:szCs w:val="22"/>
        </w:rPr>
        <w:t>ę czerwonym ś</w:t>
      </w:r>
      <w:r w:rsidRPr="00CE3865">
        <w:rPr>
          <w:rFonts w:ascii="Calibri" w:hAnsi="Calibri" w:cs="Calibri"/>
          <w:sz w:val="22"/>
          <w:szCs w:val="22"/>
        </w:rPr>
        <w:t xml:space="preserve">wiatłem, aby wspomóc celowanie cewnikiem. </w:t>
      </w:r>
      <w:r>
        <w:rPr>
          <w:rFonts w:ascii="Calibri" w:hAnsi="Calibri" w:cs="Calibri"/>
          <w:sz w:val="22"/>
          <w:szCs w:val="22"/>
        </w:rPr>
        <w:t>Podczas kalibracji cewnika należ</w:t>
      </w:r>
      <w:r w:rsidRPr="00CE3865">
        <w:rPr>
          <w:rFonts w:ascii="Calibri" w:hAnsi="Calibri" w:cs="Calibri"/>
          <w:sz w:val="22"/>
          <w:szCs w:val="22"/>
        </w:rPr>
        <w:t>y nosi</w:t>
      </w:r>
      <w:r>
        <w:rPr>
          <w:rFonts w:ascii="Calibri" w:hAnsi="Calibri" w:cs="Calibri"/>
          <w:sz w:val="22"/>
          <w:szCs w:val="22"/>
        </w:rPr>
        <w:t>ć</w:t>
      </w:r>
      <w:r w:rsidRPr="00CE3865">
        <w:rPr>
          <w:rFonts w:ascii="Calibri" w:hAnsi="Calibri" w:cs="Calibri"/>
          <w:sz w:val="22"/>
          <w:szCs w:val="22"/>
        </w:rPr>
        <w:t xml:space="preserve"> okulary ochronne od lasera.</w:t>
      </w:r>
      <w:r w:rsidRPr="000202C9">
        <w:rPr>
          <w:rFonts w:ascii="Calibri" w:hAnsi="Calibri" w:cs="Calibri"/>
          <w:sz w:val="22"/>
          <w:szCs w:val="22"/>
        </w:rPr>
        <w:t xml:space="preserve"> </w:t>
      </w:r>
    </w:p>
    <w:p w14:paraId="3CF51F3B" w14:textId="77777777" w:rsidR="002624AC" w:rsidRPr="00211956" w:rsidRDefault="002624AC" w:rsidP="002624AC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t>Odpowiedź:</w:t>
      </w:r>
    </w:p>
    <w:p w14:paraId="22BBE2F7" w14:textId="77777777" w:rsidR="002624AC" w:rsidRDefault="002624AC" w:rsidP="002624AC">
      <w:pPr>
        <w:spacing w:line="360" w:lineRule="auto"/>
        <w:jc w:val="both"/>
        <w:rPr>
          <w:rFonts w:ascii="Calibri" w:hAnsi="Calibri"/>
          <w:color w:val="336600"/>
          <w:sz w:val="24"/>
          <w:szCs w:val="24"/>
        </w:rPr>
      </w:pPr>
      <w:r w:rsidRPr="00211956">
        <w:rPr>
          <w:rFonts w:ascii="Calibri" w:hAnsi="Calibri"/>
          <w:color w:val="336600"/>
          <w:sz w:val="24"/>
          <w:szCs w:val="24"/>
        </w:rPr>
        <w:t>Zamawiający podtrzymuje zapisy SWZ.</w:t>
      </w:r>
    </w:p>
    <w:p w14:paraId="1CFEF0FA" w14:textId="77777777" w:rsidR="002624AC" w:rsidRPr="006C007B" w:rsidRDefault="002624AC" w:rsidP="002624AC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11</w:t>
      </w:r>
    </w:p>
    <w:p w14:paraId="7B6F7917" w14:textId="77777777" w:rsidR="002624AC" w:rsidRPr="006C007B" w:rsidRDefault="002624AC" w:rsidP="002624AC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 xml:space="preserve">Dotyczy </w:t>
      </w:r>
      <w:r>
        <w:rPr>
          <w:rFonts w:ascii="Calibri" w:hAnsi="Calibri"/>
          <w:b/>
          <w:sz w:val="24"/>
          <w:szCs w:val="24"/>
        </w:rPr>
        <w:t>pakietu nr 35</w:t>
      </w:r>
    </w:p>
    <w:p w14:paraId="7E855220" w14:textId="77777777" w:rsidR="002624AC" w:rsidRPr="000202C9" w:rsidRDefault="002624AC" w:rsidP="002624A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Czy w zakresie Pakietu Nr 35</w:t>
      </w:r>
      <w:r w:rsidRPr="000202C9">
        <w:rPr>
          <w:rFonts w:ascii="Calibri" w:hAnsi="Calibri" w:cs="Calibri"/>
          <w:sz w:val="22"/>
          <w:szCs w:val="22"/>
        </w:rPr>
        <w:t xml:space="preserve"> w zakresie dzierżawa do pakietu 79 w punkcie Nr 11 „automatyczne zarządzanie energią” Zamawiający zgodzi się na zaoferowanie system laserowy do </w:t>
      </w:r>
      <w:proofErr w:type="spellStart"/>
      <w:r w:rsidRPr="000202C9">
        <w:rPr>
          <w:rFonts w:ascii="Calibri" w:hAnsi="Calibri" w:cs="Calibri"/>
          <w:sz w:val="22"/>
          <w:szCs w:val="22"/>
        </w:rPr>
        <w:t>aterektomii</w:t>
      </w:r>
      <w:proofErr w:type="spellEnd"/>
      <w:r w:rsidRPr="000202C9">
        <w:rPr>
          <w:rFonts w:ascii="Calibri" w:hAnsi="Calibri" w:cs="Calibri"/>
          <w:sz w:val="22"/>
          <w:szCs w:val="22"/>
        </w:rPr>
        <w:t xml:space="preserve"> tętnic obwodowych, wieńcowych i usuwania elektrod, gdzie przycisk Odczytaj energie można włączyć na ekranie ustawień. Domyślnie przycisk Odczytaj energie nie jest wyświetlany i należy go ponownie włączyć po każdym cyklu zasilania. Po włączeniu tej funkcji, naciśniecie przycisku Odczytaj energie powoduje, że energia wyjściowa włókna odczytana przez wykrywacz energii kalibracji jest widoczna w oknie wyświetlacza. Przycisk Odczytaj energie zostanie wyświetlony na ekranach procedury. </w:t>
      </w:r>
    </w:p>
    <w:p w14:paraId="5BAC8FAF" w14:textId="77777777" w:rsidR="002624AC" w:rsidRPr="00211956" w:rsidRDefault="002624AC" w:rsidP="002624AC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t>Odpowiedź:</w:t>
      </w:r>
    </w:p>
    <w:p w14:paraId="0611025F" w14:textId="77777777" w:rsidR="002624AC" w:rsidRDefault="002624AC" w:rsidP="002624AC">
      <w:pPr>
        <w:spacing w:line="360" w:lineRule="auto"/>
        <w:jc w:val="both"/>
        <w:rPr>
          <w:rFonts w:ascii="Calibri" w:hAnsi="Calibri"/>
          <w:color w:val="336600"/>
          <w:sz w:val="24"/>
          <w:szCs w:val="24"/>
        </w:rPr>
      </w:pPr>
      <w:r w:rsidRPr="00211956">
        <w:rPr>
          <w:rFonts w:ascii="Calibri" w:hAnsi="Calibri"/>
          <w:color w:val="336600"/>
          <w:sz w:val="24"/>
          <w:szCs w:val="24"/>
        </w:rPr>
        <w:t>Zamawiający podtrzymuje zapisy SWZ.</w:t>
      </w:r>
    </w:p>
    <w:p w14:paraId="5594A92A" w14:textId="77777777" w:rsidR="002624AC" w:rsidRPr="006C007B" w:rsidRDefault="002624AC" w:rsidP="002624AC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12</w:t>
      </w:r>
    </w:p>
    <w:p w14:paraId="432A8201" w14:textId="77777777" w:rsidR="002624AC" w:rsidRPr="006C007B" w:rsidRDefault="002624AC" w:rsidP="002624AC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 xml:space="preserve">Dotyczy </w:t>
      </w:r>
      <w:r>
        <w:rPr>
          <w:rFonts w:ascii="Calibri" w:hAnsi="Calibri"/>
          <w:b/>
          <w:sz w:val="24"/>
          <w:szCs w:val="24"/>
        </w:rPr>
        <w:t>pakietu nr 35</w:t>
      </w:r>
    </w:p>
    <w:p w14:paraId="50CA40B8" w14:textId="77777777" w:rsidR="002624AC" w:rsidRPr="000202C9" w:rsidRDefault="002624AC" w:rsidP="002624A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Czy w zakresie Pakietu Nr 35</w:t>
      </w:r>
      <w:r w:rsidRPr="000202C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 zakresie Dzierżawa </w:t>
      </w:r>
      <w:r w:rsidRPr="000202C9">
        <w:rPr>
          <w:rFonts w:ascii="Calibri" w:hAnsi="Calibri" w:cs="Calibri"/>
          <w:sz w:val="22"/>
          <w:szCs w:val="22"/>
        </w:rPr>
        <w:t xml:space="preserve">Zamawiający zgodzi się na zaoferowanie parametru opisanego w punkcie Nr 13: „funkcja automatycznego rozpoznawania cewnika podłączonego do lasera”, Zamawiający zgodzi się na zaoferowanie systemu laserowego do </w:t>
      </w:r>
      <w:proofErr w:type="spellStart"/>
      <w:r w:rsidRPr="000202C9">
        <w:rPr>
          <w:rFonts w:ascii="Calibri" w:hAnsi="Calibri" w:cs="Calibri"/>
          <w:sz w:val="22"/>
          <w:szCs w:val="22"/>
        </w:rPr>
        <w:t>aterektomii</w:t>
      </w:r>
      <w:proofErr w:type="spellEnd"/>
      <w:r w:rsidRPr="000202C9">
        <w:rPr>
          <w:rFonts w:ascii="Calibri" w:hAnsi="Calibri" w:cs="Calibri"/>
          <w:sz w:val="22"/>
          <w:szCs w:val="22"/>
        </w:rPr>
        <w:t xml:space="preserve"> tętnic obwodowych, wieńcowych i usuwania </w:t>
      </w:r>
      <w:proofErr w:type="spellStart"/>
      <w:r w:rsidRPr="000202C9">
        <w:rPr>
          <w:rFonts w:ascii="Calibri" w:hAnsi="Calibri" w:cs="Calibri"/>
          <w:sz w:val="22"/>
          <w:szCs w:val="22"/>
        </w:rPr>
        <w:t>odprowadzeń</w:t>
      </w:r>
      <w:proofErr w:type="spellEnd"/>
      <w:r w:rsidRPr="000202C9">
        <w:rPr>
          <w:rFonts w:ascii="Calibri" w:hAnsi="Calibri" w:cs="Calibri"/>
          <w:sz w:val="22"/>
          <w:szCs w:val="22"/>
        </w:rPr>
        <w:t xml:space="preserve"> gdzie: energia kalibracji jest wyświetlana w celu porównania z odczytem wartości energii dla wybranego cewnika z włókien optycznych, a odpowiednie zakresy znajdują się na opakowaniu cewnika? </w:t>
      </w:r>
    </w:p>
    <w:p w14:paraId="7A21C34F" w14:textId="77777777" w:rsidR="002624AC" w:rsidRPr="00211956" w:rsidRDefault="002624AC" w:rsidP="002624AC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t>Odpowiedź:</w:t>
      </w:r>
    </w:p>
    <w:p w14:paraId="7C4EA030" w14:textId="77777777" w:rsidR="002624AC" w:rsidRPr="00FC4EEF" w:rsidRDefault="002624AC" w:rsidP="002624AC">
      <w:pPr>
        <w:spacing w:line="360" w:lineRule="auto"/>
        <w:contextualSpacing/>
        <w:rPr>
          <w:rFonts w:ascii="Calibri" w:hAnsi="Calibri" w:cs="Calibri"/>
          <w:color w:val="0000FF"/>
          <w:sz w:val="24"/>
          <w:szCs w:val="24"/>
        </w:rPr>
      </w:pPr>
      <w:r w:rsidRPr="00211956">
        <w:rPr>
          <w:rFonts w:ascii="Calibri" w:hAnsi="Calibri"/>
          <w:color w:val="336600"/>
          <w:sz w:val="24"/>
          <w:szCs w:val="24"/>
        </w:rPr>
        <w:t>Zamawiający podtrzymuje zapisy SWZ.</w:t>
      </w:r>
    </w:p>
    <w:p w14:paraId="4B460F3B" w14:textId="561FB959" w:rsidR="00FA08FA" w:rsidRPr="006C007B" w:rsidRDefault="00FA08FA" w:rsidP="00FA08FA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13</w:t>
      </w:r>
    </w:p>
    <w:p w14:paraId="59C31DC1" w14:textId="4346AA45" w:rsidR="00FA08FA" w:rsidRPr="006C007B" w:rsidRDefault="00FA08FA" w:rsidP="00FA08FA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 xml:space="preserve">Dotyczy </w:t>
      </w:r>
      <w:r>
        <w:rPr>
          <w:rFonts w:ascii="Calibri" w:hAnsi="Calibri"/>
          <w:b/>
          <w:sz w:val="24"/>
          <w:szCs w:val="24"/>
        </w:rPr>
        <w:t xml:space="preserve">pakietu nr 21 </w:t>
      </w:r>
      <w:r w:rsidRPr="00FA08FA">
        <w:rPr>
          <w:rFonts w:ascii="Calibri" w:hAnsi="Calibri"/>
          <w:b/>
          <w:sz w:val="24"/>
          <w:szCs w:val="24"/>
        </w:rPr>
        <w:t>spirala wolumetryczna</w:t>
      </w:r>
    </w:p>
    <w:p w14:paraId="2F025D4F" w14:textId="659FD252" w:rsidR="00220555" w:rsidRPr="00FA08FA" w:rsidRDefault="00FA08FA" w:rsidP="00B82C87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FA08FA">
        <w:rPr>
          <w:rFonts w:ascii="Calibri" w:hAnsi="Calibri"/>
          <w:sz w:val="24"/>
          <w:szCs w:val="24"/>
        </w:rPr>
        <w:t xml:space="preserve">Czy zamawiający wyrazi zgodę na zaoferowanie w Pakiecie 21 spirali wolumetrycznej przeznaczonej do embolizacji naczyń o wysokim przepływie , bez kształtu, dostępnych długościach 20, 30, 50 i 60cm, </w:t>
      </w:r>
      <w:r w:rsidRPr="00FA08FA">
        <w:rPr>
          <w:rFonts w:ascii="Calibri" w:hAnsi="Calibri"/>
          <w:sz w:val="24"/>
          <w:szCs w:val="24"/>
        </w:rPr>
        <w:lastRenderedPageBreak/>
        <w:t>zbudowanej z dwóch segmentów : sztywnej kotwicy która zapobiega migracji spirali i części miękkiej szczelnie wypełniającej przestrzeń. Pozostałe parametry bez zmian.</w:t>
      </w:r>
    </w:p>
    <w:p w14:paraId="763969FB" w14:textId="77777777" w:rsidR="00FA08FA" w:rsidRPr="00211956" w:rsidRDefault="00FA08FA" w:rsidP="00FA08FA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t>Odpowiedź:</w:t>
      </w:r>
    </w:p>
    <w:p w14:paraId="13A3CA7B" w14:textId="3B57C780" w:rsidR="00FA08FA" w:rsidRDefault="00FA08FA" w:rsidP="00FA08FA">
      <w:pPr>
        <w:spacing w:line="360" w:lineRule="auto"/>
        <w:jc w:val="both"/>
        <w:rPr>
          <w:rFonts w:ascii="Calibri" w:hAnsi="Calibri"/>
          <w:color w:val="336600"/>
          <w:sz w:val="24"/>
          <w:szCs w:val="24"/>
        </w:rPr>
      </w:pPr>
      <w:r w:rsidRPr="0051560E">
        <w:rPr>
          <w:rFonts w:ascii="Calibri" w:hAnsi="Calibri" w:cs="Calibri"/>
          <w:color w:val="336600"/>
          <w:sz w:val="24"/>
          <w:szCs w:val="24"/>
        </w:rPr>
        <w:t xml:space="preserve">Tak. Zamawiający </w:t>
      </w:r>
      <w:r>
        <w:rPr>
          <w:rFonts w:ascii="Calibri" w:hAnsi="Calibri" w:cs="Calibri"/>
          <w:color w:val="336600"/>
          <w:sz w:val="24"/>
          <w:szCs w:val="24"/>
        </w:rPr>
        <w:t>wyraża zgodę.</w:t>
      </w:r>
    </w:p>
    <w:p w14:paraId="4C294E69" w14:textId="1149DA9E" w:rsidR="00FA08FA" w:rsidRPr="006C007B" w:rsidRDefault="00FA08FA" w:rsidP="00FA08FA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14</w:t>
      </w:r>
    </w:p>
    <w:p w14:paraId="67B1E7C9" w14:textId="07A70A9E" w:rsidR="00FA08FA" w:rsidRPr="006C007B" w:rsidRDefault="00FA08FA" w:rsidP="00FA08FA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 xml:space="preserve">Dotyczy </w:t>
      </w:r>
      <w:r>
        <w:rPr>
          <w:rFonts w:ascii="Calibri" w:hAnsi="Calibri"/>
          <w:b/>
          <w:sz w:val="24"/>
          <w:szCs w:val="24"/>
        </w:rPr>
        <w:t xml:space="preserve">pakietu nr 15 poz.2: </w:t>
      </w:r>
      <w:proofErr w:type="spellStart"/>
      <w:r w:rsidRPr="00FA08FA">
        <w:rPr>
          <w:rFonts w:ascii="Calibri" w:hAnsi="Calibri"/>
          <w:b/>
          <w:sz w:val="24"/>
          <w:szCs w:val="24"/>
        </w:rPr>
        <w:t>Stent</w:t>
      </w:r>
      <w:proofErr w:type="spellEnd"/>
      <w:r w:rsidRPr="00FA08FA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FA08FA">
        <w:rPr>
          <w:rFonts w:ascii="Calibri" w:hAnsi="Calibri"/>
          <w:b/>
          <w:sz w:val="24"/>
          <w:szCs w:val="24"/>
        </w:rPr>
        <w:t>nitinolowy</w:t>
      </w:r>
      <w:proofErr w:type="spellEnd"/>
      <w:r w:rsidRPr="00FA08FA">
        <w:rPr>
          <w:rFonts w:ascii="Calibri" w:hAnsi="Calibri"/>
          <w:b/>
          <w:sz w:val="24"/>
          <w:szCs w:val="24"/>
        </w:rPr>
        <w:t>, cienkościenny do naczyń obwodowych i trzewnych</w:t>
      </w:r>
    </w:p>
    <w:p w14:paraId="766E5DD1" w14:textId="77777777" w:rsidR="00FA08FA" w:rsidRPr="00FA08FA" w:rsidRDefault="00FA08FA" w:rsidP="00FA08F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A08F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W związku z zaprzestaniem produkcji wyrobu i braku przedłużenia certyfikacji CE, czy Zamawiający dopuści</w:t>
      </w:r>
    </w:p>
    <w:p w14:paraId="031218BC" w14:textId="77777777" w:rsidR="00FA08FA" w:rsidRPr="00FA08FA" w:rsidRDefault="00FA08FA" w:rsidP="00FA08F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proofErr w:type="spellStart"/>
      <w:r w:rsidRPr="00FA08F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stent</w:t>
      </w:r>
      <w:proofErr w:type="spellEnd"/>
      <w:r w:rsidRPr="00FA08F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o następujących parametrach?</w:t>
      </w:r>
    </w:p>
    <w:p w14:paraId="684B96DF" w14:textId="77777777" w:rsidR="00FA08FA" w:rsidRPr="00FA08FA" w:rsidRDefault="00FA08FA" w:rsidP="00FA08F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A08F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- </w:t>
      </w:r>
      <w:proofErr w:type="spellStart"/>
      <w:r w:rsidRPr="00FA08F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stent</w:t>
      </w:r>
      <w:proofErr w:type="spellEnd"/>
      <w:r w:rsidRPr="00FA08F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FA08F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nitinolowy</w:t>
      </w:r>
      <w:proofErr w:type="spellEnd"/>
    </w:p>
    <w:p w14:paraId="36E7DA28" w14:textId="77777777" w:rsidR="00FA08FA" w:rsidRPr="00FA08FA" w:rsidRDefault="00FA08FA" w:rsidP="00FA08F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A08F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- kompatybilny z prowadnikiem 0,035”</w:t>
      </w:r>
    </w:p>
    <w:p w14:paraId="77A905A6" w14:textId="77777777" w:rsidR="00FA08FA" w:rsidRPr="00FA08FA" w:rsidRDefault="00FA08FA" w:rsidP="00FA08F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A08F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- możliwość zastosowania </w:t>
      </w:r>
      <w:proofErr w:type="spellStart"/>
      <w:r w:rsidRPr="00FA08F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introducera</w:t>
      </w:r>
      <w:proofErr w:type="spellEnd"/>
      <w:r w:rsidRPr="00FA08F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6F i cewnika prowadzącego max. 8F</w:t>
      </w:r>
    </w:p>
    <w:p w14:paraId="2A4A9855" w14:textId="77777777" w:rsidR="00FA08FA" w:rsidRPr="00FA08FA" w:rsidRDefault="00FA08FA" w:rsidP="00FA08F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A08F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- długość układu wprowadzającego 80 i 135cm</w:t>
      </w:r>
    </w:p>
    <w:p w14:paraId="0AC2C56E" w14:textId="77777777" w:rsidR="00FA08FA" w:rsidRPr="00FA08FA" w:rsidRDefault="00FA08FA" w:rsidP="00FA08F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A08F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- dostępne średnice: 5, 6, 7, 8, 9 i 10mm</w:t>
      </w:r>
    </w:p>
    <w:p w14:paraId="6D1CCA8D" w14:textId="77777777" w:rsidR="00FA08FA" w:rsidRPr="00FA08FA" w:rsidRDefault="00FA08FA" w:rsidP="00FA08F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A08F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- dostępne długości: 20, 30, 40, 60, 80 i 100mm</w:t>
      </w:r>
    </w:p>
    <w:p w14:paraId="049368E8" w14:textId="77777777" w:rsidR="00FA08FA" w:rsidRPr="00FA08FA" w:rsidRDefault="00FA08FA" w:rsidP="00FA08F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A08F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- obecność po 6 markerów na każdym końcu </w:t>
      </w:r>
      <w:proofErr w:type="spellStart"/>
      <w:r w:rsidRPr="00FA08F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stentu</w:t>
      </w:r>
      <w:proofErr w:type="spellEnd"/>
    </w:p>
    <w:p w14:paraId="2F15FB76" w14:textId="262C2C21" w:rsidR="00FA08FA" w:rsidRPr="00E243E6" w:rsidRDefault="00FA08FA" w:rsidP="00FA08F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A08F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- mechanizm uwalniania </w:t>
      </w:r>
      <w:proofErr w:type="spellStart"/>
      <w:r w:rsidRPr="00FA08F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stentu</w:t>
      </w:r>
      <w:proofErr w:type="spellEnd"/>
      <w:r w:rsidRPr="00FA08F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możliwy do obsługi jedna ręką</w:t>
      </w:r>
    </w:p>
    <w:p w14:paraId="795CB7DA" w14:textId="77777777" w:rsidR="00FA08FA" w:rsidRPr="0051560E" w:rsidRDefault="00FA08FA" w:rsidP="00FA08F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336600"/>
          <w:sz w:val="24"/>
          <w:szCs w:val="24"/>
        </w:rPr>
      </w:pPr>
      <w:r w:rsidRPr="0051560E">
        <w:rPr>
          <w:rFonts w:ascii="Calibri" w:hAnsi="Calibri" w:cs="Calibri"/>
          <w:b/>
          <w:color w:val="336600"/>
          <w:sz w:val="24"/>
          <w:szCs w:val="24"/>
        </w:rPr>
        <w:t>Odpowiedź:</w:t>
      </w:r>
    </w:p>
    <w:p w14:paraId="7401F053" w14:textId="75062C2A" w:rsidR="002624AC" w:rsidRDefault="00FA08FA" w:rsidP="00FA08FA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211956">
        <w:rPr>
          <w:rFonts w:ascii="Calibri" w:hAnsi="Calibri"/>
          <w:color w:val="336600"/>
          <w:sz w:val="24"/>
          <w:szCs w:val="24"/>
        </w:rPr>
        <w:t>Zamawiający podtrzymuje zapisy SWZ.</w:t>
      </w:r>
    </w:p>
    <w:p w14:paraId="75296E9F" w14:textId="4646755C" w:rsidR="00863603" w:rsidRPr="006C007B" w:rsidRDefault="00863603" w:rsidP="00863603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15</w:t>
      </w:r>
    </w:p>
    <w:p w14:paraId="096DA3F4" w14:textId="544791DE" w:rsidR="002624AC" w:rsidRDefault="00863603" w:rsidP="00863603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 xml:space="preserve">Dotyczy </w:t>
      </w:r>
      <w:r>
        <w:rPr>
          <w:rFonts w:ascii="Calibri" w:hAnsi="Calibri"/>
          <w:b/>
          <w:sz w:val="24"/>
          <w:szCs w:val="24"/>
        </w:rPr>
        <w:t>pakietu nr 32</w:t>
      </w:r>
    </w:p>
    <w:p w14:paraId="47638502" w14:textId="77777777" w:rsidR="00863603" w:rsidRPr="00863603" w:rsidRDefault="00863603" w:rsidP="00863603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863603">
        <w:rPr>
          <w:rFonts w:ascii="Calibri" w:hAnsi="Calibri"/>
          <w:sz w:val="24"/>
          <w:szCs w:val="24"/>
        </w:rPr>
        <w:t xml:space="preserve">Czy zamawiający wyrazi </w:t>
      </w:r>
      <w:proofErr w:type="spellStart"/>
      <w:r w:rsidRPr="00863603">
        <w:rPr>
          <w:rFonts w:ascii="Calibri" w:hAnsi="Calibri"/>
          <w:sz w:val="24"/>
          <w:szCs w:val="24"/>
        </w:rPr>
        <w:t>zgode</w:t>
      </w:r>
      <w:proofErr w:type="spellEnd"/>
      <w:r w:rsidRPr="00863603">
        <w:rPr>
          <w:rFonts w:ascii="Calibri" w:hAnsi="Calibri"/>
          <w:sz w:val="24"/>
          <w:szCs w:val="24"/>
        </w:rPr>
        <w:t xml:space="preserve"> na dopuszczenie do </w:t>
      </w:r>
      <w:proofErr w:type="spellStart"/>
      <w:r w:rsidRPr="00863603">
        <w:rPr>
          <w:rFonts w:ascii="Calibri" w:hAnsi="Calibri"/>
          <w:sz w:val="24"/>
          <w:szCs w:val="24"/>
        </w:rPr>
        <w:t>potępowania</w:t>
      </w:r>
      <w:proofErr w:type="spellEnd"/>
      <w:r w:rsidRPr="00863603">
        <w:rPr>
          <w:rFonts w:ascii="Calibri" w:hAnsi="Calibri"/>
          <w:sz w:val="24"/>
          <w:szCs w:val="24"/>
        </w:rPr>
        <w:t xml:space="preserve"> przetargowego Cewnika balonowego do PCI </w:t>
      </w:r>
      <w:proofErr w:type="spellStart"/>
      <w:r w:rsidRPr="00863603">
        <w:rPr>
          <w:rFonts w:ascii="Calibri" w:hAnsi="Calibri"/>
          <w:sz w:val="24"/>
          <w:szCs w:val="24"/>
        </w:rPr>
        <w:t>niskoprofilowy</w:t>
      </w:r>
      <w:proofErr w:type="spellEnd"/>
      <w:r w:rsidRPr="00863603">
        <w:rPr>
          <w:rFonts w:ascii="Calibri" w:hAnsi="Calibri"/>
          <w:sz w:val="24"/>
          <w:szCs w:val="24"/>
        </w:rPr>
        <w:t xml:space="preserve"> RX, cewnik balonowy do PCI </w:t>
      </w:r>
      <w:proofErr w:type="spellStart"/>
      <w:r w:rsidRPr="00863603">
        <w:rPr>
          <w:rFonts w:ascii="Calibri" w:hAnsi="Calibri"/>
          <w:sz w:val="24"/>
          <w:szCs w:val="24"/>
        </w:rPr>
        <w:t>niskoprofilowego</w:t>
      </w:r>
      <w:proofErr w:type="spellEnd"/>
      <w:r w:rsidRPr="00863603">
        <w:rPr>
          <w:rFonts w:ascii="Calibri" w:hAnsi="Calibri"/>
          <w:sz w:val="24"/>
          <w:szCs w:val="24"/>
        </w:rPr>
        <w:t xml:space="preserve"> RX o następujących parametrach:?</w:t>
      </w:r>
    </w:p>
    <w:p w14:paraId="23B3C96B" w14:textId="77777777" w:rsidR="00863603" w:rsidRPr="00863603" w:rsidRDefault="00863603" w:rsidP="00863603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863603">
        <w:rPr>
          <w:rFonts w:ascii="Calibri" w:hAnsi="Calibri"/>
          <w:sz w:val="24"/>
          <w:szCs w:val="24"/>
        </w:rPr>
        <w:t>Materiał balonu – NYLON</w:t>
      </w:r>
    </w:p>
    <w:p w14:paraId="4342DC79" w14:textId="77777777" w:rsidR="00863603" w:rsidRPr="00863603" w:rsidRDefault="00863603" w:rsidP="00863603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863603">
        <w:rPr>
          <w:rFonts w:ascii="Calibri" w:hAnsi="Calibri"/>
          <w:sz w:val="24"/>
          <w:szCs w:val="24"/>
        </w:rPr>
        <w:t xml:space="preserve">Długość użytkowa - 140 cm. </w:t>
      </w:r>
    </w:p>
    <w:p w14:paraId="7710D62F" w14:textId="77777777" w:rsidR="00863603" w:rsidRPr="00863603" w:rsidRDefault="00863603" w:rsidP="00863603">
      <w:pPr>
        <w:spacing w:line="360" w:lineRule="auto"/>
        <w:jc w:val="both"/>
        <w:rPr>
          <w:rFonts w:ascii="Calibri" w:hAnsi="Calibri"/>
          <w:sz w:val="24"/>
          <w:szCs w:val="24"/>
        </w:rPr>
      </w:pPr>
      <w:proofErr w:type="spellStart"/>
      <w:r w:rsidRPr="00863603">
        <w:rPr>
          <w:rFonts w:ascii="Calibri" w:hAnsi="Calibri"/>
          <w:sz w:val="24"/>
          <w:szCs w:val="24"/>
        </w:rPr>
        <w:t>Shaft</w:t>
      </w:r>
      <w:proofErr w:type="spellEnd"/>
      <w:r w:rsidRPr="00863603">
        <w:rPr>
          <w:rFonts w:ascii="Calibri" w:hAnsi="Calibri"/>
          <w:sz w:val="24"/>
          <w:szCs w:val="24"/>
        </w:rPr>
        <w:t xml:space="preserve"> proksymalny - 2,0 F, dystalny nie większy niż 2,55 F.</w:t>
      </w:r>
    </w:p>
    <w:p w14:paraId="5BF5CD2C" w14:textId="77777777" w:rsidR="00863603" w:rsidRPr="00863603" w:rsidRDefault="00863603" w:rsidP="00863603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863603">
        <w:rPr>
          <w:rFonts w:ascii="Calibri" w:hAnsi="Calibri"/>
          <w:sz w:val="24"/>
          <w:szCs w:val="24"/>
        </w:rPr>
        <w:t xml:space="preserve">Wymagane ciśnienia – NP 12 </w:t>
      </w:r>
      <w:proofErr w:type="spellStart"/>
      <w:r w:rsidRPr="00863603">
        <w:rPr>
          <w:rFonts w:ascii="Calibri" w:hAnsi="Calibri"/>
          <w:sz w:val="24"/>
          <w:szCs w:val="24"/>
        </w:rPr>
        <w:t>atm</w:t>
      </w:r>
      <w:proofErr w:type="spellEnd"/>
      <w:r w:rsidRPr="00863603">
        <w:rPr>
          <w:rFonts w:ascii="Calibri" w:hAnsi="Calibri"/>
          <w:sz w:val="24"/>
          <w:szCs w:val="24"/>
        </w:rPr>
        <w:t xml:space="preserve">, RBP - 22 </w:t>
      </w:r>
      <w:proofErr w:type="spellStart"/>
      <w:r w:rsidRPr="00863603">
        <w:rPr>
          <w:rFonts w:ascii="Calibri" w:hAnsi="Calibri"/>
          <w:sz w:val="24"/>
          <w:szCs w:val="24"/>
        </w:rPr>
        <w:t>atm</w:t>
      </w:r>
      <w:proofErr w:type="spellEnd"/>
      <w:r w:rsidRPr="00863603">
        <w:rPr>
          <w:rFonts w:ascii="Calibri" w:hAnsi="Calibri"/>
          <w:sz w:val="24"/>
          <w:szCs w:val="24"/>
        </w:rPr>
        <w:t xml:space="preserve">, ABP - 30 </w:t>
      </w:r>
      <w:proofErr w:type="spellStart"/>
      <w:r w:rsidRPr="00863603">
        <w:rPr>
          <w:rFonts w:ascii="Calibri" w:hAnsi="Calibri"/>
          <w:sz w:val="24"/>
          <w:szCs w:val="24"/>
        </w:rPr>
        <w:t>atm</w:t>
      </w:r>
      <w:proofErr w:type="spellEnd"/>
    </w:p>
    <w:p w14:paraId="7FCCF3D0" w14:textId="77777777" w:rsidR="00863603" w:rsidRPr="00863603" w:rsidRDefault="00863603" w:rsidP="00863603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863603">
        <w:rPr>
          <w:rFonts w:ascii="Calibri" w:hAnsi="Calibri"/>
          <w:sz w:val="24"/>
          <w:szCs w:val="24"/>
        </w:rPr>
        <w:t>Średnice balonu od 2,0 do 5,0 mm, w zakresie 2,0 do 4,0 mm wymagane średnice nominalne balonów co 0,25 mm, w pozostałym zakresie co 0,5 mm.</w:t>
      </w:r>
    </w:p>
    <w:p w14:paraId="74B262CD" w14:textId="77777777" w:rsidR="00863603" w:rsidRPr="00863603" w:rsidRDefault="00863603" w:rsidP="00863603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863603">
        <w:rPr>
          <w:rFonts w:ascii="Calibri" w:hAnsi="Calibri"/>
          <w:sz w:val="24"/>
          <w:szCs w:val="24"/>
        </w:rPr>
        <w:t>(2,0; 2,25; 2,5; 2,75; 3,0; 3,25; 3,5; 3,75; 4,0; 4,5; 5,0.)</w:t>
      </w:r>
    </w:p>
    <w:p w14:paraId="7A855691" w14:textId="77777777" w:rsidR="00863603" w:rsidRPr="00863603" w:rsidRDefault="00863603" w:rsidP="00863603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863603">
        <w:rPr>
          <w:rFonts w:ascii="Calibri" w:hAnsi="Calibri"/>
          <w:sz w:val="24"/>
          <w:szCs w:val="24"/>
        </w:rPr>
        <w:t>Długość balonu od minimum 8 do minimum 18 mm, (8; 10; 12; 15; 18mm)</w:t>
      </w:r>
    </w:p>
    <w:p w14:paraId="685701DE" w14:textId="77777777" w:rsidR="00863603" w:rsidRPr="00863603" w:rsidRDefault="00863603" w:rsidP="00863603">
      <w:pPr>
        <w:spacing w:line="360" w:lineRule="auto"/>
        <w:jc w:val="both"/>
        <w:rPr>
          <w:rFonts w:ascii="Calibri" w:hAnsi="Calibri"/>
          <w:sz w:val="24"/>
          <w:szCs w:val="24"/>
        </w:rPr>
      </w:pPr>
      <w:proofErr w:type="spellStart"/>
      <w:r w:rsidRPr="00863603">
        <w:rPr>
          <w:rFonts w:ascii="Calibri" w:hAnsi="Calibri"/>
          <w:sz w:val="24"/>
          <w:szCs w:val="24"/>
        </w:rPr>
        <w:lastRenderedPageBreak/>
        <w:t>Crossing</w:t>
      </w:r>
      <w:proofErr w:type="spellEnd"/>
      <w:r w:rsidRPr="00863603">
        <w:rPr>
          <w:rFonts w:ascii="Calibri" w:hAnsi="Calibri"/>
          <w:sz w:val="24"/>
          <w:szCs w:val="24"/>
        </w:rPr>
        <w:t xml:space="preserve"> profile dla balonu 3 mm nie większy niż 0,025”</w:t>
      </w:r>
    </w:p>
    <w:p w14:paraId="6CEF91F7" w14:textId="77777777" w:rsidR="00863603" w:rsidRPr="00863603" w:rsidRDefault="00863603" w:rsidP="00863603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863603">
        <w:rPr>
          <w:rFonts w:ascii="Calibri" w:hAnsi="Calibri"/>
          <w:sz w:val="24"/>
          <w:szCs w:val="24"/>
        </w:rPr>
        <w:t xml:space="preserve">Cewnik posiada hydrofilne pokrycie balonu, </w:t>
      </w:r>
      <w:proofErr w:type="spellStart"/>
      <w:r w:rsidRPr="00863603">
        <w:rPr>
          <w:rFonts w:ascii="Calibri" w:hAnsi="Calibri"/>
          <w:sz w:val="24"/>
          <w:szCs w:val="24"/>
        </w:rPr>
        <w:t>shaftu</w:t>
      </w:r>
      <w:proofErr w:type="spellEnd"/>
      <w:r w:rsidRPr="00863603">
        <w:rPr>
          <w:rFonts w:ascii="Calibri" w:hAnsi="Calibri"/>
          <w:sz w:val="24"/>
          <w:szCs w:val="24"/>
        </w:rPr>
        <w:t xml:space="preserve"> i końcówki balonu. </w:t>
      </w:r>
    </w:p>
    <w:p w14:paraId="3DBF9549" w14:textId="77777777" w:rsidR="00863603" w:rsidRPr="00863603" w:rsidRDefault="00863603" w:rsidP="00863603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863603">
        <w:rPr>
          <w:rFonts w:ascii="Calibri" w:hAnsi="Calibri"/>
          <w:sz w:val="24"/>
          <w:szCs w:val="24"/>
        </w:rPr>
        <w:t xml:space="preserve">Długość końcówki od 1,5 do 2,0 mm. </w:t>
      </w:r>
    </w:p>
    <w:p w14:paraId="79CEE25D" w14:textId="77777777" w:rsidR="00863603" w:rsidRPr="00863603" w:rsidRDefault="00863603" w:rsidP="00863603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863603">
        <w:rPr>
          <w:rFonts w:ascii="Calibri" w:hAnsi="Calibri"/>
          <w:sz w:val="24"/>
          <w:szCs w:val="24"/>
        </w:rPr>
        <w:t xml:space="preserve">Kompatybilność z cewnikiem prowadzącym dla 5 F w zakresie 2,0-4,0 mm, a dla 6 F - 4,5 i 5,0 mm. </w:t>
      </w:r>
    </w:p>
    <w:p w14:paraId="4E378E99" w14:textId="10CF099E" w:rsidR="002624AC" w:rsidRDefault="00863603" w:rsidP="00863603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proofErr w:type="spellStart"/>
      <w:r w:rsidRPr="00863603">
        <w:rPr>
          <w:rFonts w:ascii="Calibri" w:hAnsi="Calibri"/>
          <w:sz w:val="24"/>
          <w:szCs w:val="24"/>
        </w:rPr>
        <w:t>Axial</w:t>
      </w:r>
      <w:proofErr w:type="spellEnd"/>
      <w:r w:rsidRPr="00863603">
        <w:rPr>
          <w:rFonts w:ascii="Calibri" w:hAnsi="Calibri"/>
          <w:sz w:val="24"/>
          <w:szCs w:val="24"/>
        </w:rPr>
        <w:t xml:space="preserve"> </w:t>
      </w:r>
      <w:proofErr w:type="spellStart"/>
      <w:r w:rsidRPr="00863603">
        <w:rPr>
          <w:rFonts w:ascii="Calibri" w:hAnsi="Calibri"/>
          <w:sz w:val="24"/>
          <w:szCs w:val="24"/>
        </w:rPr>
        <w:t>Balloon</w:t>
      </w:r>
      <w:proofErr w:type="spellEnd"/>
      <w:r w:rsidRPr="00863603">
        <w:rPr>
          <w:rFonts w:ascii="Calibri" w:hAnsi="Calibri"/>
          <w:sz w:val="24"/>
          <w:szCs w:val="24"/>
        </w:rPr>
        <w:t xml:space="preserve"> </w:t>
      </w:r>
      <w:proofErr w:type="spellStart"/>
      <w:r w:rsidRPr="00863603">
        <w:rPr>
          <w:rFonts w:ascii="Calibri" w:hAnsi="Calibri"/>
          <w:sz w:val="24"/>
          <w:szCs w:val="24"/>
        </w:rPr>
        <w:t>Growth</w:t>
      </w:r>
      <w:proofErr w:type="spellEnd"/>
      <w:r w:rsidRPr="00863603">
        <w:rPr>
          <w:rFonts w:ascii="Calibri" w:hAnsi="Calibri"/>
          <w:sz w:val="24"/>
          <w:szCs w:val="24"/>
        </w:rPr>
        <w:t xml:space="preserve">, from </w:t>
      </w:r>
      <w:proofErr w:type="spellStart"/>
      <w:r w:rsidRPr="00863603">
        <w:rPr>
          <w:rFonts w:ascii="Calibri" w:hAnsi="Calibri"/>
          <w:sz w:val="24"/>
          <w:szCs w:val="24"/>
        </w:rPr>
        <w:t>Nominal</w:t>
      </w:r>
      <w:proofErr w:type="spellEnd"/>
      <w:r w:rsidRPr="00863603">
        <w:rPr>
          <w:rFonts w:ascii="Calibri" w:hAnsi="Calibri"/>
          <w:sz w:val="24"/>
          <w:szCs w:val="24"/>
        </w:rPr>
        <w:t xml:space="preserve"> to RBP” wynoszącą 3%.</w:t>
      </w:r>
    </w:p>
    <w:p w14:paraId="5EC759B0" w14:textId="77777777" w:rsidR="00863603" w:rsidRPr="00211956" w:rsidRDefault="00863603" w:rsidP="00863603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t>Odpowiedź:</w:t>
      </w:r>
    </w:p>
    <w:p w14:paraId="58B3CEEF" w14:textId="20C89440" w:rsidR="00863603" w:rsidRDefault="00863603" w:rsidP="00863603">
      <w:pPr>
        <w:spacing w:line="360" w:lineRule="auto"/>
        <w:jc w:val="both"/>
        <w:rPr>
          <w:rFonts w:ascii="Calibri" w:hAnsi="Calibri"/>
          <w:color w:val="336600"/>
          <w:sz w:val="24"/>
          <w:szCs w:val="24"/>
        </w:rPr>
      </w:pPr>
      <w:r w:rsidRPr="00211956">
        <w:rPr>
          <w:rFonts w:ascii="Calibri" w:hAnsi="Calibri"/>
          <w:color w:val="336600"/>
          <w:sz w:val="24"/>
          <w:szCs w:val="24"/>
        </w:rPr>
        <w:t>Zamawiający podtrzymuje zapisy SWZ.</w:t>
      </w:r>
    </w:p>
    <w:p w14:paraId="4D3B0720" w14:textId="207A500C" w:rsidR="00863603" w:rsidRPr="006C007B" w:rsidRDefault="00E4351F" w:rsidP="00863603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16</w:t>
      </w:r>
    </w:p>
    <w:p w14:paraId="6C8D25BF" w14:textId="714338DF" w:rsidR="00863603" w:rsidRDefault="00863603" w:rsidP="00863603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 xml:space="preserve">Dotyczy </w:t>
      </w:r>
      <w:r>
        <w:rPr>
          <w:rFonts w:ascii="Calibri" w:hAnsi="Calibri"/>
          <w:b/>
          <w:sz w:val="24"/>
          <w:szCs w:val="24"/>
        </w:rPr>
        <w:t>pakietu nr 17</w:t>
      </w:r>
    </w:p>
    <w:p w14:paraId="3AE9BCD9" w14:textId="0B96EA2F" w:rsidR="00863603" w:rsidRDefault="00863603" w:rsidP="00863603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863603">
        <w:rPr>
          <w:rFonts w:ascii="Calibri" w:hAnsi="Calibri"/>
          <w:sz w:val="24"/>
          <w:szCs w:val="24"/>
        </w:rPr>
        <w:t>Zwracamy się do Zamawiającego o dopuszczenie Prowadników wieńcowych dedykowanych do zabiegów CTO</w:t>
      </w:r>
      <w:r>
        <w:rPr>
          <w:rFonts w:ascii="Calibri" w:hAnsi="Calibri"/>
          <w:sz w:val="24"/>
          <w:szCs w:val="24"/>
        </w:rPr>
        <w:t xml:space="preserve"> </w:t>
      </w:r>
      <w:r w:rsidRPr="00863603">
        <w:rPr>
          <w:rFonts w:ascii="Calibri" w:hAnsi="Calibri"/>
          <w:sz w:val="24"/>
          <w:szCs w:val="24"/>
        </w:rPr>
        <w:t xml:space="preserve">oferowanych w trzech długościach: 190cm/260cm/300cm, trzech rodzajach ciężaru końcówki: 2.0g/4.0g/6.0g, wygiętej, </w:t>
      </w:r>
      <w:proofErr w:type="spellStart"/>
      <w:r w:rsidRPr="00863603">
        <w:rPr>
          <w:rFonts w:ascii="Calibri" w:hAnsi="Calibri"/>
          <w:sz w:val="24"/>
          <w:szCs w:val="24"/>
        </w:rPr>
        <w:t>taperowanej</w:t>
      </w:r>
      <w:proofErr w:type="spellEnd"/>
      <w:r w:rsidRPr="00863603">
        <w:rPr>
          <w:rFonts w:ascii="Calibri" w:hAnsi="Calibri"/>
          <w:sz w:val="24"/>
          <w:szCs w:val="24"/>
        </w:rPr>
        <w:t xml:space="preserve"> końcówce dostępnej w średnicach 0,26mm(0,010 cala)/0,28mm(0,011 cala)/0,30mm(0,012cala), prowadnik stalowy o średnicy 0,014 cala, powłoka hydrofilna końcówki?</w:t>
      </w:r>
    </w:p>
    <w:p w14:paraId="5DC05A19" w14:textId="440E6190" w:rsidR="00863603" w:rsidRDefault="00863603" w:rsidP="00863603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pl-PL"/>
        </w:rPr>
        <w:drawing>
          <wp:inline distT="0" distB="0" distL="0" distR="0" wp14:anchorId="53468BAF" wp14:editId="7C8CE3DC">
            <wp:extent cx="6285865" cy="2914015"/>
            <wp:effectExtent l="0" t="0" r="635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865" cy="291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C5432A" w14:textId="77777777" w:rsidR="00E4351F" w:rsidRPr="0051560E" w:rsidRDefault="00E4351F" w:rsidP="00E4351F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336600"/>
          <w:sz w:val="24"/>
          <w:szCs w:val="24"/>
        </w:rPr>
      </w:pPr>
      <w:r w:rsidRPr="0051560E">
        <w:rPr>
          <w:rFonts w:ascii="Calibri" w:hAnsi="Calibri" w:cs="Calibri"/>
          <w:b/>
          <w:color w:val="336600"/>
          <w:sz w:val="24"/>
          <w:szCs w:val="24"/>
        </w:rPr>
        <w:t>Odpowiedź:</w:t>
      </w:r>
    </w:p>
    <w:p w14:paraId="492C5851" w14:textId="6FAE676A" w:rsidR="00863603" w:rsidRDefault="00E4351F" w:rsidP="00E4351F">
      <w:pPr>
        <w:spacing w:line="360" w:lineRule="auto"/>
        <w:jc w:val="both"/>
        <w:rPr>
          <w:rFonts w:ascii="Calibri" w:hAnsi="Calibri"/>
          <w:color w:val="336600"/>
          <w:sz w:val="24"/>
          <w:szCs w:val="24"/>
        </w:rPr>
      </w:pPr>
      <w:r w:rsidRPr="00211956">
        <w:rPr>
          <w:rFonts w:ascii="Calibri" w:hAnsi="Calibri"/>
          <w:color w:val="336600"/>
          <w:sz w:val="24"/>
          <w:szCs w:val="24"/>
        </w:rPr>
        <w:t>Zamawiający podtrzymuje zapisy SWZ.</w:t>
      </w:r>
    </w:p>
    <w:p w14:paraId="072F47D5" w14:textId="77777777" w:rsidR="00E4351F" w:rsidRDefault="00E4351F" w:rsidP="00E4351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4544F4BE" w14:textId="77777777" w:rsidR="00863603" w:rsidRDefault="00863603" w:rsidP="00863603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53EE9ACF" w14:textId="527ACE8A" w:rsidR="00E4351F" w:rsidRPr="006C007B" w:rsidRDefault="00E4351F" w:rsidP="00E4351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Pytanie 17</w:t>
      </w:r>
    </w:p>
    <w:p w14:paraId="016DE449" w14:textId="11E888BB" w:rsidR="00863603" w:rsidRDefault="00E4351F" w:rsidP="00E4351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 xml:space="preserve">Dotyczy </w:t>
      </w:r>
      <w:r>
        <w:rPr>
          <w:rFonts w:ascii="Calibri" w:hAnsi="Calibri"/>
          <w:b/>
          <w:sz w:val="24"/>
          <w:szCs w:val="24"/>
        </w:rPr>
        <w:t>pakietu nr 31</w:t>
      </w:r>
    </w:p>
    <w:p w14:paraId="0C935D05" w14:textId="77777777" w:rsidR="00E4351F" w:rsidRPr="00E4351F" w:rsidRDefault="00E4351F" w:rsidP="00E4351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4351F">
        <w:rPr>
          <w:rFonts w:ascii="Calibri" w:hAnsi="Calibri"/>
          <w:sz w:val="24"/>
          <w:szCs w:val="24"/>
        </w:rPr>
        <w:t>Zwracamy się do Zamawiającego o dopuszczenie balonów DEB  (posiadających 4-letnie badania randomizowane SVD/ISR o następujących parametrach) z tabeli. DODATKOWYM ATUTEM OFERTY JEST NOWA GAMA:</w:t>
      </w:r>
    </w:p>
    <w:p w14:paraId="0C642EBC" w14:textId="77777777" w:rsidR="00E4351F" w:rsidRPr="00E4351F" w:rsidRDefault="00E4351F" w:rsidP="00E4351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4351F">
        <w:rPr>
          <w:rFonts w:ascii="Calibri" w:hAnsi="Calibri"/>
          <w:sz w:val="24"/>
          <w:szCs w:val="24"/>
        </w:rPr>
        <w:t>•</w:t>
      </w:r>
      <w:r w:rsidRPr="00E4351F">
        <w:rPr>
          <w:rFonts w:ascii="Calibri" w:hAnsi="Calibri"/>
          <w:sz w:val="24"/>
          <w:szCs w:val="24"/>
        </w:rPr>
        <w:tab/>
        <w:t xml:space="preserve">ŚREDNIC BALONÓW, DEDYKOWAMNYM TAKŻE BARDZO MAŁYM NACZYNIOM:  1,50mm do 4.0mm (aż 8 średnic do wyboru) </w:t>
      </w:r>
    </w:p>
    <w:p w14:paraId="6FDB6E07" w14:textId="7A619253" w:rsidR="00863603" w:rsidRPr="00E4351F" w:rsidRDefault="00E4351F" w:rsidP="00E4351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4351F">
        <w:rPr>
          <w:rFonts w:ascii="Calibri" w:hAnsi="Calibri"/>
          <w:sz w:val="24"/>
          <w:szCs w:val="24"/>
        </w:rPr>
        <w:t>•</w:t>
      </w:r>
      <w:r w:rsidRPr="00E4351F">
        <w:rPr>
          <w:rFonts w:ascii="Calibri" w:hAnsi="Calibri"/>
          <w:sz w:val="24"/>
          <w:szCs w:val="24"/>
        </w:rPr>
        <w:tab/>
        <w:t>DOSTĘPNA DŁUGOŚĆ 40mm (wymagane do 30mm).</w:t>
      </w:r>
    </w:p>
    <w:p w14:paraId="5018F482" w14:textId="7A78866F" w:rsidR="00863603" w:rsidRDefault="00E4351F" w:rsidP="00863603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pl-PL"/>
        </w:rPr>
        <w:drawing>
          <wp:inline distT="0" distB="0" distL="0" distR="0" wp14:anchorId="38AD100C" wp14:editId="4A92BD64">
            <wp:extent cx="5923915" cy="4790440"/>
            <wp:effectExtent l="0" t="0" r="63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479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B98150" w14:textId="77777777" w:rsidR="00E4351F" w:rsidRPr="00211956" w:rsidRDefault="00E4351F" w:rsidP="00E4351F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t>Odpowiedź:</w:t>
      </w:r>
    </w:p>
    <w:p w14:paraId="68690F3E" w14:textId="16A2E00A" w:rsidR="00863603" w:rsidRDefault="00E4351F" w:rsidP="00E4351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211956">
        <w:rPr>
          <w:rFonts w:ascii="Calibri" w:hAnsi="Calibri"/>
          <w:color w:val="336600"/>
          <w:sz w:val="24"/>
          <w:szCs w:val="24"/>
        </w:rPr>
        <w:t>Zamawiający podtrzymuje zapisy SWZ.</w:t>
      </w:r>
    </w:p>
    <w:p w14:paraId="217AAC92" w14:textId="77777777" w:rsidR="00863603" w:rsidRDefault="00863603" w:rsidP="00863603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6E51CCD6" w14:textId="2D98E8A0" w:rsidR="00E775C7" w:rsidRPr="006C007B" w:rsidRDefault="00E775C7" w:rsidP="00E775C7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Pytanie 18</w:t>
      </w:r>
    </w:p>
    <w:p w14:paraId="532C23C1" w14:textId="32FC154A" w:rsidR="00E775C7" w:rsidRDefault="00E775C7" w:rsidP="00E775C7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 xml:space="preserve">Dotyczy </w:t>
      </w:r>
      <w:r>
        <w:rPr>
          <w:rFonts w:ascii="Calibri" w:hAnsi="Calibri"/>
          <w:b/>
          <w:sz w:val="24"/>
          <w:szCs w:val="24"/>
        </w:rPr>
        <w:t>pakietu nr 10</w:t>
      </w:r>
    </w:p>
    <w:p w14:paraId="7A3B17DB" w14:textId="2F9CABB2" w:rsidR="00863603" w:rsidRPr="00E775C7" w:rsidRDefault="00E775C7" w:rsidP="00863603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775C7">
        <w:rPr>
          <w:rFonts w:ascii="Calibri" w:hAnsi="Calibri"/>
          <w:sz w:val="24"/>
          <w:szCs w:val="24"/>
        </w:rPr>
        <w:t xml:space="preserve">Zwracamy się z prośbą o dopuszczenie w miejsce przedmiotu zamówienia opisanego w Pakiecie 10 załącznika 3 do </w:t>
      </w:r>
      <w:proofErr w:type="spellStart"/>
      <w:r w:rsidRPr="00E775C7">
        <w:rPr>
          <w:rFonts w:ascii="Calibri" w:hAnsi="Calibri"/>
          <w:sz w:val="24"/>
          <w:szCs w:val="24"/>
        </w:rPr>
        <w:t>swz</w:t>
      </w:r>
      <w:proofErr w:type="spellEnd"/>
      <w:r w:rsidRPr="00E775C7">
        <w:rPr>
          <w:rFonts w:ascii="Calibri" w:hAnsi="Calibri"/>
          <w:sz w:val="24"/>
          <w:szCs w:val="24"/>
        </w:rPr>
        <w:t xml:space="preserve"> zestawów do </w:t>
      </w:r>
      <w:proofErr w:type="spellStart"/>
      <w:r w:rsidRPr="00E775C7">
        <w:rPr>
          <w:rFonts w:ascii="Calibri" w:hAnsi="Calibri"/>
          <w:sz w:val="24"/>
          <w:szCs w:val="24"/>
        </w:rPr>
        <w:t>kaniulacji</w:t>
      </w:r>
      <w:proofErr w:type="spellEnd"/>
      <w:r w:rsidRPr="00E775C7">
        <w:rPr>
          <w:rFonts w:ascii="Calibri" w:hAnsi="Calibri"/>
          <w:sz w:val="24"/>
          <w:szCs w:val="24"/>
        </w:rPr>
        <w:t xml:space="preserve"> naczyniowej do zabiegów TAVI z </w:t>
      </w:r>
      <w:proofErr w:type="spellStart"/>
      <w:r w:rsidRPr="00E775C7">
        <w:rPr>
          <w:rFonts w:ascii="Calibri" w:hAnsi="Calibri"/>
          <w:sz w:val="24"/>
          <w:szCs w:val="24"/>
        </w:rPr>
        <w:t>dylatatorem</w:t>
      </w:r>
      <w:proofErr w:type="spellEnd"/>
      <w:r w:rsidRPr="00E775C7">
        <w:rPr>
          <w:rFonts w:ascii="Calibri" w:hAnsi="Calibri"/>
          <w:sz w:val="24"/>
          <w:szCs w:val="24"/>
        </w:rPr>
        <w:t xml:space="preserve"> o długości 42cm (-pkt.5), współpracujących z prowadnikiem 0.038” lub mniejszych (-pkt.6)</w:t>
      </w:r>
    </w:p>
    <w:p w14:paraId="361FC88C" w14:textId="77777777" w:rsidR="00D900CD" w:rsidRPr="0051560E" w:rsidRDefault="00D900CD" w:rsidP="00D900C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336600"/>
          <w:sz w:val="24"/>
          <w:szCs w:val="24"/>
        </w:rPr>
      </w:pPr>
      <w:r w:rsidRPr="0051560E">
        <w:rPr>
          <w:rFonts w:ascii="Calibri" w:hAnsi="Calibri" w:cs="Calibri"/>
          <w:b/>
          <w:color w:val="336600"/>
          <w:sz w:val="24"/>
          <w:szCs w:val="24"/>
        </w:rPr>
        <w:t>Odpowiedź:</w:t>
      </w:r>
    </w:p>
    <w:p w14:paraId="480F1CF3" w14:textId="7C5D653E" w:rsidR="00863603" w:rsidRDefault="00D900CD" w:rsidP="00D900CD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211956">
        <w:rPr>
          <w:rFonts w:ascii="Calibri" w:hAnsi="Calibri"/>
          <w:color w:val="336600"/>
          <w:sz w:val="24"/>
          <w:szCs w:val="24"/>
        </w:rPr>
        <w:t>Zamawiający podtrzymuje zapisy SWZ.</w:t>
      </w:r>
    </w:p>
    <w:p w14:paraId="20B30392" w14:textId="54D9F6CF" w:rsidR="00D900CD" w:rsidRPr="006C007B" w:rsidRDefault="00D900CD" w:rsidP="00D900CD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19</w:t>
      </w:r>
    </w:p>
    <w:p w14:paraId="0E9CAF0A" w14:textId="653C32F0" w:rsidR="00D900CD" w:rsidRDefault="00D900CD" w:rsidP="00D900CD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 xml:space="preserve">Dotyczy </w:t>
      </w:r>
      <w:r>
        <w:rPr>
          <w:rFonts w:ascii="Calibri" w:hAnsi="Calibri"/>
          <w:b/>
          <w:sz w:val="24"/>
          <w:szCs w:val="24"/>
        </w:rPr>
        <w:t>pakietu nr 34</w:t>
      </w:r>
    </w:p>
    <w:p w14:paraId="2BF3D28C" w14:textId="0ECADC2E" w:rsidR="00D900CD" w:rsidRPr="00E775C7" w:rsidRDefault="00D900CD" w:rsidP="00D900CD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D900CD">
        <w:rPr>
          <w:rFonts w:ascii="Calibri" w:hAnsi="Calibri"/>
          <w:sz w:val="24"/>
          <w:szCs w:val="24"/>
        </w:rPr>
        <w:t xml:space="preserve">Zwracamy się z prośbą o wyjaśnienie, czy Zamawiający oczekuje </w:t>
      </w:r>
      <w:proofErr w:type="spellStart"/>
      <w:r w:rsidRPr="00D900CD">
        <w:rPr>
          <w:rFonts w:ascii="Calibri" w:hAnsi="Calibri"/>
          <w:sz w:val="24"/>
          <w:szCs w:val="24"/>
        </w:rPr>
        <w:t>okludera</w:t>
      </w:r>
      <w:proofErr w:type="spellEnd"/>
      <w:r w:rsidRPr="00D900CD">
        <w:rPr>
          <w:rFonts w:ascii="Calibri" w:hAnsi="Calibri"/>
          <w:sz w:val="24"/>
          <w:szCs w:val="24"/>
        </w:rPr>
        <w:t xml:space="preserve">, który nie posiada potwierdzonych przypadków alergii na nikiel po implantacji. Którego zaletami jest: o 50% mniejsza ilość metalu w lewym przedsionku, małe ryzyko zakrzepowo-zatorowe, brak ryzyka wystawania do lewego przedsionka, optymalne dopasowanie do ściany przegrody, przyspieszona </w:t>
      </w:r>
      <w:proofErr w:type="spellStart"/>
      <w:r w:rsidRPr="00D900CD">
        <w:rPr>
          <w:rFonts w:ascii="Calibri" w:hAnsi="Calibri"/>
          <w:sz w:val="24"/>
          <w:szCs w:val="24"/>
        </w:rPr>
        <w:t>endotelializacja</w:t>
      </w:r>
      <w:proofErr w:type="spellEnd"/>
      <w:r w:rsidRPr="00D900CD">
        <w:rPr>
          <w:rFonts w:ascii="Calibri" w:hAnsi="Calibri"/>
          <w:sz w:val="24"/>
          <w:szCs w:val="24"/>
        </w:rPr>
        <w:t>, miękka i atraumatyczna obręcz, bezpieczne połączenie uniemożliwiające przypadkowe uwolnienie, łatwe repozycjonowanie i odzyskiwanie, brak konieczności składania i skręcania zestawu (zestaw jest gotowy do użycia).</w:t>
      </w:r>
    </w:p>
    <w:p w14:paraId="43E11C60" w14:textId="77777777" w:rsidR="00D900CD" w:rsidRPr="0051560E" w:rsidRDefault="00D900CD" w:rsidP="00D900C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336600"/>
          <w:sz w:val="24"/>
          <w:szCs w:val="24"/>
        </w:rPr>
      </w:pPr>
      <w:r w:rsidRPr="0051560E">
        <w:rPr>
          <w:rFonts w:ascii="Calibri" w:hAnsi="Calibri" w:cs="Calibri"/>
          <w:b/>
          <w:color w:val="336600"/>
          <w:sz w:val="24"/>
          <w:szCs w:val="24"/>
        </w:rPr>
        <w:t>Odpowiedź:</w:t>
      </w:r>
    </w:p>
    <w:p w14:paraId="2E0A6EB6" w14:textId="77777777" w:rsidR="00D900CD" w:rsidRDefault="00D900CD" w:rsidP="00D900CD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211956">
        <w:rPr>
          <w:rFonts w:ascii="Calibri" w:hAnsi="Calibri"/>
          <w:color w:val="336600"/>
          <w:sz w:val="24"/>
          <w:szCs w:val="24"/>
        </w:rPr>
        <w:t>Zamawiający podtrzymuje zapisy SWZ.</w:t>
      </w:r>
    </w:p>
    <w:p w14:paraId="2331FEC9" w14:textId="778ACB4F" w:rsidR="00170322" w:rsidRPr="006C007B" w:rsidRDefault="00170322" w:rsidP="00170322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20</w:t>
      </w:r>
    </w:p>
    <w:p w14:paraId="50083724" w14:textId="69653759" w:rsidR="00170322" w:rsidRDefault="00170322" w:rsidP="00170322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 xml:space="preserve">Dotyczy </w:t>
      </w:r>
      <w:r>
        <w:rPr>
          <w:rFonts w:ascii="Calibri" w:hAnsi="Calibri"/>
          <w:b/>
          <w:sz w:val="24"/>
          <w:szCs w:val="24"/>
        </w:rPr>
        <w:t>pakietu nr 13</w:t>
      </w:r>
    </w:p>
    <w:p w14:paraId="052E38D3" w14:textId="77777777" w:rsidR="00170322" w:rsidRPr="00170322" w:rsidRDefault="00170322" w:rsidP="0017032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170322">
        <w:rPr>
          <w:rFonts w:ascii="Calibri" w:hAnsi="Calibri"/>
          <w:sz w:val="24"/>
          <w:szCs w:val="24"/>
        </w:rPr>
        <w:t xml:space="preserve">Czy Zamawiający pozwoli zaoferować </w:t>
      </w:r>
      <w:proofErr w:type="spellStart"/>
      <w:r w:rsidRPr="00170322">
        <w:rPr>
          <w:rFonts w:ascii="Calibri" w:hAnsi="Calibri"/>
          <w:sz w:val="24"/>
          <w:szCs w:val="24"/>
        </w:rPr>
        <w:t>stent</w:t>
      </w:r>
      <w:proofErr w:type="spellEnd"/>
      <w:r w:rsidRPr="00170322">
        <w:rPr>
          <w:rFonts w:ascii="Calibri" w:hAnsi="Calibri"/>
          <w:sz w:val="24"/>
          <w:szCs w:val="24"/>
        </w:rPr>
        <w:t xml:space="preserve"> o parametrach:</w:t>
      </w:r>
    </w:p>
    <w:p w14:paraId="5946B0DF" w14:textId="77777777" w:rsidR="00170322" w:rsidRPr="00170322" w:rsidRDefault="00170322" w:rsidP="0017032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170322">
        <w:rPr>
          <w:rFonts w:ascii="Calibri" w:hAnsi="Calibri"/>
          <w:sz w:val="24"/>
          <w:szCs w:val="24"/>
        </w:rPr>
        <w:t>- modułowa konstrukcja „wielokomórkowa”;</w:t>
      </w:r>
    </w:p>
    <w:p w14:paraId="07FC3A06" w14:textId="77777777" w:rsidR="00170322" w:rsidRPr="00170322" w:rsidRDefault="00170322" w:rsidP="0017032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170322">
        <w:rPr>
          <w:rFonts w:ascii="Calibri" w:hAnsi="Calibri"/>
          <w:sz w:val="24"/>
          <w:szCs w:val="24"/>
        </w:rPr>
        <w:t xml:space="preserve">- </w:t>
      </w:r>
      <w:proofErr w:type="spellStart"/>
      <w:r w:rsidRPr="00170322">
        <w:rPr>
          <w:rFonts w:ascii="Calibri" w:hAnsi="Calibri"/>
          <w:sz w:val="24"/>
          <w:szCs w:val="24"/>
        </w:rPr>
        <w:t>stent</w:t>
      </w:r>
      <w:proofErr w:type="spellEnd"/>
      <w:r w:rsidRPr="00170322">
        <w:rPr>
          <w:rFonts w:ascii="Calibri" w:hAnsi="Calibri"/>
          <w:sz w:val="24"/>
          <w:szCs w:val="24"/>
        </w:rPr>
        <w:t xml:space="preserve"> z biodegradowalnym polimerem uwalniający </w:t>
      </w:r>
      <w:proofErr w:type="spellStart"/>
      <w:r w:rsidRPr="00170322">
        <w:rPr>
          <w:rFonts w:ascii="Calibri" w:hAnsi="Calibri"/>
          <w:sz w:val="24"/>
          <w:szCs w:val="24"/>
        </w:rPr>
        <w:t>Sirolimus</w:t>
      </w:r>
      <w:proofErr w:type="spellEnd"/>
      <w:r w:rsidRPr="00170322">
        <w:rPr>
          <w:rFonts w:ascii="Calibri" w:hAnsi="Calibri"/>
          <w:sz w:val="24"/>
          <w:szCs w:val="24"/>
        </w:rPr>
        <w:t xml:space="preserve">, dawka leku - 2,60 </w:t>
      </w:r>
      <w:proofErr w:type="spellStart"/>
      <w:r w:rsidRPr="00170322">
        <w:rPr>
          <w:rFonts w:ascii="Calibri" w:hAnsi="Calibri"/>
          <w:sz w:val="24"/>
          <w:szCs w:val="24"/>
        </w:rPr>
        <w:t>μg</w:t>
      </w:r>
      <w:proofErr w:type="spellEnd"/>
      <w:r w:rsidRPr="00170322">
        <w:rPr>
          <w:rFonts w:ascii="Calibri" w:hAnsi="Calibri"/>
          <w:sz w:val="24"/>
          <w:szCs w:val="24"/>
        </w:rPr>
        <w:t>/mm2;</w:t>
      </w:r>
    </w:p>
    <w:p w14:paraId="724AB7F1" w14:textId="77777777" w:rsidR="00170322" w:rsidRPr="00170322" w:rsidRDefault="00170322" w:rsidP="0017032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170322">
        <w:rPr>
          <w:rFonts w:ascii="Calibri" w:hAnsi="Calibri"/>
          <w:sz w:val="24"/>
          <w:szCs w:val="24"/>
        </w:rPr>
        <w:t xml:space="preserve">- długości </w:t>
      </w:r>
      <w:proofErr w:type="spellStart"/>
      <w:r w:rsidRPr="00170322">
        <w:rPr>
          <w:rFonts w:ascii="Calibri" w:hAnsi="Calibri"/>
          <w:sz w:val="24"/>
          <w:szCs w:val="24"/>
        </w:rPr>
        <w:t>stentów</w:t>
      </w:r>
      <w:proofErr w:type="spellEnd"/>
      <w:r w:rsidRPr="00170322">
        <w:rPr>
          <w:rFonts w:ascii="Calibri" w:hAnsi="Calibri"/>
          <w:sz w:val="24"/>
          <w:szCs w:val="24"/>
        </w:rPr>
        <w:t>: 8, 12, 16, 18, 21, 24, 28 , 32, 40 mm;</w:t>
      </w:r>
    </w:p>
    <w:p w14:paraId="377F887F" w14:textId="77777777" w:rsidR="00170322" w:rsidRPr="00170322" w:rsidRDefault="00170322" w:rsidP="0017032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170322">
        <w:rPr>
          <w:rFonts w:ascii="Calibri" w:hAnsi="Calibri"/>
          <w:sz w:val="24"/>
          <w:szCs w:val="24"/>
        </w:rPr>
        <w:t xml:space="preserve">- średnice </w:t>
      </w:r>
      <w:proofErr w:type="spellStart"/>
      <w:r w:rsidRPr="00170322">
        <w:rPr>
          <w:rFonts w:ascii="Calibri" w:hAnsi="Calibri"/>
          <w:sz w:val="24"/>
          <w:szCs w:val="24"/>
        </w:rPr>
        <w:t>stentów</w:t>
      </w:r>
      <w:proofErr w:type="spellEnd"/>
      <w:r w:rsidRPr="00170322">
        <w:rPr>
          <w:rFonts w:ascii="Calibri" w:hAnsi="Calibri"/>
          <w:sz w:val="24"/>
          <w:szCs w:val="24"/>
        </w:rPr>
        <w:t xml:space="preserve"> - 2,00, 2,50, 2,75, 3,00, 3,50, 4,00 mm; - grubość ściany </w:t>
      </w:r>
      <w:proofErr w:type="spellStart"/>
      <w:r w:rsidRPr="00170322">
        <w:rPr>
          <w:rFonts w:ascii="Calibri" w:hAnsi="Calibri"/>
          <w:sz w:val="24"/>
          <w:szCs w:val="24"/>
        </w:rPr>
        <w:t>stentu</w:t>
      </w:r>
      <w:proofErr w:type="spellEnd"/>
      <w:r w:rsidRPr="00170322">
        <w:rPr>
          <w:rFonts w:ascii="Calibri" w:hAnsi="Calibri"/>
          <w:sz w:val="24"/>
          <w:szCs w:val="24"/>
        </w:rPr>
        <w:t xml:space="preserve"> - małe naczynie – 68 </w:t>
      </w:r>
      <w:proofErr w:type="spellStart"/>
      <w:r w:rsidRPr="00170322">
        <w:rPr>
          <w:rFonts w:ascii="Calibri" w:hAnsi="Calibri"/>
          <w:sz w:val="24"/>
          <w:szCs w:val="24"/>
        </w:rPr>
        <w:t>μm</w:t>
      </w:r>
      <w:proofErr w:type="spellEnd"/>
      <w:r w:rsidRPr="00170322">
        <w:rPr>
          <w:rFonts w:ascii="Calibri" w:hAnsi="Calibri"/>
          <w:sz w:val="24"/>
          <w:szCs w:val="24"/>
        </w:rPr>
        <w:t xml:space="preserve">, średnie naczynie – 79 </w:t>
      </w:r>
      <w:proofErr w:type="spellStart"/>
      <w:r w:rsidRPr="00170322">
        <w:rPr>
          <w:rFonts w:ascii="Calibri" w:hAnsi="Calibri"/>
          <w:sz w:val="24"/>
          <w:szCs w:val="24"/>
        </w:rPr>
        <w:t>μm</w:t>
      </w:r>
      <w:proofErr w:type="spellEnd"/>
      <w:r w:rsidRPr="00170322">
        <w:rPr>
          <w:rFonts w:ascii="Calibri" w:hAnsi="Calibri"/>
          <w:sz w:val="24"/>
          <w:szCs w:val="24"/>
        </w:rPr>
        <w:t xml:space="preserve"> ; - szerokość ściany </w:t>
      </w:r>
      <w:proofErr w:type="spellStart"/>
      <w:r w:rsidRPr="00170322">
        <w:rPr>
          <w:rFonts w:ascii="Calibri" w:hAnsi="Calibri"/>
          <w:sz w:val="24"/>
          <w:szCs w:val="24"/>
        </w:rPr>
        <w:t>stentu</w:t>
      </w:r>
      <w:proofErr w:type="spellEnd"/>
      <w:r w:rsidRPr="00170322">
        <w:rPr>
          <w:rFonts w:ascii="Calibri" w:hAnsi="Calibri"/>
          <w:sz w:val="24"/>
          <w:szCs w:val="24"/>
        </w:rPr>
        <w:t xml:space="preserve"> - małe naczynie – 78 </w:t>
      </w:r>
      <w:proofErr w:type="spellStart"/>
      <w:r w:rsidRPr="00170322">
        <w:rPr>
          <w:rFonts w:ascii="Calibri" w:hAnsi="Calibri"/>
          <w:sz w:val="24"/>
          <w:szCs w:val="24"/>
        </w:rPr>
        <w:t>μm</w:t>
      </w:r>
      <w:proofErr w:type="spellEnd"/>
      <w:r w:rsidRPr="00170322">
        <w:rPr>
          <w:rFonts w:ascii="Calibri" w:hAnsi="Calibri"/>
          <w:sz w:val="24"/>
          <w:szCs w:val="24"/>
        </w:rPr>
        <w:t xml:space="preserve">, średnie naczynie – 88 </w:t>
      </w:r>
      <w:proofErr w:type="spellStart"/>
      <w:r w:rsidRPr="00170322">
        <w:rPr>
          <w:rFonts w:ascii="Calibri" w:hAnsi="Calibri"/>
          <w:sz w:val="24"/>
          <w:szCs w:val="24"/>
        </w:rPr>
        <w:t>μm</w:t>
      </w:r>
      <w:proofErr w:type="spellEnd"/>
      <w:r w:rsidRPr="00170322">
        <w:rPr>
          <w:rFonts w:ascii="Calibri" w:hAnsi="Calibri"/>
          <w:sz w:val="24"/>
          <w:szCs w:val="24"/>
        </w:rPr>
        <w:t xml:space="preserve">; - znaczniki i materiał balonu - 2 sztuki znaczników </w:t>
      </w:r>
      <w:proofErr w:type="spellStart"/>
      <w:r w:rsidRPr="00170322">
        <w:rPr>
          <w:rFonts w:ascii="Calibri" w:hAnsi="Calibri"/>
          <w:sz w:val="24"/>
          <w:szCs w:val="24"/>
        </w:rPr>
        <w:t>platynowo-irydowych</w:t>
      </w:r>
      <w:proofErr w:type="spellEnd"/>
      <w:r w:rsidRPr="00170322">
        <w:rPr>
          <w:rFonts w:ascii="Calibri" w:hAnsi="Calibri"/>
          <w:sz w:val="24"/>
          <w:szCs w:val="24"/>
        </w:rPr>
        <w:t xml:space="preserve"> na długość </w:t>
      </w:r>
      <w:proofErr w:type="spellStart"/>
      <w:r w:rsidRPr="00170322">
        <w:rPr>
          <w:rFonts w:ascii="Calibri" w:hAnsi="Calibri"/>
          <w:sz w:val="24"/>
          <w:szCs w:val="24"/>
        </w:rPr>
        <w:t>stentu</w:t>
      </w:r>
      <w:proofErr w:type="spellEnd"/>
      <w:r w:rsidRPr="00170322">
        <w:rPr>
          <w:rFonts w:ascii="Calibri" w:hAnsi="Calibri"/>
          <w:sz w:val="24"/>
          <w:szCs w:val="24"/>
        </w:rPr>
        <w:t>;</w:t>
      </w:r>
    </w:p>
    <w:p w14:paraId="32A43200" w14:textId="77777777" w:rsidR="00170322" w:rsidRPr="00170322" w:rsidRDefault="00170322" w:rsidP="0017032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170322">
        <w:rPr>
          <w:rFonts w:ascii="Calibri" w:hAnsi="Calibri"/>
          <w:sz w:val="24"/>
          <w:szCs w:val="24"/>
        </w:rPr>
        <w:t>- profil wejścia - 0,016 ± 0,001" (0,41 mm);</w:t>
      </w:r>
    </w:p>
    <w:p w14:paraId="601EF6E0" w14:textId="77777777" w:rsidR="00170322" w:rsidRPr="00170322" w:rsidRDefault="00170322" w:rsidP="0017032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170322">
        <w:rPr>
          <w:rFonts w:ascii="Calibri" w:hAnsi="Calibri"/>
          <w:sz w:val="24"/>
          <w:szCs w:val="24"/>
        </w:rPr>
        <w:t xml:space="preserve">- ciśnienie NP - 11 </w:t>
      </w:r>
      <w:proofErr w:type="spellStart"/>
      <w:r w:rsidRPr="00170322">
        <w:rPr>
          <w:rFonts w:ascii="Calibri" w:hAnsi="Calibri"/>
          <w:sz w:val="24"/>
          <w:szCs w:val="24"/>
        </w:rPr>
        <w:t>atm</w:t>
      </w:r>
      <w:proofErr w:type="spellEnd"/>
      <w:r w:rsidRPr="00170322">
        <w:rPr>
          <w:rFonts w:ascii="Calibri" w:hAnsi="Calibri"/>
          <w:sz w:val="24"/>
          <w:szCs w:val="24"/>
        </w:rPr>
        <w:t>;</w:t>
      </w:r>
    </w:p>
    <w:p w14:paraId="1EF1D727" w14:textId="77777777" w:rsidR="00170322" w:rsidRPr="00170322" w:rsidRDefault="00170322" w:rsidP="0017032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170322">
        <w:rPr>
          <w:rFonts w:ascii="Calibri" w:hAnsi="Calibri"/>
          <w:sz w:val="24"/>
          <w:szCs w:val="24"/>
        </w:rPr>
        <w:lastRenderedPageBreak/>
        <w:t xml:space="preserve">- ciśnienie RBP - 16 </w:t>
      </w:r>
      <w:proofErr w:type="spellStart"/>
      <w:r w:rsidRPr="00170322">
        <w:rPr>
          <w:rFonts w:ascii="Calibri" w:hAnsi="Calibri"/>
          <w:sz w:val="24"/>
          <w:szCs w:val="24"/>
        </w:rPr>
        <w:t>atm</w:t>
      </w:r>
      <w:proofErr w:type="spellEnd"/>
      <w:r w:rsidRPr="00170322">
        <w:rPr>
          <w:rFonts w:ascii="Calibri" w:hAnsi="Calibri"/>
          <w:sz w:val="24"/>
          <w:szCs w:val="24"/>
        </w:rPr>
        <w:t>;</w:t>
      </w:r>
    </w:p>
    <w:p w14:paraId="3ED7BC99" w14:textId="77777777" w:rsidR="00170322" w:rsidRPr="00170322" w:rsidRDefault="00170322" w:rsidP="0017032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170322">
        <w:rPr>
          <w:rFonts w:ascii="Calibri" w:hAnsi="Calibri"/>
          <w:sz w:val="24"/>
          <w:szCs w:val="24"/>
        </w:rPr>
        <w:t>- profil przejścia dla średnicy 3.0 mm 0.045”;</w:t>
      </w:r>
    </w:p>
    <w:p w14:paraId="66383CEA" w14:textId="756B13B8" w:rsidR="00170322" w:rsidRPr="00E775C7" w:rsidRDefault="00170322" w:rsidP="0017032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170322">
        <w:rPr>
          <w:rFonts w:ascii="Calibri" w:hAnsi="Calibri"/>
          <w:sz w:val="24"/>
          <w:szCs w:val="24"/>
        </w:rPr>
        <w:t>- możliwość doprężenia średnicy 2,75-3,5mm do 4,00 mm, średnica 4,00mm do 4,5 mm</w:t>
      </w:r>
    </w:p>
    <w:p w14:paraId="1685B8DF" w14:textId="77777777" w:rsidR="00170322" w:rsidRPr="0051560E" w:rsidRDefault="00170322" w:rsidP="0017032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336600"/>
          <w:sz w:val="24"/>
          <w:szCs w:val="24"/>
        </w:rPr>
      </w:pPr>
      <w:r w:rsidRPr="0051560E">
        <w:rPr>
          <w:rFonts w:ascii="Calibri" w:hAnsi="Calibri" w:cs="Calibri"/>
          <w:b/>
          <w:color w:val="336600"/>
          <w:sz w:val="24"/>
          <w:szCs w:val="24"/>
        </w:rPr>
        <w:t>Odpowiedź:</w:t>
      </w:r>
    </w:p>
    <w:p w14:paraId="06D681CE" w14:textId="23121104" w:rsidR="00863603" w:rsidRDefault="00170322" w:rsidP="00170322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211956">
        <w:rPr>
          <w:rFonts w:ascii="Calibri" w:hAnsi="Calibri"/>
          <w:color w:val="336600"/>
          <w:sz w:val="24"/>
          <w:szCs w:val="24"/>
        </w:rPr>
        <w:t>Zamawiający podtrzymuje zapisy SWZ.</w:t>
      </w:r>
    </w:p>
    <w:p w14:paraId="3AF393D5" w14:textId="15B395FC" w:rsidR="00170322" w:rsidRPr="006C007B" w:rsidRDefault="00170322" w:rsidP="00170322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21</w:t>
      </w:r>
    </w:p>
    <w:p w14:paraId="2D7B1897" w14:textId="7DF6968B" w:rsidR="00170322" w:rsidRDefault="00170322" w:rsidP="00170322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 xml:space="preserve">Dotyczy </w:t>
      </w:r>
      <w:r>
        <w:rPr>
          <w:rFonts w:ascii="Calibri" w:hAnsi="Calibri"/>
          <w:b/>
          <w:sz w:val="24"/>
          <w:szCs w:val="24"/>
        </w:rPr>
        <w:t>pakietu nr 26</w:t>
      </w:r>
    </w:p>
    <w:p w14:paraId="7AA26C74" w14:textId="77777777" w:rsidR="00170322" w:rsidRPr="00170322" w:rsidRDefault="00170322" w:rsidP="0017032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170322">
        <w:rPr>
          <w:rFonts w:ascii="Calibri" w:hAnsi="Calibri"/>
          <w:sz w:val="24"/>
          <w:szCs w:val="24"/>
        </w:rPr>
        <w:t xml:space="preserve">Czy Zamawiający pozwoli zaoferować </w:t>
      </w:r>
      <w:proofErr w:type="spellStart"/>
      <w:r w:rsidRPr="00170322">
        <w:rPr>
          <w:rFonts w:ascii="Calibri" w:hAnsi="Calibri"/>
          <w:sz w:val="24"/>
          <w:szCs w:val="24"/>
        </w:rPr>
        <w:t>stent</w:t>
      </w:r>
      <w:proofErr w:type="spellEnd"/>
      <w:r w:rsidRPr="00170322">
        <w:rPr>
          <w:rFonts w:ascii="Calibri" w:hAnsi="Calibri"/>
          <w:sz w:val="24"/>
          <w:szCs w:val="24"/>
        </w:rPr>
        <w:t xml:space="preserve"> o parametrach:</w:t>
      </w:r>
    </w:p>
    <w:p w14:paraId="44278B03" w14:textId="77777777" w:rsidR="00170322" w:rsidRPr="00170322" w:rsidRDefault="00170322" w:rsidP="0017032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170322">
        <w:rPr>
          <w:rFonts w:ascii="Calibri" w:hAnsi="Calibri"/>
          <w:sz w:val="24"/>
          <w:szCs w:val="24"/>
        </w:rPr>
        <w:t xml:space="preserve">- długości </w:t>
      </w:r>
      <w:proofErr w:type="spellStart"/>
      <w:r w:rsidRPr="00170322">
        <w:rPr>
          <w:rFonts w:ascii="Calibri" w:hAnsi="Calibri"/>
          <w:sz w:val="24"/>
          <w:szCs w:val="24"/>
        </w:rPr>
        <w:t>stentów</w:t>
      </w:r>
      <w:proofErr w:type="spellEnd"/>
      <w:r w:rsidRPr="00170322">
        <w:rPr>
          <w:rFonts w:ascii="Calibri" w:hAnsi="Calibri"/>
          <w:sz w:val="24"/>
          <w:szCs w:val="24"/>
        </w:rPr>
        <w:t>: 8, 12, 16, 18, 21, 24, 28 , 32, 40 mm;</w:t>
      </w:r>
    </w:p>
    <w:p w14:paraId="518B000C" w14:textId="77777777" w:rsidR="00170322" w:rsidRDefault="00170322" w:rsidP="0017032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170322">
        <w:rPr>
          <w:rFonts w:ascii="Calibri" w:hAnsi="Calibri"/>
          <w:sz w:val="24"/>
          <w:szCs w:val="24"/>
        </w:rPr>
        <w:t xml:space="preserve">- średnice </w:t>
      </w:r>
      <w:proofErr w:type="spellStart"/>
      <w:r w:rsidRPr="00170322">
        <w:rPr>
          <w:rFonts w:ascii="Calibri" w:hAnsi="Calibri"/>
          <w:sz w:val="24"/>
          <w:szCs w:val="24"/>
        </w:rPr>
        <w:t>stentów</w:t>
      </w:r>
      <w:proofErr w:type="spellEnd"/>
      <w:r w:rsidRPr="00170322">
        <w:rPr>
          <w:rFonts w:ascii="Calibri" w:hAnsi="Calibri"/>
          <w:sz w:val="24"/>
          <w:szCs w:val="24"/>
        </w:rPr>
        <w:t xml:space="preserve"> - 2,00, 2,50, 2,75, 3,00, 3,50, 4,00 mm;</w:t>
      </w:r>
    </w:p>
    <w:p w14:paraId="07FA2653" w14:textId="5C8DA8E5" w:rsidR="00170322" w:rsidRPr="0051560E" w:rsidRDefault="00170322" w:rsidP="0017032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336600"/>
          <w:sz w:val="24"/>
          <w:szCs w:val="24"/>
        </w:rPr>
      </w:pPr>
      <w:r w:rsidRPr="0051560E">
        <w:rPr>
          <w:rFonts w:ascii="Calibri" w:hAnsi="Calibri" w:cs="Calibri"/>
          <w:b/>
          <w:color w:val="336600"/>
          <w:sz w:val="24"/>
          <w:szCs w:val="24"/>
        </w:rPr>
        <w:t>Odpowiedź:</w:t>
      </w:r>
    </w:p>
    <w:p w14:paraId="6E3E620C" w14:textId="229CEFAF" w:rsidR="00863603" w:rsidRDefault="00170322" w:rsidP="00170322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211956">
        <w:rPr>
          <w:rFonts w:ascii="Calibri" w:hAnsi="Calibri"/>
          <w:color w:val="336600"/>
          <w:sz w:val="24"/>
          <w:szCs w:val="24"/>
        </w:rPr>
        <w:t>Zamawiający podtrzymuje zapisy SWZ.</w:t>
      </w:r>
    </w:p>
    <w:p w14:paraId="7635BBF2" w14:textId="4A175616" w:rsidR="00170322" w:rsidRPr="006C007B" w:rsidRDefault="00170322" w:rsidP="00170322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22</w:t>
      </w:r>
    </w:p>
    <w:p w14:paraId="06781A2B" w14:textId="77777777" w:rsidR="00170322" w:rsidRPr="006C007B" w:rsidRDefault="00170322" w:rsidP="00170322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 xml:space="preserve">Dotyczy </w:t>
      </w:r>
      <w:r>
        <w:rPr>
          <w:rFonts w:ascii="Calibri" w:hAnsi="Calibri"/>
          <w:b/>
          <w:sz w:val="24"/>
          <w:szCs w:val="24"/>
        </w:rPr>
        <w:t xml:space="preserve">pakietu nr 32 </w:t>
      </w:r>
    </w:p>
    <w:p w14:paraId="21C3FD8B" w14:textId="77777777" w:rsidR="00170322" w:rsidRPr="00170322" w:rsidRDefault="00170322" w:rsidP="0017032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7032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Czy Zamawiający pozwoli zaoferować cewnik balonowy w systemie szybkiej wymiany (RX) o parametrach:</w:t>
      </w:r>
    </w:p>
    <w:p w14:paraId="76E28726" w14:textId="77777777" w:rsidR="00170322" w:rsidRPr="00170322" w:rsidRDefault="00170322" w:rsidP="0017032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7032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- średnice balonów od 1,0 do 4,0 mm (1,0; 1,25; 1,5; 1,75; 2,0; 2,25; 2,5; 2,75; 3,0; 3,25; 3,5; 3,75; 4,0 mm);</w:t>
      </w:r>
    </w:p>
    <w:p w14:paraId="52C64264" w14:textId="77777777" w:rsidR="00170322" w:rsidRPr="00211956" w:rsidRDefault="00170322" w:rsidP="00170322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t>Odpowiedź:</w:t>
      </w:r>
    </w:p>
    <w:p w14:paraId="6582FB98" w14:textId="04913BE3" w:rsidR="008C56F9" w:rsidRDefault="008C56F9" w:rsidP="00170322">
      <w:pPr>
        <w:spacing w:line="360" w:lineRule="auto"/>
        <w:jc w:val="both"/>
        <w:rPr>
          <w:rFonts w:ascii="Calibri" w:hAnsi="Calibri" w:cs="Calibri"/>
          <w:color w:val="336600"/>
          <w:sz w:val="24"/>
          <w:szCs w:val="24"/>
        </w:rPr>
      </w:pPr>
      <w:r w:rsidRPr="00211956">
        <w:rPr>
          <w:rFonts w:ascii="Calibri" w:hAnsi="Calibri"/>
          <w:color w:val="336600"/>
          <w:sz w:val="24"/>
          <w:szCs w:val="24"/>
        </w:rPr>
        <w:t>Zamawiający podtrzymuje zapisy SWZ.</w:t>
      </w:r>
      <w:r>
        <w:rPr>
          <w:rFonts w:ascii="Calibri" w:hAnsi="Calibri"/>
          <w:color w:val="336600"/>
          <w:sz w:val="24"/>
          <w:szCs w:val="24"/>
        </w:rPr>
        <w:t xml:space="preserve"> </w:t>
      </w:r>
    </w:p>
    <w:p w14:paraId="2E4D8CBC" w14:textId="48BD9E97" w:rsidR="008C56F9" w:rsidRPr="006C007B" w:rsidRDefault="008C56F9" w:rsidP="008C56F9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23</w:t>
      </w:r>
    </w:p>
    <w:p w14:paraId="701CCD61" w14:textId="77777777" w:rsidR="008C56F9" w:rsidRPr="006C007B" w:rsidRDefault="008C56F9" w:rsidP="008C56F9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 xml:space="preserve">Dotyczy </w:t>
      </w:r>
      <w:r>
        <w:rPr>
          <w:rFonts w:ascii="Calibri" w:hAnsi="Calibri"/>
          <w:b/>
          <w:sz w:val="24"/>
          <w:szCs w:val="24"/>
        </w:rPr>
        <w:t xml:space="preserve">pakietu nr 32 </w:t>
      </w:r>
    </w:p>
    <w:p w14:paraId="1BFFEE36" w14:textId="77777777" w:rsidR="008C56F9" w:rsidRPr="00170322" w:rsidRDefault="008C56F9" w:rsidP="008C56F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17032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Czy Zamawiający pozwoli zaoferować cewnik balonowy w systemie szybkiej wymiany (RX) o parametrach:</w:t>
      </w:r>
    </w:p>
    <w:p w14:paraId="0CB215FE" w14:textId="77777777" w:rsidR="008C56F9" w:rsidRPr="0005342E" w:rsidRDefault="008C56F9" w:rsidP="008C56F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17032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- długość balonów od 5 do 30 mm (5; 8; 10; 12; 15; 20; 25; 30 mm);</w:t>
      </w:r>
    </w:p>
    <w:p w14:paraId="270262F4" w14:textId="77777777" w:rsidR="008C56F9" w:rsidRPr="00211956" w:rsidRDefault="008C56F9" w:rsidP="008C56F9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t>Odpowiedź:</w:t>
      </w:r>
    </w:p>
    <w:p w14:paraId="4FBD7A3F" w14:textId="2A4FFE40" w:rsidR="008C56F9" w:rsidRDefault="008C56F9" w:rsidP="008C56F9">
      <w:pPr>
        <w:spacing w:line="360" w:lineRule="auto"/>
        <w:jc w:val="both"/>
        <w:rPr>
          <w:rFonts w:ascii="Calibri" w:hAnsi="Calibri"/>
          <w:color w:val="336600"/>
          <w:sz w:val="24"/>
          <w:szCs w:val="24"/>
        </w:rPr>
      </w:pPr>
      <w:r w:rsidRPr="0051560E">
        <w:rPr>
          <w:rFonts w:ascii="Calibri" w:hAnsi="Calibri" w:cs="Calibri"/>
          <w:color w:val="336600"/>
          <w:sz w:val="24"/>
          <w:szCs w:val="24"/>
        </w:rPr>
        <w:t>Tak. Zamawiający dopuszcza</w:t>
      </w:r>
      <w:r w:rsidR="00CB5B19">
        <w:rPr>
          <w:rFonts w:ascii="Calibri" w:hAnsi="Calibri" w:cs="Calibri"/>
          <w:color w:val="336600"/>
          <w:sz w:val="24"/>
          <w:szCs w:val="24"/>
        </w:rPr>
        <w:t>.</w:t>
      </w:r>
      <w:r>
        <w:rPr>
          <w:rFonts w:ascii="Calibri" w:hAnsi="Calibri" w:cs="Calibri"/>
          <w:color w:val="336600"/>
          <w:sz w:val="24"/>
          <w:szCs w:val="24"/>
        </w:rPr>
        <w:t xml:space="preserve"> </w:t>
      </w:r>
    </w:p>
    <w:p w14:paraId="6F365F56" w14:textId="248D2166" w:rsidR="00170322" w:rsidRPr="006C007B" w:rsidRDefault="00581E83" w:rsidP="00170322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24</w:t>
      </w:r>
    </w:p>
    <w:p w14:paraId="13F463FA" w14:textId="6B0EF3ED" w:rsidR="00170322" w:rsidRPr="006C007B" w:rsidRDefault="00170322" w:rsidP="00170322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 xml:space="preserve">Dotyczy </w:t>
      </w:r>
      <w:r>
        <w:rPr>
          <w:rFonts w:ascii="Calibri" w:hAnsi="Calibri"/>
          <w:b/>
          <w:sz w:val="24"/>
          <w:szCs w:val="24"/>
        </w:rPr>
        <w:t xml:space="preserve">pakietu nr 6 poz. 2 </w:t>
      </w:r>
    </w:p>
    <w:p w14:paraId="61A8C8EA" w14:textId="7287E0BB" w:rsidR="00170322" w:rsidRPr="0005342E" w:rsidRDefault="00170322" w:rsidP="0017032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17032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Czy zamawiający dopuści </w:t>
      </w:r>
      <w:proofErr w:type="spellStart"/>
      <w:r w:rsidRPr="0017032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stent</w:t>
      </w:r>
      <w:proofErr w:type="spellEnd"/>
      <w:r w:rsidRPr="0017032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17032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samorozprężalny</w:t>
      </w:r>
      <w:proofErr w:type="spellEnd"/>
      <w:r w:rsidRPr="0017032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do tętnic biodrowych, w którym dla rozmiarów 5x20, 6x20, 7x20, 8x20, 9x20, 10x20 zmiana długości przekracza 10% zaś nie przekracza 3mm a w pozostałych mieści się w zadanym kryterium?</w:t>
      </w:r>
    </w:p>
    <w:p w14:paraId="2330AD00" w14:textId="77777777" w:rsidR="00170322" w:rsidRPr="00211956" w:rsidRDefault="00170322" w:rsidP="00170322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lastRenderedPageBreak/>
        <w:t>Odpowiedź:</w:t>
      </w:r>
    </w:p>
    <w:p w14:paraId="6A44589F" w14:textId="1D69935F" w:rsidR="00863603" w:rsidRDefault="00170322" w:rsidP="00170322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51560E">
        <w:rPr>
          <w:rFonts w:ascii="Calibri" w:hAnsi="Calibri" w:cs="Calibri"/>
          <w:color w:val="336600"/>
          <w:sz w:val="24"/>
          <w:szCs w:val="24"/>
        </w:rPr>
        <w:t>Tak. Zamawiający dopuszcza.</w:t>
      </w:r>
    </w:p>
    <w:p w14:paraId="586CCCBF" w14:textId="22242272" w:rsidR="00170322" w:rsidRPr="006C007B" w:rsidRDefault="00581E83" w:rsidP="00170322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25</w:t>
      </w:r>
    </w:p>
    <w:p w14:paraId="60F79992" w14:textId="3BDEB541" w:rsidR="00170322" w:rsidRPr="006C007B" w:rsidRDefault="00170322" w:rsidP="00170322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 xml:space="preserve">Dotyczy </w:t>
      </w:r>
      <w:r>
        <w:rPr>
          <w:rFonts w:ascii="Calibri" w:hAnsi="Calibri"/>
          <w:b/>
          <w:sz w:val="24"/>
          <w:szCs w:val="24"/>
        </w:rPr>
        <w:t xml:space="preserve">pakietu nr 6 poz. 5 </w:t>
      </w:r>
    </w:p>
    <w:p w14:paraId="15CB5C3F" w14:textId="6983FDC7" w:rsidR="00170322" w:rsidRPr="0005342E" w:rsidRDefault="00170322" w:rsidP="0017032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17032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Czy </w:t>
      </w:r>
      <w:proofErr w:type="spellStart"/>
      <w:r w:rsidRPr="0017032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Zamawiajacy</w:t>
      </w:r>
      <w:proofErr w:type="spellEnd"/>
      <w:r w:rsidRPr="0017032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dopuści cewnik diagnostyczny bez krzywizny : </w:t>
      </w:r>
      <w:proofErr w:type="spellStart"/>
      <w:r w:rsidRPr="0017032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Pigtail</w:t>
      </w:r>
      <w:proofErr w:type="spellEnd"/>
      <w:r w:rsidRPr="0017032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, IM i </w:t>
      </w:r>
      <w:proofErr w:type="spellStart"/>
      <w:r w:rsidRPr="0017032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Multipurpose</w:t>
      </w:r>
      <w:proofErr w:type="spellEnd"/>
      <w:r w:rsidRPr="0017032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?</w:t>
      </w:r>
    </w:p>
    <w:p w14:paraId="359E8713" w14:textId="77777777" w:rsidR="00170322" w:rsidRPr="00211956" w:rsidRDefault="00170322" w:rsidP="00170322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t>Odpowiedź:</w:t>
      </w:r>
    </w:p>
    <w:p w14:paraId="5B08CC1D" w14:textId="1DB0A17F" w:rsidR="00863603" w:rsidRDefault="00170322" w:rsidP="00170322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51560E">
        <w:rPr>
          <w:rFonts w:ascii="Calibri" w:hAnsi="Calibri" w:cs="Calibri"/>
          <w:color w:val="336600"/>
          <w:sz w:val="24"/>
          <w:szCs w:val="24"/>
        </w:rPr>
        <w:t>Tak. Zamawiający dopuszcza.</w:t>
      </w:r>
    </w:p>
    <w:p w14:paraId="75724926" w14:textId="3E598643" w:rsidR="00170322" w:rsidRDefault="00170322" w:rsidP="00170322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Pytanie </w:t>
      </w:r>
      <w:r w:rsidR="00D87062">
        <w:rPr>
          <w:rFonts w:ascii="Calibri" w:hAnsi="Calibri"/>
          <w:b/>
          <w:sz w:val="24"/>
          <w:szCs w:val="24"/>
        </w:rPr>
        <w:t>2</w:t>
      </w:r>
      <w:r w:rsidR="00581E83">
        <w:rPr>
          <w:rFonts w:ascii="Calibri" w:hAnsi="Calibri"/>
          <w:b/>
          <w:sz w:val="24"/>
          <w:szCs w:val="24"/>
        </w:rPr>
        <w:t>6</w:t>
      </w:r>
    </w:p>
    <w:p w14:paraId="3C6D3FB3" w14:textId="5A0263A6" w:rsidR="00170322" w:rsidRPr="002624AC" w:rsidRDefault="00D87062" w:rsidP="00170322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Dotyczy wzoru umowy dostawy.</w:t>
      </w:r>
    </w:p>
    <w:p w14:paraId="46318A79" w14:textId="33FD757C" w:rsidR="00170322" w:rsidRPr="002624AC" w:rsidRDefault="00D87062" w:rsidP="00170322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87062">
        <w:rPr>
          <w:rFonts w:ascii="Calibri" w:hAnsi="Calibri"/>
          <w:sz w:val="22"/>
          <w:szCs w:val="22"/>
        </w:rPr>
        <w:t>Czy Zamawiający zgadza się na obniżenie wysokości kary umownej, o której mowa w Załączniku nr 2 Wzór umowy nr 1 (sukcesywna dostawa) oraz Wzór umowy nr 2 (komis) § 4 ust.5 do 30%?</w:t>
      </w:r>
    </w:p>
    <w:p w14:paraId="759A12A1" w14:textId="77777777" w:rsidR="00170322" w:rsidRPr="00211956" w:rsidRDefault="00170322" w:rsidP="00170322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t>Odpowiedź:</w:t>
      </w:r>
    </w:p>
    <w:p w14:paraId="7B8B5424" w14:textId="32C9A00D" w:rsidR="00863603" w:rsidRDefault="00170322" w:rsidP="00170322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211956">
        <w:rPr>
          <w:rFonts w:ascii="Calibri" w:hAnsi="Calibri"/>
          <w:color w:val="336600"/>
          <w:sz w:val="24"/>
          <w:szCs w:val="24"/>
        </w:rPr>
        <w:t>Zamawiający podtrzymuje zapisy SWZ.</w:t>
      </w:r>
    </w:p>
    <w:p w14:paraId="220CFC14" w14:textId="5DFEE5AF" w:rsidR="00D87062" w:rsidRDefault="00D87062" w:rsidP="00D87062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2</w:t>
      </w:r>
      <w:r w:rsidR="00581E83">
        <w:rPr>
          <w:rFonts w:ascii="Calibri" w:hAnsi="Calibri"/>
          <w:b/>
          <w:sz w:val="24"/>
          <w:szCs w:val="24"/>
        </w:rPr>
        <w:t>7</w:t>
      </w:r>
    </w:p>
    <w:p w14:paraId="672F4CD3" w14:textId="77777777" w:rsidR="00D87062" w:rsidRPr="002624AC" w:rsidRDefault="00D87062" w:rsidP="00D87062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Dotyczy wzoru umowy dostawy.</w:t>
      </w:r>
    </w:p>
    <w:p w14:paraId="1CA33862" w14:textId="411586C1" w:rsidR="00D87062" w:rsidRPr="002624AC" w:rsidRDefault="00581E83" w:rsidP="00D87062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81E83">
        <w:rPr>
          <w:rFonts w:ascii="Calibri" w:hAnsi="Calibri"/>
          <w:sz w:val="22"/>
          <w:szCs w:val="22"/>
        </w:rPr>
        <w:t>Prosimy o doprecyzowanie umowy znajdującej się w Załączniku nr 2 Wzór umowy nr 1 (sukcesywna dostawa) oraz Wzór umowy nr 2 (komis) § 2 ust.6 poprzez zmianę treści w następujący sposób „Dopuszcza się możliwość dostarczenia towaru po cenie niższej od wskazanej w umowie. Zmiany w tym zakresie wymagają formy pisemnej w postaci aneksów”</w:t>
      </w:r>
    </w:p>
    <w:p w14:paraId="3CB6D980" w14:textId="77777777" w:rsidR="00D87062" w:rsidRPr="00211956" w:rsidRDefault="00D87062" w:rsidP="00D87062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t>Odpowiedź:</w:t>
      </w:r>
    </w:p>
    <w:p w14:paraId="4DC2CB6E" w14:textId="77777777" w:rsidR="00D87062" w:rsidRDefault="00D87062" w:rsidP="00D87062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211956">
        <w:rPr>
          <w:rFonts w:ascii="Calibri" w:hAnsi="Calibri"/>
          <w:color w:val="336600"/>
          <w:sz w:val="24"/>
          <w:szCs w:val="24"/>
        </w:rPr>
        <w:t>Zamawiający podtrzymuje zapisy SWZ.</w:t>
      </w:r>
    </w:p>
    <w:p w14:paraId="0035201B" w14:textId="19601B05" w:rsidR="00F635D5" w:rsidRPr="006C007B" w:rsidRDefault="00F635D5" w:rsidP="00F635D5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28</w:t>
      </w:r>
    </w:p>
    <w:p w14:paraId="111D5805" w14:textId="02C6B0CC" w:rsidR="00F635D5" w:rsidRPr="006C007B" w:rsidRDefault="00F635D5" w:rsidP="00F635D5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 xml:space="preserve">Dotyczy </w:t>
      </w:r>
      <w:r>
        <w:rPr>
          <w:rFonts w:ascii="Calibri" w:hAnsi="Calibri"/>
          <w:b/>
          <w:sz w:val="24"/>
          <w:szCs w:val="24"/>
        </w:rPr>
        <w:t xml:space="preserve">pakietu nr 23 poz. 1 </w:t>
      </w:r>
    </w:p>
    <w:p w14:paraId="557B04CC" w14:textId="77777777" w:rsidR="00F635D5" w:rsidRDefault="00F635D5" w:rsidP="00F635D5">
      <w:pPr>
        <w:pStyle w:val="Akapitzlist1"/>
        <w:suppressAutoHyphens/>
        <w:spacing w:after="0" w:line="360" w:lineRule="auto"/>
        <w:ind w:left="0"/>
        <w:rPr>
          <w:rFonts w:eastAsiaTheme="minorHAnsi"/>
          <w:color w:val="000000"/>
          <w:lang w:val="pl-PL" w:eastAsia="en-US"/>
        </w:rPr>
      </w:pPr>
      <w:r w:rsidRPr="00F635D5">
        <w:rPr>
          <w:rFonts w:eastAsiaTheme="minorHAnsi"/>
          <w:color w:val="000000"/>
          <w:lang w:val="pl-PL" w:eastAsia="en-US"/>
        </w:rPr>
        <w:t xml:space="preserve">Czy Zamawiający wyrazi zgodę na zaoferowanie w Pakiecie nr 23 w pozycji nr 1 </w:t>
      </w:r>
      <w:proofErr w:type="spellStart"/>
      <w:r w:rsidRPr="00F635D5">
        <w:rPr>
          <w:rFonts w:eastAsiaTheme="minorHAnsi"/>
          <w:color w:val="000000"/>
          <w:lang w:val="pl-PL" w:eastAsia="en-US"/>
        </w:rPr>
        <w:t>mikrocewnika</w:t>
      </w:r>
      <w:proofErr w:type="spellEnd"/>
      <w:r w:rsidRPr="00F635D5">
        <w:rPr>
          <w:rFonts w:eastAsiaTheme="minorHAnsi"/>
          <w:color w:val="000000"/>
          <w:lang w:val="pl-PL" w:eastAsia="en-US"/>
        </w:rPr>
        <w:t xml:space="preserve"> zbrojonego wieńcowego do CTO o średnicy zewnętrznej </w:t>
      </w:r>
      <w:proofErr w:type="spellStart"/>
      <w:r w:rsidRPr="00F635D5">
        <w:rPr>
          <w:rFonts w:eastAsiaTheme="minorHAnsi"/>
          <w:color w:val="000000"/>
          <w:lang w:val="pl-PL" w:eastAsia="en-US"/>
        </w:rPr>
        <w:t>szaftu</w:t>
      </w:r>
      <w:proofErr w:type="spellEnd"/>
      <w:r w:rsidRPr="00F635D5">
        <w:rPr>
          <w:rFonts w:eastAsiaTheme="minorHAnsi"/>
          <w:color w:val="000000"/>
          <w:lang w:val="pl-PL" w:eastAsia="en-US"/>
        </w:rPr>
        <w:t xml:space="preserve"> </w:t>
      </w:r>
      <w:proofErr w:type="spellStart"/>
      <w:r w:rsidRPr="00F635D5">
        <w:rPr>
          <w:rFonts w:eastAsiaTheme="minorHAnsi"/>
          <w:color w:val="000000"/>
          <w:lang w:val="pl-PL" w:eastAsia="en-US"/>
        </w:rPr>
        <w:t>dystalnie</w:t>
      </w:r>
      <w:proofErr w:type="spellEnd"/>
      <w:r w:rsidRPr="00F635D5">
        <w:rPr>
          <w:rFonts w:eastAsiaTheme="minorHAnsi"/>
          <w:color w:val="000000"/>
          <w:lang w:val="pl-PL" w:eastAsia="en-US"/>
        </w:rPr>
        <w:t xml:space="preserve"> 0,71 [mm]? Pozostałe parametry bez zmian.</w:t>
      </w:r>
    </w:p>
    <w:p w14:paraId="3106312A" w14:textId="6B73ECFC" w:rsidR="00F635D5" w:rsidRPr="00211956" w:rsidRDefault="00F635D5" w:rsidP="00F635D5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t>Odpowiedź:</w:t>
      </w:r>
    </w:p>
    <w:p w14:paraId="2B27E097" w14:textId="0FC436B2" w:rsidR="00863603" w:rsidRDefault="00F635D5" w:rsidP="00F635D5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51560E">
        <w:rPr>
          <w:rFonts w:ascii="Calibri" w:hAnsi="Calibri" w:cs="Calibri"/>
          <w:color w:val="336600"/>
          <w:sz w:val="24"/>
          <w:szCs w:val="24"/>
        </w:rPr>
        <w:t xml:space="preserve">Tak. Zamawiający </w:t>
      </w:r>
      <w:r>
        <w:rPr>
          <w:rFonts w:ascii="Calibri" w:hAnsi="Calibri" w:cs="Calibri"/>
          <w:color w:val="336600"/>
          <w:sz w:val="24"/>
          <w:szCs w:val="24"/>
        </w:rPr>
        <w:t>wyraża zgodę</w:t>
      </w:r>
      <w:r w:rsidRPr="0051560E">
        <w:rPr>
          <w:rFonts w:ascii="Calibri" w:hAnsi="Calibri" w:cs="Calibri"/>
          <w:color w:val="336600"/>
          <w:sz w:val="24"/>
          <w:szCs w:val="24"/>
        </w:rPr>
        <w:t>.</w:t>
      </w:r>
    </w:p>
    <w:p w14:paraId="05168623" w14:textId="77777777" w:rsidR="00863603" w:rsidRDefault="00863603" w:rsidP="00B82C87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4C24A1FD" w14:textId="77777777" w:rsidR="00863603" w:rsidRDefault="00863603" w:rsidP="00B82C87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3467465F" w14:textId="77777777" w:rsidR="00863603" w:rsidRDefault="00863603" w:rsidP="00B82C87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18D38F84" w14:textId="4CBBEF5D" w:rsidR="00F635D5" w:rsidRPr="006C007B" w:rsidRDefault="00F635D5" w:rsidP="00F635D5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Pytanie 29</w:t>
      </w:r>
    </w:p>
    <w:p w14:paraId="073583A3" w14:textId="42EBFF8C" w:rsidR="00F635D5" w:rsidRPr="006C007B" w:rsidRDefault="00F635D5" w:rsidP="00F635D5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 xml:space="preserve">Dotyczy </w:t>
      </w:r>
      <w:r>
        <w:rPr>
          <w:rFonts w:ascii="Calibri" w:hAnsi="Calibri"/>
          <w:b/>
          <w:sz w:val="24"/>
          <w:szCs w:val="24"/>
        </w:rPr>
        <w:t xml:space="preserve">pakietu nr 27 poz. 2 </w:t>
      </w:r>
    </w:p>
    <w:p w14:paraId="2B07BF09" w14:textId="59D98BE8" w:rsidR="00F635D5" w:rsidRDefault="00F635D5" w:rsidP="00F635D5">
      <w:pPr>
        <w:pStyle w:val="Akapitzlist1"/>
        <w:suppressAutoHyphens/>
        <w:spacing w:after="0" w:line="360" w:lineRule="auto"/>
        <w:ind w:left="0"/>
        <w:rPr>
          <w:rFonts w:eastAsiaTheme="minorHAnsi"/>
          <w:color w:val="000000"/>
          <w:lang w:val="pl-PL" w:eastAsia="en-US"/>
        </w:rPr>
      </w:pPr>
      <w:r w:rsidRPr="00F635D5">
        <w:rPr>
          <w:rFonts w:eastAsiaTheme="minorHAnsi"/>
          <w:color w:val="000000"/>
          <w:lang w:val="pl-PL" w:eastAsia="en-US"/>
        </w:rPr>
        <w:t>Czy Zamawiający wyrazi zgodę na zaoferowanie w Pakiecie nr 27 w pozycji nr 2 prowadnika wieńcowego standardowego o długości ok. 190cm ±5 [cm] oraz 300 ±5 [cm], bez dostępnego przedłużenia prowadnika? Pozostałe parametry bez zmian.</w:t>
      </w:r>
    </w:p>
    <w:p w14:paraId="6338864C" w14:textId="77777777" w:rsidR="00F635D5" w:rsidRPr="00211956" w:rsidRDefault="00F635D5" w:rsidP="00F635D5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t>Odpowiedź:</w:t>
      </w:r>
    </w:p>
    <w:p w14:paraId="7D86A9E9" w14:textId="0A84FD23" w:rsidR="00E4351F" w:rsidRDefault="00F635D5" w:rsidP="00F635D5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51560E">
        <w:rPr>
          <w:rFonts w:ascii="Calibri" w:hAnsi="Calibri" w:cs="Calibri"/>
          <w:color w:val="336600"/>
          <w:sz w:val="24"/>
          <w:szCs w:val="24"/>
        </w:rPr>
        <w:t xml:space="preserve">Tak. Zamawiający </w:t>
      </w:r>
      <w:r>
        <w:rPr>
          <w:rFonts w:ascii="Calibri" w:hAnsi="Calibri" w:cs="Calibri"/>
          <w:color w:val="336600"/>
          <w:sz w:val="24"/>
          <w:szCs w:val="24"/>
        </w:rPr>
        <w:t>wyraża zgodę</w:t>
      </w:r>
      <w:r w:rsidRPr="0051560E">
        <w:rPr>
          <w:rFonts w:ascii="Calibri" w:hAnsi="Calibri" w:cs="Calibri"/>
          <w:color w:val="336600"/>
          <w:sz w:val="24"/>
          <w:szCs w:val="24"/>
        </w:rPr>
        <w:t>.</w:t>
      </w:r>
    </w:p>
    <w:p w14:paraId="2872C960" w14:textId="6C3D13F7" w:rsidR="00F635D5" w:rsidRPr="006C007B" w:rsidRDefault="00F635D5" w:rsidP="00F635D5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30</w:t>
      </w:r>
    </w:p>
    <w:p w14:paraId="56A43460" w14:textId="0D3207BF" w:rsidR="00F635D5" w:rsidRPr="006C007B" w:rsidRDefault="00F635D5" w:rsidP="00F635D5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 xml:space="preserve">Dotyczy </w:t>
      </w:r>
      <w:r>
        <w:rPr>
          <w:rFonts w:ascii="Calibri" w:hAnsi="Calibri"/>
          <w:b/>
          <w:sz w:val="24"/>
          <w:szCs w:val="24"/>
        </w:rPr>
        <w:t xml:space="preserve">pakietu nr 28 poz. 3 </w:t>
      </w:r>
    </w:p>
    <w:p w14:paraId="10CA0766" w14:textId="77777777" w:rsidR="00F635D5" w:rsidRPr="00F635D5" w:rsidRDefault="00F635D5" w:rsidP="00F635D5">
      <w:pPr>
        <w:pStyle w:val="Akapitzlist1"/>
        <w:spacing w:line="360" w:lineRule="auto"/>
        <w:ind w:left="0"/>
        <w:rPr>
          <w:rFonts w:eastAsiaTheme="minorHAnsi"/>
          <w:color w:val="000000"/>
          <w:lang w:val="pl-PL" w:eastAsia="en-US"/>
        </w:rPr>
      </w:pPr>
      <w:r w:rsidRPr="00F635D5">
        <w:rPr>
          <w:rFonts w:eastAsiaTheme="minorHAnsi"/>
          <w:color w:val="000000"/>
          <w:lang w:val="pl-PL" w:eastAsia="en-US"/>
        </w:rPr>
        <w:t>Czy Zamawiający wyrazi zgodę na zaoferowanie w Pakiecie nr 28 w pozycji nr 3 prowadnika sterowalnego do CTO o następujących parametrach:</w:t>
      </w:r>
    </w:p>
    <w:p w14:paraId="318A8210" w14:textId="77777777" w:rsidR="00F635D5" w:rsidRPr="00F635D5" w:rsidRDefault="00F635D5" w:rsidP="00F635D5">
      <w:pPr>
        <w:pStyle w:val="Akapitzlist1"/>
        <w:spacing w:line="360" w:lineRule="auto"/>
        <w:ind w:left="0"/>
        <w:rPr>
          <w:rFonts w:eastAsiaTheme="minorHAnsi"/>
          <w:color w:val="000000"/>
          <w:lang w:val="pl-PL" w:eastAsia="en-US"/>
        </w:rPr>
      </w:pPr>
      <w:r w:rsidRPr="00F635D5">
        <w:rPr>
          <w:rFonts w:eastAsiaTheme="minorHAnsi"/>
          <w:color w:val="000000"/>
          <w:lang w:val="pl-PL" w:eastAsia="en-US"/>
        </w:rPr>
        <w:t>• dostępna średnica 0,014’’,</w:t>
      </w:r>
    </w:p>
    <w:p w14:paraId="29AC6785" w14:textId="77777777" w:rsidR="00F635D5" w:rsidRPr="00F635D5" w:rsidRDefault="00F635D5" w:rsidP="00F635D5">
      <w:pPr>
        <w:pStyle w:val="Akapitzlist1"/>
        <w:spacing w:line="360" w:lineRule="auto"/>
        <w:ind w:left="0"/>
        <w:rPr>
          <w:rFonts w:eastAsiaTheme="minorHAnsi"/>
          <w:color w:val="000000"/>
          <w:lang w:val="pl-PL" w:eastAsia="en-US"/>
        </w:rPr>
      </w:pPr>
      <w:r w:rsidRPr="00F635D5">
        <w:rPr>
          <w:rFonts w:eastAsiaTheme="minorHAnsi"/>
          <w:color w:val="000000"/>
          <w:lang w:val="pl-PL" w:eastAsia="en-US"/>
        </w:rPr>
        <w:t xml:space="preserve">• dostępne końcówki </w:t>
      </w:r>
      <w:proofErr w:type="spellStart"/>
      <w:r w:rsidRPr="00F635D5">
        <w:rPr>
          <w:rFonts w:eastAsiaTheme="minorHAnsi"/>
          <w:color w:val="000000"/>
          <w:lang w:val="pl-PL" w:eastAsia="en-US"/>
        </w:rPr>
        <w:t>taperowane</w:t>
      </w:r>
      <w:proofErr w:type="spellEnd"/>
      <w:r w:rsidRPr="00F635D5">
        <w:rPr>
          <w:rFonts w:eastAsiaTheme="minorHAnsi"/>
          <w:color w:val="000000"/>
          <w:lang w:val="pl-PL" w:eastAsia="en-US"/>
        </w:rPr>
        <w:t xml:space="preserve"> o średnicy: 0,011”; 0,012”,</w:t>
      </w:r>
    </w:p>
    <w:p w14:paraId="560C2CA3" w14:textId="77777777" w:rsidR="00F635D5" w:rsidRPr="00F635D5" w:rsidRDefault="00F635D5" w:rsidP="00F635D5">
      <w:pPr>
        <w:pStyle w:val="Akapitzlist1"/>
        <w:spacing w:line="360" w:lineRule="auto"/>
        <w:ind w:left="0"/>
        <w:rPr>
          <w:rFonts w:eastAsiaTheme="minorHAnsi"/>
          <w:color w:val="000000"/>
          <w:lang w:val="pl-PL" w:eastAsia="en-US"/>
        </w:rPr>
      </w:pPr>
      <w:r w:rsidRPr="00F635D5">
        <w:rPr>
          <w:rFonts w:eastAsiaTheme="minorHAnsi"/>
          <w:color w:val="000000"/>
          <w:lang w:val="pl-PL" w:eastAsia="en-US"/>
        </w:rPr>
        <w:t>• dostępne sztywności końcówki: 2 g, 4 g, 6 g,</w:t>
      </w:r>
    </w:p>
    <w:p w14:paraId="2C194275" w14:textId="77777777" w:rsidR="00F635D5" w:rsidRPr="00F635D5" w:rsidRDefault="00F635D5" w:rsidP="00F635D5">
      <w:pPr>
        <w:pStyle w:val="Akapitzlist1"/>
        <w:spacing w:line="360" w:lineRule="auto"/>
        <w:ind w:left="0"/>
        <w:rPr>
          <w:rFonts w:eastAsiaTheme="minorHAnsi"/>
          <w:color w:val="000000"/>
          <w:lang w:val="pl-PL" w:eastAsia="en-US"/>
        </w:rPr>
      </w:pPr>
      <w:r w:rsidRPr="00F635D5">
        <w:rPr>
          <w:rFonts w:eastAsiaTheme="minorHAnsi"/>
          <w:color w:val="000000"/>
          <w:lang w:val="pl-PL" w:eastAsia="en-US"/>
        </w:rPr>
        <w:t>• dostępna końcówka cieniująca: 15 cm,</w:t>
      </w:r>
    </w:p>
    <w:p w14:paraId="601742CA" w14:textId="77777777" w:rsidR="00F635D5" w:rsidRPr="00F635D5" w:rsidRDefault="00F635D5" w:rsidP="00F635D5">
      <w:pPr>
        <w:pStyle w:val="Akapitzlist1"/>
        <w:spacing w:line="360" w:lineRule="auto"/>
        <w:ind w:left="0"/>
        <w:rPr>
          <w:rFonts w:eastAsiaTheme="minorHAnsi"/>
          <w:color w:val="000000"/>
          <w:lang w:val="pl-PL" w:eastAsia="en-US"/>
        </w:rPr>
      </w:pPr>
      <w:r w:rsidRPr="00F635D5">
        <w:rPr>
          <w:rFonts w:eastAsiaTheme="minorHAnsi"/>
          <w:color w:val="000000"/>
          <w:lang w:val="pl-PL" w:eastAsia="en-US"/>
        </w:rPr>
        <w:t xml:space="preserve">• dostępny kształt końcówki </w:t>
      </w:r>
      <w:proofErr w:type="spellStart"/>
      <w:r w:rsidRPr="00F635D5">
        <w:rPr>
          <w:rFonts w:eastAsiaTheme="minorHAnsi"/>
          <w:color w:val="000000"/>
          <w:lang w:val="pl-PL" w:eastAsia="en-US"/>
        </w:rPr>
        <w:t>pre-shape</w:t>
      </w:r>
      <w:proofErr w:type="spellEnd"/>
      <w:r w:rsidRPr="00F635D5">
        <w:rPr>
          <w:rFonts w:eastAsiaTheme="minorHAnsi"/>
          <w:color w:val="000000"/>
          <w:lang w:val="pl-PL" w:eastAsia="en-US"/>
        </w:rPr>
        <w:t>,</w:t>
      </w:r>
    </w:p>
    <w:p w14:paraId="776A39BD" w14:textId="77777777" w:rsidR="00F635D5" w:rsidRPr="00F635D5" w:rsidRDefault="00F635D5" w:rsidP="00F635D5">
      <w:pPr>
        <w:pStyle w:val="Akapitzlist1"/>
        <w:spacing w:line="360" w:lineRule="auto"/>
        <w:ind w:left="0"/>
        <w:rPr>
          <w:rFonts w:eastAsiaTheme="minorHAnsi"/>
          <w:color w:val="000000"/>
          <w:lang w:val="pl-PL" w:eastAsia="en-US"/>
        </w:rPr>
      </w:pPr>
      <w:r w:rsidRPr="00F635D5">
        <w:rPr>
          <w:rFonts w:eastAsiaTheme="minorHAnsi"/>
          <w:color w:val="000000"/>
          <w:lang w:val="pl-PL" w:eastAsia="en-US"/>
        </w:rPr>
        <w:t>• dostępne długości: 190 cm; 300 cm</w:t>
      </w:r>
    </w:p>
    <w:p w14:paraId="747A322B" w14:textId="4135F940" w:rsidR="00F635D5" w:rsidRDefault="00F635D5" w:rsidP="00F635D5">
      <w:pPr>
        <w:pStyle w:val="Akapitzlist1"/>
        <w:suppressAutoHyphens/>
        <w:spacing w:after="0" w:line="360" w:lineRule="auto"/>
        <w:ind w:left="0"/>
        <w:rPr>
          <w:rFonts w:eastAsiaTheme="minorHAnsi"/>
          <w:color w:val="000000"/>
          <w:lang w:val="pl-PL" w:eastAsia="en-US"/>
        </w:rPr>
      </w:pPr>
      <w:r w:rsidRPr="00F635D5">
        <w:rPr>
          <w:rFonts w:eastAsiaTheme="minorHAnsi"/>
          <w:color w:val="000000"/>
          <w:lang w:val="pl-PL" w:eastAsia="en-US"/>
        </w:rPr>
        <w:t>Pozostałe parametry bez zmian?</w:t>
      </w:r>
    </w:p>
    <w:p w14:paraId="0EE3A006" w14:textId="77777777" w:rsidR="00F635D5" w:rsidRPr="00211956" w:rsidRDefault="00F635D5" w:rsidP="00F635D5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t>Odpowiedź:</w:t>
      </w:r>
    </w:p>
    <w:p w14:paraId="32314163" w14:textId="4D7EB828" w:rsidR="00E4351F" w:rsidRDefault="00F635D5" w:rsidP="00F635D5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51560E">
        <w:rPr>
          <w:rFonts w:ascii="Calibri" w:hAnsi="Calibri" w:cs="Calibri"/>
          <w:color w:val="336600"/>
          <w:sz w:val="24"/>
          <w:szCs w:val="24"/>
        </w:rPr>
        <w:t xml:space="preserve">Tak. Zamawiający </w:t>
      </w:r>
      <w:r>
        <w:rPr>
          <w:rFonts w:ascii="Calibri" w:hAnsi="Calibri" w:cs="Calibri"/>
          <w:color w:val="336600"/>
          <w:sz w:val="24"/>
          <w:szCs w:val="24"/>
        </w:rPr>
        <w:t>wyraża zgodę</w:t>
      </w:r>
      <w:r w:rsidRPr="0051560E">
        <w:rPr>
          <w:rFonts w:ascii="Calibri" w:hAnsi="Calibri" w:cs="Calibri"/>
          <w:color w:val="336600"/>
          <w:sz w:val="24"/>
          <w:szCs w:val="24"/>
        </w:rPr>
        <w:t>.</w:t>
      </w:r>
    </w:p>
    <w:p w14:paraId="64D0F318" w14:textId="4BB21E96" w:rsidR="00F635D5" w:rsidRPr="006C007B" w:rsidRDefault="00F635D5" w:rsidP="00F635D5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31</w:t>
      </w:r>
    </w:p>
    <w:p w14:paraId="3F0AC074" w14:textId="326A5908" w:rsidR="00F635D5" w:rsidRPr="006C007B" w:rsidRDefault="00F635D5" w:rsidP="00F635D5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 xml:space="preserve">Dotyczy </w:t>
      </w:r>
      <w:r>
        <w:rPr>
          <w:rFonts w:ascii="Calibri" w:hAnsi="Calibri"/>
          <w:b/>
          <w:sz w:val="24"/>
          <w:szCs w:val="24"/>
        </w:rPr>
        <w:t xml:space="preserve">pakietu nr 40 poz. 2 </w:t>
      </w:r>
    </w:p>
    <w:p w14:paraId="3573B4C2" w14:textId="7C6E4B36" w:rsidR="00F635D5" w:rsidRDefault="00F635D5" w:rsidP="00F635D5">
      <w:pPr>
        <w:pStyle w:val="Akapitzlist1"/>
        <w:suppressAutoHyphens/>
        <w:spacing w:after="0" w:line="360" w:lineRule="auto"/>
        <w:ind w:left="0"/>
        <w:rPr>
          <w:rFonts w:eastAsiaTheme="minorHAnsi"/>
          <w:color w:val="000000"/>
          <w:lang w:val="pl-PL" w:eastAsia="en-US"/>
        </w:rPr>
      </w:pPr>
      <w:r w:rsidRPr="00F635D5">
        <w:rPr>
          <w:rFonts w:eastAsiaTheme="minorHAnsi"/>
          <w:color w:val="000000"/>
          <w:lang w:val="pl-PL" w:eastAsia="en-US"/>
        </w:rPr>
        <w:t>Czy Zamawiający zrezygnuje w Pakiecie nr 40 w pozycji 2 z cewnika diagnostycznego wieńcowego o dostępnej długości 125 cm dla krzywizny JL 3.5 i dopuści cewnik diagnostyczny wieńcowy o długości 100 cm dla krzywizny JL 3.5? Pozostałe parametry bez zmian.</w:t>
      </w:r>
    </w:p>
    <w:p w14:paraId="32EA5350" w14:textId="77777777" w:rsidR="00F635D5" w:rsidRPr="00211956" w:rsidRDefault="00F635D5" w:rsidP="00F635D5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t>Odpowiedź:</w:t>
      </w:r>
    </w:p>
    <w:p w14:paraId="2AE0683B" w14:textId="34E65815" w:rsidR="004110C0" w:rsidRPr="00F635D5" w:rsidRDefault="00F635D5" w:rsidP="00F635D5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51560E">
        <w:rPr>
          <w:rFonts w:ascii="Calibri" w:hAnsi="Calibri" w:cs="Calibri"/>
          <w:color w:val="336600"/>
          <w:sz w:val="24"/>
          <w:szCs w:val="24"/>
        </w:rPr>
        <w:t xml:space="preserve">Tak. Zamawiający </w:t>
      </w:r>
      <w:r>
        <w:rPr>
          <w:rFonts w:ascii="Calibri" w:hAnsi="Calibri" w:cs="Calibri"/>
          <w:color w:val="336600"/>
          <w:sz w:val="24"/>
          <w:szCs w:val="24"/>
        </w:rPr>
        <w:t>wyraża zgodę</w:t>
      </w:r>
      <w:r w:rsidRPr="0051560E">
        <w:rPr>
          <w:rFonts w:ascii="Calibri" w:hAnsi="Calibri" w:cs="Calibri"/>
          <w:color w:val="336600"/>
          <w:sz w:val="24"/>
          <w:szCs w:val="24"/>
        </w:rPr>
        <w:t>.</w:t>
      </w:r>
    </w:p>
    <w:p w14:paraId="6F2BD0D3" w14:textId="77777777" w:rsidR="00B82C87" w:rsidRPr="00CF6DCC" w:rsidRDefault="00B82C87" w:rsidP="00B82C87">
      <w:pPr>
        <w:spacing w:line="360" w:lineRule="auto"/>
        <w:ind w:left="6372" w:firstLine="708"/>
        <w:rPr>
          <w:rFonts w:asciiTheme="minorHAnsi" w:hAnsiTheme="minorHAnsi" w:cstheme="minorHAnsi"/>
          <w:sz w:val="24"/>
          <w:szCs w:val="24"/>
        </w:rPr>
      </w:pPr>
      <w:r w:rsidRPr="00CF6DCC">
        <w:rPr>
          <w:rFonts w:asciiTheme="minorHAnsi" w:hAnsiTheme="minorHAnsi" w:cstheme="minorHAnsi"/>
          <w:sz w:val="24"/>
        </w:rPr>
        <w:t xml:space="preserve">Z poważaniem </w:t>
      </w:r>
    </w:p>
    <w:p w14:paraId="75D26C45" w14:textId="77777777" w:rsidR="00224E62" w:rsidRPr="007A52A0" w:rsidRDefault="00224E62" w:rsidP="00224E62">
      <w:pPr>
        <w:spacing w:line="360" w:lineRule="auto"/>
        <w:ind w:left="4956"/>
        <w:jc w:val="center"/>
        <w:rPr>
          <w:rFonts w:ascii="Calibri" w:hAnsi="Calibri"/>
          <w:b/>
          <w:sz w:val="24"/>
          <w:szCs w:val="24"/>
        </w:rPr>
      </w:pPr>
      <w:r w:rsidRPr="007A52A0">
        <w:rPr>
          <w:rFonts w:ascii="Calibri" w:hAnsi="Calibri"/>
          <w:b/>
          <w:sz w:val="24"/>
          <w:szCs w:val="24"/>
        </w:rPr>
        <w:t>Zastępca Dyrektora ds. Lecznictwa</w:t>
      </w:r>
    </w:p>
    <w:p w14:paraId="0748F087" w14:textId="592F52A8" w:rsidR="00FD102A" w:rsidRPr="00224E62" w:rsidRDefault="00224E62" w:rsidP="00224E62">
      <w:pPr>
        <w:spacing w:line="360" w:lineRule="auto"/>
        <w:ind w:left="4956"/>
        <w:jc w:val="center"/>
        <w:rPr>
          <w:rFonts w:ascii="Verdana" w:hAnsi="Verdana" w:cs="Calibri"/>
          <w:b/>
        </w:rPr>
      </w:pPr>
      <w:r w:rsidRPr="007A52A0">
        <w:rPr>
          <w:rFonts w:ascii="Calibri" w:hAnsi="Calibri"/>
          <w:b/>
          <w:sz w:val="24"/>
          <w:szCs w:val="24"/>
        </w:rPr>
        <w:t>Dr n. med. Marek Andres</w:t>
      </w:r>
    </w:p>
    <w:sectPr w:rsidR="00FD102A" w:rsidRPr="00224E62" w:rsidSect="00205BF0">
      <w:headerReference w:type="default" r:id="rId11"/>
      <w:footerReference w:type="default" r:id="rId12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935F2" w14:textId="77777777" w:rsidR="00496EB6" w:rsidRDefault="00496EB6" w:rsidP="00205BF0">
      <w:r>
        <w:separator/>
      </w:r>
    </w:p>
  </w:endnote>
  <w:endnote w:type="continuationSeparator" w:id="0">
    <w:p w14:paraId="3FE4EE22" w14:textId="77777777" w:rsidR="00496EB6" w:rsidRDefault="00496EB6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A350" w14:textId="3DD28A03" w:rsidR="00DF5A43" w:rsidRDefault="00DF5A43">
    <w:pPr>
      <w:pStyle w:val="Stopka"/>
    </w:pPr>
    <w:r>
      <w:rPr>
        <w:noProof/>
        <w:lang w:eastAsia="pl-PL"/>
      </w:rPr>
      <w:drawing>
        <wp:inline distT="0" distB="0" distL="0" distR="0" wp14:anchorId="51056A22" wp14:editId="0CD04EE9">
          <wp:extent cx="6501765" cy="103299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_pasek_dolny_NB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1765" cy="1032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DF5A43" w:rsidRDefault="00DF5A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D6036" w14:textId="77777777" w:rsidR="00496EB6" w:rsidRDefault="00496EB6" w:rsidP="00205BF0">
      <w:r>
        <w:separator/>
      </w:r>
    </w:p>
  </w:footnote>
  <w:footnote w:type="continuationSeparator" w:id="0">
    <w:p w14:paraId="4FDEF325" w14:textId="77777777" w:rsidR="00496EB6" w:rsidRDefault="00496EB6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4BD" w14:textId="20CD3244" w:rsidR="00DF5A43" w:rsidRDefault="00DF5A4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4B0408E" wp14:editId="693510DF">
          <wp:simplePos x="0" y="0"/>
          <wp:positionH relativeFrom="column">
            <wp:posOffset>-420370</wp:posOffset>
          </wp:positionH>
          <wp:positionV relativeFrom="paragraph">
            <wp:posOffset>142240</wp:posOffset>
          </wp:positionV>
          <wp:extent cx="7304405" cy="1057275"/>
          <wp:effectExtent l="0" t="0" r="0" b="9525"/>
          <wp:wrapTight wrapText="bothSides">
            <wp:wrapPolygon edited="0">
              <wp:start x="0" y="0"/>
              <wp:lineTo x="0" y="21405"/>
              <wp:lineTo x="21519" y="21405"/>
              <wp:lineTo x="2151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NB_2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440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FA4BBD"/>
    <w:multiLevelType w:val="hybridMultilevel"/>
    <w:tmpl w:val="EEBB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5EEA6C"/>
    <w:multiLevelType w:val="hybridMultilevel"/>
    <w:tmpl w:val="824612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1BB1E2"/>
    <w:multiLevelType w:val="hybridMultilevel"/>
    <w:tmpl w:val="3F81B4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CD7C27A"/>
    <w:multiLevelType w:val="hybridMultilevel"/>
    <w:tmpl w:val="7C6EC8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4528A2A"/>
    <w:multiLevelType w:val="hybridMultilevel"/>
    <w:tmpl w:val="8946F3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1C08CF"/>
    <w:multiLevelType w:val="hybridMultilevel"/>
    <w:tmpl w:val="A67EB1C8"/>
    <w:lvl w:ilvl="0" w:tplc="78DE8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52396A"/>
    <w:multiLevelType w:val="hybridMultilevel"/>
    <w:tmpl w:val="CDD27F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14B1F24"/>
    <w:multiLevelType w:val="hybridMultilevel"/>
    <w:tmpl w:val="3BD012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33F7D96"/>
    <w:multiLevelType w:val="hybridMultilevel"/>
    <w:tmpl w:val="0A421D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0270F"/>
    <w:rsid w:val="000202C9"/>
    <w:rsid w:val="000323A5"/>
    <w:rsid w:val="00034814"/>
    <w:rsid w:val="0005342E"/>
    <w:rsid w:val="00070509"/>
    <w:rsid w:val="00077509"/>
    <w:rsid w:val="000D417E"/>
    <w:rsid w:val="000D6D46"/>
    <w:rsid w:val="000E456F"/>
    <w:rsid w:val="001006B6"/>
    <w:rsid w:val="001138DA"/>
    <w:rsid w:val="0014542C"/>
    <w:rsid w:val="0015639F"/>
    <w:rsid w:val="00170322"/>
    <w:rsid w:val="0018378F"/>
    <w:rsid w:val="001863B1"/>
    <w:rsid w:val="001C5230"/>
    <w:rsid w:val="001D28A5"/>
    <w:rsid w:val="00205BF0"/>
    <w:rsid w:val="00211956"/>
    <w:rsid w:val="00220555"/>
    <w:rsid w:val="00224E62"/>
    <w:rsid w:val="00251727"/>
    <w:rsid w:val="00253B1C"/>
    <w:rsid w:val="00255E8C"/>
    <w:rsid w:val="002624AC"/>
    <w:rsid w:val="0029610B"/>
    <w:rsid w:val="002B32D9"/>
    <w:rsid w:val="002C0A79"/>
    <w:rsid w:val="002D3EB6"/>
    <w:rsid w:val="00302A62"/>
    <w:rsid w:val="003058D2"/>
    <w:rsid w:val="00307DAB"/>
    <w:rsid w:val="00330DEC"/>
    <w:rsid w:val="00333C3B"/>
    <w:rsid w:val="003376F2"/>
    <w:rsid w:val="00352469"/>
    <w:rsid w:val="00362938"/>
    <w:rsid w:val="00373373"/>
    <w:rsid w:val="003A0F6A"/>
    <w:rsid w:val="004015FC"/>
    <w:rsid w:val="004059B2"/>
    <w:rsid w:val="004110C0"/>
    <w:rsid w:val="00426582"/>
    <w:rsid w:val="004458DD"/>
    <w:rsid w:val="004514D5"/>
    <w:rsid w:val="004544BC"/>
    <w:rsid w:val="00496EB6"/>
    <w:rsid w:val="004A24CD"/>
    <w:rsid w:val="004A347E"/>
    <w:rsid w:val="004A6426"/>
    <w:rsid w:val="004B792A"/>
    <w:rsid w:val="004C5DE1"/>
    <w:rsid w:val="004E289F"/>
    <w:rsid w:val="0051560E"/>
    <w:rsid w:val="005471CB"/>
    <w:rsid w:val="0056373A"/>
    <w:rsid w:val="00566FED"/>
    <w:rsid w:val="00576EAC"/>
    <w:rsid w:val="00581E83"/>
    <w:rsid w:val="005B6451"/>
    <w:rsid w:val="005C2E25"/>
    <w:rsid w:val="005D7FA3"/>
    <w:rsid w:val="005E770E"/>
    <w:rsid w:val="005F2CCE"/>
    <w:rsid w:val="00604C53"/>
    <w:rsid w:val="00604E67"/>
    <w:rsid w:val="00607982"/>
    <w:rsid w:val="006258DE"/>
    <w:rsid w:val="00637224"/>
    <w:rsid w:val="00685AB4"/>
    <w:rsid w:val="00691988"/>
    <w:rsid w:val="006A4A44"/>
    <w:rsid w:val="006C0845"/>
    <w:rsid w:val="006E0F0C"/>
    <w:rsid w:val="006E241B"/>
    <w:rsid w:val="0070096D"/>
    <w:rsid w:val="0070719F"/>
    <w:rsid w:val="00707223"/>
    <w:rsid w:val="0073519A"/>
    <w:rsid w:val="00741F70"/>
    <w:rsid w:val="0075738D"/>
    <w:rsid w:val="00767CDC"/>
    <w:rsid w:val="007A044C"/>
    <w:rsid w:val="007B3521"/>
    <w:rsid w:val="007B71EB"/>
    <w:rsid w:val="007E4040"/>
    <w:rsid w:val="007F3B1D"/>
    <w:rsid w:val="007F4F5A"/>
    <w:rsid w:val="00815ACD"/>
    <w:rsid w:val="00824D70"/>
    <w:rsid w:val="0085024C"/>
    <w:rsid w:val="008561AB"/>
    <w:rsid w:val="00863603"/>
    <w:rsid w:val="008704AF"/>
    <w:rsid w:val="008A75E0"/>
    <w:rsid w:val="008C56F9"/>
    <w:rsid w:val="008F3F6A"/>
    <w:rsid w:val="00903BE9"/>
    <w:rsid w:val="00945F71"/>
    <w:rsid w:val="00990698"/>
    <w:rsid w:val="00991730"/>
    <w:rsid w:val="009935BD"/>
    <w:rsid w:val="009A3EFB"/>
    <w:rsid w:val="009D7DEF"/>
    <w:rsid w:val="009E37AA"/>
    <w:rsid w:val="00A30E97"/>
    <w:rsid w:val="00A40DBC"/>
    <w:rsid w:val="00A71F00"/>
    <w:rsid w:val="00AA394F"/>
    <w:rsid w:val="00AD24B2"/>
    <w:rsid w:val="00B03391"/>
    <w:rsid w:val="00B73890"/>
    <w:rsid w:val="00B82C87"/>
    <w:rsid w:val="00BD333A"/>
    <w:rsid w:val="00BF6BC4"/>
    <w:rsid w:val="00C224AC"/>
    <w:rsid w:val="00C321B2"/>
    <w:rsid w:val="00C329D1"/>
    <w:rsid w:val="00C37F6C"/>
    <w:rsid w:val="00C42D97"/>
    <w:rsid w:val="00C44C53"/>
    <w:rsid w:val="00CB5B19"/>
    <w:rsid w:val="00CD34ED"/>
    <w:rsid w:val="00CE3865"/>
    <w:rsid w:val="00CF2FC9"/>
    <w:rsid w:val="00D0389A"/>
    <w:rsid w:val="00D4045A"/>
    <w:rsid w:val="00D50B47"/>
    <w:rsid w:val="00D5251D"/>
    <w:rsid w:val="00D640A2"/>
    <w:rsid w:val="00D839C9"/>
    <w:rsid w:val="00D843BF"/>
    <w:rsid w:val="00D87062"/>
    <w:rsid w:val="00D900CD"/>
    <w:rsid w:val="00D9373E"/>
    <w:rsid w:val="00DD42AD"/>
    <w:rsid w:val="00DF5A43"/>
    <w:rsid w:val="00E239E5"/>
    <w:rsid w:val="00E243E6"/>
    <w:rsid w:val="00E24E57"/>
    <w:rsid w:val="00E4351F"/>
    <w:rsid w:val="00E60A15"/>
    <w:rsid w:val="00E63A48"/>
    <w:rsid w:val="00E775C7"/>
    <w:rsid w:val="00EA5F65"/>
    <w:rsid w:val="00EF1AB4"/>
    <w:rsid w:val="00EF3D36"/>
    <w:rsid w:val="00EF74F9"/>
    <w:rsid w:val="00F12E2A"/>
    <w:rsid w:val="00F57404"/>
    <w:rsid w:val="00F62558"/>
    <w:rsid w:val="00F62CCD"/>
    <w:rsid w:val="00F635D5"/>
    <w:rsid w:val="00F672C2"/>
    <w:rsid w:val="00F74391"/>
    <w:rsid w:val="00F845CA"/>
    <w:rsid w:val="00F925D1"/>
    <w:rsid w:val="00FA08FA"/>
    <w:rsid w:val="00FB66C7"/>
    <w:rsid w:val="00FC4EEF"/>
    <w:rsid w:val="00FD102A"/>
    <w:rsid w:val="00FD164E"/>
    <w:rsid w:val="00FD5C48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5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5738D"/>
    <w:rPr>
      <w:color w:val="0563C1" w:themeColor="hyperlink"/>
      <w:u w:val="single"/>
    </w:rPr>
  </w:style>
  <w:style w:type="paragraph" w:customStyle="1" w:styleId="ZnakZnak1">
    <w:name w:val="Znak Znak1"/>
    <w:basedOn w:val="Normalny"/>
    <w:rsid w:val="0075738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7ZnakZnakZnakZnak">
    <w:name w:val="Znak17 Znak Znak Znak Znak"/>
    <w:basedOn w:val="Normalny"/>
    <w:rsid w:val="00707223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82C87"/>
    <w:pPr>
      <w:suppressAutoHyphens w:val="0"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val="en-US" w:eastAsia="zh-CN"/>
    </w:rPr>
  </w:style>
  <w:style w:type="paragraph" w:customStyle="1" w:styleId="Default">
    <w:name w:val="Default"/>
    <w:rsid w:val="00B82C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3F40B-735C-4BA2-819B-D046686B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318</TotalTime>
  <Pages>11</Pages>
  <Words>2212</Words>
  <Characters>13274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Maciej Rożek</cp:lastModifiedBy>
  <cp:revision>10</cp:revision>
  <cp:lastPrinted>2025-04-11T08:57:00Z</cp:lastPrinted>
  <dcterms:created xsi:type="dcterms:W3CDTF">2025-04-10T12:13:00Z</dcterms:created>
  <dcterms:modified xsi:type="dcterms:W3CDTF">2025-04-11T12:02:00Z</dcterms:modified>
</cp:coreProperties>
</file>