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BBF7" w14:textId="4F43FAD7" w:rsidR="00933F42" w:rsidRDefault="00933F42" w:rsidP="00933F42">
      <w:pPr>
        <w:jc w:val="right"/>
        <w:rPr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</w:rPr>
        <w:t>Załącznik nr 2</w:t>
      </w:r>
      <w:bookmarkStart w:id="0" w:name="_GoBack"/>
      <w:bookmarkEnd w:id="0"/>
      <w:r>
        <w:rPr>
          <w:rFonts w:cstheme="minorHAnsi"/>
          <w:b/>
          <w:bCs/>
          <w:color w:val="000000"/>
        </w:rPr>
        <w:t xml:space="preserve">          </w:t>
      </w:r>
    </w:p>
    <w:p w14:paraId="51BD393F" w14:textId="005B45F3" w:rsidR="0059212C" w:rsidRDefault="008E6131" w:rsidP="008E61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Dowóz i odwóz uczniów z terenu Gminy Osiek Mały do placówek oświatowych w okresie od 01.01.2025 r. do 31.12.202</w:t>
      </w:r>
      <w:r w:rsidR="007E2FA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r.</w:t>
      </w:r>
    </w:p>
    <w:p w14:paraId="0EE55C98" w14:textId="77777777" w:rsidR="008E6131" w:rsidRDefault="008E6131" w:rsidP="008E6131">
      <w:pPr>
        <w:jc w:val="both"/>
        <w:rPr>
          <w:b/>
          <w:bCs/>
          <w:sz w:val="24"/>
          <w:szCs w:val="24"/>
        </w:rPr>
      </w:pPr>
    </w:p>
    <w:p w14:paraId="68E28CE8" w14:textId="64489F5E" w:rsidR="008E6131" w:rsidRDefault="008E6131" w:rsidP="008E6131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Przedmiot zamówienia:</w:t>
      </w:r>
    </w:p>
    <w:p w14:paraId="15D5B5C0" w14:textId="71766DD2" w:rsidR="00D72772" w:rsidRDefault="00D72772" w:rsidP="00D72772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Realizacja usług przewozowych na podstawie biletów miesięcznych u Wykonawcy do następujących placówek oświatowych Gminy Osiek Mały:</w:t>
      </w:r>
    </w:p>
    <w:p w14:paraId="6713D3FD" w14:textId="0FBEC597" w:rsidR="00D72772" w:rsidRDefault="00D72772" w:rsidP="00D72772">
      <w:pPr>
        <w:pStyle w:val="Akapitzlist"/>
        <w:numPr>
          <w:ilvl w:val="0"/>
          <w:numId w:val="3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Szkoły Podstawowej w Dębach Szlacheckich;</w:t>
      </w:r>
    </w:p>
    <w:p w14:paraId="65055B06" w14:textId="46B21969" w:rsidR="00D72772" w:rsidRDefault="00D72772" w:rsidP="00D72772">
      <w:pPr>
        <w:pStyle w:val="Akapitzlist"/>
        <w:numPr>
          <w:ilvl w:val="0"/>
          <w:numId w:val="3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Szkoły Podstawowej w Budkach Nowych;</w:t>
      </w:r>
    </w:p>
    <w:p w14:paraId="5A3C3D5A" w14:textId="6D095237" w:rsidR="00D72772" w:rsidRDefault="00D72772" w:rsidP="00D72772">
      <w:pPr>
        <w:pStyle w:val="Akapitzlist"/>
        <w:numPr>
          <w:ilvl w:val="0"/>
          <w:numId w:val="3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Szkoły Podstawowej w Drzewcach;</w:t>
      </w:r>
    </w:p>
    <w:p w14:paraId="4505E2F5" w14:textId="2F83E8A6" w:rsidR="00D72772" w:rsidRDefault="00D72772" w:rsidP="00D72772">
      <w:pPr>
        <w:pStyle w:val="Akapitzlist"/>
        <w:numPr>
          <w:ilvl w:val="0"/>
          <w:numId w:val="3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Szkoły Podstawowej w Łuczywnie;</w:t>
      </w:r>
    </w:p>
    <w:p w14:paraId="563CC527" w14:textId="233F5363" w:rsidR="00D72772" w:rsidRDefault="00D72772" w:rsidP="00D72772">
      <w:pPr>
        <w:pStyle w:val="Akapitzlist"/>
        <w:numPr>
          <w:ilvl w:val="0"/>
          <w:numId w:val="3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Szkoły Podstawowej w Osieku Wielkim;</w:t>
      </w:r>
    </w:p>
    <w:p w14:paraId="730215DC" w14:textId="71FE2424" w:rsidR="008E6131" w:rsidRDefault="008E6131" w:rsidP="008E6131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Zakres zamówienia:</w:t>
      </w:r>
    </w:p>
    <w:p w14:paraId="67E06947" w14:textId="3F136D50" w:rsidR="00D72772" w:rsidRDefault="00D72772" w:rsidP="00D72772">
      <w:pPr>
        <w:pStyle w:val="Akapitzlist"/>
        <w:numPr>
          <w:ilvl w:val="0"/>
          <w:numId w:val="4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ilość uczniów dziennie do dowozu – 400</w:t>
      </w:r>
    </w:p>
    <w:p w14:paraId="440659F6" w14:textId="4AF523D9" w:rsidR="00D72772" w:rsidRDefault="00D72772" w:rsidP="00D72772">
      <w:pPr>
        <w:pStyle w:val="Akapitzlist"/>
        <w:numPr>
          <w:ilvl w:val="0"/>
          <w:numId w:val="4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dni nauki szkolnej </w:t>
      </w:r>
      <w:r w:rsidR="000049C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049CD">
        <w:rPr>
          <w:sz w:val="24"/>
          <w:szCs w:val="24"/>
        </w:rPr>
        <w:t>185 dni</w:t>
      </w:r>
    </w:p>
    <w:p w14:paraId="28F0B8A4" w14:textId="08E3FB31" w:rsidR="000049CD" w:rsidRDefault="000049CD" w:rsidP="00D72772">
      <w:pPr>
        <w:pStyle w:val="Akapitzlist"/>
        <w:numPr>
          <w:ilvl w:val="0"/>
          <w:numId w:val="4"/>
        </w:numPr>
        <w:ind w:left="700"/>
        <w:jc w:val="both"/>
        <w:rPr>
          <w:sz w:val="24"/>
          <w:szCs w:val="24"/>
        </w:rPr>
      </w:pPr>
      <w:r>
        <w:rPr>
          <w:sz w:val="24"/>
          <w:szCs w:val="24"/>
        </w:rPr>
        <w:t>łączna szacunkowa ilość kilometrów dowozów w dniach nauki szkolnej w okresie trwania umowy: 185 dni</w:t>
      </w:r>
      <w:r w:rsidR="002A514B">
        <w:rPr>
          <w:sz w:val="24"/>
          <w:szCs w:val="24"/>
        </w:rPr>
        <w:t xml:space="preserve"> x 500 km = 92 500 km;</w:t>
      </w:r>
    </w:p>
    <w:p w14:paraId="7DCBCAE1" w14:textId="508E5F18" w:rsidR="002A514B" w:rsidRDefault="00FF72BD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514B">
        <w:rPr>
          <w:sz w:val="24"/>
          <w:szCs w:val="24"/>
        </w:rPr>
        <w:t xml:space="preserve">rzewóz uczniów do placówek szkolnych odbywać się będzie w dni nauki szkolnej                  </w:t>
      </w:r>
      <w:r>
        <w:rPr>
          <w:sz w:val="24"/>
          <w:szCs w:val="24"/>
        </w:rPr>
        <w:t xml:space="preserve">   </w:t>
      </w:r>
      <w:r w:rsidR="002A514B">
        <w:rPr>
          <w:sz w:val="24"/>
          <w:szCs w:val="24"/>
        </w:rPr>
        <w:t xml:space="preserve"> w oparciu o Rozporządzenie Ministra Edukacji Narodowej z 11 sierpnia 2017 r.                     </w:t>
      </w:r>
      <w:r>
        <w:rPr>
          <w:sz w:val="24"/>
          <w:szCs w:val="24"/>
        </w:rPr>
        <w:t xml:space="preserve">        </w:t>
      </w:r>
      <w:r w:rsidR="002A514B">
        <w:rPr>
          <w:sz w:val="24"/>
          <w:szCs w:val="24"/>
        </w:rPr>
        <w:t>w sprawie organizacji roku szkolnego (Dz. U. z 2023</w:t>
      </w:r>
      <w:r w:rsidR="00C46810">
        <w:rPr>
          <w:sz w:val="24"/>
          <w:szCs w:val="24"/>
        </w:rPr>
        <w:t xml:space="preserve"> </w:t>
      </w:r>
      <w:r w:rsidR="002A514B">
        <w:rPr>
          <w:sz w:val="24"/>
          <w:szCs w:val="24"/>
        </w:rPr>
        <w:t>r. poz. 1211) i ustawę z dnia 14 grudnia 2016 r. – Prawo oświatowe (Dz. U. z 2024 r. poz. 737)</w:t>
      </w:r>
      <w:r w:rsidR="00210843">
        <w:rPr>
          <w:sz w:val="24"/>
          <w:szCs w:val="24"/>
        </w:rPr>
        <w:t>;</w:t>
      </w:r>
    </w:p>
    <w:p w14:paraId="2DF37857" w14:textId="226E63E4" w:rsidR="009A655B" w:rsidRDefault="009A655B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 realizacji dowozu uczniów, Wykonawca zapewni niezbędną liczbę pojazdów do liczby uczniów uprawnionych do dowozu</w:t>
      </w:r>
      <w:r w:rsidR="00D05BAA">
        <w:rPr>
          <w:sz w:val="24"/>
          <w:szCs w:val="24"/>
        </w:rPr>
        <w:t xml:space="preserve"> oraz ich rozkładu zajęć – ostateczna liczba uczniów może ulec zmianie.</w:t>
      </w:r>
    </w:p>
    <w:p w14:paraId="56A1CE51" w14:textId="5275D3F7" w:rsidR="00D05BAA" w:rsidRDefault="00D05BAA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Pojazdy muszą być dopuszczone do ruchu drogowego i przeznaczone do transportu osób, muszą posiadać ubezpieczenie OC, NNW, aktualne badania techniczne, nienaganny stan techniczny – Zamawiający zastrzega sobie prawo kontroli dokumentów potwierdzających stan techniczny pojazdów.</w:t>
      </w:r>
    </w:p>
    <w:p w14:paraId="0ACACD0D" w14:textId="1FEA0C26" w:rsidR="00D05BAA" w:rsidRDefault="00D05BAA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w okresie zimowym zapewni pojazdy z ogumieniem zimowym oraz ogrzewaniem, ponadto wykonawca będzie dbał o to aby stopnie wejściowe do pojazdu nie były śliskie i nie zalega na nich lód.</w:t>
      </w:r>
    </w:p>
    <w:p w14:paraId="378F0C28" w14:textId="6C206D29" w:rsidR="00210843" w:rsidRDefault="00FF72BD" w:rsidP="00D05BAA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10843">
        <w:rPr>
          <w:sz w:val="24"/>
          <w:szCs w:val="24"/>
        </w:rPr>
        <w:t xml:space="preserve"> przypadku odpracowania zajęć szkolnych w innym dniu wolnym od zajęć, Wykonawca zobowiązany jest zapewnić przewóz zgodnie z rozkładem jazdy ustalonym z Zamawiającym;</w:t>
      </w:r>
    </w:p>
    <w:p w14:paraId="6E60DA35" w14:textId="716CC195" w:rsidR="00FF72BD" w:rsidRDefault="00FF72BD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Przewóz ma być realizowany w oparciu o utworzone przez Wykonawcę linie komunikacji regularnej </w:t>
      </w:r>
      <w:r w:rsidR="001C028F">
        <w:rPr>
          <w:sz w:val="24"/>
          <w:szCs w:val="24"/>
        </w:rPr>
        <w:t xml:space="preserve">z pierwszeństwem przejazdu </w:t>
      </w:r>
      <w:r w:rsidR="00326DEA">
        <w:rPr>
          <w:sz w:val="24"/>
          <w:szCs w:val="24"/>
        </w:rPr>
        <w:t>uczniów</w:t>
      </w:r>
      <w:r w:rsidR="001C028F">
        <w:rPr>
          <w:sz w:val="24"/>
          <w:szCs w:val="24"/>
        </w:rPr>
        <w:t xml:space="preserve"> na podstawie biletów miesięcznych.</w:t>
      </w:r>
      <w:r>
        <w:rPr>
          <w:sz w:val="24"/>
          <w:szCs w:val="24"/>
        </w:rPr>
        <w:t xml:space="preserve"> Wykonawca opracuje optymalne trasy dowozu i rozkłady jazdy autobusów w oparciu </w:t>
      </w:r>
      <w:r w:rsidR="00326DE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o informacje uzyskane od Zamawiającego.</w:t>
      </w:r>
    </w:p>
    <w:p w14:paraId="24F561DA" w14:textId="7445ECDE" w:rsidR="001C028F" w:rsidRDefault="001C028F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Linie komunikacji regularnej muszą </w:t>
      </w:r>
      <w:r w:rsidR="00326DEA">
        <w:rPr>
          <w:sz w:val="24"/>
          <w:szCs w:val="24"/>
        </w:rPr>
        <w:t>być oznaczone w taki sposób, aby umożliwiały uczniom dojazd z miejsca zamieszkania do szkoły oraz ze szkoły do miejsca zamieszkania przy zachowaniu norm bezpieczeństwa obowiązujących w zakresie transportu drogowego osób, także dostosowania liczby kursów oraz pojemności autobusów na poszczególnych liniach do ilości przewożonych uczniów.</w:t>
      </w:r>
    </w:p>
    <w:p w14:paraId="724F64D5" w14:textId="7A0B3204" w:rsidR="00D05BAA" w:rsidRDefault="00D05BAA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Dowozy i odwozy będą realizowane na podstawie imiennych miesięcznych biletów</w:t>
      </w:r>
      <w:r w:rsidR="001C028F">
        <w:rPr>
          <w:sz w:val="24"/>
          <w:szCs w:val="24"/>
        </w:rPr>
        <w:t xml:space="preserve"> wydawanym osobom uprawnionym do przejazdu na podstawie imiennych wykazów uczniów przekazywanych przez Dyrektorów szkół.</w:t>
      </w:r>
    </w:p>
    <w:p w14:paraId="6D408ADA" w14:textId="2D3F9E6D" w:rsidR="00FF72BD" w:rsidRDefault="00FF72BD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umożliwić przejazdy dzieci i młodzieży do szkół i z powrotem (na podstawie biletów miesięcznych), w celu realizacji zajęć pozalekcyjnych bądź wcześniejszego</w:t>
      </w:r>
      <w:r w:rsidR="00B15497">
        <w:rPr>
          <w:sz w:val="24"/>
          <w:szCs w:val="24"/>
        </w:rPr>
        <w:t xml:space="preserve"> powrotu dzieci do domu.</w:t>
      </w:r>
    </w:p>
    <w:p w14:paraId="2A563AD8" w14:textId="2477A76E" w:rsidR="00B15497" w:rsidRDefault="00B15497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odpracowania zajęć szkolnych w innym dniu wolnym od zajęć, Wykonawca zobowiązany jest zapewnić przewóz uczniów zgodnie z rozkładem jazdy ustalonym                    z Zamawiającym.</w:t>
      </w:r>
    </w:p>
    <w:p w14:paraId="5D27F2C0" w14:textId="7F9D1C5D" w:rsidR="00B15497" w:rsidRDefault="00B15497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Liczba przewożonych osób nie może być większa od dopuszczalnej liczby określonej                 w dowodzie rejestracyjnym danego pojazdu.</w:t>
      </w:r>
    </w:p>
    <w:p w14:paraId="065D1798" w14:textId="0EFD938D" w:rsidR="00B15497" w:rsidRDefault="00B15497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Zamawiający wymaga aby Wykonawca dysponował odpowiednią liczbą pojazdów, zapewniającą dowóz wszystkich uczniów każdego dnia zajęć szkolnych (z wyjątkiem okresów wolnych od zajęć szkolnych), o stanie technicznym zgodnym z przepisami ustawy z dnia 6 września 2001 r. o transporcie drogowym</w:t>
      </w:r>
      <w:r w:rsidR="00525B8C">
        <w:rPr>
          <w:sz w:val="24"/>
          <w:szCs w:val="24"/>
        </w:rPr>
        <w:t xml:space="preserve"> (Dz. U. z 2024 r., poz. 1539).</w:t>
      </w:r>
    </w:p>
    <w:p w14:paraId="26ED2CA5" w14:textId="14DC3FC3" w:rsidR="00525B8C" w:rsidRDefault="00525B8C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Przewóz uczniów odbywać się będzie według rozkładów jazdy. Zamawiający dopuszcza możliwość zmian w trakcie trwania roku szkolnego wynikających z harmonogramu zajęć szkolnych</w:t>
      </w:r>
      <w:r w:rsidR="009A655B">
        <w:rPr>
          <w:sz w:val="24"/>
          <w:szCs w:val="24"/>
        </w:rPr>
        <w:t>.</w:t>
      </w:r>
    </w:p>
    <w:p w14:paraId="25E8449A" w14:textId="7DE344A6" w:rsidR="00326DEA" w:rsidRDefault="00326DEA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wyposaży przystanki w odpowiednie oznakowanie a w szczególności </w:t>
      </w:r>
      <w:r w:rsidR="00AD23D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w aktualne informacje o godzinach</w:t>
      </w:r>
      <w:r w:rsidR="00AD23D9">
        <w:rPr>
          <w:sz w:val="24"/>
          <w:szCs w:val="24"/>
        </w:rPr>
        <w:t xml:space="preserve"> autobusów w poszczególnych kierunkach.</w:t>
      </w:r>
    </w:p>
    <w:p w14:paraId="53D550F3" w14:textId="77777777" w:rsidR="00AD23D9" w:rsidRDefault="00AD23D9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za aktualizację informacji podanych na przystankach i jednocześnie zobowiązuje się Wykonawcę do utrzymania w stanie umożliwiającym odczytanie pełnych danych.</w:t>
      </w:r>
    </w:p>
    <w:p w14:paraId="74EF23BA" w14:textId="09A14328" w:rsidR="00AD23D9" w:rsidRDefault="00AD23D9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regularnych linii komunikacyjnych i utworzonych rozkładów jazdy, Wykonawca może świadczyć usługi transportowe na rzecz innych osób po zapewnieniu miejsc siedzących wszystkim dowożonym uczniom. </w:t>
      </w:r>
    </w:p>
    <w:p w14:paraId="32CE59EE" w14:textId="0CA1C96F" w:rsidR="009A655B" w:rsidRDefault="009A655B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w ramach usługi zapewnia opiekę uczniom. </w:t>
      </w:r>
      <w:r w:rsidR="00326DEA">
        <w:rPr>
          <w:sz w:val="24"/>
          <w:szCs w:val="24"/>
        </w:rPr>
        <w:t>Kierowca pojazdu nie może być jednocześnie opiekunem.</w:t>
      </w:r>
    </w:p>
    <w:p w14:paraId="5532828C" w14:textId="6D68AB04" w:rsidR="00AD23D9" w:rsidRDefault="00AD23D9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ma zapewnić punktualny</w:t>
      </w:r>
      <w:r w:rsidR="006B0025">
        <w:rPr>
          <w:sz w:val="24"/>
          <w:szCs w:val="24"/>
        </w:rPr>
        <w:t>, bezpieczny i bezawaryjny przewóz uczniów                   w godzinach ustalonych według rozkładu jazdy.</w:t>
      </w:r>
    </w:p>
    <w:p w14:paraId="32432482" w14:textId="0BFAACCB" w:rsidR="006B0025" w:rsidRDefault="006B0025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Zamawiający przewiduje, że w czasie pomiędzy kursami regularnymi realizującymi rozkład jazdy oraz w dni wolne od nauki będą mogły się odbywać przejazdy nieregularne zlecane przez Zamawiającego.</w:t>
      </w:r>
    </w:p>
    <w:p w14:paraId="2B5AC013" w14:textId="1E68BF1E" w:rsidR="006B0025" w:rsidRDefault="006B0025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musi posiadać wymagane uprawnienia oraz zatrudniać pracowników posiadających odpowiednie kwalifikacje, uprawnienia i doświadczenie do świadczenia usługi.</w:t>
      </w:r>
    </w:p>
    <w:p w14:paraId="3526C89E" w14:textId="54D393EA" w:rsidR="006B0025" w:rsidRDefault="006B0025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ponosi pełną odpowiedzialność za dziecko od chwili odebrania od rodzica/opiekuna prawnego do czasu odprowadzenia do i od wychowawcy w szkole.</w:t>
      </w:r>
    </w:p>
    <w:p w14:paraId="499F0E28" w14:textId="6F249D2C" w:rsidR="003C370B" w:rsidRDefault="003C370B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F34735">
        <w:rPr>
          <w:sz w:val="24"/>
          <w:szCs w:val="24"/>
        </w:rPr>
        <w:t xml:space="preserve">ubezpiecza autobusy i pasażerów od wszelkich szkód powstałych podczas </w:t>
      </w:r>
      <w:r w:rsidR="00243793">
        <w:rPr>
          <w:sz w:val="24"/>
          <w:szCs w:val="24"/>
        </w:rPr>
        <w:t>przewozów i pozostających w związku z przewozem.</w:t>
      </w:r>
    </w:p>
    <w:p w14:paraId="19C6E02C" w14:textId="66560B8F" w:rsidR="003C370B" w:rsidRDefault="003C370B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przypadku wystąpienia okoliczności uniemożliwiających Wykonawcy zapewnienie wykonania przewozu, Wykonawca zobowiązany jest do zapewnienia na własny koszt                 i ryzyko</w:t>
      </w:r>
      <w:r w:rsidR="00F34735">
        <w:rPr>
          <w:sz w:val="24"/>
          <w:szCs w:val="24"/>
        </w:rPr>
        <w:t xml:space="preserve"> zastępczego wykonania usługi przez innego przewoźnika, który powinien spełniać wszelkie wymagania i obowiązki wynikające ze świadczenia przedmiotowej usługi                       </w:t>
      </w:r>
      <w:r w:rsidR="00F34735">
        <w:rPr>
          <w:sz w:val="24"/>
          <w:szCs w:val="24"/>
        </w:rPr>
        <w:lastRenderedPageBreak/>
        <w:t>i przepisów prawa. O przewoźniku zastępczym Wykonawca jest zobowiązany poinformować Zamawiającego.</w:t>
      </w:r>
    </w:p>
    <w:p w14:paraId="44F52804" w14:textId="404BE983" w:rsidR="00243793" w:rsidRDefault="00243793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Rozliczenia będą dokonywane na podstawie faktur w cyklu miesięcznym na podstawie wydanych biletów miesięcznych, tj. cena 1 biletu miesięcznego oraz rzeczywista ilość uczniów, dla których zostały zakupione bilety w oparciu o listę uczniów przedłożoną przez Dyrektorów poszczególnych szkół.</w:t>
      </w:r>
    </w:p>
    <w:p w14:paraId="227DD3A8" w14:textId="5E336E47" w:rsidR="00243793" w:rsidRDefault="00243793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 wystawiać będzie dla przewożonych osób bilety miesięczne szkolne zgodnie z art. 5a ustawy z dnia 20 czerwca 1992 r. o uprawnieniach do ulgowych przejazdów środkami publicznego transportu zbiorowego (Dz. U. z 2024 r., poz. 380).</w:t>
      </w:r>
    </w:p>
    <w:p w14:paraId="724E22F1" w14:textId="3C49BBD4" w:rsidR="00243793" w:rsidRDefault="00243793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Ceny biletów nie ulegną podwyższeniu w okresie trwania umowy.</w:t>
      </w:r>
    </w:p>
    <w:p w14:paraId="624E6D4D" w14:textId="16EAEA22" w:rsidR="00243793" w:rsidRDefault="00243793" w:rsidP="00FF72BD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Nadzór nad prawidłowością realizacji zamówienia sprawować będą Dyrektorzy szkół, do których dowożeni będą uczniowie.</w:t>
      </w:r>
    </w:p>
    <w:p w14:paraId="279DBF98" w14:textId="07C93A5B" w:rsidR="008E6131" w:rsidRDefault="008E6131" w:rsidP="008E6131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Termin realizacji zamówienia:</w:t>
      </w:r>
    </w:p>
    <w:p w14:paraId="05EE3CFE" w14:textId="13115598" w:rsidR="00806B9B" w:rsidRDefault="00806B9B" w:rsidP="00806B9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Od 01 stycznia 2025 roku do 31 grudnia 2025 roku</w:t>
      </w:r>
    </w:p>
    <w:p w14:paraId="1E3A4F4F" w14:textId="1B0D53C1" w:rsidR="00965EFF" w:rsidRDefault="00965EFF" w:rsidP="008E6131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Okres gwarancji</w:t>
      </w:r>
      <w:r w:rsidR="00806B9B">
        <w:rPr>
          <w:sz w:val="24"/>
          <w:szCs w:val="24"/>
        </w:rPr>
        <w:t>:</w:t>
      </w:r>
    </w:p>
    <w:p w14:paraId="0922AAA1" w14:textId="1500DB1B" w:rsidR="00806B9B" w:rsidRDefault="00806B9B" w:rsidP="00806B9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14:paraId="2AAA1D39" w14:textId="6107E442" w:rsidR="00806B9B" w:rsidRDefault="00806B9B" w:rsidP="008E6131">
      <w:pPr>
        <w:pStyle w:val="Akapitzlist"/>
        <w:numPr>
          <w:ilvl w:val="0"/>
          <w:numId w:val="2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Kryteria brane pod uwagę przy ocenie ofert:</w:t>
      </w:r>
    </w:p>
    <w:p w14:paraId="70F91727" w14:textId="4908CBC5" w:rsidR="00806B9B" w:rsidRDefault="00806B9B" w:rsidP="00806B9B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Cena – 100%</w:t>
      </w:r>
    </w:p>
    <w:p w14:paraId="0DA675DD" w14:textId="45E8B812" w:rsidR="00806B9B" w:rsidRPr="002F6990" w:rsidRDefault="00806B9B" w:rsidP="002F6990">
      <w:pPr>
        <w:jc w:val="both"/>
        <w:rPr>
          <w:sz w:val="24"/>
          <w:szCs w:val="24"/>
        </w:rPr>
      </w:pPr>
    </w:p>
    <w:p w14:paraId="04650089" w14:textId="77777777" w:rsidR="00965EFF" w:rsidRPr="006B0025" w:rsidRDefault="00965EFF" w:rsidP="006B0025">
      <w:pPr>
        <w:jc w:val="both"/>
        <w:rPr>
          <w:sz w:val="24"/>
          <w:szCs w:val="24"/>
        </w:rPr>
      </w:pPr>
    </w:p>
    <w:sectPr w:rsidR="00965EFF" w:rsidRPr="006B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0B9D"/>
    <w:multiLevelType w:val="hybridMultilevel"/>
    <w:tmpl w:val="4E86B94E"/>
    <w:lvl w:ilvl="0" w:tplc="75B87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900AC9"/>
    <w:multiLevelType w:val="hybridMultilevel"/>
    <w:tmpl w:val="D0420314"/>
    <w:lvl w:ilvl="0" w:tplc="75B878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8203FD"/>
    <w:multiLevelType w:val="hybridMultilevel"/>
    <w:tmpl w:val="7A848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D2FE5"/>
    <w:multiLevelType w:val="hybridMultilevel"/>
    <w:tmpl w:val="F1C80D6E"/>
    <w:lvl w:ilvl="0" w:tplc="27C65B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9D7B5E"/>
    <w:multiLevelType w:val="hybridMultilevel"/>
    <w:tmpl w:val="20560DD2"/>
    <w:lvl w:ilvl="0" w:tplc="0415000F">
      <w:start w:val="1"/>
      <w:numFmt w:val="decimal"/>
      <w:lvlText w:val="%1.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96"/>
    <w:rsid w:val="000049CD"/>
    <w:rsid w:val="001C028F"/>
    <w:rsid w:val="00210843"/>
    <w:rsid w:val="00243793"/>
    <w:rsid w:val="002539B2"/>
    <w:rsid w:val="002A514B"/>
    <w:rsid w:val="002F6990"/>
    <w:rsid w:val="00326DEA"/>
    <w:rsid w:val="00384A73"/>
    <w:rsid w:val="0039720A"/>
    <w:rsid w:val="003C370B"/>
    <w:rsid w:val="00492996"/>
    <w:rsid w:val="00525B8C"/>
    <w:rsid w:val="0059212C"/>
    <w:rsid w:val="006B0025"/>
    <w:rsid w:val="006D75BA"/>
    <w:rsid w:val="007E2FAB"/>
    <w:rsid w:val="00806B9B"/>
    <w:rsid w:val="008E6131"/>
    <w:rsid w:val="00933F42"/>
    <w:rsid w:val="00965EFF"/>
    <w:rsid w:val="009A655B"/>
    <w:rsid w:val="00AC5016"/>
    <w:rsid w:val="00AD23D9"/>
    <w:rsid w:val="00B15497"/>
    <w:rsid w:val="00BB64E8"/>
    <w:rsid w:val="00C46810"/>
    <w:rsid w:val="00D05BAA"/>
    <w:rsid w:val="00D72772"/>
    <w:rsid w:val="00DD1642"/>
    <w:rsid w:val="00EA6310"/>
    <w:rsid w:val="00F34735"/>
    <w:rsid w:val="00FA4AA6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F135"/>
  <w15:chartTrackingRefBased/>
  <w15:docId w15:val="{A6610835-BA72-49B0-A899-3AA332AE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Agnieszka.Zygmunt</dc:creator>
  <cp:keywords/>
  <dc:description/>
  <cp:lastModifiedBy>Konto Microsoft</cp:lastModifiedBy>
  <cp:revision>13</cp:revision>
  <cp:lastPrinted>2024-11-26T09:18:00Z</cp:lastPrinted>
  <dcterms:created xsi:type="dcterms:W3CDTF">2024-11-20T12:27:00Z</dcterms:created>
  <dcterms:modified xsi:type="dcterms:W3CDTF">2024-12-08T20:27:00Z</dcterms:modified>
</cp:coreProperties>
</file>