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61FA51A9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440150">
        <w:rPr>
          <w:rFonts w:ascii="Arial" w:eastAsia="Times New Roman" w:hAnsi="Arial" w:cs="Arial"/>
          <w:snapToGrid w:val="0"/>
          <w:lang w:eastAsia="pl-PL"/>
        </w:rPr>
        <w:t>24.04</w:t>
      </w:r>
      <w:r w:rsidR="004A7460">
        <w:rPr>
          <w:rFonts w:ascii="Arial" w:eastAsia="Times New Roman" w:hAnsi="Arial" w:cs="Arial"/>
          <w:snapToGrid w:val="0"/>
          <w:lang w:eastAsia="pl-PL"/>
        </w:rPr>
        <w:t>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6FBE209" w14:textId="77777777" w:rsidR="00440150" w:rsidRPr="00705558" w:rsidRDefault="00440150" w:rsidP="00440150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WZP.272.50.2025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20D35F70" w14:textId="600C81AD" w:rsidR="00AC2CE3" w:rsidRDefault="00AC2CE3" w:rsidP="00440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="00440150" w:rsidRPr="00F701B2">
        <w:rPr>
          <w:rFonts w:ascii="Arial" w:eastAsia="Times New Roman" w:hAnsi="Arial" w:cs="Arial"/>
          <w:b/>
          <w:bCs/>
          <w:lang w:eastAsia="pl-PL"/>
        </w:rPr>
        <w:t>Przebudowa i modernizacja boiska sportowego „Moje Boisko – Orlik 2012”                   w Wołominie w ramach zadania: Modernizacja kompleksu sportowego – „Moje boisko- Orlik 2012” przy Zespole Szkół w Wołominie przy ul. Legionów 85</w:t>
      </w:r>
    </w:p>
    <w:p w14:paraId="6CCE65A8" w14:textId="77777777" w:rsidR="00440150" w:rsidRPr="00AA7AA7" w:rsidRDefault="00440150" w:rsidP="00440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440150" w:rsidRDefault="00807B20" w:rsidP="00440150">
      <w:pPr>
        <w:spacing w:after="0" w:line="240" w:lineRule="auto"/>
        <w:jc w:val="both"/>
        <w:rPr>
          <w:rFonts w:ascii="Arial" w:hAnsi="Arial" w:cs="Arial"/>
        </w:rPr>
      </w:pPr>
    </w:p>
    <w:p w14:paraId="536CECDF" w14:textId="77777777" w:rsidR="00440150" w:rsidRPr="00440150" w:rsidRDefault="00440150" w:rsidP="0044015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bookmarkStart w:id="0" w:name="_Hlk188267672"/>
      <w:r w:rsidRPr="00440150">
        <w:rPr>
          <w:rFonts w:ascii="Arial" w:hAnsi="Arial" w:cs="Arial"/>
        </w:rPr>
        <w:t xml:space="preserve">W związku z ukazaniem się w/w przetargu prosimy o wyjaśnienie zagadnienia dotyczycącego wykonania systemu nawierzchni z trawy syntetycznej. </w:t>
      </w:r>
    </w:p>
    <w:p w14:paraId="14C813A9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Zamawiający w projekcie budowlanym a dokładniej w TOM 2 PAB ARCHITEKTURA- ORLIK WOŁOMIN na str. 15-16 określił minimalne parametry trawy syntetycznej zamieszczając wykaz dokumentów, jakie Wykonawca jest zobowiązany złożyć celem potwierdzenia jakości oferowanych nawierzchni. </w:t>
      </w:r>
    </w:p>
    <w:p w14:paraId="5AA6FC68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440150">
        <w:rPr>
          <w:rFonts w:ascii="Arial" w:hAnsi="Arial" w:cs="Arial"/>
        </w:rPr>
        <w:t xml:space="preserve">W SWZ brak informacji na temat </w:t>
      </w:r>
      <w:r w:rsidRPr="00440150">
        <w:rPr>
          <w:rFonts w:ascii="Arial" w:hAnsi="Arial" w:cs="Arial"/>
          <w:u w:val="single"/>
        </w:rPr>
        <w:t>dokumentów dotyczących systemu nawierzchni z trawy syntetycznej na potwierdzenie spełnienie wymagań Zamawiającego.</w:t>
      </w:r>
    </w:p>
    <w:p w14:paraId="532DFC98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440150">
        <w:rPr>
          <w:rFonts w:ascii="Arial" w:hAnsi="Arial" w:cs="Arial"/>
        </w:rPr>
        <w:t xml:space="preserve">Wymaganie dokumentów na etapie postępowania przetargowego, daje gwarancję Zamawiającemu, że Wykonawca przyjmuje do oferty produkty </w:t>
      </w:r>
      <w:r w:rsidRPr="00440150">
        <w:rPr>
          <w:rFonts w:ascii="Arial" w:hAnsi="Arial" w:cs="Arial"/>
          <w:u w:val="single"/>
        </w:rPr>
        <w:t>odpowiadające wymaganiom Zamawiającego</w:t>
      </w:r>
      <w:r w:rsidRPr="00440150">
        <w:rPr>
          <w:rFonts w:ascii="Arial" w:hAnsi="Arial" w:cs="Arial"/>
        </w:rPr>
        <w:t xml:space="preserve"> oraz posiada wiedzę i doświadczenie w jej instalacji.</w:t>
      </w:r>
    </w:p>
    <w:p w14:paraId="264032C1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440150">
        <w:rPr>
          <w:rFonts w:ascii="Arial" w:hAnsi="Arial" w:cs="Arial"/>
        </w:rPr>
        <w:t xml:space="preserve">Nasza wieloletnia obserwacja realizowanych boisk sportowych potwierdza często złą jakość wykonania- w </w:t>
      </w:r>
      <w:r w:rsidRPr="00440150">
        <w:rPr>
          <w:rFonts w:ascii="Arial" w:hAnsi="Arial" w:cs="Arial"/>
          <w:u w:val="single"/>
        </w:rPr>
        <w:t>szczególności zaobserwowano zmiany dokonywane w trakcie realizacji przez Wykonawców, w zakresie technologii wykonania, co znacznie obniżyło jakość realizowanych obiektów sportowych i konieczności ich naprawy po krótkim czasie użytkowania.</w:t>
      </w:r>
    </w:p>
    <w:p w14:paraId="07E7E04C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440150">
        <w:rPr>
          <w:rFonts w:ascii="Arial" w:hAnsi="Arial" w:cs="Arial"/>
          <w:u w:val="single"/>
        </w:rPr>
        <w:t>Określenie minimalnych wymagań parametrów i dokumentów w dokumentacji, ale brak weryfikacji na etapie postępowania przetargowego skłania często do ofertowania produktów gorszej jakości(z założeniem zmiany na etapie wbudowania).</w:t>
      </w:r>
    </w:p>
    <w:p w14:paraId="65947057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>W przedmiotowym postępowaniu nawierzchnia z trawy syntetycznej jest głównym elementem z punktu widzenia Użytkowania i jednocześnie końcowym etapem przedmiotowej inwestycji, stąd wymaganie dokumentów do oferty bądź przed podpisaniem umowy zapewni Zamawiającemu nie tylko produkt odpowiadający zapisom dokumentacji, ale i da gwarancje terminowego wykonania (bez prób oferowania tańszych zamienników na etapie zatwierdzania kart materiałowych).</w:t>
      </w:r>
    </w:p>
    <w:p w14:paraId="0AA6A44F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440150">
        <w:rPr>
          <w:rFonts w:ascii="Arial" w:hAnsi="Arial" w:cs="Arial"/>
        </w:rPr>
        <w:t xml:space="preserve">Jednocześnie należy podkreślić, że </w:t>
      </w:r>
      <w:r w:rsidRPr="00440150">
        <w:rPr>
          <w:rFonts w:ascii="Arial" w:hAnsi="Arial" w:cs="Arial"/>
          <w:u w:val="single"/>
        </w:rPr>
        <w:t>wymaganie dokumentów dotyczących nawierzchni na etapie postępowania przetargowego zapewni, że wszyscy Wykonawcy przyjmą tożsame jakościowo produkty, co również przełoży się na jakość wykonania całej inwestycji i realną konkurencyjność ofert.</w:t>
      </w:r>
    </w:p>
    <w:p w14:paraId="35FA10FD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56A8CC8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3A7AA72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W związku powyższym prosimy o informację </w:t>
      </w:r>
    </w:p>
    <w:p w14:paraId="0242D6CC" w14:textId="77777777" w:rsidR="00440150" w:rsidRPr="00440150" w:rsidRDefault="00440150" w:rsidP="0044015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Czy Zamawiający, dbając o wydatkowanie środków publicznych i jakość realizowanej inwestycji, będzie wymagał aby Wykonawca, celem potwierdzenia spełnienia wymagań Zamawiającego, dołączył do oferty, jako przedmiotowe środki dowodowe </w:t>
      </w:r>
      <w:r w:rsidRPr="00440150">
        <w:rPr>
          <w:rFonts w:ascii="Arial" w:hAnsi="Arial" w:cs="Arial"/>
        </w:rPr>
        <w:lastRenderedPageBreak/>
        <w:t xml:space="preserve">dokumenty dotyczące systemu nawierzchni z trawy syntetycznej wskazane w projekcje budowlanym, tj. </w:t>
      </w:r>
    </w:p>
    <w:p w14:paraId="5936FB7E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a. autoryzacja producenta nawierzchni, wystawiona na wykonawcę z określeniem miejsca wykonywania prac (miejsce wybudowania, nazwa inwestycji) wraz z potwierdzeniem gwarancji udzielonej przez producenta; </w:t>
      </w:r>
    </w:p>
    <w:p w14:paraId="2D5AF123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b. karta techniczna nawierzchni z trawy syntetycznej, maty amortyzującej oraz wypełnienia poświadczona przez producenta z określeniem miejsca wykonywania prac (miejsce wbudowania, nazwa inwestycji); </w:t>
      </w:r>
    </w:p>
    <w:p w14:paraId="14E18676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c. karta techniczna podkładu trawy syntetycznej poświadczona przez producenta z określeniem miejsca wykonywania prac (miejsce wbudowania, nazwa inwestycji); </w:t>
      </w:r>
    </w:p>
    <w:p w14:paraId="2AF01FEE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d. Świadectwo higieny (Atest PZH) lub równoważne dla trawy, wypełnienia i maty amortyzującej; </w:t>
      </w:r>
    </w:p>
    <w:p w14:paraId="5905B6BD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e. Kompletny raport z badań przeprowadzonych przez uprawnione laboratorium np. </w:t>
      </w:r>
      <w:proofErr w:type="spellStart"/>
      <w:r w:rsidRPr="00440150">
        <w:rPr>
          <w:rFonts w:ascii="Arial" w:hAnsi="Arial" w:cs="Arial"/>
        </w:rPr>
        <w:t>Labosport</w:t>
      </w:r>
      <w:proofErr w:type="spellEnd"/>
      <w:r w:rsidRPr="00440150">
        <w:rPr>
          <w:rFonts w:ascii="Arial" w:hAnsi="Arial" w:cs="Arial"/>
        </w:rPr>
        <w:t xml:space="preserve"> lub ISA-Sport lub Sports </w:t>
      </w:r>
      <w:proofErr w:type="spellStart"/>
      <w:r w:rsidRPr="00440150">
        <w:rPr>
          <w:rFonts w:ascii="Arial" w:hAnsi="Arial" w:cs="Arial"/>
        </w:rPr>
        <w:t>Labs</w:t>
      </w:r>
      <w:proofErr w:type="spellEnd"/>
      <w:r w:rsidRPr="00440150">
        <w:rPr>
          <w:rFonts w:ascii="Arial" w:hAnsi="Arial" w:cs="Arial"/>
        </w:rPr>
        <w:t xml:space="preserve"> </w:t>
      </w:r>
      <w:proofErr w:type="spellStart"/>
      <w:r w:rsidRPr="00440150">
        <w:rPr>
          <w:rFonts w:ascii="Arial" w:hAnsi="Arial" w:cs="Arial"/>
        </w:rPr>
        <w:t>Ltd</w:t>
      </w:r>
      <w:proofErr w:type="spellEnd"/>
      <w:r w:rsidRPr="00440150">
        <w:rPr>
          <w:rFonts w:ascii="Arial" w:hAnsi="Arial" w:cs="Arial"/>
        </w:rPr>
        <w:t xml:space="preserve"> , </w:t>
      </w:r>
      <w:proofErr w:type="spellStart"/>
      <w:r w:rsidRPr="00440150">
        <w:rPr>
          <w:rFonts w:ascii="Arial" w:hAnsi="Arial" w:cs="Arial"/>
        </w:rPr>
        <w:t>Ercat</w:t>
      </w:r>
      <w:proofErr w:type="spellEnd"/>
      <w:r w:rsidRPr="00440150">
        <w:rPr>
          <w:rFonts w:ascii="Arial" w:hAnsi="Arial" w:cs="Arial"/>
        </w:rPr>
        <w:t xml:space="preserve">, dotyczący oferowanego systemu nawierzchni ( trawa + wypełnienie typu korek + prefabrykowany </w:t>
      </w:r>
      <w:proofErr w:type="spellStart"/>
      <w:r w:rsidRPr="00440150">
        <w:rPr>
          <w:rFonts w:ascii="Arial" w:hAnsi="Arial" w:cs="Arial"/>
        </w:rPr>
        <w:t>shockpad</w:t>
      </w:r>
      <w:proofErr w:type="spellEnd"/>
      <w:r w:rsidRPr="00440150">
        <w:rPr>
          <w:rFonts w:ascii="Arial" w:hAnsi="Arial" w:cs="Arial"/>
        </w:rPr>
        <w:t xml:space="preserve">) potwierdzający zgodność jej parametrów z FIFA </w:t>
      </w:r>
      <w:proofErr w:type="spellStart"/>
      <w:r w:rsidRPr="00440150">
        <w:rPr>
          <w:rFonts w:ascii="Arial" w:hAnsi="Arial" w:cs="Arial"/>
        </w:rPr>
        <w:t>Quality</w:t>
      </w:r>
      <w:proofErr w:type="spellEnd"/>
      <w:r w:rsidRPr="00440150">
        <w:rPr>
          <w:rFonts w:ascii="Arial" w:hAnsi="Arial" w:cs="Arial"/>
        </w:rPr>
        <w:t xml:space="preserve"> </w:t>
      </w:r>
      <w:proofErr w:type="spellStart"/>
      <w:r w:rsidRPr="00440150">
        <w:rPr>
          <w:rFonts w:ascii="Arial" w:hAnsi="Arial" w:cs="Arial"/>
        </w:rPr>
        <w:t>Programme</w:t>
      </w:r>
      <w:proofErr w:type="spellEnd"/>
      <w:r w:rsidRPr="00440150">
        <w:rPr>
          <w:rFonts w:ascii="Arial" w:hAnsi="Arial" w:cs="Arial"/>
        </w:rPr>
        <w:t xml:space="preserve"> for Football Turf (dostępny na </w:t>
      </w:r>
      <w:hyperlink r:id="rId5" w:history="1">
        <w:r w:rsidRPr="00440150">
          <w:rPr>
            <w:rStyle w:val="Hipercze"/>
            <w:rFonts w:ascii="Arial" w:hAnsi="Arial" w:cs="Arial"/>
          </w:rPr>
          <w:t>www.FIFA</w:t>
        </w:r>
      </w:hyperlink>
      <w:r w:rsidRPr="00440150">
        <w:rPr>
          <w:rFonts w:ascii="Arial" w:hAnsi="Arial" w:cs="Arial"/>
        </w:rPr>
        <w:t xml:space="preserve">.com) Podręcznik 2015 oraz potwierdzający wymagane wszystkie minimalne parametry oferowanego systemu trawy syntetycznej dla poziomu FIFA </w:t>
      </w:r>
      <w:proofErr w:type="spellStart"/>
      <w:r w:rsidRPr="00440150">
        <w:rPr>
          <w:rFonts w:ascii="Arial" w:hAnsi="Arial" w:cs="Arial"/>
        </w:rPr>
        <w:t>Quality</w:t>
      </w:r>
      <w:proofErr w:type="spellEnd"/>
      <w:r w:rsidRPr="00440150">
        <w:rPr>
          <w:rFonts w:ascii="Arial" w:hAnsi="Arial" w:cs="Arial"/>
        </w:rPr>
        <w:t xml:space="preserve"> PRO; </w:t>
      </w:r>
    </w:p>
    <w:p w14:paraId="4B40633A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f. Raport z badań na zgodność z normą PN-EN 15330-1:2014 przeprowadzony przez specjalistyczne i akredytowane laboratorium (np. </w:t>
      </w:r>
      <w:proofErr w:type="spellStart"/>
      <w:r w:rsidRPr="00440150">
        <w:rPr>
          <w:rFonts w:ascii="Arial" w:hAnsi="Arial" w:cs="Arial"/>
        </w:rPr>
        <w:t>Labosport</w:t>
      </w:r>
      <w:proofErr w:type="spellEnd"/>
      <w:r w:rsidRPr="00440150">
        <w:rPr>
          <w:rFonts w:ascii="Arial" w:hAnsi="Arial" w:cs="Arial"/>
        </w:rPr>
        <w:t xml:space="preserve"> lub </w:t>
      </w:r>
      <w:proofErr w:type="spellStart"/>
      <w:r w:rsidRPr="00440150">
        <w:rPr>
          <w:rFonts w:ascii="Arial" w:hAnsi="Arial" w:cs="Arial"/>
        </w:rPr>
        <w:t>ISASport</w:t>
      </w:r>
      <w:proofErr w:type="spellEnd"/>
      <w:r w:rsidRPr="00440150">
        <w:rPr>
          <w:rFonts w:ascii="Arial" w:hAnsi="Arial" w:cs="Arial"/>
        </w:rPr>
        <w:t xml:space="preserve"> lub Sports </w:t>
      </w:r>
      <w:proofErr w:type="spellStart"/>
      <w:r w:rsidRPr="00440150">
        <w:rPr>
          <w:rFonts w:ascii="Arial" w:hAnsi="Arial" w:cs="Arial"/>
        </w:rPr>
        <w:t>Labs</w:t>
      </w:r>
      <w:proofErr w:type="spellEnd"/>
      <w:r w:rsidRPr="00440150">
        <w:rPr>
          <w:rFonts w:ascii="Arial" w:hAnsi="Arial" w:cs="Arial"/>
        </w:rPr>
        <w:t xml:space="preserve"> </w:t>
      </w:r>
      <w:proofErr w:type="spellStart"/>
      <w:r w:rsidRPr="00440150">
        <w:rPr>
          <w:rFonts w:ascii="Arial" w:hAnsi="Arial" w:cs="Arial"/>
        </w:rPr>
        <w:t>Ltd</w:t>
      </w:r>
      <w:proofErr w:type="spellEnd"/>
      <w:r w:rsidRPr="00440150">
        <w:rPr>
          <w:rFonts w:ascii="Arial" w:hAnsi="Arial" w:cs="Arial"/>
        </w:rPr>
        <w:t xml:space="preserve">), potwierdzający minimalne parametry oferowanego systemu trawy syntetycznej (trawa + wypełnienie typu korek + prefabrykowany </w:t>
      </w:r>
      <w:proofErr w:type="spellStart"/>
      <w:r w:rsidRPr="00440150">
        <w:rPr>
          <w:rFonts w:ascii="Arial" w:hAnsi="Arial" w:cs="Arial"/>
        </w:rPr>
        <w:t>shockpad</w:t>
      </w:r>
      <w:proofErr w:type="spellEnd"/>
      <w:r w:rsidRPr="00440150">
        <w:rPr>
          <w:rFonts w:ascii="Arial" w:hAnsi="Arial" w:cs="Arial"/>
        </w:rPr>
        <w:t xml:space="preserve">) </w:t>
      </w:r>
    </w:p>
    <w:p w14:paraId="002B7780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g. aktualny certyfikat FIFA </w:t>
      </w:r>
      <w:proofErr w:type="spellStart"/>
      <w:r w:rsidRPr="00440150">
        <w:rPr>
          <w:rFonts w:ascii="Arial" w:hAnsi="Arial" w:cs="Arial"/>
        </w:rPr>
        <w:t>Preferred</w:t>
      </w:r>
      <w:proofErr w:type="spellEnd"/>
      <w:r w:rsidRPr="00440150">
        <w:rPr>
          <w:rFonts w:ascii="Arial" w:hAnsi="Arial" w:cs="Arial"/>
        </w:rPr>
        <w:t xml:space="preserve"> Producer wystawiony dla producenta trawy; </w:t>
      </w:r>
    </w:p>
    <w:p w14:paraId="1E940B4C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h. raport wykonany przez niezależne laboratorium zgodności z normą EN 71-3 kategoria III na zawartość metali ciężkich dla wypełnienia </w:t>
      </w:r>
    </w:p>
    <w:p w14:paraId="30821304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i. raport wykonany przez niezależne laboratorium potwierdzający gęstość nasypową oraz wartość współczynnika ścieralności; </w:t>
      </w:r>
    </w:p>
    <w:p w14:paraId="09204F5B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j. raport z badań testu </w:t>
      </w:r>
      <w:proofErr w:type="spellStart"/>
      <w:r w:rsidRPr="00440150">
        <w:rPr>
          <w:rFonts w:ascii="Arial" w:hAnsi="Arial" w:cs="Arial"/>
        </w:rPr>
        <w:t>Lisport</w:t>
      </w:r>
      <w:proofErr w:type="spellEnd"/>
      <w:r w:rsidRPr="00440150">
        <w:rPr>
          <w:rFonts w:ascii="Arial" w:hAnsi="Arial" w:cs="Arial"/>
        </w:rPr>
        <w:t xml:space="preserve"> na min. 300.000 cykli dla włókna </w:t>
      </w:r>
      <w:proofErr w:type="spellStart"/>
      <w:r w:rsidRPr="00440150">
        <w:rPr>
          <w:rFonts w:ascii="Arial" w:hAnsi="Arial" w:cs="Arial"/>
        </w:rPr>
        <w:t>monofilowego</w:t>
      </w:r>
      <w:proofErr w:type="spellEnd"/>
      <w:r w:rsidRPr="00440150">
        <w:rPr>
          <w:rFonts w:ascii="Arial" w:hAnsi="Arial" w:cs="Arial"/>
        </w:rPr>
        <w:t xml:space="preserve"> trawy syntetycznej przeprowadzony przez akredytowane i niezależne laboratorium np. </w:t>
      </w:r>
      <w:proofErr w:type="spellStart"/>
      <w:r w:rsidRPr="00440150">
        <w:rPr>
          <w:rFonts w:ascii="Arial" w:hAnsi="Arial" w:cs="Arial"/>
        </w:rPr>
        <w:t>Labosport</w:t>
      </w:r>
      <w:proofErr w:type="spellEnd"/>
      <w:r w:rsidRPr="00440150">
        <w:rPr>
          <w:rFonts w:ascii="Arial" w:hAnsi="Arial" w:cs="Arial"/>
        </w:rPr>
        <w:t xml:space="preserve"> lub ISA-Sport lub Sports </w:t>
      </w:r>
      <w:proofErr w:type="spellStart"/>
      <w:r w:rsidRPr="00440150">
        <w:rPr>
          <w:rFonts w:ascii="Arial" w:hAnsi="Arial" w:cs="Arial"/>
        </w:rPr>
        <w:t>Labs</w:t>
      </w:r>
      <w:proofErr w:type="spellEnd"/>
      <w:r w:rsidRPr="00440150">
        <w:rPr>
          <w:rFonts w:ascii="Arial" w:hAnsi="Arial" w:cs="Arial"/>
        </w:rPr>
        <w:t xml:space="preserve"> </w:t>
      </w:r>
      <w:proofErr w:type="spellStart"/>
      <w:r w:rsidRPr="00440150">
        <w:rPr>
          <w:rFonts w:ascii="Arial" w:hAnsi="Arial" w:cs="Arial"/>
        </w:rPr>
        <w:t>Ltd</w:t>
      </w:r>
      <w:proofErr w:type="spellEnd"/>
      <w:r w:rsidRPr="00440150">
        <w:rPr>
          <w:rFonts w:ascii="Arial" w:hAnsi="Arial" w:cs="Arial"/>
        </w:rPr>
        <w:t xml:space="preserve"> , </w:t>
      </w:r>
      <w:proofErr w:type="spellStart"/>
      <w:r w:rsidRPr="00440150">
        <w:rPr>
          <w:rFonts w:ascii="Arial" w:hAnsi="Arial" w:cs="Arial"/>
        </w:rPr>
        <w:t>Ercat</w:t>
      </w:r>
      <w:proofErr w:type="spellEnd"/>
      <w:r w:rsidRPr="00440150">
        <w:rPr>
          <w:rFonts w:ascii="Arial" w:hAnsi="Arial" w:cs="Arial"/>
        </w:rPr>
        <w:t xml:space="preserve"> zgodnie z normą EN 15306 „Nawierzchnie do otwartych terenów sportowych – narażenie trawy na oddziaływania” potwierdzający, że nawierzchnia po min. 300.000 cykli nie wykazuje widocznych uszkodzeń </w:t>
      </w:r>
    </w:p>
    <w:p w14:paraId="379113CD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k. Raport przeprowadzony przez specjalistyczne i akredytowane laboratorium (np. </w:t>
      </w:r>
      <w:proofErr w:type="spellStart"/>
      <w:r w:rsidRPr="00440150">
        <w:rPr>
          <w:rFonts w:ascii="Arial" w:hAnsi="Arial" w:cs="Arial"/>
        </w:rPr>
        <w:t>Labosport</w:t>
      </w:r>
      <w:proofErr w:type="spellEnd"/>
      <w:r w:rsidRPr="00440150">
        <w:rPr>
          <w:rFonts w:ascii="Arial" w:hAnsi="Arial" w:cs="Arial"/>
        </w:rPr>
        <w:t xml:space="preserve"> lub </w:t>
      </w:r>
      <w:proofErr w:type="spellStart"/>
      <w:r w:rsidRPr="00440150">
        <w:rPr>
          <w:rFonts w:ascii="Arial" w:hAnsi="Arial" w:cs="Arial"/>
        </w:rPr>
        <w:t>ISASport</w:t>
      </w:r>
      <w:proofErr w:type="spellEnd"/>
      <w:r w:rsidRPr="00440150">
        <w:rPr>
          <w:rFonts w:ascii="Arial" w:hAnsi="Arial" w:cs="Arial"/>
        </w:rPr>
        <w:t xml:space="preserve"> lub Sports </w:t>
      </w:r>
      <w:proofErr w:type="spellStart"/>
      <w:r w:rsidRPr="00440150">
        <w:rPr>
          <w:rFonts w:ascii="Arial" w:hAnsi="Arial" w:cs="Arial"/>
        </w:rPr>
        <w:t>Labs</w:t>
      </w:r>
      <w:proofErr w:type="spellEnd"/>
      <w:r w:rsidRPr="00440150">
        <w:rPr>
          <w:rFonts w:ascii="Arial" w:hAnsi="Arial" w:cs="Arial"/>
        </w:rPr>
        <w:t xml:space="preserve"> </w:t>
      </w:r>
      <w:proofErr w:type="spellStart"/>
      <w:r w:rsidRPr="00440150">
        <w:rPr>
          <w:rFonts w:ascii="Arial" w:hAnsi="Arial" w:cs="Arial"/>
        </w:rPr>
        <w:t>Ltd</w:t>
      </w:r>
      <w:proofErr w:type="spellEnd"/>
      <w:r w:rsidRPr="00440150">
        <w:rPr>
          <w:rFonts w:ascii="Arial" w:hAnsi="Arial" w:cs="Arial"/>
        </w:rPr>
        <w:t>), potwierdzający rodzaj podkładu trawy syntetycznej;</w:t>
      </w:r>
    </w:p>
    <w:p w14:paraId="53B16CB9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8A4D976" w14:textId="77777777" w:rsidR="00440150" w:rsidRPr="00440150" w:rsidRDefault="00440150" w:rsidP="0044015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7375F0E" w14:textId="77777777" w:rsidR="00440150" w:rsidRPr="00440150" w:rsidRDefault="00440150" w:rsidP="0044015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440150">
        <w:rPr>
          <w:rFonts w:ascii="Arial" w:hAnsi="Arial" w:cs="Arial"/>
          <w:u w:val="single"/>
        </w:rPr>
        <w:t>Zamawiający uprzejmie informuje, że już na etapie składania ofert wymagane są dokumenty dotyczące nawierzchni trawy syntetycznej tj.:</w:t>
      </w:r>
    </w:p>
    <w:p w14:paraId="32467819" w14:textId="77777777" w:rsidR="00440150" w:rsidRPr="00440150" w:rsidRDefault="00440150" w:rsidP="00440150">
      <w:pPr>
        <w:pStyle w:val="Akapitzlist"/>
        <w:spacing w:after="0" w:line="240" w:lineRule="auto"/>
        <w:ind w:left="1440"/>
        <w:jc w:val="both"/>
        <w:rPr>
          <w:rFonts w:ascii="Arial" w:eastAsia="Calibri" w:hAnsi="Arial" w:cs="Arial"/>
        </w:rPr>
      </w:pPr>
      <w:r w:rsidRPr="00440150">
        <w:rPr>
          <w:rFonts w:ascii="Arial" w:eastAsia="Calibri" w:hAnsi="Arial" w:cs="Arial"/>
        </w:rPr>
        <w:t xml:space="preserve">- autoryzacja producenta nawierzchni, wystawiona na wykonawcę z określeniem miejsca wykonywania prac wraz z potwierdzeniem gwarancji udzielonej przez producenta; </w:t>
      </w:r>
    </w:p>
    <w:p w14:paraId="547A3305" w14:textId="77777777" w:rsidR="00440150" w:rsidRPr="00440150" w:rsidRDefault="00440150" w:rsidP="00440150">
      <w:pPr>
        <w:pStyle w:val="Akapitzlist"/>
        <w:spacing w:after="0" w:line="240" w:lineRule="auto"/>
        <w:ind w:left="144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- Kompletny raport z badań przeprowadzonych przez uprawnione laboratorium np. </w:t>
      </w:r>
      <w:proofErr w:type="spellStart"/>
      <w:r w:rsidRPr="00440150">
        <w:rPr>
          <w:rFonts w:ascii="Arial" w:hAnsi="Arial" w:cs="Arial"/>
        </w:rPr>
        <w:t>Labosport</w:t>
      </w:r>
      <w:proofErr w:type="spellEnd"/>
      <w:r w:rsidRPr="00440150">
        <w:rPr>
          <w:rFonts w:ascii="Arial" w:hAnsi="Arial" w:cs="Arial"/>
        </w:rPr>
        <w:t xml:space="preserve"> lub ISA-Sport lub Sports </w:t>
      </w:r>
      <w:proofErr w:type="spellStart"/>
      <w:r w:rsidRPr="00440150">
        <w:rPr>
          <w:rFonts w:ascii="Arial" w:hAnsi="Arial" w:cs="Arial"/>
        </w:rPr>
        <w:t>Labs</w:t>
      </w:r>
      <w:proofErr w:type="spellEnd"/>
      <w:r w:rsidRPr="00440150">
        <w:rPr>
          <w:rFonts w:ascii="Arial" w:hAnsi="Arial" w:cs="Arial"/>
        </w:rPr>
        <w:t xml:space="preserve"> </w:t>
      </w:r>
      <w:proofErr w:type="spellStart"/>
      <w:r w:rsidRPr="00440150">
        <w:rPr>
          <w:rFonts w:ascii="Arial" w:hAnsi="Arial" w:cs="Arial"/>
        </w:rPr>
        <w:t>Ltd</w:t>
      </w:r>
      <w:proofErr w:type="spellEnd"/>
      <w:r w:rsidRPr="00440150">
        <w:rPr>
          <w:rFonts w:ascii="Arial" w:hAnsi="Arial" w:cs="Arial"/>
        </w:rPr>
        <w:t xml:space="preserve"> , </w:t>
      </w:r>
      <w:proofErr w:type="spellStart"/>
      <w:r w:rsidRPr="00440150">
        <w:rPr>
          <w:rFonts w:ascii="Arial" w:hAnsi="Arial" w:cs="Arial"/>
        </w:rPr>
        <w:t>Ercat</w:t>
      </w:r>
      <w:proofErr w:type="spellEnd"/>
      <w:r w:rsidRPr="00440150">
        <w:rPr>
          <w:rFonts w:ascii="Arial" w:hAnsi="Arial" w:cs="Arial"/>
        </w:rPr>
        <w:t xml:space="preserve">, dotyczący oferowanego systemu nawierzchni ( trawa + wypełnienie typu korek + prefabrykowany </w:t>
      </w:r>
      <w:proofErr w:type="spellStart"/>
      <w:r w:rsidRPr="00440150">
        <w:rPr>
          <w:rFonts w:ascii="Arial" w:hAnsi="Arial" w:cs="Arial"/>
        </w:rPr>
        <w:t>shockpad</w:t>
      </w:r>
      <w:proofErr w:type="spellEnd"/>
      <w:r w:rsidRPr="00440150">
        <w:rPr>
          <w:rFonts w:ascii="Arial" w:hAnsi="Arial" w:cs="Arial"/>
        </w:rPr>
        <w:t xml:space="preserve">) potwierdzający zgodność jej parametrów z FIFA </w:t>
      </w:r>
      <w:proofErr w:type="spellStart"/>
      <w:r w:rsidRPr="00440150">
        <w:rPr>
          <w:rFonts w:ascii="Arial" w:hAnsi="Arial" w:cs="Arial"/>
        </w:rPr>
        <w:t>Quality</w:t>
      </w:r>
      <w:proofErr w:type="spellEnd"/>
      <w:r w:rsidRPr="00440150">
        <w:rPr>
          <w:rFonts w:ascii="Arial" w:hAnsi="Arial" w:cs="Arial"/>
        </w:rPr>
        <w:t xml:space="preserve"> </w:t>
      </w:r>
      <w:proofErr w:type="spellStart"/>
      <w:r w:rsidRPr="00440150">
        <w:rPr>
          <w:rFonts w:ascii="Arial" w:hAnsi="Arial" w:cs="Arial"/>
        </w:rPr>
        <w:t>Programme</w:t>
      </w:r>
      <w:proofErr w:type="spellEnd"/>
      <w:r w:rsidRPr="00440150">
        <w:rPr>
          <w:rFonts w:ascii="Arial" w:hAnsi="Arial" w:cs="Arial"/>
        </w:rPr>
        <w:t xml:space="preserve"> for Football Turf (dostępny na www.FIFA.com) Podręcznik 2015 oraz potwierdzający wymagane wszystkie minimalne parametry oferowanego systemu trawy syntetycznej dla poziomu FIFA </w:t>
      </w:r>
      <w:proofErr w:type="spellStart"/>
      <w:r w:rsidRPr="00440150">
        <w:rPr>
          <w:rFonts w:ascii="Arial" w:hAnsi="Arial" w:cs="Arial"/>
        </w:rPr>
        <w:t>Quality</w:t>
      </w:r>
      <w:proofErr w:type="spellEnd"/>
      <w:r w:rsidRPr="00440150">
        <w:rPr>
          <w:rFonts w:ascii="Arial" w:hAnsi="Arial" w:cs="Arial"/>
        </w:rPr>
        <w:t xml:space="preserve"> PRO </w:t>
      </w:r>
    </w:p>
    <w:p w14:paraId="6F041BC8" w14:textId="77777777" w:rsidR="00440150" w:rsidRPr="00440150" w:rsidRDefault="00440150" w:rsidP="00440150">
      <w:pPr>
        <w:pStyle w:val="Akapitzlist"/>
        <w:spacing w:after="0" w:line="240" w:lineRule="auto"/>
        <w:ind w:left="144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- karta techniczna podkładu trawy syntetycznej poświadczona przez producenta z określeniem miejsca wykonywania prac, </w:t>
      </w:r>
    </w:p>
    <w:p w14:paraId="0BAAC71D" w14:textId="77777777" w:rsidR="00440150" w:rsidRPr="00440150" w:rsidRDefault="00440150" w:rsidP="00440150">
      <w:pPr>
        <w:pStyle w:val="Akapitzlist"/>
        <w:spacing w:after="0" w:line="240" w:lineRule="auto"/>
        <w:ind w:left="144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>- rap</w:t>
      </w:r>
      <w:r w:rsidRPr="00440150">
        <w:rPr>
          <w:rFonts w:ascii="Arial" w:eastAsia="Calibri" w:hAnsi="Arial" w:cs="Arial"/>
        </w:rPr>
        <w:t xml:space="preserve">ort wykonany przez niezależne laboratorium potwierdzający gęstość nasypową oraz wartość współczynnika ścieralności; </w:t>
      </w:r>
    </w:p>
    <w:p w14:paraId="31A555F7" w14:textId="77777777" w:rsidR="00440150" w:rsidRPr="00440150" w:rsidRDefault="00440150" w:rsidP="00440150">
      <w:pPr>
        <w:pStyle w:val="Akapitzlist"/>
        <w:spacing w:after="0" w:line="240" w:lineRule="auto"/>
        <w:ind w:left="1440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- aktualny certyfikat FIFA </w:t>
      </w:r>
      <w:proofErr w:type="spellStart"/>
      <w:r w:rsidRPr="00440150">
        <w:rPr>
          <w:rFonts w:ascii="Arial" w:hAnsi="Arial" w:cs="Arial"/>
        </w:rPr>
        <w:t>Preferred</w:t>
      </w:r>
      <w:proofErr w:type="spellEnd"/>
      <w:r w:rsidRPr="00440150">
        <w:rPr>
          <w:rFonts w:ascii="Arial" w:hAnsi="Arial" w:cs="Arial"/>
        </w:rPr>
        <w:t xml:space="preserve"> Producer wystawiony dla producenta trawy; </w:t>
      </w:r>
    </w:p>
    <w:p w14:paraId="2EDFA193" w14:textId="77777777" w:rsidR="00440150" w:rsidRPr="00440150" w:rsidRDefault="00440150" w:rsidP="00440150">
      <w:pPr>
        <w:spacing w:after="0" w:line="240" w:lineRule="auto"/>
        <w:jc w:val="both"/>
        <w:rPr>
          <w:rFonts w:ascii="Arial" w:hAnsi="Arial" w:cs="Arial"/>
        </w:rPr>
      </w:pPr>
    </w:p>
    <w:p w14:paraId="54464AC2" w14:textId="77777777" w:rsidR="00440150" w:rsidRPr="00440150" w:rsidRDefault="00440150" w:rsidP="00440150">
      <w:pPr>
        <w:spacing w:after="0" w:line="240" w:lineRule="auto"/>
        <w:ind w:left="1416"/>
        <w:jc w:val="both"/>
        <w:rPr>
          <w:rFonts w:ascii="Arial" w:hAnsi="Arial" w:cs="Arial"/>
        </w:rPr>
      </w:pPr>
      <w:r w:rsidRPr="00440150">
        <w:rPr>
          <w:rFonts w:ascii="Arial" w:hAnsi="Arial" w:cs="Arial"/>
          <w:u w:val="single"/>
        </w:rPr>
        <w:lastRenderedPageBreak/>
        <w:t>Pozostałe wymienione w pytaniu dokumenty, Wykonawca dostarczy przed  podpisaniem umowy</w:t>
      </w:r>
      <w:r w:rsidRPr="00440150">
        <w:rPr>
          <w:rFonts w:ascii="Arial" w:hAnsi="Arial" w:cs="Arial"/>
        </w:rPr>
        <w:t>.</w:t>
      </w:r>
    </w:p>
    <w:p w14:paraId="27AEE3D2" w14:textId="77777777" w:rsidR="00440150" w:rsidRPr="00440150" w:rsidRDefault="00440150" w:rsidP="00440150">
      <w:pPr>
        <w:spacing w:after="0" w:line="240" w:lineRule="auto"/>
        <w:ind w:left="1440"/>
        <w:jc w:val="both"/>
        <w:rPr>
          <w:rFonts w:ascii="Arial" w:hAnsi="Arial" w:cs="Arial"/>
          <w:u w:val="single"/>
        </w:rPr>
      </w:pPr>
    </w:p>
    <w:p w14:paraId="7B66C5FA" w14:textId="036131B2" w:rsidR="00440150" w:rsidRPr="00440150" w:rsidRDefault="00440150" w:rsidP="0044015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W dokumentach nie znaleziono parametrów nawierzchni boiska </w:t>
      </w:r>
      <w:proofErr w:type="spellStart"/>
      <w:r w:rsidRPr="00440150">
        <w:rPr>
          <w:rFonts w:ascii="Arial" w:hAnsi="Arial" w:cs="Arial"/>
        </w:rPr>
        <w:t>synetycznego</w:t>
      </w:r>
      <w:proofErr w:type="spellEnd"/>
      <w:r w:rsidRPr="00440150">
        <w:rPr>
          <w:rFonts w:ascii="Arial" w:hAnsi="Arial" w:cs="Arial"/>
        </w:rPr>
        <w:t xml:space="preserve">. jedynie </w:t>
      </w:r>
      <w:r w:rsidRPr="00440150">
        <w:rPr>
          <w:rFonts w:ascii="Arial" w:hAnsi="Arial" w:cs="Arial"/>
        </w:rPr>
        <w:br/>
        <w:t>w SWZ w 2. Szczegółowy opis przedmiotu zamówienia, Zamawiający, napisał: "wykonanie nawierzchni boiska ze sztucznej trawy zasypaną korkiem o wskazanych</w:t>
      </w:r>
      <w:r>
        <w:rPr>
          <w:rFonts w:ascii="Arial" w:hAnsi="Arial" w:cs="Arial"/>
        </w:rPr>
        <w:t xml:space="preserve"> </w:t>
      </w:r>
      <w:r w:rsidRPr="00440150">
        <w:rPr>
          <w:rFonts w:ascii="Arial" w:hAnsi="Arial" w:cs="Arial"/>
        </w:rPr>
        <w:t xml:space="preserve">parametrach" Jakie kryteria przy doborze nawierzchni syntetycznej mają przyjąć Wykonawcy kompletując ofertę ? </w:t>
      </w:r>
    </w:p>
    <w:p w14:paraId="30C60E18" w14:textId="77777777" w:rsidR="00440150" w:rsidRPr="00440150" w:rsidRDefault="00440150" w:rsidP="0044015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40150">
        <w:rPr>
          <w:rFonts w:ascii="Arial" w:hAnsi="Arial" w:cs="Arial"/>
          <w:u w:val="single"/>
        </w:rPr>
        <w:t>Zamawiający uprzejmie informuje, że wszystkie parametry dotyczące nawierzchni trawy zawarte są w dokumentacji projektowej oraz w specyfikacji technicznej.</w:t>
      </w:r>
    </w:p>
    <w:p w14:paraId="3D5E3F80" w14:textId="77777777" w:rsidR="00440150" w:rsidRPr="00440150" w:rsidRDefault="00440150" w:rsidP="0044015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</w:p>
    <w:p w14:paraId="39177560" w14:textId="57B2B41A" w:rsidR="00440150" w:rsidRPr="00440150" w:rsidRDefault="00440150" w:rsidP="0044015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>W SWZ pkt.4 Zamawiający napisał: "Przed złożeniem oferty Zamawiający zaleca dokonania wizji lokalnej"</w:t>
      </w:r>
      <w:r>
        <w:rPr>
          <w:rFonts w:ascii="Arial" w:hAnsi="Arial" w:cs="Arial"/>
        </w:rPr>
        <w:t xml:space="preserve"> </w:t>
      </w:r>
      <w:r w:rsidRPr="00440150">
        <w:rPr>
          <w:rFonts w:ascii="Arial" w:hAnsi="Arial" w:cs="Arial"/>
        </w:rPr>
        <w:t xml:space="preserve">Czy wizja jest obowiązkowa czy tylko zalecana. Prośba </w:t>
      </w:r>
      <w:r w:rsidRPr="00440150">
        <w:rPr>
          <w:rFonts w:ascii="Arial" w:hAnsi="Arial" w:cs="Arial"/>
        </w:rPr>
        <w:br/>
        <w:t>o dookreślenie.</w:t>
      </w:r>
    </w:p>
    <w:p w14:paraId="53FEC8BA" w14:textId="77777777" w:rsidR="00440150" w:rsidRPr="00440150" w:rsidRDefault="00440150" w:rsidP="0044015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40150">
        <w:rPr>
          <w:rFonts w:ascii="Arial" w:hAnsi="Arial" w:cs="Arial"/>
          <w:u w:val="single"/>
        </w:rPr>
        <w:t>Zamawiający uprzejmie informuje, że wizja lokalna jest zalecana, a nie obowiązkowa.</w:t>
      </w:r>
      <w:r w:rsidRPr="00440150">
        <w:rPr>
          <w:rFonts w:ascii="Arial" w:hAnsi="Arial" w:cs="Arial"/>
        </w:rPr>
        <w:br/>
      </w:r>
    </w:p>
    <w:p w14:paraId="391EE1A1" w14:textId="241F6F79" w:rsidR="00440150" w:rsidRPr="00440150" w:rsidRDefault="00440150" w:rsidP="00440150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44015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440150">
        <w:rPr>
          <w:rFonts w:ascii="Arial" w:eastAsia="Calibri" w:hAnsi="Arial" w:cs="Arial"/>
          <w:u w:val="single"/>
        </w:rPr>
        <w:t>t.j</w:t>
      </w:r>
      <w:proofErr w:type="spellEnd"/>
      <w:r w:rsidRPr="00440150">
        <w:rPr>
          <w:rFonts w:ascii="Arial" w:eastAsia="Calibri" w:hAnsi="Arial" w:cs="Arial"/>
          <w:u w:val="single"/>
        </w:rPr>
        <w:t xml:space="preserve">.: Dz.U. z 2024 r., poz. 1320) – dalej: ustawa </w:t>
      </w:r>
      <w:proofErr w:type="spellStart"/>
      <w:r w:rsidRPr="00440150">
        <w:rPr>
          <w:rFonts w:ascii="Arial" w:eastAsia="Calibri" w:hAnsi="Arial" w:cs="Arial"/>
          <w:u w:val="single"/>
        </w:rPr>
        <w:t>Pzp</w:t>
      </w:r>
      <w:proofErr w:type="spellEnd"/>
      <w:r w:rsidRPr="0044015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71A6BC6E" w14:textId="77777777" w:rsidR="00E60EED" w:rsidRDefault="00E60EED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6E7C3E47" w14:textId="6A9E274E" w:rsidR="00E60EED" w:rsidRPr="00440150" w:rsidRDefault="00440150" w:rsidP="0044015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40150">
        <w:rPr>
          <w:rFonts w:ascii="Arial" w:eastAsia="Times New Roman" w:hAnsi="Arial" w:cs="Arial"/>
          <w:b/>
          <w:bCs/>
          <w:lang w:eastAsia="pl-PL"/>
        </w:rPr>
        <w:t>Było:</w:t>
      </w:r>
    </w:p>
    <w:p w14:paraId="6D13FE02" w14:textId="77777777" w:rsidR="00440150" w:rsidRPr="00440150" w:rsidRDefault="00440150" w:rsidP="00440150">
      <w:pPr>
        <w:shd w:val="clear" w:color="auto" w:fill="B2A1C7" w:themeFill="accent4" w:themeFillTint="99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bookmarkStart w:id="1" w:name="_Hlk196395161"/>
      <w:r w:rsidRPr="00440150">
        <w:rPr>
          <w:rFonts w:ascii="Arial" w:eastAsia="Times New Roman" w:hAnsi="Arial" w:cs="Arial"/>
          <w:b/>
        </w:rPr>
        <w:t>Informacja o przedmiotowych środkach dowodowych</w:t>
      </w:r>
    </w:p>
    <w:bookmarkEnd w:id="1"/>
    <w:p w14:paraId="330486A4" w14:textId="77777777" w:rsidR="00440150" w:rsidRPr="00440150" w:rsidRDefault="00440150" w:rsidP="00440150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40150">
        <w:rPr>
          <w:rFonts w:ascii="Arial" w:eastAsia="Times New Roman" w:hAnsi="Arial" w:cs="Arial"/>
          <w:bCs/>
          <w:lang w:eastAsia="pl-PL"/>
        </w:rPr>
        <w:t>Nie dotyczy.</w:t>
      </w:r>
    </w:p>
    <w:p w14:paraId="2BB8D6C5" w14:textId="77777777" w:rsidR="00440150" w:rsidRPr="003F7FD6" w:rsidRDefault="00440150" w:rsidP="0044015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bookmarkEnd w:id="0"/>
    <w:p w14:paraId="7A5A94F4" w14:textId="41F2B5FE" w:rsidR="00807B20" w:rsidRDefault="00440150" w:rsidP="004401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Jest:</w:t>
      </w:r>
    </w:p>
    <w:p w14:paraId="262FDEC2" w14:textId="77777777" w:rsidR="00440150" w:rsidRPr="00440150" w:rsidRDefault="00440150" w:rsidP="00440150">
      <w:pPr>
        <w:shd w:val="clear" w:color="auto" w:fill="B2A1C7" w:themeFill="accent4" w:themeFillTint="99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440150">
        <w:rPr>
          <w:rFonts w:ascii="Arial" w:eastAsia="Times New Roman" w:hAnsi="Arial" w:cs="Arial"/>
          <w:b/>
        </w:rPr>
        <w:t>Informacja o przedmiotowych środkach dowodowych</w:t>
      </w:r>
    </w:p>
    <w:p w14:paraId="17A7C703" w14:textId="77777777" w:rsidR="00440150" w:rsidRPr="00440150" w:rsidRDefault="00440150" w:rsidP="00440150">
      <w:pPr>
        <w:spacing w:after="0" w:line="240" w:lineRule="auto"/>
        <w:jc w:val="both"/>
        <w:rPr>
          <w:rFonts w:ascii="Arial" w:eastAsia="Calibri" w:hAnsi="Arial" w:cs="Arial"/>
        </w:rPr>
      </w:pPr>
      <w:r w:rsidRPr="00440150">
        <w:rPr>
          <w:rFonts w:ascii="Arial" w:eastAsia="Calibri" w:hAnsi="Arial" w:cs="Arial"/>
        </w:rPr>
        <w:t xml:space="preserve">- autoryzacja producenta nawierzchni, wystawiona na wykonawcę z określeniem miejsca wykonywania prac wraz z potwierdzeniem gwarancji udzielonej przez producenta; </w:t>
      </w:r>
    </w:p>
    <w:p w14:paraId="1A8A7D7B" w14:textId="77777777" w:rsidR="00440150" w:rsidRPr="00440150" w:rsidRDefault="00440150" w:rsidP="00440150">
      <w:pPr>
        <w:spacing w:after="0" w:line="240" w:lineRule="auto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- Kompletny raport z badań przeprowadzonych przez uprawnione laboratorium np. </w:t>
      </w:r>
      <w:proofErr w:type="spellStart"/>
      <w:r w:rsidRPr="00440150">
        <w:rPr>
          <w:rFonts w:ascii="Arial" w:hAnsi="Arial" w:cs="Arial"/>
        </w:rPr>
        <w:t>Labosport</w:t>
      </w:r>
      <w:proofErr w:type="spellEnd"/>
      <w:r w:rsidRPr="00440150">
        <w:rPr>
          <w:rFonts w:ascii="Arial" w:hAnsi="Arial" w:cs="Arial"/>
        </w:rPr>
        <w:t xml:space="preserve"> lub ISA-Sport lub Sports </w:t>
      </w:r>
      <w:proofErr w:type="spellStart"/>
      <w:r w:rsidRPr="00440150">
        <w:rPr>
          <w:rFonts w:ascii="Arial" w:hAnsi="Arial" w:cs="Arial"/>
        </w:rPr>
        <w:t>Labs</w:t>
      </w:r>
      <w:proofErr w:type="spellEnd"/>
      <w:r w:rsidRPr="00440150">
        <w:rPr>
          <w:rFonts w:ascii="Arial" w:hAnsi="Arial" w:cs="Arial"/>
        </w:rPr>
        <w:t xml:space="preserve"> </w:t>
      </w:r>
      <w:proofErr w:type="spellStart"/>
      <w:r w:rsidRPr="00440150">
        <w:rPr>
          <w:rFonts w:ascii="Arial" w:hAnsi="Arial" w:cs="Arial"/>
        </w:rPr>
        <w:t>Ltd</w:t>
      </w:r>
      <w:proofErr w:type="spellEnd"/>
      <w:r w:rsidRPr="00440150">
        <w:rPr>
          <w:rFonts w:ascii="Arial" w:hAnsi="Arial" w:cs="Arial"/>
        </w:rPr>
        <w:t xml:space="preserve"> , </w:t>
      </w:r>
      <w:proofErr w:type="spellStart"/>
      <w:r w:rsidRPr="00440150">
        <w:rPr>
          <w:rFonts w:ascii="Arial" w:hAnsi="Arial" w:cs="Arial"/>
        </w:rPr>
        <w:t>Ercat</w:t>
      </w:r>
      <w:proofErr w:type="spellEnd"/>
      <w:r w:rsidRPr="00440150">
        <w:rPr>
          <w:rFonts w:ascii="Arial" w:hAnsi="Arial" w:cs="Arial"/>
        </w:rPr>
        <w:t xml:space="preserve">, dotyczący oferowanego systemu nawierzchni ( trawa + wypełnienie typu korek + prefabrykowany </w:t>
      </w:r>
      <w:proofErr w:type="spellStart"/>
      <w:r w:rsidRPr="00440150">
        <w:rPr>
          <w:rFonts w:ascii="Arial" w:hAnsi="Arial" w:cs="Arial"/>
        </w:rPr>
        <w:t>shockpad</w:t>
      </w:r>
      <w:proofErr w:type="spellEnd"/>
      <w:r w:rsidRPr="00440150">
        <w:rPr>
          <w:rFonts w:ascii="Arial" w:hAnsi="Arial" w:cs="Arial"/>
        </w:rPr>
        <w:t xml:space="preserve">) potwierdzający zgodność jej parametrów z FIFA </w:t>
      </w:r>
      <w:proofErr w:type="spellStart"/>
      <w:r w:rsidRPr="00440150">
        <w:rPr>
          <w:rFonts w:ascii="Arial" w:hAnsi="Arial" w:cs="Arial"/>
        </w:rPr>
        <w:t>Quality</w:t>
      </w:r>
      <w:proofErr w:type="spellEnd"/>
      <w:r w:rsidRPr="00440150">
        <w:rPr>
          <w:rFonts w:ascii="Arial" w:hAnsi="Arial" w:cs="Arial"/>
        </w:rPr>
        <w:t xml:space="preserve"> </w:t>
      </w:r>
      <w:proofErr w:type="spellStart"/>
      <w:r w:rsidRPr="00440150">
        <w:rPr>
          <w:rFonts w:ascii="Arial" w:hAnsi="Arial" w:cs="Arial"/>
        </w:rPr>
        <w:t>Programme</w:t>
      </w:r>
      <w:proofErr w:type="spellEnd"/>
      <w:r w:rsidRPr="00440150">
        <w:rPr>
          <w:rFonts w:ascii="Arial" w:hAnsi="Arial" w:cs="Arial"/>
        </w:rPr>
        <w:t xml:space="preserve"> for Football Turf (dostępny na www.FIFA.com) Podręcznik 2015 oraz potwierdzający wymagane wszystkie minimalne parametry oferowanego systemu trawy syntetycznej dla poziomu FIFA </w:t>
      </w:r>
      <w:proofErr w:type="spellStart"/>
      <w:r w:rsidRPr="00440150">
        <w:rPr>
          <w:rFonts w:ascii="Arial" w:hAnsi="Arial" w:cs="Arial"/>
        </w:rPr>
        <w:t>Quality</w:t>
      </w:r>
      <w:proofErr w:type="spellEnd"/>
      <w:r w:rsidRPr="00440150">
        <w:rPr>
          <w:rFonts w:ascii="Arial" w:hAnsi="Arial" w:cs="Arial"/>
        </w:rPr>
        <w:t xml:space="preserve"> PRO </w:t>
      </w:r>
    </w:p>
    <w:p w14:paraId="4DFCA4C9" w14:textId="77777777" w:rsidR="00440150" w:rsidRPr="00440150" w:rsidRDefault="00440150" w:rsidP="00440150">
      <w:pPr>
        <w:spacing w:after="0" w:line="240" w:lineRule="auto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- karta techniczna podkładu trawy syntetycznej poświadczona przez producenta z określeniem miejsca wykonywania prac, </w:t>
      </w:r>
    </w:p>
    <w:p w14:paraId="704A8956" w14:textId="77777777" w:rsidR="00440150" w:rsidRPr="00440150" w:rsidRDefault="00440150" w:rsidP="00440150">
      <w:pPr>
        <w:spacing w:after="0" w:line="240" w:lineRule="auto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>- rap</w:t>
      </w:r>
      <w:r w:rsidRPr="00440150">
        <w:rPr>
          <w:rFonts w:ascii="Arial" w:eastAsia="Calibri" w:hAnsi="Arial" w:cs="Arial"/>
        </w:rPr>
        <w:t xml:space="preserve">ort wykonany przez niezależne laboratorium potwierdzający gęstość nasypową oraz wartość współczynnika ścieralności; </w:t>
      </w:r>
    </w:p>
    <w:p w14:paraId="76838BAB" w14:textId="44E458DC" w:rsidR="00440150" w:rsidRPr="00440150" w:rsidRDefault="00440150" w:rsidP="00440150">
      <w:pPr>
        <w:spacing w:after="0" w:line="240" w:lineRule="auto"/>
        <w:jc w:val="both"/>
        <w:rPr>
          <w:rFonts w:ascii="Arial" w:hAnsi="Arial" w:cs="Arial"/>
        </w:rPr>
      </w:pPr>
      <w:r w:rsidRPr="00440150">
        <w:rPr>
          <w:rFonts w:ascii="Arial" w:hAnsi="Arial" w:cs="Arial"/>
        </w:rPr>
        <w:t xml:space="preserve">- aktualny certyfikat FIFA </w:t>
      </w:r>
      <w:proofErr w:type="spellStart"/>
      <w:r w:rsidRPr="00440150">
        <w:rPr>
          <w:rFonts w:ascii="Arial" w:hAnsi="Arial" w:cs="Arial"/>
        </w:rPr>
        <w:t>Preferred</w:t>
      </w:r>
      <w:proofErr w:type="spellEnd"/>
      <w:r w:rsidRPr="00440150">
        <w:rPr>
          <w:rFonts w:ascii="Arial" w:hAnsi="Arial" w:cs="Arial"/>
        </w:rPr>
        <w:t xml:space="preserve"> Producer wystawiony dla producenta trawy</w:t>
      </w:r>
      <w:r>
        <w:rPr>
          <w:rFonts w:ascii="Arial" w:hAnsi="Arial" w:cs="Arial"/>
        </w:rPr>
        <w:t>.</w:t>
      </w:r>
    </w:p>
    <w:p w14:paraId="1C74EB3F" w14:textId="77777777" w:rsidR="00440150" w:rsidRDefault="00440150" w:rsidP="004401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F7172B5" w14:textId="0731CC3D" w:rsidR="00440150" w:rsidRDefault="00440150" w:rsidP="004401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Zamawiający dopuszcza uzupełnienie przedmiotowych środków dowodowych.</w:t>
      </w:r>
    </w:p>
    <w:p w14:paraId="59BB4288" w14:textId="77777777" w:rsidR="00440150" w:rsidRDefault="0044015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8606FE6" w14:textId="77777777" w:rsidR="00440150" w:rsidRDefault="0044015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7CC324C" w14:textId="77777777" w:rsidR="00440150" w:rsidRDefault="0044015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75D594C" w14:textId="77777777" w:rsidR="00440150" w:rsidRDefault="0044015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3FB2546B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749A"/>
    <w:multiLevelType w:val="hybridMultilevel"/>
    <w:tmpl w:val="FAECE56A"/>
    <w:lvl w:ilvl="0" w:tplc="1DEE8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450FC"/>
    <w:multiLevelType w:val="hybridMultilevel"/>
    <w:tmpl w:val="93464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30A54"/>
    <w:multiLevelType w:val="hybridMultilevel"/>
    <w:tmpl w:val="96667238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390C5A"/>
    <w:multiLevelType w:val="hybridMultilevel"/>
    <w:tmpl w:val="D85A6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56664C"/>
    <w:multiLevelType w:val="hybridMultilevel"/>
    <w:tmpl w:val="18885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58B"/>
    <w:multiLevelType w:val="hybridMultilevel"/>
    <w:tmpl w:val="E0EA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5"/>
  </w:num>
  <w:num w:numId="2" w16cid:durableId="1325742573">
    <w:abstractNumId w:val="2"/>
  </w:num>
  <w:num w:numId="3" w16cid:durableId="645474471">
    <w:abstractNumId w:val="10"/>
  </w:num>
  <w:num w:numId="4" w16cid:durableId="705251598">
    <w:abstractNumId w:val="7"/>
  </w:num>
  <w:num w:numId="5" w16cid:durableId="563107349">
    <w:abstractNumId w:val="6"/>
  </w:num>
  <w:num w:numId="6" w16cid:durableId="437455131">
    <w:abstractNumId w:val="3"/>
  </w:num>
  <w:num w:numId="7" w16cid:durableId="960501782">
    <w:abstractNumId w:val="13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4"/>
  </w:num>
  <w:num w:numId="10" w16cid:durableId="288777442">
    <w:abstractNumId w:val="19"/>
  </w:num>
  <w:num w:numId="11" w16cid:durableId="1631201892">
    <w:abstractNumId w:val="18"/>
  </w:num>
  <w:num w:numId="12" w16cid:durableId="24672938">
    <w:abstractNumId w:val="14"/>
  </w:num>
  <w:num w:numId="13" w16cid:durableId="661398521">
    <w:abstractNumId w:val="8"/>
  </w:num>
  <w:num w:numId="14" w16cid:durableId="2095466904">
    <w:abstractNumId w:val="12"/>
  </w:num>
  <w:num w:numId="15" w16cid:durableId="64844246">
    <w:abstractNumId w:val="11"/>
  </w:num>
  <w:num w:numId="16" w16cid:durableId="332344790">
    <w:abstractNumId w:val="17"/>
  </w:num>
  <w:num w:numId="17" w16cid:durableId="341972560">
    <w:abstractNumId w:val="15"/>
  </w:num>
  <w:num w:numId="18" w16cid:durableId="5172310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2067241">
    <w:abstractNumId w:val="1"/>
  </w:num>
  <w:num w:numId="20" w16cid:durableId="1188064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3B403E"/>
    <w:rsid w:val="004172DE"/>
    <w:rsid w:val="00440150"/>
    <w:rsid w:val="004A7460"/>
    <w:rsid w:val="004B4C39"/>
    <w:rsid w:val="004D2C3B"/>
    <w:rsid w:val="005563FC"/>
    <w:rsid w:val="005B2E9B"/>
    <w:rsid w:val="005C4094"/>
    <w:rsid w:val="005D4B76"/>
    <w:rsid w:val="005D4C04"/>
    <w:rsid w:val="005F234A"/>
    <w:rsid w:val="00635B42"/>
    <w:rsid w:val="00652394"/>
    <w:rsid w:val="00743505"/>
    <w:rsid w:val="00746E87"/>
    <w:rsid w:val="00751E92"/>
    <w:rsid w:val="007C1FC3"/>
    <w:rsid w:val="00807B20"/>
    <w:rsid w:val="00820B53"/>
    <w:rsid w:val="00A175AA"/>
    <w:rsid w:val="00A33AAB"/>
    <w:rsid w:val="00AC2CE3"/>
    <w:rsid w:val="00AD543C"/>
    <w:rsid w:val="00B70DDD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  <w:style w:type="character" w:customStyle="1" w:styleId="size">
    <w:name w:val="size"/>
    <w:basedOn w:val="Domylnaczcionkaakapitu"/>
    <w:rsid w:val="004172DE"/>
  </w:style>
  <w:style w:type="character" w:styleId="Hipercze">
    <w:name w:val="Hyperlink"/>
    <w:semiHidden/>
    <w:rsid w:val="0044015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4015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015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2025-03-27T08:29:00Z</cp:lastPrinted>
  <dcterms:created xsi:type="dcterms:W3CDTF">2025-04-24T11:55:00Z</dcterms:created>
  <dcterms:modified xsi:type="dcterms:W3CDTF">2025-04-24T11:55:00Z</dcterms:modified>
</cp:coreProperties>
</file>