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B0D" w14:textId="79C77889" w:rsidR="00B0437D" w:rsidRPr="00A02F02" w:rsidRDefault="00B0437D" w:rsidP="00A02F02">
      <w:pPr>
        <w:tabs>
          <w:tab w:val="left" w:pos="0"/>
        </w:tabs>
        <w:spacing w:after="0" w:line="276" w:lineRule="auto"/>
        <w:jc w:val="right"/>
        <w:rPr>
          <w:rFonts w:cstheme="minorHAnsi"/>
        </w:rPr>
      </w:pPr>
      <w:r w:rsidRPr="00A02F02">
        <w:rPr>
          <w:rFonts w:cstheme="minorHAnsi"/>
        </w:rPr>
        <w:t xml:space="preserve">                                                                                                                           Warszawa,</w:t>
      </w:r>
      <w:r w:rsidR="004242B0" w:rsidRPr="00A02F02">
        <w:rPr>
          <w:rFonts w:cstheme="minorHAnsi"/>
        </w:rPr>
        <w:t xml:space="preserve"> </w:t>
      </w:r>
      <w:r w:rsidR="00CA542E" w:rsidRPr="00A02F02">
        <w:rPr>
          <w:rFonts w:cstheme="minorHAnsi"/>
        </w:rPr>
        <w:t>2</w:t>
      </w:r>
      <w:r w:rsidR="00726EE1">
        <w:rPr>
          <w:rFonts w:cstheme="minorHAnsi"/>
        </w:rPr>
        <w:t>8</w:t>
      </w:r>
      <w:r w:rsidR="00056B35" w:rsidRPr="00A02F02">
        <w:rPr>
          <w:rFonts w:cstheme="minorHAnsi"/>
        </w:rPr>
        <w:t>.0</w:t>
      </w:r>
      <w:r w:rsidR="00CA542E" w:rsidRPr="00A02F02">
        <w:rPr>
          <w:rFonts w:cstheme="minorHAnsi"/>
        </w:rPr>
        <w:t>3</w:t>
      </w:r>
      <w:r w:rsidR="00416147" w:rsidRPr="00A02F02">
        <w:rPr>
          <w:rFonts w:cstheme="minorHAnsi"/>
        </w:rPr>
        <w:t>.2025</w:t>
      </w:r>
      <w:r w:rsidRPr="00A02F02">
        <w:rPr>
          <w:rFonts w:cstheme="minorHAnsi"/>
        </w:rPr>
        <w:t xml:space="preserve"> r. </w:t>
      </w:r>
    </w:p>
    <w:p w14:paraId="0B908AFC" w14:textId="39E1530F" w:rsidR="00056B35" w:rsidRPr="00A02F02" w:rsidRDefault="00B0437D" w:rsidP="00A02F02">
      <w:pPr>
        <w:tabs>
          <w:tab w:val="left" w:pos="0"/>
        </w:tabs>
        <w:spacing w:after="0" w:line="276" w:lineRule="auto"/>
        <w:rPr>
          <w:rFonts w:cstheme="minorHAnsi"/>
        </w:rPr>
      </w:pPr>
      <w:r w:rsidRPr="00A02F02">
        <w:rPr>
          <w:rFonts w:cstheme="minorHAnsi"/>
        </w:rPr>
        <w:t>Pełnomocnik Zamawiającego:</w:t>
      </w:r>
      <w:r w:rsidRPr="00A02F02">
        <w:rPr>
          <w:rFonts w:cstheme="minorHAnsi"/>
        </w:rPr>
        <w:br/>
        <w:t>New Power Sp. z o.o.</w:t>
      </w:r>
    </w:p>
    <w:p w14:paraId="71AC3135" w14:textId="786D1376" w:rsidR="00056B35" w:rsidRPr="00A02F02" w:rsidRDefault="00056B35" w:rsidP="00A02F02">
      <w:pPr>
        <w:tabs>
          <w:tab w:val="left" w:pos="0"/>
        </w:tabs>
        <w:spacing w:after="0" w:line="276" w:lineRule="auto"/>
        <w:rPr>
          <w:rFonts w:cstheme="minorHAnsi"/>
        </w:rPr>
      </w:pPr>
      <w:r w:rsidRPr="00A02F02">
        <w:rPr>
          <w:rFonts w:cstheme="minorHAnsi"/>
        </w:rPr>
        <w:t>ul. Białostocka 22 lok. 41</w:t>
      </w:r>
    </w:p>
    <w:p w14:paraId="66E20DD0" w14:textId="75E8A0C8" w:rsidR="00B0437D" w:rsidRPr="00A02F02" w:rsidRDefault="00056B35" w:rsidP="00A02F02">
      <w:pPr>
        <w:tabs>
          <w:tab w:val="left" w:pos="0"/>
        </w:tabs>
        <w:spacing w:after="0" w:line="276" w:lineRule="auto"/>
        <w:rPr>
          <w:rFonts w:cstheme="minorHAnsi"/>
        </w:rPr>
      </w:pPr>
      <w:r w:rsidRPr="00A02F02">
        <w:rPr>
          <w:rFonts w:cstheme="minorHAnsi"/>
        </w:rPr>
        <w:t>03-741 Warszawa</w:t>
      </w:r>
    </w:p>
    <w:p w14:paraId="0192B2DB" w14:textId="69765136" w:rsidR="00104F93" w:rsidRPr="00A02F02" w:rsidRDefault="00B0437D" w:rsidP="00A02F02">
      <w:pPr>
        <w:spacing w:after="0" w:line="276" w:lineRule="auto"/>
        <w:rPr>
          <w:rFonts w:cstheme="minorHAnsi"/>
          <w:bCs/>
        </w:rPr>
      </w:pPr>
      <w:r w:rsidRPr="00A02F02">
        <w:rPr>
          <w:rFonts w:cstheme="minorHAnsi"/>
        </w:rPr>
        <w:t xml:space="preserve">Reprezentujący: </w:t>
      </w:r>
      <w:r w:rsidRPr="00A02F02">
        <w:rPr>
          <w:rFonts w:cstheme="minorHAnsi"/>
        </w:rPr>
        <w:br/>
      </w:r>
      <w:bookmarkStart w:id="0" w:name="_Hlk139021552"/>
      <w:r w:rsidR="001A3FC8" w:rsidRPr="00A02F02">
        <w:rPr>
          <w:rFonts w:cstheme="minorHAnsi"/>
          <w:bCs/>
        </w:rPr>
        <w:t>Gminę</w:t>
      </w:r>
      <w:bookmarkEnd w:id="0"/>
      <w:r w:rsidR="00176FC0" w:rsidRPr="00A02F02">
        <w:rPr>
          <w:rFonts w:cstheme="minorHAnsi"/>
          <w:bCs/>
        </w:rPr>
        <w:t xml:space="preserve">  </w:t>
      </w:r>
      <w:r w:rsidR="00CA542E" w:rsidRPr="00A02F02">
        <w:rPr>
          <w:rFonts w:cstheme="minorHAnsi"/>
          <w:bCs/>
        </w:rPr>
        <w:t>Złotów</w:t>
      </w:r>
    </w:p>
    <w:p w14:paraId="73E42657" w14:textId="26419B4D" w:rsidR="00104F93" w:rsidRPr="00A02F02" w:rsidRDefault="00104F93" w:rsidP="00A02F02">
      <w:pPr>
        <w:spacing w:after="0" w:line="276" w:lineRule="auto"/>
        <w:rPr>
          <w:rFonts w:cstheme="minorHAnsi"/>
          <w:bCs/>
        </w:rPr>
      </w:pPr>
      <w:r w:rsidRPr="00A02F02">
        <w:rPr>
          <w:rFonts w:cstheme="minorHAnsi"/>
          <w:bCs/>
        </w:rPr>
        <w:t xml:space="preserve">ul. </w:t>
      </w:r>
      <w:r w:rsidR="00CA542E" w:rsidRPr="00A02F02">
        <w:rPr>
          <w:rFonts w:cstheme="minorHAnsi"/>
          <w:bCs/>
        </w:rPr>
        <w:t>Leśna 7</w:t>
      </w:r>
    </w:p>
    <w:p w14:paraId="14CC6606" w14:textId="134D8681" w:rsidR="00DE5208" w:rsidRPr="00A02F02" w:rsidRDefault="00CA542E" w:rsidP="00A02F02">
      <w:pPr>
        <w:spacing w:after="0" w:line="276" w:lineRule="auto"/>
        <w:rPr>
          <w:rFonts w:cstheme="minorHAnsi"/>
          <w:bCs/>
        </w:rPr>
      </w:pPr>
      <w:r w:rsidRPr="00A02F02">
        <w:rPr>
          <w:rFonts w:cstheme="minorHAnsi"/>
          <w:bCs/>
        </w:rPr>
        <w:t>77-400 Złotów</w:t>
      </w:r>
    </w:p>
    <w:p w14:paraId="24BBF1C2" w14:textId="77777777" w:rsidR="001A3FC8" w:rsidRPr="00A02F02" w:rsidRDefault="001A3FC8" w:rsidP="00A02F02">
      <w:pPr>
        <w:spacing w:after="0" w:line="276" w:lineRule="auto"/>
        <w:rPr>
          <w:rFonts w:cstheme="minorHAnsi"/>
          <w:bCs/>
        </w:rPr>
      </w:pPr>
    </w:p>
    <w:p w14:paraId="500002E2" w14:textId="2D2C182A" w:rsidR="00B507BF" w:rsidRPr="00A02F02" w:rsidRDefault="00B0437D" w:rsidP="00A02F02">
      <w:pPr>
        <w:spacing w:after="0" w:line="276" w:lineRule="auto"/>
        <w:rPr>
          <w:rFonts w:cstheme="minorHAnsi"/>
        </w:rPr>
      </w:pPr>
      <w:r w:rsidRPr="00A02F02">
        <w:rPr>
          <w:rFonts w:cstheme="minorHAnsi"/>
        </w:rPr>
        <w:t xml:space="preserve">                                            ODPOWIEDZI NR </w:t>
      </w:r>
      <w:r w:rsidR="00C10E66" w:rsidRPr="00A02F02">
        <w:rPr>
          <w:rFonts w:cstheme="minorHAnsi"/>
        </w:rPr>
        <w:t>2</w:t>
      </w:r>
      <w:r w:rsidRPr="00A02F02">
        <w:rPr>
          <w:rFonts w:cstheme="minorHAnsi"/>
        </w:rPr>
        <w:t xml:space="preserve"> NA ZAPYTANIA WYKONAWCÓW</w:t>
      </w:r>
    </w:p>
    <w:p w14:paraId="129E805A" w14:textId="77777777" w:rsidR="00E662AA" w:rsidRPr="00A02F02" w:rsidRDefault="00E662AA" w:rsidP="00A02F02">
      <w:pPr>
        <w:spacing w:after="0" w:line="276" w:lineRule="auto"/>
        <w:rPr>
          <w:rFonts w:cstheme="minorHAnsi"/>
        </w:rPr>
      </w:pPr>
    </w:p>
    <w:p w14:paraId="0EE88F52" w14:textId="363E753A" w:rsidR="00960D2A" w:rsidRPr="00A02F02" w:rsidRDefault="00B0437D" w:rsidP="00A02F02">
      <w:pPr>
        <w:pStyle w:val="Default"/>
        <w:spacing w:line="276" w:lineRule="auto"/>
        <w:jc w:val="both"/>
        <w:rPr>
          <w:rFonts w:asciiTheme="minorHAnsi" w:hAnsiTheme="minorHAnsi" w:cstheme="minorHAnsi"/>
          <w:color w:val="auto"/>
          <w:sz w:val="22"/>
          <w:szCs w:val="22"/>
        </w:rPr>
      </w:pPr>
      <w:r w:rsidRPr="00A02F02">
        <w:rPr>
          <w:rFonts w:asciiTheme="minorHAnsi" w:hAnsiTheme="minorHAnsi" w:cstheme="minorHAnsi"/>
          <w:color w:val="auto"/>
          <w:sz w:val="22"/>
          <w:szCs w:val="22"/>
        </w:rPr>
        <w:t xml:space="preserve">Pełnomocnik Zamawiającego – </w:t>
      </w:r>
      <w:r w:rsidR="00C91F90" w:rsidRPr="00A02F02">
        <w:rPr>
          <w:rFonts w:asciiTheme="minorHAnsi" w:hAnsiTheme="minorHAnsi" w:cstheme="minorHAnsi"/>
          <w:color w:val="auto"/>
          <w:sz w:val="22"/>
          <w:szCs w:val="22"/>
        </w:rPr>
        <w:t xml:space="preserve">Gminy </w:t>
      </w:r>
      <w:r w:rsidR="00CA542E" w:rsidRPr="00A02F02">
        <w:rPr>
          <w:rFonts w:asciiTheme="minorHAnsi" w:hAnsiTheme="minorHAnsi" w:cstheme="minorHAnsi"/>
          <w:bCs/>
          <w:sz w:val="22"/>
          <w:szCs w:val="22"/>
        </w:rPr>
        <w:t>Złotów</w:t>
      </w:r>
      <w:r w:rsidR="00392504" w:rsidRPr="00A02F02">
        <w:rPr>
          <w:rFonts w:asciiTheme="minorHAnsi" w:hAnsiTheme="minorHAnsi" w:cstheme="minorHAnsi"/>
          <w:color w:val="auto"/>
          <w:sz w:val="22"/>
          <w:szCs w:val="22"/>
        </w:rPr>
        <w:t xml:space="preserve"> </w:t>
      </w:r>
      <w:r w:rsidRPr="00A02F02">
        <w:rPr>
          <w:rFonts w:asciiTheme="minorHAnsi" w:hAnsiTheme="minorHAnsi" w:cstheme="minorHAnsi"/>
          <w:color w:val="auto"/>
          <w:sz w:val="22"/>
          <w:szCs w:val="22"/>
        </w:rPr>
        <w:t xml:space="preserve">prowadząc postępowanie o udzieleniu zamówienia publicznego w trybie </w:t>
      </w:r>
      <w:r w:rsidR="00847699" w:rsidRPr="00A02F02">
        <w:rPr>
          <w:rFonts w:asciiTheme="minorHAnsi" w:hAnsiTheme="minorHAnsi" w:cstheme="minorHAnsi"/>
          <w:color w:val="auto"/>
          <w:sz w:val="22"/>
          <w:szCs w:val="22"/>
        </w:rPr>
        <w:t>podstawowym bez negocjacji</w:t>
      </w:r>
      <w:r w:rsidRPr="00A02F02">
        <w:rPr>
          <w:rFonts w:asciiTheme="minorHAnsi" w:hAnsiTheme="minorHAnsi" w:cstheme="minorHAnsi"/>
          <w:color w:val="auto"/>
          <w:sz w:val="22"/>
          <w:szCs w:val="22"/>
        </w:rPr>
        <w:t xml:space="preserve"> na realizację zadania: </w:t>
      </w:r>
      <w:r w:rsidRPr="00A02F02">
        <w:rPr>
          <w:rFonts w:asciiTheme="minorHAnsi" w:hAnsiTheme="minorHAnsi" w:cstheme="minorHAnsi"/>
          <w:i/>
          <w:color w:val="auto"/>
          <w:sz w:val="22"/>
          <w:szCs w:val="22"/>
        </w:rPr>
        <w:t>„</w:t>
      </w:r>
      <w:r w:rsidR="00CA542E" w:rsidRPr="00A02F02">
        <w:rPr>
          <w:rFonts w:asciiTheme="minorHAnsi" w:hAnsiTheme="minorHAnsi" w:cstheme="minorHAnsi"/>
          <w:b/>
          <w:bCs/>
          <w:sz w:val="22"/>
          <w:szCs w:val="22"/>
        </w:rPr>
        <w:t>ZAKUP ENERGII ELEKTRYCZNEJ NA POTRZEBY GMINY ZŁOTÓW I JEJ JEDNOSTEK ORGANIZACYJNYCH</w:t>
      </w:r>
      <w:r w:rsidR="00104F93" w:rsidRPr="00A02F02">
        <w:rPr>
          <w:rFonts w:asciiTheme="minorHAnsi" w:hAnsiTheme="minorHAnsi" w:cstheme="minorHAnsi"/>
          <w:b/>
          <w:sz w:val="22"/>
          <w:szCs w:val="22"/>
        </w:rPr>
        <w:t>”</w:t>
      </w:r>
      <w:r w:rsidRPr="00A02F02">
        <w:rPr>
          <w:rFonts w:asciiTheme="minorHAnsi" w:hAnsiTheme="minorHAnsi" w:cstheme="minorHAnsi"/>
          <w:color w:val="auto"/>
          <w:sz w:val="22"/>
          <w:szCs w:val="22"/>
        </w:rPr>
        <w:t xml:space="preserve"> przesyła niniejszym pismem treść zapytań, które w dniu</w:t>
      </w:r>
      <w:r w:rsidR="00D0367C" w:rsidRPr="00A02F02">
        <w:rPr>
          <w:rFonts w:asciiTheme="minorHAnsi" w:hAnsiTheme="minorHAnsi" w:cstheme="minorHAnsi"/>
          <w:color w:val="auto"/>
          <w:sz w:val="22"/>
          <w:szCs w:val="22"/>
        </w:rPr>
        <w:t xml:space="preserve"> </w:t>
      </w:r>
      <w:r w:rsidR="00CA542E" w:rsidRPr="00A02F02">
        <w:rPr>
          <w:rFonts w:asciiTheme="minorHAnsi" w:hAnsiTheme="minorHAnsi" w:cstheme="minorHAnsi"/>
          <w:color w:val="auto"/>
          <w:sz w:val="22"/>
          <w:szCs w:val="22"/>
        </w:rPr>
        <w:t>2</w:t>
      </w:r>
      <w:r w:rsidR="00C10E66" w:rsidRPr="00A02F02">
        <w:rPr>
          <w:rFonts w:asciiTheme="minorHAnsi" w:hAnsiTheme="minorHAnsi" w:cstheme="minorHAnsi"/>
          <w:color w:val="auto"/>
          <w:sz w:val="22"/>
          <w:szCs w:val="22"/>
        </w:rPr>
        <w:t>6</w:t>
      </w:r>
      <w:r w:rsidR="00416147" w:rsidRPr="00A02F02">
        <w:rPr>
          <w:rFonts w:asciiTheme="minorHAnsi" w:hAnsiTheme="minorHAnsi" w:cstheme="minorHAnsi"/>
          <w:color w:val="auto"/>
          <w:sz w:val="22"/>
          <w:szCs w:val="22"/>
        </w:rPr>
        <w:t>.0</w:t>
      </w:r>
      <w:r w:rsidR="00104F93" w:rsidRPr="00A02F02">
        <w:rPr>
          <w:rFonts w:asciiTheme="minorHAnsi" w:hAnsiTheme="minorHAnsi" w:cstheme="minorHAnsi"/>
          <w:color w:val="auto"/>
          <w:sz w:val="22"/>
          <w:szCs w:val="22"/>
        </w:rPr>
        <w:t>3</w:t>
      </w:r>
      <w:r w:rsidR="00416147" w:rsidRPr="00A02F02">
        <w:rPr>
          <w:rFonts w:asciiTheme="minorHAnsi" w:hAnsiTheme="minorHAnsi" w:cstheme="minorHAnsi"/>
          <w:color w:val="auto"/>
          <w:sz w:val="22"/>
          <w:szCs w:val="22"/>
        </w:rPr>
        <w:t>.2025</w:t>
      </w:r>
      <w:r w:rsidRPr="00A02F02">
        <w:rPr>
          <w:rFonts w:asciiTheme="minorHAnsi" w:hAnsiTheme="minorHAnsi" w:cstheme="minorHAnsi"/>
          <w:color w:val="auto"/>
          <w:sz w:val="22"/>
          <w:szCs w:val="22"/>
        </w:rPr>
        <w:t xml:space="preserve"> r. </w:t>
      </w:r>
      <w:r w:rsidR="00000868" w:rsidRPr="00A02F02">
        <w:rPr>
          <w:rFonts w:asciiTheme="minorHAnsi" w:hAnsiTheme="minorHAnsi" w:cstheme="minorHAnsi"/>
          <w:color w:val="auto"/>
          <w:sz w:val="22"/>
          <w:szCs w:val="22"/>
        </w:rPr>
        <w:t>wpłynęły drogą elektroniczną</w:t>
      </w:r>
      <w:r w:rsidR="00501C22" w:rsidRPr="00A02F02">
        <w:rPr>
          <w:rFonts w:asciiTheme="minorHAnsi" w:hAnsiTheme="minorHAnsi" w:cstheme="minorHAnsi"/>
          <w:color w:val="auto"/>
          <w:sz w:val="22"/>
          <w:szCs w:val="22"/>
        </w:rPr>
        <w:t xml:space="preserve"> na platformę </w:t>
      </w:r>
      <w:r w:rsidR="00CA542E" w:rsidRPr="00A02F02">
        <w:rPr>
          <w:rFonts w:asciiTheme="minorHAnsi" w:hAnsiTheme="minorHAnsi" w:cstheme="minorHAnsi"/>
          <w:sz w:val="22"/>
          <w:szCs w:val="22"/>
        </w:rPr>
        <w:t>https://platformazakupowa.pl/transakcja/1081253</w:t>
      </w:r>
      <w:r w:rsidR="00000868" w:rsidRPr="00A02F02">
        <w:rPr>
          <w:rFonts w:asciiTheme="minorHAnsi" w:hAnsiTheme="minorHAnsi" w:cstheme="minorHAnsi"/>
          <w:color w:val="auto"/>
          <w:sz w:val="22"/>
          <w:szCs w:val="22"/>
        </w:rPr>
        <w:t>,</w:t>
      </w:r>
      <w:r w:rsidR="00063808" w:rsidRPr="00A02F02">
        <w:rPr>
          <w:rFonts w:asciiTheme="minorHAnsi" w:hAnsiTheme="minorHAnsi" w:cstheme="minorHAnsi"/>
          <w:color w:val="auto"/>
          <w:sz w:val="22"/>
          <w:szCs w:val="22"/>
        </w:rPr>
        <w:t xml:space="preserve"> </w:t>
      </w:r>
      <w:r w:rsidRPr="00A02F02">
        <w:rPr>
          <w:rFonts w:asciiTheme="minorHAnsi" w:hAnsiTheme="minorHAnsi" w:cstheme="minorHAnsi"/>
          <w:color w:val="auto"/>
          <w:sz w:val="22"/>
          <w:szCs w:val="22"/>
        </w:rPr>
        <w:t>dotyczących przedmiotowego postępowania wraz z odpowiedziami, dotyczących ogłoszenia</w:t>
      </w:r>
      <w:r w:rsidR="00392504" w:rsidRPr="00A02F02">
        <w:rPr>
          <w:rFonts w:asciiTheme="minorHAnsi" w:hAnsiTheme="minorHAnsi" w:cstheme="minorHAnsi"/>
          <w:color w:val="auto"/>
          <w:sz w:val="22"/>
          <w:szCs w:val="22"/>
        </w:rPr>
        <w:t xml:space="preserve"> nr</w:t>
      </w:r>
      <w:r w:rsidR="00F20026" w:rsidRPr="00A02F02">
        <w:rPr>
          <w:rFonts w:asciiTheme="minorHAnsi" w:hAnsiTheme="minorHAnsi" w:cstheme="minorHAnsi"/>
          <w:color w:val="auto"/>
          <w:sz w:val="22"/>
          <w:szCs w:val="22"/>
        </w:rPr>
        <w:t xml:space="preserve"> </w:t>
      </w:r>
      <w:r w:rsidR="00CA542E" w:rsidRPr="00A02F02">
        <w:rPr>
          <w:rFonts w:asciiTheme="minorHAnsi" w:hAnsiTheme="minorHAnsi" w:cstheme="minorHAnsi"/>
          <w:color w:val="auto"/>
          <w:sz w:val="22"/>
          <w:szCs w:val="22"/>
        </w:rPr>
        <w:t xml:space="preserve">2025/BZP 00155344 </w:t>
      </w:r>
      <w:r w:rsidR="00D0367C" w:rsidRPr="00A02F02">
        <w:rPr>
          <w:rFonts w:asciiTheme="minorHAnsi" w:hAnsiTheme="minorHAnsi" w:cstheme="minorHAnsi"/>
          <w:color w:val="auto"/>
          <w:sz w:val="22"/>
          <w:szCs w:val="22"/>
        </w:rPr>
        <w:t>z dnia 202</w:t>
      </w:r>
      <w:r w:rsidR="00416147" w:rsidRPr="00A02F02">
        <w:rPr>
          <w:rFonts w:asciiTheme="minorHAnsi" w:hAnsiTheme="minorHAnsi" w:cstheme="minorHAnsi"/>
          <w:color w:val="auto"/>
          <w:sz w:val="22"/>
          <w:szCs w:val="22"/>
        </w:rPr>
        <w:t>5-0</w:t>
      </w:r>
      <w:r w:rsidR="00104F93" w:rsidRPr="00A02F02">
        <w:rPr>
          <w:rFonts w:asciiTheme="minorHAnsi" w:hAnsiTheme="minorHAnsi" w:cstheme="minorHAnsi"/>
          <w:color w:val="auto"/>
          <w:sz w:val="22"/>
          <w:szCs w:val="22"/>
        </w:rPr>
        <w:t>3</w:t>
      </w:r>
      <w:r w:rsidR="00416147" w:rsidRPr="00A02F02">
        <w:rPr>
          <w:rFonts w:asciiTheme="minorHAnsi" w:hAnsiTheme="minorHAnsi" w:cstheme="minorHAnsi"/>
          <w:color w:val="auto"/>
          <w:sz w:val="22"/>
          <w:szCs w:val="22"/>
        </w:rPr>
        <w:t>-</w:t>
      </w:r>
      <w:r w:rsidR="00CA542E" w:rsidRPr="00A02F02">
        <w:rPr>
          <w:rFonts w:asciiTheme="minorHAnsi" w:hAnsiTheme="minorHAnsi" w:cstheme="minorHAnsi"/>
          <w:color w:val="auto"/>
          <w:sz w:val="22"/>
          <w:szCs w:val="22"/>
        </w:rPr>
        <w:t>20</w:t>
      </w:r>
    </w:p>
    <w:p w14:paraId="620BBB76" w14:textId="77777777" w:rsidR="00CA542E" w:rsidRPr="00A02F02" w:rsidRDefault="00CA542E" w:rsidP="00A02F02">
      <w:pPr>
        <w:pStyle w:val="Default"/>
        <w:spacing w:line="276" w:lineRule="auto"/>
        <w:jc w:val="both"/>
        <w:rPr>
          <w:rFonts w:asciiTheme="minorHAnsi" w:hAnsiTheme="minorHAnsi" w:cstheme="minorHAnsi"/>
          <w:color w:val="auto"/>
          <w:sz w:val="22"/>
          <w:szCs w:val="22"/>
        </w:rPr>
      </w:pPr>
    </w:p>
    <w:p w14:paraId="14AD4307" w14:textId="77777777" w:rsidR="00C10E66" w:rsidRPr="00A02F02" w:rsidRDefault="00C10E66" w:rsidP="00A02F02">
      <w:pPr>
        <w:spacing w:after="0" w:line="276" w:lineRule="auto"/>
        <w:jc w:val="both"/>
        <w:rPr>
          <w:rFonts w:cstheme="minorHAnsi"/>
        </w:rPr>
      </w:pPr>
      <w:r w:rsidRPr="00A02F02">
        <w:rPr>
          <w:rFonts w:cstheme="minorHAnsi"/>
          <w:b/>
          <w:bCs/>
        </w:rPr>
        <w:t xml:space="preserve">Pytanie 1. </w:t>
      </w:r>
      <w:r w:rsidRPr="00A02F02">
        <w:rPr>
          <w:rFonts w:cstheme="minorHAnsi"/>
          <w:color w:val="000000"/>
        </w:rPr>
        <w:t xml:space="preserve">Dotyczy </w:t>
      </w:r>
      <w:r w:rsidRPr="00A02F02">
        <w:rPr>
          <w:rFonts w:cstheme="minorHAnsi"/>
        </w:rPr>
        <w:t>Rozdziału III – opis przedmiotu zamówienia.</w:t>
      </w:r>
    </w:p>
    <w:p w14:paraId="55F12541" w14:textId="77777777" w:rsidR="00C10E66" w:rsidRPr="00A02F02" w:rsidRDefault="00C10E66" w:rsidP="00A02F02">
      <w:pPr>
        <w:spacing w:after="0" w:line="276" w:lineRule="auto"/>
        <w:jc w:val="both"/>
        <w:rPr>
          <w:rFonts w:cstheme="minorHAnsi"/>
        </w:rPr>
      </w:pPr>
      <w:r w:rsidRPr="00A02F02">
        <w:rPr>
          <w:rFonts w:cstheme="minorHAnsi"/>
        </w:rPr>
        <w:t>Prosimy o potwierdzenie, że wskazany w postępowaniu wolumen oszacowany został na bazie rzeczywistych zużyć PPE ujętych w postępowaniu w ostatnich 18 miesiącach.</w:t>
      </w:r>
    </w:p>
    <w:p w14:paraId="1F2F13EB" w14:textId="77777777" w:rsidR="00C10E66" w:rsidRPr="00A02F02" w:rsidRDefault="00C10E66" w:rsidP="00A02F02">
      <w:pPr>
        <w:spacing w:after="0" w:line="276" w:lineRule="auto"/>
        <w:jc w:val="both"/>
        <w:rPr>
          <w:rFonts w:cstheme="minorHAnsi"/>
        </w:rPr>
      </w:pPr>
      <w:r w:rsidRPr="00A02F02">
        <w:rPr>
          <w:rFonts w:cstheme="minorHAnsi"/>
        </w:rPr>
        <w:t>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elektrycznej od 01.12.2022 r. do 31.12.2023 r. w  jednostkach sektora publicznego wyszczególnionych w ww. ustawie. Prosimy o analizę czy wprowadzone działania powodujące redukcję zapotrzebowania na energię elektryczną w okresie od 01.12.2022 r. - 31.12.2023 r. będą mieć przełożenie na zmniejszenie jej zużycia w kolejnych latach i zostały uwzględnione w postępowaniu. Prosimy wziąć pod uwagę także istniejące i planowane źródła wytwarzania energii, których praca wpływa lub wpłynie na zmniejszenie konsumpcji energii w punkcie poboru, w którym zostało zainstalowane takie źródło.</w:t>
      </w:r>
    </w:p>
    <w:p w14:paraId="6C1BE806" w14:textId="77777777" w:rsidR="00C10E66" w:rsidRPr="00A02F02" w:rsidRDefault="00C10E66" w:rsidP="00A02F02">
      <w:pPr>
        <w:spacing w:after="0" w:line="276" w:lineRule="auto"/>
        <w:jc w:val="both"/>
        <w:rPr>
          <w:rFonts w:cstheme="minorHAnsi"/>
        </w:rPr>
      </w:pPr>
      <w:r w:rsidRPr="00A02F02">
        <w:rPr>
          <w:rFonts w:cstheme="minorHAnsi"/>
        </w:rPr>
        <w:t>W przypadku nie uwzględnienia powyższego prosimy o dokonanie korekty wolumenu wskazanego w postępowaniu przetargowym.</w:t>
      </w:r>
    </w:p>
    <w:p w14:paraId="1780C879" w14:textId="4AB53688" w:rsidR="00C10E66" w:rsidRDefault="00C10E66" w:rsidP="00A02F02">
      <w:pPr>
        <w:spacing w:after="0" w:line="276" w:lineRule="auto"/>
        <w:jc w:val="both"/>
        <w:rPr>
          <w:rFonts w:cstheme="minorHAnsi"/>
        </w:rPr>
      </w:pPr>
      <w:r w:rsidRPr="00A02F02">
        <w:rPr>
          <w:rFonts w:cstheme="minorHAnsi"/>
        </w:rPr>
        <w:t>Odpowiedź: Pełnomocnik zamawiającego informuje, że wskazany w postępowaniu wolumen oszacowany został z należytą starannością i nie wymaga korekty.</w:t>
      </w:r>
    </w:p>
    <w:p w14:paraId="13999546" w14:textId="77777777" w:rsidR="00FA2C0F" w:rsidRPr="00A02F02" w:rsidRDefault="00FA2C0F" w:rsidP="00A02F02">
      <w:pPr>
        <w:spacing w:after="0" w:line="276" w:lineRule="auto"/>
        <w:jc w:val="both"/>
        <w:rPr>
          <w:rFonts w:cstheme="minorHAnsi"/>
        </w:rPr>
      </w:pPr>
    </w:p>
    <w:p w14:paraId="05A11D3A" w14:textId="77777777" w:rsidR="00C10E66" w:rsidRPr="00A02F02" w:rsidRDefault="00C10E66" w:rsidP="00A02F02">
      <w:pPr>
        <w:spacing w:after="0" w:line="276" w:lineRule="auto"/>
        <w:jc w:val="both"/>
        <w:rPr>
          <w:rFonts w:cstheme="minorHAnsi"/>
        </w:rPr>
      </w:pPr>
      <w:r w:rsidRPr="00A02F02">
        <w:rPr>
          <w:rFonts w:cstheme="minorHAnsi"/>
          <w:b/>
          <w:bCs/>
        </w:rPr>
        <w:t xml:space="preserve">Pytanie 2. </w:t>
      </w:r>
      <w:r w:rsidRPr="00A02F02">
        <w:rPr>
          <w:rFonts w:cstheme="minorHAnsi"/>
          <w:bCs/>
        </w:rPr>
        <w:t xml:space="preserve">Czy Zamawiający </w:t>
      </w:r>
      <w:r w:rsidRPr="00A02F02">
        <w:rPr>
          <w:rFonts w:cstheme="minorHAnsi"/>
        </w:rPr>
        <w:t>posiada status odbiorcy uprawnionego w myśl ustawy z dnia 27 października 2022 r . o środkach nadzwyczajnych mających na celu ograniczenie wysokości cen energii elektrycznej oraz wsparciu niektórych odbiorców w 2023 roku?</w:t>
      </w:r>
    </w:p>
    <w:p w14:paraId="1834674A" w14:textId="3381DF8F" w:rsidR="00C10E66" w:rsidRDefault="00C10E66" w:rsidP="00A02F02">
      <w:pPr>
        <w:spacing w:after="0" w:line="276" w:lineRule="auto"/>
        <w:jc w:val="both"/>
        <w:rPr>
          <w:rFonts w:cstheme="minorHAnsi"/>
        </w:rPr>
      </w:pPr>
      <w:r w:rsidRPr="00A02F02">
        <w:rPr>
          <w:rFonts w:cstheme="minorHAnsi"/>
        </w:rPr>
        <w:t>Odpowiedź: Tak</w:t>
      </w:r>
    </w:p>
    <w:p w14:paraId="1273F2FA" w14:textId="77777777" w:rsidR="00FA2C0F" w:rsidRPr="00A02F02" w:rsidRDefault="00FA2C0F" w:rsidP="00A02F02">
      <w:pPr>
        <w:spacing w:after="0" w:line="276" w:lineRule="auto"/>
        <w:jc w:val="both"/>
        <w:rPr>
          <w:rFonts w:cstheme="minorHAnsi"/>
        </w:rPr>
      </w:pPr>
    </w:p>
    <w:p w14:paraId="10EAF50B" w14:textId="77777777" w:rsidR="00C10E66" w:rsidRPr="00A02F02" w:rsidRDefault="00C10E66" w:rsidP="00A02F02">
      <w:pPr>
        <w:spacing w:after="0" w:line="276" w:lineRule="auto"/>
        <w:jc w:val="both"/>
        <w:rPr>
          <w:rFonts w:eastAsia="Times New Roman" w:cstheme="minorHAnsi"/>
        </w:rPr>
      </w:pPr>
      <w:bookmarkStart w:id="1" w:name="_Hlk188876363"/>
      <w:r w:rsidRPr="00A02F02">
        <w:rPr>
          <w:rFonts w:cstheme="minorHAnsi"/>
          <w:b/>
          <w:bCs/>
        </w:rPr>
        <w:t>Pytanie 3.</w:t>
      </w:r>
      <w:r w:rsidRPr="00A02F02">
        <w:rPr>
          <w:rFonts w:cstheme="minorHAnsi"/>
        </w:rPr>
        <w:t xml:space="preserve"> </w:t>
      </w:r>
      <w:r w:rsidRPr="00A02F02">
        <w:rPr>
          <w:rFonts w:eastAsia="Times New Roman" w:cstheme="minorHAnsi"/>
        </w:rPr>
        <w:t xml:space="preserve">Wykonawca zwraca się z prośbą o informacje, czy Zamawiający dopuści możliwość złożenia koncesji, której ważność upływa w trakcie realizacji umowy, z zastrzeżeniem, że nowowydany </w:t>
      </w:r>
      <w:r w:rsidRPr="00A02F02">
        <w:rPr>
          <w:rFonts w:eastAsia="Times New Roman" w:cstheme="minorHAnsi"/>
        </w:rPr>
        <w:lastRenderedPageBreak/>
        <w:t>dokument zostanie przedstawiony Zamawiającemu na 3 miesiące przed upływem ważności aktualnej koncesji?</w:t>
      </w:r>
    </w:p>
    <w:p w14:paraId="4050FE3A" w14:textId="64127F7D" w:rsidR="00C10E66" w:rsidRDefault="00C10E66" w:rsidP="00A02F02">
      <w:pPr>
        <w:spacing w:after="0" w:line="276" w:lineRule="auto"/>
        <w:jc w:val="both"/>
        <w:rPr>
          <w:rFonts w:cstheme="minorHAnsi"/>
          <w:bCs/>
          <w:iCs/>
        </w:rPr>
      </w:pPr>
      <w:r w:rsidRPr="00A02F02">
        <w:rPr>
          <w:rFonts w:cstheme="minorHAnsi"/>
        </w:rPr>
        <w:t xml:space="preserve">Odpowiedź: Tak, Zamawiający wymaga </w:t>
      </w:r>
      <w:r w:rsidRPr="00A02F02">
        <w:rPr>
          <w:rFonts w:cstheme="minorHAnsi"/>
          <w:bCs/>
          <w:iCs/>
        </w:rPr>
        <w:t>aktualnie obowiązującego dokumentu.</w:t>
      </w:r>
    </w:p>
    <w:p w14:paraId="6D1B59EA" w14:textId="77777777" w:rsidR="00270CE2" w:rsidRPr="00A02F02" w:rsidRDefault="00270CE2" w:rsidP="00A02F02">
      <w:pPr>
        <w:spacing w:after="0" w:line="276" w:lineRule="auto"/>
        <w:jc w:val="both"/>
        <w:rPr>
          <w:rFonts w:eastAsia="Times New Roman" w:cstheme="minorHAnsi"/>
        </w:rPr>
      </w:pPr>
    </w:p>
    <w:p w14:paraId="20C7589A" w14:textId="77777777" w:rsidR="00C10E66" w:rsidRPr="00A02F02" w:rsidRDefault="00C10E66" w:rsidP="00A02F02">
      <w:pPr>
        <w:spacing w:after="0" w:line="276" w:lineRule="auto"/>
        <w:jc w:val="both"/>
        <w:rPr>
          <w:rFonts w:cstheme="minorHAnsi"/>
        </w:rPr>
      </w:pPr>
      <w:r w:rsidRPr="00A02F02">
        <w:rPr>
          <w:rFonts w:cstheme="minorHAnsi"/>
          <w:b/>
          <w:bCs/>
        </w:rPr>
        <w:t xml:space="preserve">Pytanie 4. </w:t>
      </w:r>
      <w:r w:rsidRPr="00A02F02">
        <w:rPr>
          <w:rFonts w:cstheme="minorHAnsi"/>
        </w:rPr>
        <w:t>Wykonawca zwraca się z prośbą o udzielenie informacji, czy Zamawiający posiada w wyszczególnionym  wykazie zainstalowane odnawialne źródło energii? Jeśli tak, to prosimy o wskazanie czy posiadają Państwo:</w:t>
      </w:r>
    </w:p>
    <w:p w14:paraId="1A9EC8DD" w14:textId="77777777" w:rsidR="00C10E66" w:rsidRPr="00A02F02" w:rsidRDefault="00C10E66" w:rsidP="00A02F02">
      <w:pPr>
        <w:spacing w:after="0" w:line="276" w:lineRule="auto"/>
        <w:jc w:val="both"/>
        <w:rPr>
          <w:rFonts w:cstheme="minorHAnsi"/>
          <w:b/>
        </w:rPr>
      </w:pPr>
      <w:r w:rsidRPr="00A02F02">
        <w:rPr>
          <w:rFonts w:cstheme="minorHAnsi"/>
        </w:rPr>
        <w:t xml:space="preserve"> 1) status wytwórcy, o którym mowa w art. 2 ust. 39 ustawy z dnia 20 lutego 2015 r. o odnawialnych źródłach energii (Dz. U. z 2020 r. poz. 261 z późn. zm.), co oznacza, że jest podmiotem wytwarzającym</w:t>
      </w:r>
    </w:p>
    <w:p w14:paraId="588C939C" w14:textId="77777777" w:rsidR="00C10E66" w:rsidRPr="00A02F02" w:rsidRDefault="00C10E66" w:rsidP="00A02F02">
      <w:pPr>
        <w:spacing w:after="0" w:line="276" w:lineRule="auto"/>
        <w:jc w:val="both"/>
        <w:rPr>
          <w:rFonts w:cstheme="minorHAnsi"/>
        </w:rPr>
      </w:pPr>
      <w:r w:rsidRPr="00A02F02">
        <w:rPr>
          <w:rFonts w:cstheme="minorHAnsi"/>
        </w:rPr>
        <w:t xml:space="preserve">energię elektryczną lub ciepło z odnawialnych źródeł energii lub wytwarza biogaz rolniczy w instalacjach odnawialnego źródła energii, w stosunku do punktów poboru energii wymienionych przez Zamawiającego w dokumentacji przetargowej? </w:t>
      </w:r>
    </w:p>
    <w:p w14:paraId="2407B2E5" w14:textId="77777777" w:rsidR="00C10E66" w:rsidRPr="00A02F02" w:rsidRDefault="00C10E66" w:rsidP="00A02F02">
      <w:pPr>
        <w:spacing w:after="0" w:line="276" w:lineRule="auto"/>
        <w:jc w:val="both"/>
        <w:rPr>
          <w:rFonts w:cstheme="minorHAnsi"/>
        </w:rPr>
      </w:pPr>
      <w:r w:rsidRPr="00A02F02">
        <w:rPr>
          <w:rFonts w:cstheme="minorHAnsi"/>
        </w:rPr>
        <w:t>2) status prosumenta energii odnawialnej, o którym mowa w art. 2 pkt 27a ustawy z dnia 20 lutego 2015 r. o odnawialnych źródłach energii (Dz. U. z 2020 r. poz. 261 z późn. zm.), co oznacza, że jest odbiorcą końcowym wytwarzającym energię elektryczną wyłącznie z odnawialnych źródeł energii na własne potrzeby w mikroinstalacji, pod warunkiem, że wytwarzanie o którym mowa powyżej, nie stanowi przedmiotu przeważającej działalności gospodarczej określonej zgodnie z przepisami wydanymi na podstawie art. 40 ust. 2 ustawy z dnia 29 czerwca 1995 r. o statystyce publicznej (Dz. U. z 2019 r. poz. 649 i 730), w stosunku do punktów poboru energii wymienionych przez Zamawiającego w dokumentacji przetargowej?</w:t>
      </w:r>
    </w:p>
    <w:p w14:paraId="6013B13C" w14:textId="02E02428" w:rsidR="00C10E66" w:rsidRPr="00A02F02" w:rsidRDefault="00C10E66" w:rsidP="00A02F02">
      <w:pPr>
        <w:spacing w:after="0" w:line="276" w:lineRule="auto"/>
        <w:jc w:val="both"/>
        <w:rPr>
          <w:rFonts w:cstheme="minorHAnsi"/>
        </w:rPr>
      </w:pPr>
      <w:r w:rsidRPr="00A02F02">
        <w:rPr>
          <w:rFonts w:cstheme="minorHAnsi"/>
        </w:rPr>
        <w:t>Odpowiedź:</w:t>
      </w:r>
    </w:p>
    <w:p w14:paraId="4EC5D88F" w14:textId="337F015A" w:rsidR="00C10E66" w:rsidRPr="00A02F02" w:rsidRDefault="00C10E66" w:rsidP="00A02F02">
      <w:pPr>
        <w:pStyle w:val="Akapitzlist"/>
        <w:numPr>
          <w:ilvl w:val="0"/>
          <w:numId w:val="53"/>
        </w:numPr>
        <w:spacing w:line="276" w:lineRule="auto"/>
        <w:jc w:val="both"/>
        <w:rPr>
          <w:rFonts w:asciiTheme="minorHAnsi" w:hAnsiTheme="minorHAnsi" w:cstheme="minorHAnsi"/>
          <w:bCs/>
          <w:sz w:val="22"/>
          <w:szCs w:val="22"/>
        </w:rPr>
      </w:pPr>
      <w:r w:rsidRPr="00A02F02">
        <w:rPr>
          <w:rFonts w:asciiTheme="minorHAnsi" w:hAnsiTheme="minorHAnsi" w:cstheme="minorHAnsi"/>
          <w:bCs/>
          <w:sz w:val="22"/>
          <w:szCs w:val="22"/>
        </w:rPr>
        <w:t>Nie</w:t>
      </w:r>
    </w:p>
    <w:p w14:paraId="258AF012" w14:textId="17FC5CEA" w:rsidR="00C10E66" w:rsidRDefault="00270CE2" w:rsidP="00A02F02">
      <w:pPr>
        <w:pStyle w:val="Akapitzlist"/>
        <w:numPr>
          <w:ilvl w:val="0"/>
          <w:numId w:val="53"/>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tak</w:t>
      </w:r>
    </w:p>
    <w:p w14:paraId="5E05D0F8" w14:textId="77777777" w:rsidR="00270CE2" w:rsidRPr="00A02F02" w:rsidRDefault="00270CE2" w:rsidP="00270CE2">
      <w:pPr>
        <w:pStyle w:val="Akapitzlist"/>
        <w:spacing w:line="276" w:lineRule="auto"/>
        <w:jc w:val="both"/>
        <w:rPr>
          <w:rFonts w:asciiTheme="minorHAnsi" w:hAnsiTheme="minorHAnsi" w:cstheme="minorHAnsi"/>
          <w:bCs/>
          <w:sz w:val="22"/>
          <w:szCs w:val="22"/>
        </w:rPr>
      </w:pPr>
    </w:p>
    <w:bookmarkEnd w:id="1"/>
    <w:p w14:paraId="5666D242" w14:textId="52B37A70" w:rsidR="00C10E66" w:rsidRPr="00A02F02" w:rsidRDefault="00C10E66" w:rsidP="00A02F02">
      <w:pPr>
        <w:spacing w:after="0" w:line="276" w:lineRule="auto"/>
        <w:jc w:val="both"/>
        <w:rPr>
          <w:rFonts w:cstheme="minorHAnsi"/>
        </w:rPr>
      </w:pPr>
      <w:r w:rsidRPr="00A02F02">
        <w:rPr>
          <w:rFonts w:cstheme="minorHAnsi"/>
          <w:b/>
        </w:rPr>
        <w:t>Pytanie 5.</w:t>
      </w:r>
      <w:r w:rsidRPr="00A02F02">
        <w:rPr>
          <w:rFonts w:cstheme="minorHAnsi"/>
        </w:rPr>
        <w:t xml:space="preserve"> Dotyczy Załącznika nr 1 do SWZ – Szczegółowy opis przedmiotu zamówienia.</w:t>
      </w:r>
    </w:p>
    <w:p w14:paraId="419D0A5D" w14:textId="77777777" w:rsidR="00C10E66" w:rsidRPr="00A02F02" w:rsidRDefault="00C10E66" w:rsidP="00A02F02">
      <w:pPr>
        <w:spacing w:after="0" w:line="276" w:lineRule="auto"/>
        <w:jc w:val="both"/>
        <w:rPr>
          <w:rFonts w:eastAsia="Times New Roman" w:cstheme="minorHAnsi"/>
        </w:rPr>
      </w:pPr>
      <w:r w:rsidRPr="00A02F02">
        <w:rPr>
          <w:rFonts w:eastAsia="Times New Roman" w:cstheme="minorHAnsi"/>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w:t>
      </w:r>
    </w:p>
    <w:p w14:paraId="6B7C7625" w14:textId="77777777" w:rsidR="00C10E66" w:rsidRPr="00A02F02" w:rsidRDefault="00C10E66" w:rsidP="00A02F02">
      <w:pPr>
        <w:spacing w:after="0" w:line="276" w:lineRule="auto"/>
        <w:jc w:val="both"/>
        <w:rPr>
          <w:rFonts w:cstheme="minorHAnsi"/>
        </w:rPr>
      </w:pPr>
      <w:r w:rsidRPr="00A02F02">
        <w:rPr>
          <w:rFonts w:cstheme="minorHAnsi"/>
        </w:rPr>
        <w:t>Odpowiedź:</w:t>
      </w:r>
    </w:p>
    <w:p w14:paraId="35964DD6" w14:textId="50A418EC" w:rsidR="00C10E66" w:rsidRDefault="00C10E66" w:rsidP="00A02F02">
      <w:pPr>
        <w:spacing w:after="0" w:line="276" w:lineRule="auto"/>
        <w:jc w:val="both"/>
        <w:rPr>
          <w:rFonts w:eastAsia="Times New Roman" w:cstheme="minorHAnsi"/>
        </w:rPr>
      </w:pPr>
      <w:r w:rsidRPr="00A02F02">
        <w:rPr>
          <w:rFonts w:eastAsia="Times New Roman" w:cstheme="minorHAnsi"/>
        </w:rPr>
        <w:t>Podane przez Zamawiającego parametry dystrybucyjne – w szczególności moc umowna i grupa taryfowa, są zgodne z aktualnymi umowami dystrybucyjnymi oraz dokumentami potwierdzającymi możliwość świadczenia usług dystrybucji, wydanymi przez właściwego OSD</w:t>
      </w:r>
    </w:p>
    <w:p w14:paraId="5ADD5E8A" w14:textId="77777777" w:rsidR="002133C4" w:rsidRPr="00A02F02" w:rsidRDefault="002133C4" w:rsidP="00A02F02">
      <w:pPr>
        <w:spacing w:after="0" w:line="276" w:lineRule="auto"/>
        <w:jc w:val="both"/>
        <w:rPr>
          <w:rFonts w:eastAsia="Times New Roman" w:cstheme="minorHAnsi"/>
        </w:rPr>
      </w:pPr>
    </w:p>
    <w:p w14:paraId="40A36A33" w14:textId="77777777" w:rsidR="00C10E66" w:rsidRPr="00A02F02" w:rsidRDefault="00C10E66" w:rsidP="00A02F02">
      <w:pPr>
        <w:spacing w:after="0" w:line="276" w:lineRule="auto"/>
        <w:jc w:val="both"/>
        <w:rPr>
          <w:rFonts w:cstheme="minorHAnsi"/>
        </w:rPr>
      </w:pPr>
      <w:r w:rsidRPr="00A02F02">
        <w:rPr>
          <w:rFonts w:cstheme="minorHAnsi"/>
          <w:b/>
        </w:rPr>
        <w:t xml:space="preserve">Pytanie 6. </w:t>
      </w:r>
      <w:r w:rsidRPr="00A02F02">
        <w:rPr>
          <w:rFonts w:cstheme="minorHAnsi"/>
        </w:rPr>
        <w:t xml:space="preserve">Dotyczy § 2 ust. 2 </w:t>
      </w:r>
      <w:r w:rsidRPr="00A02F02">
        <w:rPr>
          <w:rFonts w:eastAsia="Calibri" w:cstheme="minorHAnsi"/>
        </w:rPr>
        <w:t>Projektowane postanowienia Umowy</w:t>
      </w:r>
      <w:r w:rsidRPr="00A02F02">
        <w:rPr>
          <w:rFonts w:cstheme="minorHAnsi"/>
        </w:rPr>
        <w:t xml:space="preserve"> załącznik nr 4 i 4.1 do SWZ.</w:t>
      </w:r>
    </w:p>
    <w:p w14:paraId="582E0D41" w14:textId="77777777" w:rsidR="00C10E66" w:rsidRPr="00A02F02" w:rsidRDefault="00C10E66" w:rsidP="00A02F02">
      <w:pPr>
        <w:autoSpaceDE w:val="0"/>
        <w:autoSpaceDN w:val="0"/>
        <w:adjustRightInd w:val="0"/>
        <w:spacing w:after="0" w:line="276" w:lineRule="auto"/>
        <w:jc w:val="both"/>
        <w:rPr>
          <w:rFonts w:cstheme="minorHAnsi"/>
        </w:rPr>
      </w:pPr>
      <w:r w:rsidRPr="00A02F02">
        <w:rPr>
          <w:rFonts w:cstheme="minorHAnsi"/>
          <w:color w:val="191919"/>
        </w:rPr>
        <w:t xml:space="preserve">Informujemy, że zgodnie z zapisami IRiESD OSD oraz Generalnych Umów Dystrybucyjnych podmiotem odpowiedzialnym za terminowe przekazywanie danych pomiarowo-rozliczeniowych jest OSD, Wykonawca nie może więc ponosić odpowiedzialności za ewentualne uchybienia ze strony OSD. </w:t>
      </w:r>
      <w:r w:rsidRPr="00A02F02">
        <w:rPr>
          <w:rFonts w:cstheme="minorHAnsi"/>
        </w:rPr>
        <w:t>Ponadto informujemy, iż w zapisach umownych oraz instrukcji nie ma żadnych sankcji prawnych za nieterminowe przekazanie danych pomiarowych o ilości zużytej energii elektrycznej dla poszczególnych punktów.</w:t>
      </w:r>
      <w:r w:rsidRPr="00A02F02">
        <w:rPr>
          <w:rFonts w:cstheme="minorHAnsi"/>
          <w:color w:val="191919"/>
        </w:rPr>
        <w:t xml:space="preserve"> W związku z powyższym, zwracamy się z prośbą o usunięcie przedmiotowego zapisu.</w:t>
      </w:r>
      <w:r w:rsidRPr="00A02F02">
        <w:rPr>
          <w:rFonts w:cstheme="minorHAnsi"/>
        </w:rPr>
        <w:t xml:space="preserve"> </w:t>
      </w:r>
    </w:p>
    <w:p w14:paraId="056887FB" w14:textId="074CFFDC" w:rsidR="00C10E66" w:rsidRDefault="00C10E66" w:rsidP="00A02F02">
      <w:pPr>
        <w:spacing w:after="0" w:line="276" w:lineRule="auto"/>
        <w:jc w:val="both"/>
        <w:rPr>
          <w:rFonts w:cstheme="minorHAnsi"/>
        </w:rPr>
      </w:pPr>
      <w:r w:rsidRPr="00A02F02">
        <w:rPr>
          <w:rFonts w:cstheme="minorHAnsi"/>
        </w:rPr>
        <w:t>Odpowiedź: Pełnomocnik Zamawiającego informuje, iż nie wyraża zgody na usunięcie zapisów § 2 ust. 2.</w:t>
      </w:r>
    </w:p>
    <w:p w14:paraId="5B455C9B" w14:textId="77777777" w:rsidR="002133C4" w:rsidRPr="00A02F02" w:rsidRDefault="002133C4" w:rsidP="00A02F02">
      <w:pPr>
        <w:spacing w:after="0" w:line="276" w:lineRule="auto"/>
        <w:jc w:val="both"/>
        <w:rPr>
          <w:rFonts w:cstheme="minorHAnsi"/>
        </w:rPr>
      </w:pPr>
    </w:p>
    <w:p w14:paraId="79BF5193" w14:textId="77777777" w:rsidR="00C10E66" w:rsidRPr="00A02F02" w:rsidRDefault="00C10E66" w:rsidP="00A02F02">
      <w:pPr>
        <w:pStyle w:val="Akapitzlist"/>
        <w:spacing w:line="276" w:lineRule="auto"/>
        <w:ind w:left="0"/>
        <w:jc w:val="both"/>
        <w:rPr>
          <w:rFonts w:asciiTheme="minorHAnsi" w:hAnsiTheme="minorHAnsi" w:cstheme="minorHAnsi"/>
          <w:iCs/>
          <w:sz w:val="22"/>
          <w:szCs w:val="22"/>
        </w:rPr>
      </w:pPr>
      <w:r w:rsidRPr="00A02F02">
        <w:rPr>
          <w:rFonts w:asciiTheme="minorHAnsi" w:eastAsia="Calibri" w:hAnsiTheme="minorHAnsi" w:cstheme="minorHAnsi"/>
          <w:b/>
          <w:sz w:val="22"/>
          <w:szCs w:val="22"/>
        </w:rPr>
        <w:lastRenderedPageBreak/>
        <w:t>Pytanie 7.</w:t>
      </w:r>
      <w:r w:rsidRPr="00A02F02">
        <w:rPr>
          <w:rFonts w:asciiTheme="minorHAnsi" w:eastAsia="Calibri" w:hAnsiTheme="minorHAnsi" w:cstheme="minorHAnsi"/>
          <w:sz w:val="22"/>
          <w:szCs w:val="22"/>
        </w:rPr>
        <w:t xml:space="preserve"> Dotyczy § 6 Projektowane postanowienia Umowy </w:t>
      </w:r>
      <w:r w:rsidRPr="00A02F02">
        <w:rPr>
          <w:rFonts w:asciiTheme="minorHAnsi" w:hAnsiTheme="minorHAnsi" w:cstheme="minorHAnsi"/>
          <w:sz w:val="22"/>
          <w:szCs w:val="22"/>
        </w:rPr>
        <w:t>załącznik nr 4 i 4.1 do SWZ.</w:t>
      </w:r>
    </w:p>
    <w:p w14:paraId="3BA961E0" w14:textId="21D6B772" w:rsidR="00C10E66" w:rsidRPr="00A02F02" w:rsidRDefault="00C10E66" w:rsidP="00A02F02">
      <w:pPr>
        <w:pStyle w:val="Akapitzlist"/>
        <w:spacing w:line="276" w:lineRule="auto"/>
        <w:ind w:left="0"/>
        <w:jc w:val="both"/>
        <w:rPr>
          <w:rFonts w:asciiTheme="minorHAnsi" w:hAnsiTheme="minorHAnsi" w:cstheme="minorHAnsi"/>
          <w:iCs/>
          <w:sz w:val="22"/>
          <w:szCs w:val="22"/>
        </w:rPr>
      </w:pPr>
      <w:r w:rsidRPr="00A02F02">
        <w:rPr>
          <w:rFonts w:asciiTheme="minorHAnsi" w:hAnsiTheme="minorHAnsi" w:cstheme="minorHAnsi"/>
          <w:iCs/>
          <w:sz w:val="22"/>
          <w:szCs w:val="22"/>
        </w:rPr>
        <w:t>Wykonawca informuje, że zgodnie z możliwościami działania systemu billingowego, na fakturach wskazane będą dane Nabywcy (nazwa, adres, nr NIP), natomiast dane Odbiorcy zostaną wpisane pod pozycją „Adres korespondencyjny“.</w:t>
      </w:r>
    </w:p>
    <w:p w14:paraId="6C1C9062" w14:textId="70B5D79D" w:rsidR="00C10E66" w:rsidRPr="00A02F02" w:rsidRDefault="00C10E66" w:rsidP="00A02F02">
      <w:pPr>
        <w:pStyle w:val="Akapitzlist"/>
        <w:spacing w:line="276" w:lineRule="auto"/>
        <w:ind w:left="0"/>
        <w:jc w:val="both"/>
        <w:rPr>
          <w:rFonts w:asciiTheme="minorHAnsi" w:hAnsiTheme="minorHAnsi" w:cstheme="minorHAnsi"/>
          <w:iCs/>
          <w:sz w:val="22"/>
          <w:szCs w:val="22"/>
        </w:rPr>
      </w:pPr>
      <w:r w:rsidRPr="00A02F02">
        <w:rPr>
          <w:rFonts w:asciiTheme="minorHAnsi" w:hAnsiTheme="minorHAnsi" w:cstheme="minorHAnsi"/>
          <w:iCs/>
          <w:sz w:val="22"/>
          <w:szCs w:val="22"/>
        </w:rPr>
        <w:t>Prosimy zatem o potwierdzenie, że takie rozwiązanie dotyczące wystawianych faktur będzie akceptowalne przez Zamawiającego.</w:t>
      </w:r>
    </w:p>
    <w:p w14:paraId="701061F2" w14:textId="0AB7D1FB" w:rsidR="00C10E66" w:rsidRPr="00A02F02" w:rsidRDefault="00C10E66" w:rsidP="00A02F02">
      <w:pPr>
        <w:spacing w:after="0" w:line="276" w:lineRule="auto"/>
        <w:jc w:val="both"/>
        <w:rPr>
          <w:rFonts w:cstheme="minorHAnsi"/>
          <w:iCs/>
        </w:rPr>
      </w:pPr>
      <w:r w:rsidRPr="00A02F02">
        <w:rPr>
          <w:rFonts w:cstheme="minorHAnsi"/>
        </w:rPr>
        <w:t xml:space="preserve">Odpowiedź: </w:t>
      </w:r>
      <w:r w:rsidRPr="00A02F02">
        <w:rPr>
          <w:rFonts w:cstheme="minorHAnsi"/>
          <w:iCs/>
        </w:rPr>
        <w:t>Zaproponowane rozwiązanie dotyczące wystawianych faktur będzie akceptowalne przez Zamawiającego.</w:t>
      </w:r>
    </w:p>
    <w:p w14:paraId="56F9BBC2" w14:textId="3F8A6CF6" w:rsidR="00C10E66" w:rsidRPr="00A02F02" w:rsidRDefault="00C10E66" w:rsidP="00A02F02">
      <w:pPr>
        <w:pStyle w:val="Akapitzlist"/>
        <w:spacing w:line="276" w:lineRule="auto"/>
        <w:ind w:left="0"/>
        <w:jc w:val="both"/>
        <w:rPr>
          <w:rFonts w:asciiTheme="minorHAnsi" w:hAnsiTheme="minorHAnsi" w:cstheme="minorHAnsi"/>
          <w:iCs/>
          <w:sz w:val="22"/>
          <w:szCs w:val="22"/>
        </w:rPr>
      </w:pPr>
    </w:p>
    <w:p w14:paraId="1EDC00C8" w14:textId="77777777" w:rsidR="00C10E66" w:rsidRPr="00A02F02" w:rsidRDefault="00C10E66" w:rsidP="00A02F02">
      <w:pPr>
        <w:spacing w:after="0" w:line="276" w:lineRule="auto"/>
        <w:jc w:val="both"/>
        <w:rPr>
          <w:rFonts w:cstheme="minorHAnsi"/>
          <w:iCs/>
        </w:rPr>
      </w:pPr>
      <w:r w:rsidRPr="00A02F02">
        <w:rPr>
          <w:rFonts w:cstheme="minorHAnsi"/>
          <w:b/>
        </w:rPr>
        <w:t xml:space="preserve">Pytanie 9. </w:t>
      </w:r>
      <w:r w:rsidRPr="00A02F02">
        <w:rPr>
          <w:rFonts w:eastAsia="Calibri" w:cstheme="minorHAnsi"/>
        </w:rPr>
        <w:t xml:space="preserve">Dotyczy § 6 Projektowane postanowienia Umowy </w:t>
      </w:r>
      <w:r w:rsidRPr="00A02F02">
        <w:rPr>
          <w:rFonts w:cstheme="minorHAnsi"/>
        </w:rPr>
        <w:t>załącznik nr 4 i 4.1 do SWZ.</w:t>
      </w:r>
    </w:p>
    <w:p w14:paraId="7916B1D3" w14:textId="77777777" w:rsidR="00C10E66" w:rsidRPr="00A02F02" w:rsidRDefault="00C10E66" w:rsidP="00A02F02">
      <w:pPr>
        <w:spacing w:after="0" w:line="276" w:lineRule="auto"/>
        <w:jc w:val="both"/>
        <w:rPr>
          <w:rFonts w:cstheme="minorHAnsi"/>
        </w:rPr>
      </w:pPr>
      <w:r w:rsidRPr="00A02F02">
        <w:rPr>
          <w:rFonts w:cstheme="minorHAnsi"/>
        </w:rPr>
        <w:t>Wykonawca zwraca się z wnioskiem o zgodę na udostępnianie Zamawiającemu faktur VAT za pośrednictwem kanałów elektronicznych na podany adres poczty elektronicznej, zgodnie z ustawą z dnia 11 marca 2004 r. o podatku od towarów i usług (Dz.U. 2020 poz. 106 z późn.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572B27CC" w14:textId="1F5E4CDE" w:rsidR="00C10E66" w:rsidRDefault="00C10E66" w:rsidP="00A02F02">
      <w:pPr>
        <w:spacing w:after="0" w:line="276" w:lineRule="auto"/>
        <w:jc w:val="both"/>
        <w:rPr>
          <w:rFonts w:cstheme="minorHAnsi"/>
        </w:rPr>
      </w:pPr>
      <w:r w:rsidRPr="00A02F02">
        <w:rPr>
          <w:rFonts w:cstheme="minorHAnsi"/>
        </w:rPr>
        <w:t>Odpowiedź: Zamawiający nie wyraża zgody na udostępnianie Zamawiającemu faktur VAT za pośrednictwem kanałów elektronicznych na podany adres poczty elektronicznej.</w:t>
      </w:r>
    </w:p>
    <w:p w14:paraId="05180437" w14:textId="77777777" w:rsidR="001A6A9B" w:rsidRPr="00A02F02" w:rsidRDefault="001A6A9B" w:rsidP="00A02F02">
      <w:pPr>
        <w:spacing w:after="0" w:line="276" w:lineRule="auto"/>
        <w:jc w:val="both"/>
        <w:rPr>
          <w:rFonts w:cstheme="minorHAnsi"/>
        </w:rPr>
      </w:pPr>
    </w:p>
    <w:p w14:paraId="76B0DC31" w14:textId="77777777" w:rsidR="00C10E66" w:rsidRPr="00A02F02" w:rsidRDefault="00C10E66" w:rsidP="00A02F02">
      <w:pPr>
        <w:spacing w:after="0" w:line="276" w:lineRule="auto"/>
        <w:jc w:val="both"/>
        <w:rPr>
          <w:rFonts w:cstheme="minorHAnsi"/>
          <w:iCs/>
        </w:rPr>
      </w:pPr>
      <w:r w:rsidRPr="00A02F02">
        <w:rPr>
          <w:rFonts w:cstheme="minorHAnsi"/>
          <w:b/>
        </w:rPr>
        <w:t xml:space="preserve">Pytanie 10. </w:t>
      </w:r>
      <w:r w:rsidRPr="00A02F02">
        <w:rPr>
          <w:rFonts w:eastAsia="Calibri" w:cstheme="minorHAnsi"/>
        </w:rPr>
        <w:t xml:space="preserve">Dotyczy § 11 ust. 4 Projektowane postanowienia Umowy </w:t>
      </w:r>
      <w:r w:rsidRPr="00A02F02">
        <w:rPr>
          <w:rFonts w:cstheme="minorHAnsi"/>
        </w:rPr>
        <w:t>załącznik nr 4 i 4.1 do SWZ.</w:t>
      </w:r>
    </w:p>
    <w:p w14:paraId="79FC3D68" w14:textId="77777777" w:rsidR="00C10E66" w:rsidRPr="00A02F02" w:rsidRDefault="00C10E66" w:rsidP="00A02F02">
      <w:pPr>
        <w:spacing w:after="0" w:line="276" w:lineRule="auto"/>
        <w:jc w:val="both"/>
        <w:rPr>
          <w:rFonts w:eastAsia="Times New Roman" w:cstheme="minorHAnsi"/>
        </w:rPr>
      </w:pPr>
      <w:r w:rsidRPr="00A02F02">
        <w:rPr>
          <w:rFonts w:eastAsia="Times New Roman" w:cstheme="minorHAnsi"/>
        </w:rPr>
        <w:t>Wykonawca zwraca sią z prośbą o udzielenie informacji, czy jeśli nie będzie korzystał z podwykonawców ust. zostanie wykreślony?</w:t>
      </w:r>
    </w:p>
    <w:p w14:paraId="194A4366" w14:textId="2F23EF00" w:rsidR="00C10E66" w:rsidRDefault="00C10E66" w:rsidP="00A02F02">
      <w:pPr>
        <w:spacing w:after="0" w:line="276" w:lineRule="auto"/>
        <w:jc w:val="both"/>
        <w:rPr>
          <w:rFonts w:eastAsia="Times New Roman" w:cstheme="minorHAnsi"/>
        </w:rPr>
      </w:pPr>
      <w:r w:rsidRPr="00A02F02">
        <w:rPr>
          <w:rFonts w:cstheme="minorHAnsi"/>
        </w:rPr>
        <w:t xml:space="preserve">Odpowiedź: </w:t>
      </w:r>
      <w:r w:rsidRPr="00A02F02">
        <w:rPr>
          <w:rFonts w:eastAsia="Times New Roman" w:cstheme="minorHAnsi"/>
        </w:rPr>
        <w:t xml:space="preserve">Jeśli Wykonawca nie będzie korzystał z podwykonawców ust. nie zostanie wykreślony, ale nie będzie miał zastosowania. </w:t>
      </w:r>
    </w:p>
    <w:p w14:paraId="72560FD9" w14:textId="77777777" w:rsidR="00615C2E" w:rsidRPr="00A02F02" w:rsidRDefault="00615C2E" w:rsidP="00A02F02">
      <w:pPr>
        <w:spacing w:after="0" w:line="276" w:lineRule="auto"/>
        <w:jc w:val="both"/>
        <w:rPr>
          <w:rFonts w:cstheme="minorHAnsi"/>
        </w:rPr>
      </w:pPr>
    </w:p>
    <w:p w14:paraId="5CCCB77D" w14:textId="77777777" w:rsidR="00C10E66" w:rsidRPr="00A02F02" w:rsidRDefault="00C10E66" w:rsidP="00A02F02">
      <w:pPr>
        <w:spacing w:after="0" w:line="276" w:lineRule="auto"/>
        <w:jc w:val="both"/>
        <w:rPr>
          <w:rFonts w:cstheme="minorHAnsi"/>
          <w:iCs/>
        </w:rPr>
      </w:pPr>
      <w:r w:rsidRPr="00A02F02">
        <w:rPr>
          <w:rFonts w:cstheme="minorHAnsi"/>
          <w:b/>
        </w:rPr>
        <w:t xml:space="preserve">Pytanie 11. </w:t>
      </w:r>
      <w:r w:rsidRPr="00A02F02">
        <w:rPr>
          <w:rFonts w:eastAsia="Calibri" w:cstheme="minorHAnsi"/>
        </w:rPr>
        <w:t xml:space="preserve">Dotyczy § 12 ust. 7 lit c) Projektowane postanowienia Umowy </w:t>
      </w:r>
      <w:r w:rsidRPr="00A02F02">
        <w:rPr>
          <w:rFonts w:cstheme="minorHAnsi"/>
        </w:rPr>
        <w:t>załącznik nr 4 i 4.1 do SWZ.</w:t>
      </w:r>
    </w:p>
    <w:p w14:paraId="34A8283A" w14:textId="77777777" w:rsidR="00C10E66" w:rsidRPr="00A02F02" w:rsidRDefault="00C10E66" w:rsidP="00A02F02">
      <w:pPr>
        <w:autoSpaceDE w:val="0"/>
        <w:autoSpaceDN w:val="0"/>
        <w:adjustRightInd w:val="0"/>
        <w:spacing w:after="0" w:line="276" w:lineRule="auto"/>
        <w:jc w:val="both"/>
        <w:rPr>
          <w:rFonts w:cstheme="minorHAnsi"/>
          <w:color w:val="191919"/>
        </w:rPr>
      </w:pPr>
      <w:r w:rsidRPr="00A02F02">
        <w:rPr>
          <w:rFonts w:cstheme="minorHAnsi"/>
          <w:color w:val="191919"/>
        </w:rPr>
        <w:t>Zamawiający zawarł zapis, iż zmiana dotycząca zwiększenia lub zmniejszenia liczby punktów poboru nie może przekroczyć 15%. Prosimy o informację, czy Zamawiający samodzielnie kontrolował będzie ilość punktów poboru, w sposób uniemożliwiający przekroczenie 15% ?</w:t>
      </w:r>
    </w:p>
    <w:p w14:paraId="7ADA5946" w14:textId="7C029FE1" w:rsidR="00A02F02" w:rsidRDefault="00A02F02" w:rsidP="00A02F02">
      <w:pPr>
        <w:autoSpaceDE w:val="0"/>
        <w:autoSpaceDN w:val="0"/>
        <w:adjustRightInd w:val="0"/>
        <w:spacing w:after="0" w:line="276" w:lineRule="auto"/>
        <w:jc w:val="both"/>
        <w:rPr>
          <w:rFonts w:cstheme="minorHAnsi"/>
          <w:color w:val="191919"/>
        </w:rPr>
      </w:pPr>
      <w:r w:rsidRPr="00A02F02">
        <w:rPr>
          <w:rFonts w:cstheme="minorHAnsi"/>
        </w:rPr>
        <w:t xml:space="preserve">Odpowiedź: </w:t>
      </w:r>
      <w:r w:rsidRPr="00A02F02">
        <w:rPr>
          <w:rFonts w:cstheme="minorHAnsi"/>
          <w:color w:val="191919"/>
        </w:rPr>
        <w:t>Zamawiający samodzielnie kontrolował będzie ilość punktów poboru, w sposób uniemożliwiający przekroczenie 15%</w:t>
      </w:r>
    </w:p>
    <w:p w14:paraId="396520C3" w14:textId="77777777" w:rsidR="00615C2E" w:rsidRPr="00A02F02" w:rsidRDefault="00615C2E" w:rsidP="00A02F02">
      <w:pPr>
        <w:autoSpaceDE w:val="0"/>
        <w:autoSpaceDN w:val="0"/>
        <w:adjustRightInd w:val="0"/>
        <w:spacing w:after="0" w:line="276" w:lineRule="auto"/>
        <w:jc w:val="both"/>
        <w:rPr>
          <w:rFonts w:cstheme="minorHAnsi"/>
          <w:color w:val="191919"/>
        </w:rPr>
      </w:pPr>
    </w:p>
    <w:p w14:paraId="321C0F8A" w14:textId="77777777" w:rsidR="00C10E66" w:rsidRPr="00A02F02" w:rsidRDefault="00C10E66" w:rsidP="00A02F02">
      <w:pPr>
        <w:spacing w:after="0" w:line="276" w:lineRule="auto"/>
        <w:jc w:val="both"/>
        <w:rPr>
          <w:rFonts w:eastAsia="Times New Roman" w:cstheme="minorHAnsi"/>
          <w:color w:val="000000"/>
        </w:rPr>
      </w:pPr>
      <w:r w:rsidRPr="00A02F02">
        <w:rPr>
          <w:rFonts w:eastAsia="Calibri" w:cstheme="minorHAnsi"/>
          <w:b/>
        </w:rPr>
        <w:t>Pytanie 12.</w:t>
      </w:r>
      <w:r w:rsidRPr="00A02F02">
        <w:rPr>
          <w:rFonts w:eastAsia="Calibri" w:cstheme="minorHAnsi"/>
        </w:rPr>
        <w:t xml:space="preserve"> </w:t>
      </w:r>
      <w:r w:rsidRPr="00A02F02">
        <w:rPr>
          <w:rFonts w:eastAsia="Times New Roman" w:cstheme="minorHAnsi"/>
          <w:color w:val="000000"/>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14:paraId="6FAEAD4D" w14:textId="1C734C44" w:rsidR="00A02F02" w:rsidRPr="00A02F02" w:rsidRDefault="00A02F02" w:rsidP="00A02F02">
      <w:pPr>
        <w:spacing w:after="0" w:line="276" w:lineRule="auto"/>
        <w:jc w:val="both"/>
        <w:rPr>
          <w:rFonts w:eastAsia="Times New Roman" w:cstheme="minorHAnsi"/>
          <w:color w:val="000000"/>
        </w:rPr>
      </w:pPr>
      <w:r w:rsidRPr="00A02F02">
        <w:rPr>
          <w:rFonts w:cstheme="minorHAnsi"/>
        </w:rPr>
        <w:t xml:space="preserve">Odpowiedź: </w:t>
      </w:r>
      <w:r w:rsidRPr="00A02F02">
        <w:rPr>
          <w:rFonts w:eastAsia="Times New Roman" w:cstheme="minorHAnsi"/>
          <w:color w:val="000000"/>
        </w:rPr>
        <w:t>Zamawiający dysponuje tytułem prawnym (akt notarialny, umowa najmu, umowa dzierżawy, itp.) który upoważnia go do swobodnego dysponowania obiektami opisanymi w przedmiocie zamówienia.</w:t>
      </w:r>
    </w:p>
    <w:p w14:paraId="798CEC22" w14:textId="77777777" w:rsidR="00C10E66" w:rsidRPr="00A02F02" w:rsidRDefault="00C10E66" w:rsidP="00A02F02">
      <w:pPr>
        <w:spacing w:after="0" w:line="276" w:lineRule="auto"/>
        <w:jc w:val="both"/>
        <w:rPr>
          <w:rFonts w:cstheme="minorHAnsi"/>
          <w:i/>
          <w:iCs/>
          <w:color w:val="000000"/>
        </w:rPr>
      </w:pPr>
      <w:r w:rsidRPr="00A02F02">
        <w:rPr>
          <w:rFonts w:cstheme="minorHAnsi"/>
          <w:b/>
        </w:rPr>
        <w:lastRenderedPageBreak/>
        <w:t>Pytanie 13.</w:t>
      </w:r>
      <w:r w:rsidRPr="00A02F02">
        <w:rPr>
          <w:rFonts w:cstheme="minorHAnsi"/>
          <w:i/>
        </w:rPr>
        <w:t xml:space="preserve"> </w:t>
      </w:r>
      <w:r w:rsidRPr="00A02F02">
        <w:rPr>
          <w:rFonts w:cstheme="minorHAnsi"/>
          <w:iCs/>
          <w:color w:val="000000"/>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w:t>
      </w:r>
      <w:r w:rsidRPr="00A02F02">
        <w:rPr>
          <w:rFonts w:cstheme="minorHAnsi"/>
          <w:i/>
          <w:iCs/>
          <w:color w:val="000000"/>
        </w:rPr>
        <w:t xml:space="preserve"> ?</w:t>
      </w:r>
    </w:p>
    <w:p w14:paraId="2E4BCDBD" w14:textId="77777777" w:rsidR="00C10E66" w:rsidRPr="00A02F02" w:rsidRDefault="00C10E66" w:rsidP="00A02F02">
      <w:pPr>
        <w:spacing w:after="0" w:line="276" w:lineRule="auto"/>
        <w:jc w:val="center"/>
        <w:rPr>
          <w:rFonts w:cstheme="minorHAnsi"/>
          <w:b/>
        </w:rPr>
      </w:pPr>
      <w:r w:rsidRPr="00A02F02">
        <w:rPr>
          <w:rFonts w:cstheme="minorHAnsi"/>
          <w:b/>
        </w:rPr>
        <w:t xml:space="preserve">PEŁNOMOCNICTWO </w:t>
      </w:r>
      <w:r w:rsidRPr="00A02F02">
        <w:rPr>
          <w:rFonts w:cstheme="minorHAnsi"/>
        </w:rPr>
        <w:t>z dnia ……………………</w:t>
      </w:r>
      <w:r w:rsidRPr="00A02F02">
        <w:rPr>
          <w:rFonts w:cstheme="minorHAnsi"/>
          <w:b/>
        </w:rPr>
        <w:t xml:space="preserve"> </w:t>
      </w:r>
    </w:p>
    <w:p w14:paraId="2D208907" w14:textId="77777777" w:rsidR="00C10E66" w:rsidRPr="00A02F02" w:rsidRDefault="00C10E66" w:rsidP="00A02F02">
      <w:pPr>
        <w:spacing w:after="0" w:line="276" w:lineRule="auto"/>
        <w:ind w:hanging="709"/>
        <w:rPr>
          <w:rFonts w:cstheme="minorHAnsi"/>
          <w:b/>
        </w:rPr>
      </w:pPr>
      <w:r w:rsidRPr="00A02F02">
        <w:rPr>
          <w:rFonts w:cstheme="minorHAnsi"/>
        </w:rPr>
        <w:t>NAZWA FIRMY ………………………..</w:t>
      </w:r>
    </w:p>
    <w:p w14:paraId="5435A251" w14:textId="77777777" w:rsidR="00C10E66" w:rsidRPr="00A02F02" w:rsidRDefault="00C10E66" w:rsidP="00A02F02">
      <w:pPr>
        <w:spacing w:after="0" w:line="276" w:lineRule="auto"/>
        <w:ind w:left="-709"/>
        <w:rPr>
          <w:rFonts w:cstheme="minorHAnsi"/>
        </w:rPr>
      </w:pPr>
      <w:r w:rsidRPr="00A02F02">
        <w:rPr>
          <w:rFonts w:cstheme="minorHAnsi"/>
        </w:rPr>
        <w:t>ADRES ………………………………….</w:t>
      </w:r>
    </w:p>
    <w:p w14:paraId="28A0CFEC" w14:textId="77777777" w:rsidR="00C10E66" w:rsidRPr="00A02F02" w:rsidRDefault="00C10E66" w:rsidP="00A02F02">
      <w:pPr>
        <w:spacing w:after="0" w:line="276" w:lineRule="auto"/>
        <w:ind w:hanging="709"/>
        <w:rPr>
          <w:rFonts w:cstheme="minorHAnsi"/>
        </w:rPr>
      </w:pPr>
      <w:r w:rsidRPr="00A02F02">
        <w:rPr>
          <w:rFonts w:cstheme="minorHAnsi"/>
        </w:rPr>
        <w:t>NIP  ……………………………………...</w:t>
      </w:r>
    </w:p>
    <w:p w14:paraId="3C556A0D" w14:textId="77777777" w:rsidR="00C10E66" w:rsidRPr="00A02F02" w:rsidRDefault="00C10E66" w:rsidP="00A02F02">
      <w:pPr>
        <w:spacing w:after="0" w:line="276" w:lineRule="auto"/>
        <w:ind w:hanging="709"/>
        <w:rPr>
          <w:rFonts w:cstheme="minorHAnsi"/>
        </w:rPr>
      </w:pPr>
      <w:r w:rsidRPr="00A02F02">
        <w:rPr>
          <w:rFonts w:cstheme="minorHAnsi"/>
        </w:rPr>
        <w:t>KRS ……………………………………..</w:t>
      </w:r>
    </w:p>
    <w:p w14:paraId="33D23BFB" w14:textId="77777777" w:rsidR="00C10E66" w:rsidRPr="00A02F02" w:rsidRDefault="00C10E66" w:rsidP="00A02F02">
      <w:pPr>
        <w:spacing w:after="0" w:line="276" w:lineRule="auto"/>
        <w:ind w:hanging="709"/>
        <w:rPr>
          <w:rFonts w:cstheme="minorHAnsi"/>
        </w:rPr>
      </w:pPr>
      <w:r w:rsidRPr="00A02F02">
        <w:rPr>
          <w:rFonts w:cstheme="minorHAnsi"/>
        </w:rPr>
        <w:t xml:space="preserve">Działając w imieniu i na rzecz firmy……………………………………....................................... </w:t>
      </w:r>
    </w:p>
    <w:p w14:paraId="2353DC0F" w14:textId="77777777" w:rsidR="00C10E66" w:rsidRPr="00A02F02" w:rsidRDefault="00C10E66" w:rsidP="00A02F02">
      <w:pPr>
        <w:spacing w:after="0" w:line="276" w:lineRule="auto"/>
        <w:ind w:hanging="709"/>
        <w:rPr>
          <w:rFonts w:cstheme="minorHAnsi"/>
        </w:rPr>
      </w:pPr>
      <w:r w:rsidRPr="00A02F02">
        <w:rPr>
          <w:rFonts w:cstheme="minorHAnsi"/>
        </w:rPr>
        <w:t>…………………………………………………………….…. udzielamy pełnomocnictwa na rzecz:</w:t>
      </w:r>
    </w:p>
    <w:p w14:paraId="632DF70D" w14:textId="77777777" w:rsidR="00C10E66" w:rsidRPr="00A02F02" w:rsidRDefault="00C10E66" w:rsidP="00A02F02">
      <w:pPr>
        <w:spacing w:after="0" w:line="276" w:lineRule="auto"/>
        <w:ind w:left="-709"/>
        <w:jc w:val="both"/>
        <w:rPr>
          <w:rFonts w:cstheme="minorHAnsi"/>
          <w:bCs/>
        </w:rPr>
      </w:pPr>
      <w:r w:rsidRPr="00A02F02">
        <w:rPr>
          <w:rFonts w:cstheme="minorHAnsi"/>
          <w:b/>
        </w:rPr>
        <w:t>....................................................................................................</w:t>
      </w:r>
      <w:r w:rsidRPr="00A02F02">
        <w:rPr>
          <w:rFonts w:cstheme="minorHAnsi"/>
        </w:rPr>
        <w:t xml:space="preserve"> </w:t>
      </w:r>
      <w:r w:rsidRPr="00A02F02">
        <w:rPr>
          <w:rFonts w:cstheme="minorHAnsi"/>
          <w:bCs/>
        </w:rPr>
        <w:t xml:space="preserve">wpisaną do Rejestru Przedsiębiorców Krajowego Rejestru Sądowego prowadzonego przez Sąd Rejonowy w ……………………………………………………… pod numerem KRS ………………………. NIP </w:t>
      </w:r>
      <w:r w:rsidRPr="00A02F02">
        <w:rPr>
          <w:rFonts w:cstheme="minorHAnsi"/>
        </w:rPr>
        <w:t>…………………………………….</w:t>
      </w:r>
      <w:r w:rsidRPr="00A02F02">
        <w:rPr>
          <w:rFonts w:cstheme="minorHAnsi"/>
          <w:bCs/>
        </w:rPr>
        <w:t xml:space="preserve"> o kapitale zakładowym w całości wpłaconym w wysokości …………………………..</w:t>
      </w:r>
      <w:r w:rsidRPr="00A02F02">
        <w:rPr>
          <w:rFonts w:cstheme="minorHAnsi"/>
        </w:rPr>
        <w:t xml:space="preserve"> </w:t>
      </w:r>
      <w:r w:rsidRPr="00A02F02">
        <w:rPr>
          <w:rFonts w:cstheme="minorHAnsi"/>
          <w:bCs/>
        </w:rPr>
        <w:t>PLN, do dokonania następujących czynności związanych ze zmianą sprzedawcy energii elektrycznej:</w:t>
      </w:r>
    </w:p>
    <w:p w14:paraId="756B9220" w14:textId="77777777" w:rsidR="00C10E66" w:rsidRPr="00A02F02" w:rsidRDefault="00C10E66" w:rsidP="00A02F02">
      <w:pPr>
        <w:pStyle w:val="Akapitzlist"/>
        <w:widowControl/>
        <w:numPr>
          <w:ilvl w:val="0"/>
          <w:numId w:val="37"/>
        </w:numPr>
        <w:autoSpaceDE/>
        <w:autoSpaceDN/>
        <w:adjustRightInd/>
        <w:spacing w:line="276" w:lineRule="auto"/>
        <w:ind w:left="-567" w:hanging="284"/>
        <w:jc w:val="both"/>
        <w:rPr>
          <w:rFonts w:asciiTheme="minorHAnsi" w:hAnsiTheme="minorHAnsi" w:cstheme="minorHAnsi"/>
          <w:sz w:val="22"/>
          <w:szCs w:val="22"/>
        </w:rPr>
      </w:pPr>
      <w:r w:rsidRPr="00A02F02">
        <w:rPr>
          <w:rFonts w:asciiTheme="minorHAnsi" w:hAnsiTheme="minorHAnsi" w:cstheme="minorHAnsi"/>
          <w:sz w:val="22"/>
          <w:szCs w:val="22"/>
        </w:rPr>
        <w:t xml:space="preserve">Zgłoszenia odpowiedniemu Operatorowi Systemu Dystrybucyjnego do realizacji zawartej z </w:t>
      </w:r>
      <w:r w:rsidRPr="00A02F02">
        <w:rPr>
          <w:rFonts w:asciiTheme="minorHAnsi" w:hAnsiTheme="minorHAnsi" w:cstheme="minorHAnsi"/>
          <w:b/>
          <w:sz w:val="22"/>
          <w:szCs w:val="22"/>
        </w:rPr>
        <w:t>...............................</w:t>
      </w:r>
      <w:r w:rsidRPr="00A02F02">
        <w:rPr>
          <w:rFonts w:asciiTheme="minorHAnsi" w:hAnsiTheme="minorHAnsi" w:cstheme="minorHAnsi"/>
          <w:sz w:val="22"/>
          <w:szCs w:val="22"/>
        </w:rPr>
        <w:t xml:space="preserve"> Umowy Sprzedaży Energii Elektrycznej oraz wybranego sprzedawcę rezerwowego, zgodnie ze złożonym poniżej oświadczeniem.</w:t>
      </w:r>
    </w:p>
    <w:p w14:paraId="3AD1BEC0" w14:textId="77777777" w:rsidR="00C10E66" w:rsidRPr="00A02F02" w:rsidRDefault="00C10E66" w:rsidP="00A02F02">
      <w:pPr>
        <w:pStyle w:val="Akapitzlist"/>
        <w:widowControl/>
        <w:numPr>
          <w:ilvl w:val="0"/>
          <w:numId w:val="37"/>
        </w:numPr>
        <w:autoSpaceDE/>
        <w:autoSpaceDN/>
        <w:adjustRightInd/>
        <w:spacing w:line="276" w:lineRule="auto"/>
        <w:ind w:left="-567" w:hanging="284"/>
        <w:jc w:val="both"/>
        <w:rPr>
          <w:rFonts w:asciiTheme="minorHAnsi" w:hAnsiTheme="minorHAnsi" w:cstheme="minorHAnsi"/>
          <w:sz w:val="22"/>
          <w:szCs w:val="22"/>
        </w:rPr>
      </w:pPr>
      <w:r w:rsidRPr="00A02F02">
        <w:rPr>
          <w:rFonts w:asciiTheme="minorHAnsi" w:hAnsiTheme="minorHAnsi" w:cstheme="minorHAnsi"/>
          <w:sz w:val="22"/>
          <w:szCs w:val="22"/>
        </w:rPr>
        <w:t>Wypowiedzenia dotychczas obowiązującej Umowy Sprzedaży Energii Elektrycznej i Świadczenia Usług Dystrybucyjnych, Umowy Sprzedaży Energii Elektrycznej dotychczasowemu sprzedawcy lub Umowy Świadczenia Usług Dystrybucyjnych.</w:t>
      </w:r>
    </w:p>
    <w:p w14:paraId="1B8F9F99" w14:textId="77777777" w:rsidR="00C10E66" w:rsidRPr="00A02F02" w:rsidRDefault="00C10E66" w:rsidP="00A02F02">
      <w:pPr>
        <w:pStyle w:val="Akapitzlist"/>
        <w:widowControl/>
        <w:numPr>
          <w:ilvl w:val="0"/>
          <w:numId w:val="37"/>
        </w:numPr>
        <w:autoSpaceDE/>
        <w:autoSpaceDN/>
        <w:adjustRightInd/>
        <w:spacing w:line="276" w:lineRule="auto"/>
        <w:ind w:left="-567" w:hanging="284"/>
        <w:jc w:val="both"/>
        <w:rPr>
          <w:rFonts w:asciiTheme="minorHAnsi" w:hAnsiTheme="minorHAnsi" w:cstheme="minorHAnsi"/>
          <w:sz w:val="22"/>
          <w:szCs w:val="22"/>
        </w:rPr>
      </w:pPr>
      <w:r w:rsidRPr="00A02F02">
        <w:rPr>
          <w:rFonts w:asciiTheme="minorHAnsi" w:hAnsiTheme="minorHAnsi" w:cstheme="minorHAnsi"/>
          <w:sz w:val="22"/>
          <w:szCs w:val="22"/>
        </w:rPr>
        <w:t xml:space="preserve">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w:t>
      </w:r>
      <w:r w:rsidRPr="00A02F02">
        <w:rPr>
          <w:rFonts w:asciiTheme="minorHAnsi" w:hAnsiTheme="minorHAnsi" w:cstheme="minorHAnsi"/>
          <w:sz w:val="22"/>
          <w:szCs w:val="22"/>
        </w:rPr>
        <w:br/>
        <w:t>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w:t>
      </w:r>
      <w:r w:rsidRPr="00A02F02">
        <w:rPr>
          <w:rFonts w:asciiTheme="minorHAnsi" w:hAnsiTheme="minorHAnsi" w:cstheme="minorHAnsi"/>
          <w:b/>
          <w:sz w:val="22"/>
          <w:szCs w:val="22"/>
        </w:rPr>
        <w:t>. Należności za usługi dystrybucji z zawartej umowy uiszcza sam mocodawca</w:t>
      </w:r>
      <w:r w:rsidRPr="00A02F02">
        <w:rPr>
          <w:rFonts w:asciiTheme="minorHAnsi" w:hAnsiTheme="minorHAnsi" w:cstheme="minorHAnsi"/>
          <w:sz w:val="22"/>
          <w:szCs w:val="22"/>
        </w:rPr>
        <w:t xml:space="preserve">, </w:t>
      </w:r>
      <w:r w:rsidRPr="00A02F02">
        <w:rPr>
          <w:rFonts w:asciiTheme="minorHAnsi" w:hAnsiTheme="minorHAnsi" w:cstheme="minorHAnsi"/>
          <w:b/>
          <w:sz w:val="22"/>
          <w:szCs w:val="22"/>
        </w:rPr>
        <w:t>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6FEA6DDF" w14:textId="77777777" w:rsidR="00C10E66" w:rsidRPr="00A02F02" w:rsidRDefault="00C10E66" w:rsidP="00A02F02">
      <w:pPr>
        <w:pStyle w:val="Akapitzlist"/>
        <w:widowControl/>
        <w:numPr>
          <w:ilvl w:val="0"/>
          <w:numId w:val="37"/>
        </w:numPr>
        <w:autoSpaceDE/>
        <w:autoSpaceDN/>
        <w:adjustRightInd/>
        <w:spacing w:line="276" w:lineRule="auto"/>
        <w:ind w:left="-567" w:hanging="284"/>
        <w:jc w:val="both"/>
        <w:rPr>
          <w:rFonts w:asciiTheme="minorHAnsi" w:hAnsiTheme="minorHAnsi" w:cstheme="minorHAnsi"/>
          <w:sz w:val="22"/>
          <w:szCs w:val="22"/>
        </w:rPr>
      </w:pPr>
      <w:r w:rsidRPr="00A02F02">
        <w:rPr>
          <w:rFonts w:asciiTheme="minorHAnsi" w:hAnsiTheme="minorHAnsi" w:cstheme="minorHAnsi"/>
          <w:sz w:val="22"/>
          <w:szCs w:val="22"/>
        </w:rPr>
        <w:t xml:space="preserve">Reprezentowania udzielającego pełnomocnictwa, przed Operatorem Systemu Dystrybucyjnego w sprawach związanych </w:t>
      </w:r>
      <w:r w:rsidRPr="00A02F02">
        <w:rPr>
          <w:rFonts w:asciiTheme="minorHAnsi" w:hAnsiTheme="minorHAnsi" w:cstheme="minorHAnsi"/>
          <w:sz w:val="22"/>
          <w:szCs w:val="22"/>
        </w:rPr>
        <w:br/>
        <w:t>ze zmianą sprzedawcy energii elektrycznej.</w:t>
      </w:r>
    </w:p>
    <w:p w14:paraId="0F85F42F" w14:textId="77777777" w:rsidR="00C10E66" w:rsidRPr="00A02F02" w:rsidRDefault="00C10E66" w:rsidP="00A02F02">
      <w:pPr>
        <w:pStyle w:val="Akapitzlist"/>
        <w:widowControl/>
        <w:numPr>
          <w:ilvl w:val="0"/>
          <w:numId w:val="37"/>
        </w:numPr>
        <w:autoSpaceDE/>
        <w:autoSpaceDN/>
        <w:adjustRightInd/>
        <w:spacing w:line="276" w:lineRule="auto"/>
        <w:ind w:left="-567" w:hanging="284"/>
        <w:jc w:val="both"/>
        <w:rPr>
          <w:rFonts w:asciiTheme="minorHAnsi" w:hAnsiTheme="minorHAnsi" w:cstheme="minorHAnsi"/>
          <w:sz w:val="22"/>
          <w:szCs w:val="22"/>
        </w:rPr>
      </w:pPr>
      <w:r w:rsidRPr="00A02F02">
        <w:rPr>
          <w:rFonts w:asciiTheme="minorHAnsi" w:hAnsiTheme="minorHAnsi" w:cstheme="minorHAnsi"/>
          <w:sz w:val="22"/>
          <w:szCs w:val="22"/>
        </w:rPr>
        <w:lastRenderedPageBreak/>
        <w:t>Udzielania dalszych pełnomocnictw w zakresie w/w czynności pracownikom ...................................... oraz innym osobom które bezpośrednio lub pośrednio są zobowiązane względem .............................................. do wykonywania takich czynności oraz właściwemu Operatorowi Systemu Dystrybucyjnego i jego pracownikom, w zakresie zawarcia w imieniu Odbiorcy umowy sprzedaży rezerwowej ze sprzedawcą rezerwowym na warunkach określonych przez tego sprzedawcę.</w:t>
      </w:r>
    </w:p>
    <w:p w14:paraId="20F55F68" w14:textId="77777777" w:rsidR="00C10E66" w:rsidRPr="00A02F02" w:rsidRDefault="00C10E66" w:rsidP="00A02F02">
      <w:pPr>
        <w:pStyle w:val="Akapitzlist"/>
        <w:widowControl/>
        <w:numPr>
          <w:ilvl w:val="0"/>
          <w:numId w:val="37"/>
        </w:numPr>
        <w:autoSpaceDE/>
        <w:autoSpaceDN/>
        <w:adjustRightInd/>
        <w:spacing w:line="276" w:lineRule="auto"/>
        <w:ind w:left="-567" w:hanging="284"/>
        <w:jc w:val="both"/>
        <w:rPr>
          <w:rFonts w:asciiTheme="minorHAnsi" w:hAnsiTheme="minorHAnsi" w:cstheme="minorHAnsi"/>
          <w:sz w:val="22"/>
          <w:szCs w:val="22"/>
        </w:rPr>
      </w:pPr>
      <w:r w:rsidRPr="00A02F02">
        <w:rPr>
          <w:rFonts w:asciiTheme="minorHAnsi" w:hAnsiTheme="minorHAnsi" w:cstheme="minorHAnsi"/>
          <w:sz w:val="22"/>
          <w:szCs w:val="22"/>
        </w:rPr>
        <w:t>Dokonania innych czynności, koniecznych do przeprowadzenia działań o których mowa w pkt od 1 do 5.</w:t>
      </w:r>
    </w:p>
    <w:p w14:paraId="0059D255" w14:textId="77777777" w:rsidR="00C10E66" w:rsidRPr="00A02F02" w:rsidRDefault="00C10E66" w:rsidP="00A02F02">
      <w:pPr>
        <w:pStyle w:val="PGEbody"/>
        <w:spacing w:line="276" w:lineRule="auto"/>
        <w:ind w:left="-851"/>
        <w:rPr>
          <w:rFonts w:asciiTheme="minorHAnsi" w:hAnsiTheme="minorHAnsi" w:cstheme="minorHAnsi"/>
          <w:sz w:val="22"/>
        </w:rPr>
      </w:pPr>
      <w:r w:rsidRPr="00A02F02">
        <w:rPr>
          <w:rFonts w:asciiTheme="minorHAnsi" w:hAnsiTheme="minorHAnsi" w:cstheme="minorHAnsi"/>
          <w:sz w:val="22"/>
        </w:rPr>
        <w:t>Oświadczam(y), że:</w:t>
      </w:r>
    </w:p>
    <w:p w14:paraId="10E6A72D" w14:textId="77777777" w:rsidR="00C10E66" w:rsidRPr="00A02F02" w:rsidRDefault="00C10E66" w:rsidP="00A02F02">
      <w:pPr>
        <w:pStyle w:val="PGElistabullet"/>
        <w:keepLines/>
        <w:numPr>
          <w:ilvl w:val="0"/>
          <w:numId w:val="36"/>
        </w:numPr>
        <w:spacing w:line="276" w:lineRule="auto"/>
        <w:ind w:left="-851" w:firstLine="0"/>
        <w:jc w:val="both"/>
        <w:rPr>
          <w:rFonts w:asciiTheme="minorHAnsi" w:hAnsiTheme="minorHAnsi" w:cstheme="minorHAnsi"/>
          <w:sz w:val="22"/>
        </w:rPr>
      </w:pPr>
      <w:r w:rsidRPr="00A02F02">
        <w:rPr>
          <w:rFonts w:asciiTheme="minorHAnsi" w:hAnsiTheme="minorHAnsi" w:cstheme="minorHAnsi"/>
          <w:sz w:val="22"/>
        </w:rPr>
        <w:t>nie istnieją żadne przeszkody uniemożliwiające rozwiązanie z dotychczasowym sprzedawcą umowy sprzedaży energii elektrycznej/umowy kompleksowej,</w:t>
      </w:r>
    </w:p>
    <w:p w14:paraId="7BA827D6" w14:textId="77777777" w:rsidR="00C10E66" w:rsidRPr="00A02F02" w:rsidRDefault="00C10E66" w:rsidP="00A02F02">
      <w:pPr>
        <w:pStyle w:val="PGElistabullet"/>
        <w:keepLines/>
        <w:numPr>
          <w:ilvl w:val="0"/>
          <w:numId w:val="36"/>
        </w:numPr>
        <w:spacing w:line="276" w:lineRule="auto"/>
        <w:ind w:left="-851" w:firstLine="0"/>
        <w:jc w:val="both"/>
        <w:rPr>
          <w:rFonts w:asciiTheme="minorHAnsi" w:hAnsiTheme="minorHAnsi" w:cstheme="minorHAnsi"/>
          <w:sz w:val="22"/>
        </w:rPr>
      </w:pPr>
      <w:r w:rsidRPr="00A02F02">
        <w:rPr>
          <w:rFonts w:asciiTheme="minorHAnsi" w:hAnsiTheme="minorHAnsi" w:cstheme="minorHAnsi"/>
          <w:sz w:val="22"/>
        </w:rPr>
        <w:t>okres obowiązywania umowy z dotychczasowym sprzedawcą zakończy się z datą poprzedzającą dzień rozpoczęcia sprzedaży przez …………………………..,</w:t>
      </w:r>
    </w:p>
    <w:p w14:paraId="7D0D37AD" w14:textId="77777777" w:rsidR="00C10E66" w:rsidRPr="00A02F02" w:rsidRDefault="00C10E66" w:rsidP="00A02F02">
      <w:pPr>
        <w:pStyle w:val="PGElistabullet"/>
        <w:keepLines/>
        <w:numPr>
          <w:ilvl w:val="0"/>
          <w:numId w:val="36"/>
        </w:numPr>
        <w:spacing w:line="276" w:lineRule="auto"/>
        <w:ind w:left="-851" w:firstLine="0"/>
        <w:jc w:val="both"/>
        <w:rPr>
          <w:rFonts w:asciiTheme="minorHAnsi" w:hAnsiTheme="minorHAnsi" w:cstheme="minorHAnsi"/>
          <w:sz w:val="22"/>
        </w:rPr>
      </w:pPr>
      <w:r w:rsidRPr="00A02F02">
        <w:rPr>
          <w:rFonts w:asciiTheme="minorHAnsi" w:hAnsiTheme="minorHAnsi" w:cstheme="minorHAnsi"/>
          <w:sz w:val="22"/>
        </w:rPr>
        <w:t xml:space="preserve">w przypadku, gdy w powiadomieniu o zawartej umowie sprzedaży do Operatora Systemu Dystrybucyjnego wymagane jest wskazanie sprzedawcy rezerwowego, jako wybranego sprzedawcę rezerwowego należy wskazać: </w:t>
      </w:r>
    </w:p>
    <w:p w14:paraId="7F1DF2B0" w14:textId="77777777" w:rsidR="00C10E66" w:rsidRPr="00A02F02" w:rsidRDefault="00726EE1" w:rsidP="00A02F02">
      <w:pPr>
        <w:pStyle w:val="PGElistabullet"/>
        <w:keepLines/>
        <w:spacing w:line="276" w:lineRule="auto"/>
        <w:ind w:left="-851" w:firstLine="0"/>
        <w:jc w:val="both"/>
        <w:rPr>
          <w:rFonts w:asciiTheme="minorHAnsi" w:hAnsiTheme="minorHAnsi" w:cstheme="minorHAnsi"/>
          <w:sz w:val="22"/>
        </w:rPr>
      </w:pPr>
      <w:sdt>
        <w:sdtPr>
          <w:rPr>
            <w:rFonts w:asciiTheme="minorHAnsi" w:hAnsiTheme="minorHAnsi" w:cstheme="minorHAnsi"/>
            <w:sz w:val="22"/>
          </w:rPr>
          <w:id w:val="-1211724671"/>
          <w14:checkbox>
            <w14:checked w14:val="0"/>
            <w14:checkedState w14:val="2612" w14:font="MS Gothic"/>
            <w14:uncheckedState w14:val="2610" w14:font="MS Gothic"/>
          </w14:checkbox>
        </w:sdtPr>
        <w:sdtEndPr/>
        <w:sdtContent>
          <w:r w:rsidR="00C10E66" w:rsidRPr="00A02F02">
            <w:rPr>
              <w:rFonts w:ascii="Segoe UI Symbol" w:eastAsia="MS Gothic" w:hAnsi="Segoe UI Symbol" w:cs="Segoe UI Symbol"/>
              <w:sz w:val="22"/>
            </w:rPr>
            <w:t>☐</w:t>
          </w:r>
        </w:sdtContent>
      </w:sdt>
      <w:r w:rsidR="00C10E66" w:rsidRPr="00A02F02">
        <w:rPr>
          <w:rFonts w:asciiTheme="minorHAnsi" w:hAnsiTheme="minorHAnsi" w:cstheme="minorHAnsi"/>
          <w:sz w:val="22"/>
        </w:rPr>
        <w:t xml:space="preserve">  …………………….      </w:t>
      </w:r>
    </w:p>
    <w:p w14:paraId="3AF43A1B" w14:textId="77777777" w:rsidR="00C10E66" w:rsidRPr="00A02F02" w:rsidRDefault="00726EE1" w:rsidP="00A02F02">
      <w:pPr>
        <w:pStyle w:val="PGElistabullet"/>
        <w:keepLines/>
        <w:spacing w:line="276" w:lineRule="auto"/>
        <w:ind w:left="-851" w:firstLine="0"/>
        <w:jc w:val="both"/>
        <w:rPr>
          <w:rFonts w:asciiTheme="minorHAnsi" w:hAnsiTheme="minorHAnsi" w:cstheme="minorHAnsi"/>
          <w:sz w:val="22"/>
        </w:rPr>
      </w:pPr>
      <w:sdt>
        <w:sdtPr>
          <w:rPr>
            <w:rFonts w:asciiTheme="minorHAnsi" w:hAnsiTheme="minorHAnsi" w:cstheme="minorHAnsi"/>
            <w:sz w:val="22"/>
          </w:rPr>
          <w:id w:val="-1575272127"/>
          <w14:checkbox>
            <w14:checked w14:val="0"/>
            <w14:checkedState w14:val="2612" w14:font="MS Gothic"/>
            <w14:uncheckedState w14:val="2610" w14:font="MS Gothic"/>
          </w14:checkbox>
        </w:sdtPr>
        <w:sdtEndPr/>
        <w:sdtContent>
          <w:r w:rsidR="00C10E66" w:rsidRPr="00A02F02">
            <w:rPr>
              <w:rFonts w:ascii="Segoe UI Symbol" w:eastAsia="MS Gothic" w:hAnsi="Segoe UI Symbol" w:cs="Segoe UI Symbol"/>
              <w:sz w:val="22"/>
            </w:rPr>
            <w:t>☐</w:t>
          </w:r>
        </w:sdtContent>
      </w:sdt>
      <w:r w:rsidR="00C10E66" w:rsidRPr="00A02F02">
        <w:rPr>
          <w:rFonts w:asciiTheme="minorHAnsi" w:hAnsiTheme="minorHAnsi" w:cstheme="minorHAnsi"/>
          <w:sz w:val="22"/>
        </w:rPr>
        <w:t>Sprzedawcę, który na terenie OSD, na którym znajdują się PPE mocodawcy, pełni rolę sprzedawcy z urzędu, chyba, że sprzedawcą z urzędu jest pełnomocnik.</w:t>
      </w:r>
    </w:p>
    <w:p w14:paraId="4665F480" w14:textId="77777777" w:rsidR="00C10E66" w:rsidRPr="00A02F02" w:rsidRDefault="00C10E66" w:rsidP="00A02F02">
      <w:pPr>
        <w:pStyle w:val="PGElistabullet"/>
        <w:keepLines/>
        <w:spacing w:line="276" w:lineRule="auto"/>
        <w:ind w:left="-851" w:firstLine="0"/>
        <w:jc w:val="both"/>
        <w:rPr>
          <w:rFonts w:asciiTheme="minorHAnsi" w:hAnsiTheme="minorHAnsi" w:cstheme="minorHAnsi"/>
          <w:sz w:val="22"/>
        </w:rPr>
      </w:pPr>
    </w:p>
    <w:p w14:paraId="5061B268" w14:textId="77777777" w:rsidR="00C10E66" w:rsidRPr="00A02F02" w:rsidRDefault="00C10E66" w:rsidP="00A02F02">
      <w:pPr>
        <w:pStyle w:val="PGElistabullet"/>
        <w:keepLines/>
        <w:spacing w:line="276" w:lineRule="auto"/>
        <w:ind w:left="-851" w:firstLine="0"/>
        <w:jc w:val="both"/>
        <w:rPr>
          <w:rFonts w:asciiTheme="minorHAnsi" w:hAnsiTheme="minorHAnsi" w:cstheme="minorHAnsi"/>
          <w:sz w:val="22"/>
        </w:rPr>
      </w:pPr>
      <w:r w:rsidRPr="00A02F02">
        <w:rPr>
          <w:rFonts w:asciiTheme="minorHAnsi" w:hAnsiTheme="minorHAnsi" w:cstheme="minorHAnsi"/>
          <w:sz w:val="22"/>
        </w:rPr>
        <w:t>Niniejszym potwierdzam(y) prawdziwość złożonych danych. Za niezgodność danych ze stanem faktycznym, która może mieć wpływ na poprawność zgłoszenia wniosku zmiany sprzedawcy oraz wynikłe z tego konsekwencje biorę całkowitą odpowiedzialność, co potwierdzam własnoręcznym podpisem.</w:t>
      </w:r>
    </w:p>
    <w:p w14:paraId="4F062CCD" w14:textId="77777777" w:rsidR="00C10E66" w:rsidRPr="00A02F02" w:rsidRDefault="00C10E66" w:rsidP="00A02F02">
      <w:pPr>
        <w:pStyle w:val="PGEbody"/>
        <w:spacing w:line="276" w:lineRule="auto"/>
        <w:ind w:left="-851"/>
        <w:rPr>
          <w:rFonts w:asciiTheme="minorHAnsi" w:hAnsiTheme="minorHAnsi" w:cstheme="minorHAnsi"/>
          <w:sz w:val="22"/>
        </w:rPr>
      </w:pPr>
      <w:r w:rsidRPr="00A02F02">
        <w:rPr>
          <w:rFonts w:asciiTheme="minorHAnsi" w:hAnsiTheme="minorHAnsi" w:cstheme="minorHAnsi"/>
          <w:sz w:val="22"/>
        </w:rPr>
        <w:t>Niniejsze pełnomocnictwo udzielone zostaje na czas nieoznaczony jednak nie dłuższy niż czas obowiązywania umowy sprzedaży energii elektrycznej zawartej z ……………………..</w:t>
      </w:r>
    </w:p>
    <w:p w14:paraId="3AF19954" w14:textId="77777777" w:rsidR="00C10E66" w:rsidRPr="00A02F02" w:rsidRDefault="00C10E66" w:rsidP="00A02F02">
      <w:pPr>
        <w:spacing w:after="0" w:line="276" w:lineRule="auto"/>
        <w:rPr>
          <w:rFonts w:cstheme="minorHAnsi"/>
        </w:rPr>
      </w:pPr>
      <w:r w:rsidRPr="00A02F02">
        <w:rPr>
          <w:rFonts w:cstheme="minorHAnsi"/>
          <w:b/>
        </w:rPr>
        <w:t>Podpis(y) Mocodawcy</w:t>
      </w:r>
    </w:p>
    <w:p w14:paraId="6193F1B9" w14:textId="2D3CBAA5" w:rsidR="00C10E66" w:rsidRDefault="00A02F02" w:rsidP="00A02F02">
      <w:pPr>
        <w:spacing w:after="0" w:line="276" w:lineRule="auto"/>
        <w:jc w:val="both"/>
        <w:rPr>
          <w:rFonts w:cstheme="minorHAnsi"/>
          <w:iCs/>
          <w:color w:val="000000"/>
        </w:rPr>
      </w:pPr>
      <w:r w:rsidRPr="00A02F02">
        <w:rPr>
          <w:rFonts w:cstheme="minorHAnsi"/>
        </w:rPr>
        <w:t xml:space="preserve">Odpowiedź: </w:t>
      </w:r>
      <w:r w:rsidRPr="00A02F02">
        <w:rPr>
          <w:rFonts w:cstheme="minorHAnsi"/>
          <w:iCs/>
          <w:color w:val="000000"/>
        </w:rPr>
        <w:t>Zamawiający udzieli Wykonawcy stosownego pełnomocnictwa do zgłoszenia w imieniu Zamawiającego zawartej umowy sprzedaży energii elektrycznej do OSD oraz wykonania czynności niezbędnych do przeprowadzenia procesu zmiany sprzedawcy u OSD wg załącznika nr 4.1 do SWZ. Zamawiający ponosił będzie odpowiedzialność za treść przedstawionego wzoru pełnomocnictwa i za jego ewentualne zakwestionowanie przez OSD</w:t>
      </w:r>
    </w:p>
    <w:p w14:paraId="506C7708" w14:textId="77777777" w:rsidR="00615C2E" w:rsidRPr="00A02F02" w:rsidRDefault="00615C2E" w:rsidP="00A02F02">
      <w:pPr>
        <w:spacing w:after="0" w:line="276" w:lineRule="auto"/>
        <w:jc w:val="both"/>
        <w:rPr>
          <w:rFonts w:eastAsia="Times New Roman" w:cstheme="minorHAnsi"/>
        </w:rPr>
      </w:pPr>
    </w:p>
    <w:p w14:paraId="03AD279E" w14:textId="77777777" w:rsidR="00C10E66" w:rsidRPr="00A02F02" w:rsidRDefault="00C10E66" w:rsidP="00A02F02">
      <w:pPr>
        <w:spacing w:after="0" w:line="276" w:lineRule="auto"/>
        <w:jc w:val="both"/>
        <w:rPr>
          <w:rFonts w:eastAsia="Times New Roman" w:cstheme="minorHAnsi"/>
          <w:color w:val="000000" w:themeColor="text1"/>
        </w:rPr>
      </w:pPr>
      <w:r w:rsidRPr="00A02F02">
        <w:rPr>
          <w:rFonts w:eastAsia="Times New Roman" w:cstheme="minorHAnsi"/>
          <w:b/>
          <w:color w:val="000000" w:themeColor="text1"/>
        </w:rPr>
        <w:t xml:space="preserve">Pytanie 14.  </w:t>
      </w:r>
      <w:r w:rsidRPr="00A02F02">
        <w:rPr>
          <w:rFonts w:eastAsia="Times New Roman" w:cstheme="minorHAnsi"/>
          <w:color w:val="000000" w:themeColor="text1"/>
        </w:rPr>
        <w:t>Informujemy, że dla punktów poboru energii, dla których umowa dystrybucyjna nie została zawarta na czas nieokreślony oraz braku zgody na wzór pełnomocnictwa zaproponowany przez Wykonawcę, w 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IRiESD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14:paraId="64444E62" w14:textId="69B9E337" w:rsidR="00A02F02" w:rsidRDefault="00A02F02" w:rsidP="00A02F02">
      <w:pPr>
        <w:spacing w:after="0" w:line="276" w:lineRule="auto"/>
        <w:jc w:val="both"/>
        <w:rPr>
          <w:rFonts w:eastAsia="Times New Roman" w:cstheme="minorHAnsi"/>
          <w:color w:val="000000" w:themeColor="text1"/>
        </w:rPr>
      </w:pPr>
      <w:r w:rsidRPr="00A02F02">
        <w:rPr>
          <w:rFonts w:cstheme="minorHAnsi"/>
        </w:rPr>
        <w:lastRenderedPageBreak/>
        <w:t xml:space="preserve">Odpowiedź: Zamawiający, dla wszystkich ppe objętych postępowaniem, posiada </w:t>
      </w:r>
      <w:r w:rsidRPr="00A02F02">
        <w:rPr>
          <w:rFonts w:eastAsia="Times New Roman" w:cstheme="minorHAnsi"/>
          <w:color w:val="000000" w:themeColor="text1"/>
        </w:rPr>
        <w:t>umowy dystrybucyjne zawarte na czas nieokreślony.</w:t>
      </w:r>
    </w:p>
    <w:p w14:paraId="05ABCC19" w14:textId="77777777" w:rsidR="00615C2E" w:rsidRPr="00A02F02" w:rsidRDefault="00615C2E" w:rsidP="00A02F02">
      <w:pPr>
        <w:spacing w:after="0" w:line="276" w:lineRule="auto"/>
        <w:jc w:val="both"/>
        <w:rPr>
          <w:rFonts w:eastAsia="Times New Roman" w:cstheme="minorHAnsi"/>
          <w:color w:val="000000" w:themeColor="text1"/>
        </w:rPr>
      </w:pPr>
    </w:p>
    <w:p w14:paraId="24D590F9" w14:textId="77777777" w:rsidR="00C10E66" w:rsidRPr="00A02F02" w:rsidRDefault="00C10E66" w:rsidP="00A02F02">
      <w:pPr>
        <w:spacing w:after="0" w:line="276" w:lineRule="auto"/>
        <w:jc w:val="both"/>
        <w:rPr>
          <w:rFonts w:cstheme="minorHAnsi"/>
        </w:rPr>
      </w:pPr>
      <w:r w:rsidRPr="00A02F02">
        <w:rPr>
          <w:rFonts w:cstheme="minorHAnsi"/>
          <w:b/>
          <w:bCs/>
        </w:rPr>
        <w:t xml:space="preserve">Pytanie 15. </w:t>
      </w:r>
      <w:r w:rsidRPr="00A02F02">
        <w:rPr>
          <w:rFonts w:cstheme="minorHAnsi"/>
        </w:rPr>
        <w:t xml:space="preserve"> Zwracamy się z zapytaniem, czy Zamawiający przekaże niezbędne dane w wersji elektronicznej Excel oraz dokumenty do przeprowadzenia procedury zmiany sprzedawcy najpóźniej w dniu podpisania umowy? Dokument zawierający niezbędne dane stanowić będzie również załącznik do umowy.</w:t>
      </w:r>
    </w:p>
    <w:p w14:paraId="30275941" w14:textId="77777777" w:rsidR="00C10E66" w:rsidRPr="00A02F02" w:rsidRDefault="00C10E66" w:rsidP="00A02F02">
      <w:pPr>
        <w:spacing w:after="0" w:line="276" w:lineRule="auto"/>
        <w:jc w:val="both"/>
        <w:rPr>
          <w:rFonts w:cstheme="minorHAnsi"/>
        </w:rPr>
      </w:pPr>
      <w:r w:rsidRPr="00A02F02">
        <w:rPr>
          <w:rFonts w:cstheme="minorHAnsi"/>
        </w:rPr>
        <w:t>Wyłoniony Wykonawca będzie potrzebował do przeprowadzenia zmiany sprzedawcy:</w:t>
      </w:r>
    </w:p>
    <w:p w14:paraId="7097E050" w14:textId="77777777" w:rsidR="00C10E66" w:rsidRPr="00A02F02" w:rsidRDefault="00C10E66" w:rsidP="00A02F02">
      <w:pPr>
        <w:spacing w:after="0" w:line="276" w:lineRule="auto"/>
        <w:jc w:val="both"/>
        <w:rPr>
          <w:rFonts w:cstheme="minorHAnsi"/>
        </w:rPr>
      </w:pPr>
      <w:r w:rsidRPr="00A02F02">
        <w:rPr>
          <w:rFonts w:cstheme="minorHAnsi"/>
        </w:rPr>
        <w:t>a) danych dla każdego punktu poboru:</w:t>
      </w:r>
    </w:p>
    <w:p w14:paraId="0D8544C4" w14:textId="77777777" w:rsidR="00C10E66" w:rsidRPr="00A02F02" w:rsidRDefault="00C10E66" w:rsidP="00A02F02">
      <w:pPr>
        <w:spacing w:after="0" w:line="276" w:lineRule="auto"/>
        <w:jc w:val="both"/>
        <w:rPr>
          <w:rFonts w:cstheme="minorHAnsi"/>
        </w:rPr>
      </w:pPr>
      <w:r w:rsidRPr="00A02F02">
        <w:rPr>
          <w:rFonts w:cstheme="minorHAnsi"/>
        </w:rPr>
        <w:t>- nazwa i adres firmy;</w:t>
      </w:r>
    </w:p>
    <w:p w14:paraId="4CABD5AA" w14:textId="77777777" w:rsidR="00C10E66" w:rsidRPr="00A02F02" w:rsidRDefault="00C10E66" w:rsidP="00A02F02">
      <w:pPr>
        <w:spacing w:after="0" w:line="276" w:lineRule="auto"/>
        <w:jc w:val="both"/>
        <w:rPr>
          <w:rFonts w:cstheme="minorHAnsi"/>
        </w:rPr>
      </w:pPr>
      <w:r w:rsidRPr="00A02F02">
        <w:rPr>
          <w:rFonts w:cstheme="minorHAnsi"/>
        </w:rPr>
        <w:t>- opis punktu poboru;</w:t>
      </w:r>
    </w:p>
    <w:p w14:paraId="7730B904" w14:textId="77777777" w:rsidR="00C10E66" w:rsidRPr="00A02F02" w:rsidRDefault="00C10E66" w:rsidP="00A02F02">
      <w:pPr>
        <w:spacing w:after="0" w:line="276" w:lineRule="auto"/>
        <w:jc w:val="both"/>
        <w:rPr>
          <w:rFonts w:cstheme="minorHAnsi"/>
        </w:rPr>
      </w:pPr>
      <w:r w:rsidRPr="00A02F02">
        <w:rPr>
          <w:rFonts w:cstheme="minorHAnsi"/>
        </w:rPr>
        <w:t>- adres punktu poboru (miejscowość, ulica, numer lokalu, kod, gmina);</w:t>
      </w:r>
    </w:p>
    <w:p w14:paraId="2336BBA0" w14:textId="77777777" w:rsidR="00C10E66" w:rsidRPr="00A02F02" w:rsidRDefault="00C10E66" w:rsidP="00A02F02">
      <w:pPr>
        <w:spacing w:after="0" w:line="276" w:lineRule="auto"/>
        <w:jc w:val="both"/>
        <w:rPr>
          <w:rFonts w:cstheme="minorHAnsi"/>
        </w:rPr>
      </w:pPr>
      <w:r w:rsidRPr="00A02F02">
        <w:rPr>
          <w:rFonts w:cstheme="minorHAnsi"/>
        </w:rPr>
        <w:t>- grupa taryfowa ;</w:t>
      </w:r>
    </w:p>
    <w:p w14:paraId="05C8B5A1" w14:textId="77777777" w:rsidR="00C10E66" w:rsidRPr="00A02F02" w:rsidRDefault="00C10E66" w:rsidP="00A02F02">
      <w:pPr>
        <w:spacing w:after="0" w:line="276" w:lineRule="auto"/>
        <w:jc w:val="both"/>
        <w:rPr>
          <w:rFonts w:cstheme="minorHAnsi"/>
        </w:rPr>
      </w:pPr>
      <w:r w:rsidRPr="00A02F02">
        <w:rPr>
          <w:rFonts w:cstheme="minorHAnsi"/>
        </w:rPr>
        <w:t>- planowane roczne zużycie energii;</w:t>
      </w:r>
    </w:p>
    <w:p w14:paraId="7FECA66B" w14:textId="77777777" w:rsidR="00C10E66" w:rsidRPr="00A02F02" w:rsidRDefault="00C10E66" w:rsidP="00A02F02">
      <w:pPr>
        <w:spacing w:after="0" w:line="276" w:lineRule="auto"/>
        <w:jc w:val="both"/>
        <w:rPr>
          <w:rFonts w:cstheme="minorHAnsi"/>
        </w:rPr>
      </w:pPr>
      <w:r w:rsidRPr="00A02F02">
        <w:rPr>
          <w:rFonts w:cstheme="minorHAnsi"/>
        </w:rPr>
        <w:t>- numer licznika;</w:t>
      </w:r>
    </w:p>
    <w:p w14:paraId="34B95B45" w14:textId="77777777" w:rsidR="00C10E66" w:rsidRPr="00A02F02" w:rsidRDefault="00C10E66" w:rsidP="00A02F02">
      <w:pPr>
        <w:spacing w:after="0" w:line="276" w:lineRule="auto"/>
        <w:jc w:val="both"/>
        <w:rPr>
          <w:rFonts w:cstheme="minorHAnsi"/>
        </w:rPr>
      </w:pPr>
      <w:r w:rsidRPr="00A02F02">
        <w:rPr>
          <w:rFonts w:cstheme="minorHAnsi"/>
        </w:rPr>
        <w:t>- Operator Systemu Dystrybucyjnego;</w:t>
      </w:r>
    </w:p>
    <w:p w14:paraId="45EF3E68" w14:textId="77777777" w:rsidR="00C10E66" w:rsidRPr="00A02F02" w:rsidRDefault="00C10E66" w:rsidP="00A02F02">
      <w:pPr>
        <w:spacing w:after="0" w:line="276" w:lineRule="auto"/>
        <w:jc w:val="both"/>
        <w:rPr>
          <w:rFonts w:cstheme="minorHAnsi"/>
        </w:rPr>
      </w:pPr>
      <w:r w:rsidRPr="00A02F02">
        <w:rPr>
          <w:rFonts w:cstheme="minorHAnsi"/>
        </w:rPr>
        <w:t>- nazwa dotychczasowego Sprzedawcy;</w:t>
      </w:r>
    </w:p>
    <w:p w14:paraId="0639FB8B" w14:textId="77777777" w:rsidR="00C10E66" w:rsidRPr="00A02F02" w:rsidRDefault="00C10E66" w:rsidP="00A02F02">
      <w:pPr>
        <w:spacing w:after="0" w:line="276" w:lineRule="auto"/>
        <w:jc w:val="both"/>
        <w:rPr>
          <w:rFonts w:cstheme="minorHAnsi"/>
        </w:rPr>
      </w:pPr>
      <w:r w:rsidRPr="00A02F02">
        <w:rPr>
          <w:rFonts w:cstheme="minorHAnsi"/>
        </w:rPr>
        <w:t>- numer aktualnie obowiązującej umowy;</w:t>
      </w:r>
    </w:p>
    <w:p w14:paraId="7973BC37" w14:textId="77777777" w:rsidR="00C10E66" w:rsidRPr="00A02F02" w:rsidRDefault="00C10E66" w:rsidP="00A02F02">
      <w:pPr>
        <w:spacing w:after="0" w:line="276" w:lineRule="auto"/>
        <w:jc w:val="both"/>
        <w:rPr>
          <w:rFonts w:cstheme="minorHAnsi"/>
        </w:rPr>
      </w:pPr>
      <w:r w:rsidRPr="00A02F02">
        <w:rPr>
          <w:rFonts w:cstheme="minorHAnsi"/>
        </w:rPr>
        <w:t>- data zawarcia oraz okres wypowiedzenia dotychczasowej umowy;</w:t>
      </w:r>
    </w:p>
    <w:p w14:paraId="68087713" w14:textId="77777777" w:rsidR="00C10E66" w:rsidRPr="00A02F02" w:rsidRDefault="00C10E66" w:rsidP="00A02F02">
      <w:pPr>
        <w:spacing w:after="0" w:line="276" w:lineRule="auto"/>
        <w:jc w:val="both"/>
        <w:rPr>
          <w:rFonts w:cstheme="minorHAnsi"/>
        </w:rPr>
      </w:pPr>
      <w:r w:rsidRPr="00A02F02">
        <w:rPr>
          <w:rFonts w:cstheme="minorHAnsi"/>
        </w:rPr>
        <w:t>- numer ewidencyjny PPE;</w:t>
      </w:r>
    </w:p>
    <w:p w14:paraId="27CCFFBA" w14:textId="77777777" w:rsidR="00C10E66" w:rsidRPr="00A02F02" w:rsidRDefault="00C10E66" w:rsidP="00A02F02">
      <w:pPr>
        <w:spacing w:after="0" w:line="276" w:lineRule="auto"/>
        <w:jc w:val="both"/>
        <w:rPr>
          <w:rFonts w:cstheme="minorHAnsi"/>
        </w:rPr>
      </w:pPr>
      <w:r w:rsidRPr="00A02F02">
        <w:rPr>
          <w:rFonts w:cstheme="minorHAnsi"/>
        </w:rPr>
        <w:t>- czy jest to pierwsza czy kolejna zmiana sprzedawcy;</w:t>
      </w:r>
    </w:p>
    <w:p w14:paraId="7E7B44A7" w14:textId="77777777" w:rsidR="00C10E66" w:rsidRPr="00A02F02" w:rsidRDefault="00C10E66" w:rsidP="00A02F02">
      <w:pPr>
        <w:spacing w:after="0" w:line="276" w:lineRule="auto"/>
        <w:jc w:val="both"/>
        <w:rPr>
          <w:rFonts w:cstheme="minorHAnsi"/>
        </w:rPr>
      </w:pPr>
      <w:r w:rsidRPr="00A02F02">
        <w:rPr>
          <w:rFonts w:cstheme="minorHAnsi"/>
        </w:rPr>
        <w:t>- wybranego przez Zamawiającego sprzedawcę rezerwowego;</w:t>
      </w:r>
    </w:p>
    <w:p w14:paraId="5A05C2D0" w14:textId="77777777" w:rsidR="00C10E66" w:rsidRPr="00A02F02" w:rsidRDefault="00C10E66" w:rsidP="00A02F02">
      <w:pPr>
        <w:spacing w:after="0" w:line="276" w:lineRule="auto"/>
        <w:jc w:val="both"/>
        <w:rPr>
          <w:rFonts w:cstheme="minorHAnsi"/>
        </w:rPr>
      </w:pPr>
      <w:r w:rsidRPr="00A02F02">
        <w:rPr>
          <w:rFonts w:cstheme="minorHAnsi"/>
        </w:rPr>
        <w:t>b) dokumentów dla każdej jednostki objętej postępowaniem:</w:t>
      </w:r>
    </w:p>
    <w:p w14:paraId="2A0F810D" w14:textId="77777777" w:rsidR="00C10E66" w:rsidRPr="00A02F02" w:rsidRDefault="00C10E66" w:rsidP="00A02F02">
      <w:pPr>
        <w:spacing w:after="0" w:line="276" w:lineRule="auto"/>
        <w:jc w:val="both"/>
        <w:rPr>
          <w:rFonts w:cstheme="minorHAnsi"/>
        </w:rPr>
      </w:pPr>
      <w:r w:rsidRPr="00A02F02">
        <w:rPr>
          <w:rFonts w:cstheme="minorHAnsi"/>
        </w:rPr>
        <w:t>- pełnomocnictwo do zgłoszenia umowy do OSD wraz z upoważnieniem OSD do zawarcia umowy rezerwowej ze wskazanym sprzedawcą rezerwowym w sytuacjach określonych w ustawie prawo energetyczne;</w:t>
      </w:r>
    </w:p>
    <w:p w14:paraId="2FD6A13F" w14:textId="77777777" w:rsidR="00C10E66" w:rsidRPr="00A02F02" w:rsidRDefault="00C10E66" w:rsidP="00A02F02">
      <w:pPr>
        <w:spacing w:after="0" w:line="276" w:lineRule="auto"/>
        <w:jc w:val="both"/>
        <w:rPr>
          <w:rFonts w:cstheme="minorHAnsi"/>
        </w:rPr>
      </w:pPr>
      <w:r w:rsidRPr="00A02F02">
        <w:rPr>
          <w:rFonts w:cstheme="minorHAnsi"/>
        </w:rPr>
        <w:t>- dokument nadania numeru NIP;</w:t>
      </w:r>
    </w:p>
    <w:p w14:paraId="57F4B957" w14:textId="77777777" w:rsidR="00C10E66" w:rsidRPr="00A02F02" w:rsidRDefault="00C10E66" w:rsidP="00A02F02">
      <w:pPr>
        <w:spacing w:after="0" w:line="276" w:lineRule="auto"/>
        <w:jc w:val="both"/>
        <w:rPr>
          <w:rFonts w:cstheme="minorHAnsi"/>
        </w:rPr>
      </w:pPr>
      <w:r w:rsidRPr="00A02F02">
        <w:rPr>
          <w:rFonts w:cstheme="minorHAnsi"/>
        </w:rPr>
        <w:t>- dokument nadania numeru REGON;</w:t>
      </w:r>
    </w:p>
    <w:p w14:paraId="62771512" w14:textId="77777777" w:rsidR="00C10E66" w:rsidRPr="00A02F02" w:rsidRDefault="00C10E66" w:rsidP="00A02F02">
      <w:pPr>
        <w:spacing w:after="0" w:line="276" w:lineRule="auto"/>
        <w:jc w:val="both"/>
        <w:rPr>
          <w:rFonts w:cstheme="minorHAnsi"/>
        </w:rPr>
      </w:pPr>
      <w:r w:rsidRPr="00A02F02">
        <w:rPr>
          <w:rFonts w:cstheme="minorHAnsi"/>
        </w:rPr>
        <w:t>- KRS lub inny dokument na podstawie którego działa dana jednostka;</w:t>
      </w:r>
    </w:p>
    <w:p w14:paraId="0D7044E9" w14:textId="77777777" w:rsidR="00C10E66" w:rsidRPr="00A02F02" w:rsidRDefault="00C10E66" w:rsidP="00A02F02">
      <w:pPr>
        <w:spacing w:after="0" w:line="276" w:lineRule="auto"/>
        <w:jc w:val="both"/>
        <w:rPr>
          <w:rFonts w:cstheme="minorHAnsi"/>
        </w:rPr>
      </w:pPr>
      <w:r w:rsidRPr="00A02F02">
        <w:rPr>
          <w:rFonts w:cstheme="minorHAnsi"/>
        </w:rPr>
        <w:t>- dokument potwierdzający umocowanie danej osoby do podpisania umowy sprzedaży energii elektrycznej oraz pełnomocnictwa.</w:t>
      </w:r>
    </w:p>
    <w:p w14:paraId="27104B4E" w14:textId="77777777" w:rsidR="00C10E66" w:rsidRPr="00A02F02" w:rsidRDefault="00C10E66" w:rsidP="00A02F02">
      <w:pPr>
        <w:spacing w:after="0" w:line="276" w:lineRule="auto"/>
        <w:jc w:val="both"/>
        <w:rPr>
          <w:rFonts w:cstheme="minorHAnsi"/>
        </w:rPr>
      </w:pPr>
      <w:r w:rsidRPr="00A02F02">
        <w:rPr>
          <w:rFonts w:cstheme="minorHAnsi"/>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32D25B6B" w14:textId="3D62FC65" w:rsidR="00A02F02" w:rsidRPr="00A02F02" w:rsidRDefault="00A02F02" w:rsidP="00A02F02">
      <w:pPr>
        <w:spacing w:after="0" w:line="276" w:lineRule="auto"/>
        <w:jc w:val="both"/>
        <w:rPr>
          <w:rFonts w:cstheme="minorHAnsi"/>
        </w:rPr>
      </w:pPr>
      <w:r w:rsidRPr="00A02F02">
        <w:rPr>
          <w:rFonts w:cstheme="minorHAnsi"/>
        </w:rPr>
        <w:t>Odpowiedź: Zamawiający przekazuje dane w wersji elektronicznej Excel, które są wskazane w załączniku nr 1 do SWZ-SOPZ. Dokumenty do przeprowadzenia procedury zmiany sprzedawcy zostaną przekazane najpóźniej w dniu podpisania umowy</w:t>
      </w:r>
    </w:p>
    <w:p w14:paraId="28843F4A" w14:textId="77777777" w:rsidR="00EC3981" w:rsidRPr="00A02F02" w:rsidRDefault="00EC3981" w:rsidP="00A02F02">
      <w:pPr>
        <w:tabs>
          <w:tab w:val="left" w:pos="0"/>
        </w:tabs>
        <w:spacing w:after="0" w:line="276" w:lineRule="auto"/>
        <w:ind w:firstLine="708"/>
        <w:jc w:val="right"/>
        <w:rPr>
          <w:rFonts w:cstheme="minorHAnsi"/>
        </w:rPr>
      </w:pPr>
    </w:p>
    <w:p w14:paraId="6F2A478C" w14:textId="77777777" w:rsidR="00EC3981" w:rsidRPr="00A02F02" w:rsidRDefault="00EC3981" w:rsidP="00A02F02">
      <w:pPr>
        <w:tabs>
          <w:tab w:val="left" w:pos="0"/>
        </w:tabs>
        <w:spacing w:after="0" w:line="276" w:lineRule="auto"/>
        <w:ind w:firstLine="708"/>
        <w:jc w:val="right"/>
        <w:rPr>
          <w:rFonts w:cstheme="minorHAnsi"/>
        </w:rPr>
      </w:pPr>
    </w:p>
    <w:p w14:paraId="76CDC202" w14:textId="77777777" w:rsidR="00EC3981" w:rsidRPr="00A02F02" w:rsidRDefault="00EC3981" w:rsidP="00A02F02">
      <w:pPr>
        <w:tabs>
          <w:tab w:val="left" w:pos="0"/>
        </w:tabs>
        <w:spacing w:after="0" w:line="276" w:lineRule="auto"/>
        <w:ind w:firstLine="708"/>
        <w:jc w:val="right"/>
        <w:rPr>
          <w:rFonts w:cstheme="minorHAnsi"/>
        </w:rPr>
      </w:pPr>
    </w:p>
    <w:p w14:paraId="54F21758" w14:textId="77777777" w:rsidR="00EC3981" w:rsidRPr="00A02F02" w:rsidRDefault="00EC3981" w:rsidP="00A02F02">
      <w:pPr>
        <w:tabs>
          <w:tab w:val="left" w:pos="0"/>
        </w:tabs>
        <w:spacing w:after="0" w:line="276" w:lineRule="auto"/>
        <w:ind w:firstLine="708"/>
        <w:jc w:val="right"/>
        <w:rPr>
          <w:rFonts w:cstheme="minorHAnsi"/>
        </w:rPr>
      </w:pPr>
    </w:p>
    <w:p w14:paraId="740AF88C" w14:textId="4E98BF5C" w:rsidR="00D608DA" w:rsidRPr="00A02F02" w:rsidRDefault="00D608DA" w:rsidP="00A02F02">
      <w:pPr>
        <w:tabs>
          <w:tab w:val="left" w:pos="0"/>
        </w:tabs>
        <w:spacing w:after="0" w:line="276" w:lineRule="auto"/>
        <w:ind w:firstLine="708"/>
        <w:jc w:val="right"/>
        <w:rPr>
          <w:rFonts w:cstheme="minorHAnsi"/>
        </w:rPr>
      </w:pPr>
      <w:r w:rsidRPr="00A02F02">
        <w:rPr>
          <w:rFonts w:cstheme="minorHAnsi"/>
        </w:rPr>
        <w:t xml:space="preserve">/-/ </w:t>
      </w:r>
      <w:r w:rsidR="00F24FAC" w:rsidRPr="00A02F02">
        <w:rPr>
          <w:rFonts w:cstheme="minorHAnsi"/>
        </w:rPr>
        <w:t>Ewa Pacek</w:t>
      </w:r>
      <w:r w:rsidRPr="00A02F02">
        <w:rPr>
          <w:rFonts w:cstheme="minorHAnsi"/>
        </w:rPr>
        <w:t xml:space="preserve"> </w:t>
      </w:r>
    </w:p>
    <w:p w14:paraId="263FAE35" w14:textId="49D4A93D" w:rsidR="00D608DA" w:rsidRPr="00A02F02" w:rsidRDefault="00D608DA" w:rsidP="00A02F02">
      <w:pPr>
        <w:tabs>
          <w:tab w:val="left" w:pos="0"/>
        </w:tabs>
        <w:spacing w:after="0" w:line="276" w:lineRule="auto"/>
        <w:jc w:val="right"/>
        <w:rPr>
          <w:rFonts w:cstheme="minorHAnsi"/>
        </w:rPr>
      </w:pPr>
      <w:r w:rsidRPr="00A02F02">
        <w:rPr>
          <w:rFonts w:cstheme="minorHAnsi"/>
        </w:rPr>
        <w:t xml:space="preserve">      Pełnomocnik Zamawiającego </w:t>
      </w:r>
    </w:p>
    <w:sectPr w:rsidR="00D608DA" w:rsidRPr="00A02F02" w:rsidSect="008D5CB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7E39D" w14:textId="77777777" w:rsidR="008E67BA" w:rsidRDefault="008E67BA" w:rsidP="00250A52">
      <w:pPr>
        <w:spacing w:after="0" w:line="240" w:lineRule="auto"/>
      </w:pPr>
      <w:r>
        <w:separator/>
      </w:r>
    </w:p>
  </w:endnote>
  <w:endnote w:type="continuationSeparator" w:id="0">
    <w:p w14:paraId="495FFC7F" w14:textId="77777777" w:rsidR="008E67BA" w:rsidRDefault="008E67BA" w:rsidP="00250A52">
      <w:pPr>
        <w:spacing w:after="0" w:line="240" w:lineRule="auto"/>
      </w:pPr>
      <w:r>
        <w:continuationSeparator/>
      </w:r>
    </w:p>
  </w:endnote>
  <w:endnote w:type="continuationNotice" w:id="1">
    <w:p w14:paraId="2CDB3569" w14:textId="77777777" w:rsidR="008E67BA" w:rsidRDefault="008E67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D56C7" w14:textId="77777777" w:rsidR="008E67BA" w:rsidRDefault="008E67BA" w:rsidP="00250A52">
      <w:pPr>
        <w:spacing w:after="0" w:line="240" w:lineRule="auto"/>
      </w:pPr>
      <w:r>
        <w:separator/>
      </w:r>
    </w:p>
  </w:footnote>
  <w:footnote w:type="continuationSeparator" w:id="0">
    <w:p w14:paraId="296F5188" w14:textId="77777777" w:rsidR="008E67BA" w:rsidRDefault="008E67BA" w:rsidP="00250A52">
      <w:pPr>
        <w:spacing w:after="0" w:line="240" w:lineRule="auto"/>
      </w:pPr>
      <w:r>
        <w:continuationSeparator/>
      </w:r>
    </w:p>
  </w:footnote>
  <w:footnote w:type="continuationNotice" w:id="1">
    <w:p w14:paraId="062D8377" w14:textId="77777777" w:rsidR="008E67BA" w:rsidRDefault="008E67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255D8"/>
    <w:multiLevelType w:val="hybridMultilevel"/>
    <w:tmpl w:val="02EC67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9C4E9E"/>
    <w:multiLevelType w:val="hybridMultilevel"/>
    <w:tmpl w:val="8478635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13410"/>
    <w:multiLevelType w:val="hybridMultilevel"/>
    <w:tmpl w:val="F728621E"/>
    <w:lvl w:ilvl="0" w:tplc="B4BAC3A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626B"/>
    <w:multiLevelType w:val="hybridMultilevel"/>
    <w:tmpl w:val="D0ACFA6E"/>
    <w:lvl w:ilvl="0" w:tplc="EB66442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6C7CBB"/>
    <w:multiLevelType w:val="hybridMultilevel"/>
    <w:tmpl w:val="7AC8CC42"/>
    <w:lvl w:ilvl="0" w:tplc="C5D4EFC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82B81"/>
    <w:multiLevelType w:val="hybridMultilevel"/>
    <w:tmpl w:val="A840245C"/>
    <w:lvl w:ilvl="0" w:tplc="AD482A4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5E777A"/>
    <w:multiLevelType w:val="hybridMultilevel"/>
    <w:tmpl w:val="D6FE75B0"/>
    <w:lvl w:ilvl="0" w:tplc="7E9C9BD2">
      <w:start w:val="1"/>
      <w:numFmt w:val="decimal"/>
      <w:lvlText w:val="%1."/>
      <w:lvlJc w:val="left"/>
      <w:pPr>
        <w:ind w:left="1068" w:hanging="708"/>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F3EF9"/>
    <w:multiLevelType w:val="hybridMultilevel"/>
    <w:tmpl w:val="F2B8FE8C"/>
    <w:lvl w:ilvl="0" w:tplc="D48EDBEC">
      <w:start w:val="10"/>
      <w:numFmt w:val="decimal"/>
      <w:lvlText w:val="%1."/>
      <w:lvlJc w:val="left"/>
      <w:pPr>
        <w:ind w:left="502" w:hanging="360"/>
      </w:pPr>
      <w:rPr>
        <w:rFonts w:eastAsia="SimSun" w:hint="default"/>
        <w:b w:val="0"/>
        <w:bCs/>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4BE2A644">
      <w:start w:val="1"/>
      <w:numFmt w:val="decimal"/>
      <w:lvlText w:val="%5)"/>
      <w:lvlJc w:val="left"/>
      <w:pPr>
        <w:ind w:left="3382" w:hanging="360"/>
      </w:pPr>
      <w:rPr>
        <w:rFonts w:ascii="Calibri" w:eastAsia="SimSun" w:hAnsi="Calibri" w:cs="Calibri"/>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4FBB7903"/>
    <w:multiLevelType w:val="hybridMultilevel"/>
    <w:tmpl w:val="439626DA"/>
    <w:lvl w:ilvl="0" w:tplc="FA30852C">
      <w:start w:val="1"/>
      <w:numFmt w:val="decimal"/>
      <w:lvlText w:val="%1."/>
      <w:lvlJc w:val="left"/>
      <w:pPr>
        <w:tabs>
          <w:tab w:val="num" w:pos="8157"/>
        </w:tabs>
        <w:ind w:left="8157" w:hanging="360"/>
      </w:pPr>
      <w:rPr>
        <w:rFonts w:hint="default"/>
      </w:rPr>
    </w:lvl>
    <w:lvl w:ilvl="1" w:tplc="04150019" w:tentative="1">
      <w:start w:val="1"/>
      <w:numFmt w:val="lowerLetter"/>
      <w:lvlText w:val="%2."/>
      <w:lvlJc w:val="left"/>
      <w:pPr>
        <w:tabs>
          <w:tab w:val="num" w:pos="8877"/>
        </w:tabs>
        <w:ind w:left="8877" w:hanging="360"/>
      </w:pPr>
    </w:lvl>
    <w:lvl w:ilvl="2" w:tplc="0415001B" w:tentative="1">
      <w:start w:val="1"/>
      <w:numFmt w:val="lowerRoman"/>
      <w:lvlText w:val="%3."/>
      <w:lvlJc w:val="right"/>
      <w:pPr>
        <w:tabs>
          <w:tab w:val="num" w:pos="9597"/>
        </w:tabs>
        <w:ind w:left="9597" w:hanging="180"/>
      </w:pPr>
    </w:lvl>
    <w:lvl w:ilvl="3" w:tplc="0415000F" w:tentative="1">
      <w:start w:val="1"/>
      <w:numFmt w:val="decimal"/>
      <w:lvlText w:val="%4."/>
      <w:lvlJc w:val="left"/>
      <w:pPr>
        <w:tabs>
          <w:tab w:val="num" w:pos="10317"/>
        </w:tabs>
        <w:ind w:left="10317" w:hanging="360"/>
      </w:pPr>
    </w:lvl>
    <w:lvl w:ilvl="4" w:tplc="04150019" w:tentative="1">
      <w:start w:val="1"/>
      <w:numFmt w:val="lowerLetter"/>
      <w:lvlText w:val="%5."/>
      <w:lvlJc w:val="left"/>
      <w:pPr>
        <w:tabs>
          <w:tab w:val="num" w:pos="11037"/>
        </w:tabs>
        <w:ind w:left="11037" w:hanging="360"/>
      </w:pPr>
    </w:lvl>
    <w:lvl w:ilvl="5" w:tplc="0415001B" w:tentative="1">
      <w:start w:val="1"/>
      <w:numFmt w:val="lowerRoman"/>
      <w:lvlText w:val="%6."/>
      <w:lvlJc w:val="right"/>
      <w:pPr>
        <w:tabs>
          <w:tab w:val="num" w:pos="11757"/>
        </w:tabs>
        <w:ind w:left="11757" w:hanging="180"/>
      </w:pPr>
    </w:lvl>
    <w:lvl w:ilvl="6" w:tplc="0415000F" w:tentative="1">
      <w:start w:val="1"/>
      <w:numFmt w:val="decimal"/>
      <w:lvlText w:val="%7."/>
      <w:lvlJc w:val="left"/>
      <w:pPr>
        <w:tabs>
          <w:tab w:val="num" w:pos="12477"/>
        </w:tabs>
        <w:ind w:left="12477" w:hanging="360"/>
      </w:pPr>
    </w:lvl>
    <w:lvl w:ilvl="7" w:tplc="04150019" w:tentative="1">
      <w:start w:val="1"/>
      <w:numFmt w:val="lowerLetter"/>
      <w:lvlText w:val="%8."/>
      <w:lvlJc w:val="left"/>
      <w:pPr>
        <w:tabs>
          <w:tab w:val="num" w:pos="13197"/>
        </w:tabs>
        <w:ind w:left="13197" w:hanging="360"/>
      </w:pPr>
    </w:lvl>
    <w:lvl w:ilvl="8" w:tplc="0415001B" w:tentative="1">
      <w:start w:val="1"/>
      <w:numFmt w:val="lowerRoman"/>
      <w:lvlText w:val="%9."/>
      <w:lvlJc w:val="right"/>
      <w:pPr>
        <w:tabs>
          <w:tab w:val="num" w:pos="13917"/>
        </w:tabs>
        <w:ind w:left="13917" w:hanging="180"/>
      </w:pPr>
    </w:lvl>
  </w:abstractNum>
  <w:abstractNum w:abstractNumId="30" w15:restartNumberingAfterBreak="0">
    <w:nsid w:val="546F7754"/>
    <w:multiLevelType w:val="hybridMultilevel"/>
    <w:tmpl w:val="F2462DDE"/>
    <w:lvl w:ilvl="0" w:tplc="1D0224EA">
      <w:start w:val="4"/>
      <w:numFmt w:val="decimal"/>
      <w:lvlText w:val="%1."/>
      <w:lvlJc w:val="left"/>
      <w:pPr>
        <w:ind w:left="2880" w:hanging="360"/>
      </w:pPr>
      <w:rPr>
        <w:rFonts w:ascii="Calibri" w:eastAsia="Times New Roman" w:hAnsi="Calibri"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8"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34"/>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42"/>
  </w:num>
  <w:num w:numId="5" w16cid:durableId="1260018789">
    <w:abstractNumId w:val="44"/>
  </w:num>
  <w:num w:numId="6" w16cid:durableId="1572153345">
    <w:abstractNumId w:val="9"/>
  </w:num>
  <w:num w:numId="7" w16cid:durableId="161356310">
    <w:abstractNumId w:val="10"/>
  </w:num>
  <w:num w:numId="8" w16cid:durableId="1362514366">
    <w:abstractNumId w:val="18"/>
  </w:num>
  <w:num w:numId="9" w16cid:durableId="1820463514">
    <w:abstractNumId w:val="48"/>
  </w:num>
  <w:num w:numId="10" w16cid:durableId="228227418">
    <w:abstractNumId w:val="47"/>
  </w:num>
  <w:num w:numId="11" w16cid:durableId="333843403">
    <w:abstractNumId w:val="52"/>
  </w:num>
  <w:num w:numId="12" w16cid:durableId="1953121517">
    <w:abstractNumId w:val="50"/>
  </w:num>
  <w:num w:numId="13" w16cid:durableId="1419642445">
    <w:abstractNumId w:val="1"/>
  </w:num>
  <w:num w:numId="14" w16cid:durableId="991640520">
    <w:abstractNumId w:val="21"/>
  </w:num>
  <w:num w:numId="15" w16cid:durableId="1288438150">
    <w:abstractNumId w:val="41"/>
  </w:num>
  <w:num w:numId="16" w16cid:durableId="455567778">
    <w:abstractNumId w:val="12"/>
  </w:num>
  <w:num w:numId="17" w16cid:durableId="1557544685">
    <w:abstractNumId w:val="43"/>
  </w:num>
  <w:num w:numId="18" w16cid:durableId="1083719030">
    <w:abstractNumId w:val="33"/>
  </w:num>
  <w:num w:numId="19" w16cid:durableId="107313718">
    <w:abstractNumId w:val="51"/>
  </w:num>
  <w:num w:numId="20" w16cid:durableId="1140028225">
    <w:abstractNumId w:val="6"/>
  </w:num>
  <w:num w:numId="21" w16cid:durableId="1973168748">
    <w:abstractNumId w:val="22"/>
  </w:num>
  <w:num w:numId="22" w16cid:durableId="1765878064">
    <w:abstractNumId w:val="36"/>
  </w:num>
  <w:num w:numId="23" w16cid:durableId="366830930">
    <w:abstractNumId w:val="37"/>
  </w:num>
  <w:num w:numId="24" w16cid:durableId="555314316">
    <w:abstractNumId w:val="49"/>
  </w:num>
  <w:num w:numId="25" w16cid:durableId="1788237608">
    <w:abstractNumId w:val="7"/>
  </w:num>
  <w:num w:numId="26" w16cid:durableId="1135101629">
    <w:abstractNumId w:val="31"/>
  </w:num>
  <w:num w:numId="27" w16cid:durableId="967199906">
    <w:abstractNumId w:val="27"/>
  </w:num>
  <w:num w:numId="28" w16cid:durableId="1901481951">
    <w:abstractNumId w:val="32"/>
  </w:num>
  <w:num w:numId="29" w16cid:durableId="1043213943">
    <w:abstractNumId w:val="40"/>
  </w:num>
  <w:num w:numId="30" w16cid:durableId="554122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3"/>
  </w:num>
  <w:num w:numId="32" w16cid:durableId="270674448">
    <w:abstractNumId w:val="23"/>
  </w:num>
  <w:num w:numId="33" w16cid:durableId="1977295576">
    <w:abstractNumId w:val="2"/>
  </w:num>
  <w:num w:numId="34" w16cid:durableId="303051272">
    <w:abstractNumId w:val="46"/>
  </w:num>
  <w:num w:numId="35" w16cid:durableId="1219560654">
    <w:abstractNumId w:val="3"/>
  </w:num>
  <w:num w:numId="36" w16cid:durableId="752629021">
    <w:abstractNumId w:val="38"/>
  </w:num>
  <w:num w:numId="37" w16cid:durableId="2109234563">
    <w:abstractNumId w:val="35"/>
  </w:num>
  <w:num w:numId="38" w16cid:durableId="151987019">
    <w:abstractNumId w:val="14"/>
  </w:num>
  <w:num w:numId="39" w16cid:durableId="1993409561">
    <w:abstractNumId w:val="45"/>
  </w:num>
  <w:num w:numId="40" w16cid:durableId="80610943">
    <w:abstractNumId w:val="24"/>
  </w:num>
  <w:num w:numId="41" w16cid:durableId="517164438">
    <w:abstractNumId w:val="20"/>
  </w:num>
  <w:num w:numId="42" w16cid:durableId="432168651">
    <w:abstractNumId w:val="5"/>
  </w:num>
  <w:num w:numId="43" w16cid:durableId="744767529">
    <w:abstractNumId w:val="26"/>
  </w:num>
  <w:num w:numId="44" w16cid:durableId="633873112">
    <w:abstractNumId w:val="39"/>
  </w:num>
  <w:num w:numId="45" w16cid:durableId="210772018">
    <w:abstractNumId w:val="25"/>
  </w:num>
  <w:num w:numId="46" w16cid:durableId="1148017789">
    <w:abstractNumId w:val="16"/>
  </w:num>
  <w:num w:numId="47" w16cid:durableId="2131048712">
    <w:abstractNumId w:val="17"/>
  </w:num>
  <w:num w:numId="48" w16cid:durableId="1660234311">
    <w:abstractNumId w:val="30"/>
  </w:num>
  <w:num w:numId="49" w16cid:durableId="1210994952">
    <w:abstractNumId w:val="19"/>
  </w:num>
  <w:num w:numId="50" w16cid:durableId="935019124">
    <w:abstractNumId w:val="28"/>
  </w:num>
  <w:num w:numId="51" w16cid:durableId="171653300">
    <w:abstractNumId w:val="15"/>
  </w:num>
  <w:num w:numId="52" w16cid:durableId="254443005">
    <w:abstractNumId w:val="29"/>
  </w:num>
  <w:num w:numId="53" w16cid:durableId="547449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55A"/>
    <w:rsid w:val="000216C2"/>
    <w:rsid w:val="000248D4"/>
    <w:rsid w:val="0003485E"/>
    <w:rsid w:val="00035F23"/>
    <w:rsid w:val="0003669F"/>
    <w:rsid w:val="00041244"/>
    <w:rsid w:val="0004684D"/>
    <w:rsid w:val="000470F0"/>
    <w:rsid w:val="0004730F"/>
    <w:rsid w:val="000515EA"/>
    <w:rsid w:val="00053E7D"/>
    <w:rsid w:val="00055DAF"/>
    <w:rsid w:val="00056B35"/>
    <w:rsid w:val="00063808"/>
    <w:rsid w:val="0006496C"/>
    <w:rsid w:val="00064EB2"/>
    <w:rsid w:val="0006587A"/>
    <w:rsid w:val="00070184"/>
    <w:rsid w:val="00071148"/>
    <w:rsid w:val="00073B8F"/>
    <w:rsid w:val="000746B3"/>
    <w:rsid w:val="00076B4D"/>
    <w:rsid w:val="00077938"/>
    <w:rsid w:val="00082807"/>
    <w:rsid w:val="00083D91"/>
    <w:rsid w:val="00090006"/>
    <w:rsid w:val="000922BD"/>
    <w:rsid w:val="000950E2"/>
    <w:rsid w:val="000A52CF"/>
    <w:rsid w:val="000A5F02"/>
    <w:rsid w:val="000B3849"/>
    <w:rsid w:val="000B4146"/>
    <w:rsid w:val="000C2C7B"/>
    <w:rsid w:val="000C4C3F"/>
    <w:rsid w:val="000C7C38"/>
    <w:rsid w:val="000D1A04"/>
    <w:rsid w:val="000D2C3A"/>
    <w:rsid w:val="000D32CA"/>
    <w:rsid w:val="000D344F"/>
    <w:rsid w:val="000E0841"/>
    <w:rsid w:val="000E154E"/>
    <w:rsid w:val="000F310B"/>
    <w:rsid w:val="000F4650"/>
    <w:rsid w:val="00102CD4"/>
    <w:rsid w:val="001031DD"/>
    <w:rsid w:val="001034CB"/>
    <w:rsid w:val="00104F93"/>
    <w:rsid w:val="001066DB"/>
    <w:rsid w:val="001102AD"/>
    <w:rsid w:val="00111B7F"/>
    <w:rsid w:val="001275F3"/>
    <w:rsid w:val="00131F6E"/>
    <w:rsid w:val="001341E8"/>
    <w:rsid w:val="001347AF"/>
    <w:rsid w:val="00135A18"/>
    <w:rsid w:val="00155A86"/>
    <w:rsid w:val="001560F1"/>
    <w:rsid w:val="001646DA"/>
    <w:rsid w:val="0016657E"/>
    <w:rsid w:val="001666E6"/>
    <w:rsid w:val="00167D6D"/>
    <w:rsid w:val="00170917"/>
    <w:rsid w:val="00174E38"/>
    <w:rsid w:val="00176FC0"/>
    <w:rsid w:val="00177FEA"/>
    <w:rsid w:val="00186FF2"/>
    <w:rsid w:val="00192212"/>
    <w:rsid w:val="00195F68"/>
    <w:rsid w:val="0019668D"/>
    <w:rsid w:val="001979A7"/>
    <w:rsid w:val="001A3E84"/>
    <w:rsid w:val="001A3FC8"/>
    <w:rsid w:val="001A41F8"/>
    <w:rsid w:val="001A6A9B"/>
    <w:rsid w:val="001B3E38"/>
    <w:rsid w:val="001B5228"/>
    <w:rsid w:val="001C15ED"/>
    <w:rsid w:val="001C2F76"/>
    <w:rsid w:val="001C4CA4"/>
    <w:rsid w:val="001C578B"/>
    <w:rsid w:val="001D23F6"/>
    <w:rsid w:val="001D247A"/>
    <w:rsid w:val="001D5F05"/>
    <w:rsid w:val="001E2070"/>
    <w:rsid w:val="001E2DDA"/>
    <w:rsid w:val="001E45C7"/>
    <w:rsid w:val="001E6164"/>
    <w:rsid w:val="001F101A"/>
    <w:rsid w:val="001F3F12"/>
    <w:rsid w:val="001F62F9"/>
    <w:rsid w:val="002127DE"/>
    <w:rsid w:val="002131FD"/>
    <w:rsid w:val="002133C4"/>
    <w:rsid w:val="00223918"/>
    <w:rsid w:val="00223A32"/>
    <w:rsid w:val="002331D6"/>
    <w:rsid w:val="002368B8"/>
    <w:rsid w:val="0024322E"/>
    <w:rsid w:val="0024609C"/>
    <w:rsid w:val="0024693E"/>
    <w:rsid w:val="00247A06"/>
    <w:rsid w:val="00250A52"/>
    <w:rsid w:val="0025501B"/>
    <w:rsid w:val="00263084"/>
    <w:rsid w:val="00266CBA"/>
    <w:rsid w:val="00266F26"/>
    <w:rsid w:val="00270605"/>
    <w:rsid w:val="00270C63"/>
    <w:rsid w:val="00270CE2"/>
    <w:rsid w:val="00272F6A"/>
    <w:rsid w:val="002835D9"/>
    <w:rsid w:val="00284265"/>
    <w:rsid w:val="00286D94"/>
    <w:rsid w:val="002917D0"/>
    <w:rsid w:val="002918B4"/>
    <w:rsid w:val="00291D3C"/>
    <w:rsid w:val="00294EEC"/>
    <w:rsid w:val="002A122F"/>
    <w:rsid w:val="002A3B3E"/>
    <w:rsid w:val="002A6D35"/>
    <w:rsid w:val="002A7E0C"/>
    <w:rsid w:val="002C1DA5"/>
    <w:rsid w:val="002C2A27"/>
    <w:rsid w:val="002C3428"/>
    <w:rsid w:val="002C3FD4"/>
    <w:rsid w:val="002D1613"/>
    <w:rsid w:val="002D23A3"/>
    <w:rsid w:val="002D5ACC"/>
    <w:rsid w:val="002D6D6B"/>
    <w:rsid w:val="002E0A57"/>
    <w:rsid w:val="002E3BF4"/>
    <w:rsid w:val="002E6456"/>
    <w:rsid w:val="002E737D"/>
    <w:rsid w:val="002F0325"/>
    <w:rsid w:val="002F1E70"/>
    <w:rsid w:val="002F201D"/>
    <w:rsid w:val="00302A6D"/>
    <w:rsid w:val="00303829"/>
    <w:rsid w:val="003046CA"/>
    <w:rsid w:val="0031108B"/>
    <w:rsid w:val="003130A0"/>
    <w:rsid w:val="00314277"/>
    <w:rsid w:val="003166EF"/>
    <w:rsid w:val="0032051F"/>
    <w:rsid w:val="003231F3"/>
    <w:rsid w:val="003244A6"/>
    <w:rsid w:val="003276F8"/>
    <w:rsid w:val="00331004"/>
    <w:rsid w:val="00332A43"/>
    <w:rsid w:val="0033619C"/>
    <w:rsid w:val="0034180B"/>
    <w:rsid w:val="003507D5"/>
    <w:rsid w:val="00355B00"/>
    <w:rsid w:val="00357078"/>
    <w:rsid w:val="003664D7"/>
    <w:rsid w:val="00367257"/>
    <w:rsid w:val="00367AED"/>
    <w:rsid w:val="003711C9"/>
    <w:rsid w:val="00373BD0"/>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5C6"/>
    <w:rsid w:val="003D3AB2"/>
    <w:rsid w:val="003E32D7"/>
    <w:rsid w:val="003E5013"/>
    <w:rsid w:val="003F07C4"/>
    <w:rsid w:val="00413251"/>
    <w:rsid w:val="00416147"/>
    <w:rsid w:val="00421899"/>
    <w:rsid w:val="004234CD"/>
    <w:rsid w:val="004242B0"/>
    <w:rsid w:val="0042635B"/>
    <w:rsid w:val="004341A5"/>
    <w:rsid w:val="00450964"/>
    <w:rsid w:val="0045328E"/>
    <w:rsid w:val="0045526D"/>
    <w:rsid w:val="004553D1"/>
    <w:rsid w:val="00456D9B"/>
    <w:rsid w:val="004610FB"/>
    <w:rsid w:val="00464CA3"/>
    <w:rsid w:val="00467EC5"/>
    <w:rsid w:val="00470A2D"/>
    <w:rsid w:val="00483023"/>
    <w:rsid w:val="00486901"/>
    <w:rsid w:val="004927A1"/>
    <w:rsid w:val="004A1E2B"/>
    <w:rsid w:val="004A361E"/>
    <w:rsid w:val="004A4735"/>
    <w:rsid w:val="004A5C2A"/>
    <w:rsid w:val="004B5BA8"/>
    <w:rsid w:val="004B5D2A"/>
    <w:rsid w:val="004B76A0"/>
    <w:rsid w:val="004B788A"/>
    <w:rsid w:val="004C1622"/>
    <w:rsid w:val="004D123F"/>
    <w:rsid w:val="004D4E37"/>
    <w:rsid w:val="004E226D"/>
    <w:rsid w:val="004E30F2"/>
    <w:rsid w:val="004F5771"/>
    <w:rsid w:val="00501C22"/>
    <w:rsid w:val="00505C3B"/>
    <w:rsid w:val="00507059"/>
    <w:rsid w:val="005102A5"/>
    <w:rsid w:val="005110A5"/>
    <w:rsid w:val="005110AB"/>
    <w:rsid w:val="00511196"/>
    <w:rsid w:val="00514989"/>
    <w:rsid w:val="00514C14"/>
    <w:rsid w:val="00515220"/>
    <w:rsid w:val="0052308A"/>
    <w:rsid w:val="005233EE"/>
    <w:rsid w:val="00524273"/>
    <w:rsid w:val="00531503"/>
    <w:rsid w:val="005326CF"/>
    <w:rsid w:val="00532706"/>
    <w:rsid w:val="00541EDC"/>
    <w:rsid w:val="00557AA0"/>
    <w:rsid w:val="00562F58"/>
    <w:rsid w:val="0056632A"/>
    <w:rsid w:val="0056666F"/>
    <w:rsid w:val="00570E12"/>
    <w:rsid w:val="0057439F"/>
    <w:rsid w:val="00577F62"/>
    <w:rsid w:val="00580628"/>
    <w:rsid w:val="00582456"/>
    <w:rsid w:val="00586BE8"/>
    <w:rsid w:val="005875A4"/>
    <w:rsid w:val="005A0F4A"/>
    <w:rsid w:val="005A61A0"/>
    <w:rsid w:val="005A76AF"/>
    <w:rsid w:val="005B3D0E"/>
    <w:rsid w:val="005B3D14"/>
    <w:rsid w:val="005B42C9"/>
    <w:rsid w:val="005B65B3"/>
    <w:rsid w:val="005C0697"/>
    <w:rsid w:val="005C6D25"/>
    <w:rsid w:val="005E31C8"/>
    <w:rsid w:val="005E406E"/>
    <w:rsid w:val="005E4185"/>
    <w:rsid w:val="005E5656"/>
    <w:rsid w:val="005E62A7"/>
    <w:rsid w:val="006023AB"/>
    <w:rsid w:val="00607044"/>
    <w:rsid w:val="006078E4"/>
    <w:rsid w:val="00611AC6"/>
    <w:rsid w:val="00612DDE"/>
    <w:rsid w:val="00615C2E"/>
    <w:rsid w:val="0062532C"/>
    <w:rsid w:val="00634795"/>
    <w:rsid w:val="00634B2C"/>
    <w:rsid w:val="00635FDF"/>
    <w:rsid w:val="00640677"/>
    <w:rsid w:val="00640ACA"/>
    <w:rsid w:val="00653098"/>
    <w:rsid w:val="00653A0C"/>
    <w:rsid w:val="00655082"/>
    <w:rsid w:val="006579E0"/>
    <w:rsid w:val="0066349E"/>
    <w:rsid w:val="0066757E"/>
    <w:rsid w:val="00670D1A"/>
    <w:rsid w:val="00682D06"/>
    <w:rsid w:val="00683FFA"/>
    <w:rsid w:val="00684B43"/>
    <w:rsid w:val="006850FA"/>
    <w:rsid w:val="00690F9F"/>
    <w:rsid w:val="00692849"/>
    <w:rsid w:val="00694F5B"/>
    <w:rsid w:val="00695243"/>
    <w:rsid w:val="006A397E"/>
    <w:rsid w:val="006A6C87"/>
    <w:rsid w:val="006B4B8C"/>
    <w:rsid w:val="006B7762"/>
    <w:rsid w:val="006B7C97"/>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F0744"/>
    <w:rsid w:val="006F182A"/>
    <w:rsid w:val="006F3195"/>
    <w:rsid w:val="006F77C9"/>
    <w:rsid w:val="0070627D"/>
    <w:rsid w:val="00707112"/>
    <w:rsid w:val="00715DD1"/>
    <w:rsid w:val="00721C7C"/>
    <w:rsid w:val="00721CDB"/>
    <w:rsid w:val="007231BD"/>
    <w:rsid w:val="00724FE0"/>
    <w:rsid w:val="00726EE1"/>
    <w:rsid w:val="0072733D"/>
    <w:rsid w:val="00733BA3"/>
    <w:rsid w:val="007429AF"/>
    <w:rsid w:val="00744602"/>
    <w:rsid w:val="007454B2"/>
    <w:rsid w:val="00746B8B"/>
    <w:rsid w:val="00747475"/>
    <w:rsid w:val="00751A96"/>
    <w:rsid w:val="00754B37"/>
    <w:rsid w:val="0075768A"/>
    <w:rsid w:val="007601A5"/>
    <w:rsid w:val="00766CD1"/>
    <w:rsid w:val="00770C30"/>
    <w:rsid w:val="00772123"/>
    <w:rsid w:val="007814B6"/>
    <w:rsid w:val="007904B6"/>
    <w:rsid w:val="007954C9"/>
    <w:rsid w:val="007A160F"/>
    <w:rsid w:val="007A2E82"/>
    <w:rsid w:val="007A5271"/>
    <w:rsid w:val="007A5CDC"/>
    <w:rsid w:val="007B76A0"/>
    <w:rsid w:val="007C33FF"/>
    <w:rsid w:val="007C3DF1"/>
    <w:rsid w:val="007C52A9"/>
    <w:rsid w:val="007D1B3D"/>
    <w:rsid w:val="007D1B6B"/>
    <w:rsid w:val="007D34CF"/>
    <w:rsid w:val="007D452F"/>
    <w:rsid w:val="007E25DD"/>
    <w:rsid w:val="007F0B06"/>
    <w:rsid w:val="007F4A9A"/>
    <w:rsid w:val="00805412"/>
    <w:rsid w:val="008100FF"/>
    <w:rsid w:val="00817BD2"/>
    <w:rsid w:val="00823054"/>
    <w:rsid w:val="00823411"/>
    <w:rsid w:val="00825047"/>
    <w:rsid w:val="00834F15"/>
    <w:rsid w:val="0083706C"/>
    <w:rsid w:val="0083735B"/>
    <w:rsid w:val="008417B3"/>
    <w:rsid w:val="008427EF"/>
    <w:rsid w:val="00843E0E"/>
    <w:rsid w:val="00845AE2"/>
    <w:rsid w:val="008470DE"/>
    <w:rsid w:val="00847699"/>
    <w:rsid w:val="008523C6"/>
    <w:rsid w:val="008574E6"/>
    <w:rsid w:val="008575C1"/>
    <w:rsid w:val="00862E68"/>
    <w:rsid w:val="008653AD"/>
    <w:rsid w:val="00865515"/>
    <w:rsid w:val="00870CBE"/>
    <w:rsid w:val="0087306A"/>
    <w:rsid w:val="00873180"/>
    <w:rsid w:val="00873E64"/>
    <w:rsid w:val="00876225"/>
    <w:rsid w:val="00876AA1"/>
    <w:rsid w:val="00880B98"/>
    <w:rsid w:val="008811A1"/>
    <w:rsid w:val="008832AE"/>
    <w:rsid w:val="00887577"/>
    <w:rsid w:val="00893D47"/>
    <w:rsid w:val="008A23B8"/>
    <w:rsid w:val="008A489D"/>
    <w:rsid w:val="008A6F51"/>
    <w:rsid w:val="008A75D0"/>
    <w:rsid w:val="008B2AF8"/>
    <w:rsid w:val="008B4611"/>
    <w:rsid w:val="008C1FA8"/>
    <w:rsid w:val="008D1FE0"/>
    <w:rsid w:val="008D5CB8"/>
    <w:rsid w:val="008D6818"/>
    <w:rsid w:val="008E0881"/>
    <w:rsid w:val="008E6575"/>
    <w:rsid w:val="008E67BA"/>
    <w:rsid w:val="008E72CD"/>
    <w:rsid w:val="008F430E"/>
    <w:rsid w:val="009005D7"/>
    <w:rsid w:val="00906D10"/>
    <w:rsid w:val="00913929"/>
    <w:rsid w:val="00917EB1"/>
    <w:rsid w:val="009223E9"/>
    <w:rsid w:val="00925734"/>
    <w:rsid w:val="00932708"/>
    <w:rsid w:val="00933B51"/>
    <w:rsid w:val="00933D12"/>
    <w:rsid w:val="00933DF9"/>
    <w:rsid w:val="0094523D"/>
    <w:rsid w:val="00946214"/>
    <w:rsid w:val="00947DC0"/>
    <w:rsid w:val="00950AA7"/>
    <w:rsid w:val="00953C5B"/>
    <w:rsid w:val="009558CC"/>
    <w:rsid w:val="00955C98"/>
    <w:rsid w:val="00960D2A"/>
    <w:rsid w:val="00966995"/>
    <w:rsid w:val="00972FD7"/>
    <w:rsid w:val="00977925"/>
    <w:rsid w:val="009868EB"/>
    <w:rsid w:val="009948D8"/>
    <w:rsid w:val="009952C2"/>
    <w:rsid w:val="00995A2E"/>
    <w:rsid w:val="00997DAC"/>
    <w:rsid w:val="009B03CF"/>
    <w:rsid w:val="009B0FD1"/>
    <w:rsid w:val="009C0BDA"/>
    <w:rsid w:val="009C3F36"/>
    <w:rsid w:val="009C472A"/>
    <w:rsid w:val="009D023D"/>
    <w:rsid w:val="009D15F5"/>
    <w:rsid w:val="009D540D"/>
    <w:rsid w:val="009E1E02"/>
    <w:rsid w:val="009E21B1"/>
    <w:rsid w:val="009E44DE"/>
    <w:rsid w:val="009E4C46"/>
    <w:rsid w:val="009E6B82"/>
    <w:rsid w:val="009E7A30"/>
    <w:rsid w:val="009F255A"/>
    <w:rsid w:val="009F3895"/>
    <w:rsid w:val="009F54C9"/>
    <w:rsid w:val="00A02F02"/>
    <w:rsid w:val="00A06166"/>
    <w:rsid w:val="00A0707A"/>
    <w:rsid w:val="00A12E11"/>
    <w:rsid w:val="00A14C84"/>
    <w:rsid w:val="00A25D4A"/>
    <w:rsid w:val="00A27478"/>
    <w:rsid w:val="00A31F06"/>
    <w:rsid w:val="00A3231B"/>
    <w:rsid w:val="00A33D9A"/>
    <w:rsid w:val="00A351F6"/>
    <w:rsid w:val="00A37B30"/>
    <w:rsid w:val="00A43943"/>
    <w:rsid w:val="00A5236E"/>
    <w:rsid w:val="00A5489A"/>
    <w:rsid w:val="00A552D7"/>
    <w:rsid w:val="00A56289"/>
    <w:rsid w:val="00A57536"/>
    <w:rsid w:val="00A60663"/>
    <w:rsid w:val="00A609CB"/>
    <w:rsid w:val="00A63299"/>
    <w:rsid w:val="00A63737"/>
    <w:rsid w:val="00A64678"/>
    <w:rsid w:val="00A75AC6"/>
    <w:rsid w:val="00A817BC"/>
    <w:rsid w:val="00A839DD"/>
    <w:rsid w:val="00A8421C"/>
    <w:rsid w:val="00A96868"/>
    <w:rsid w:val="00AA0AB9"/>
    <w:rsid w:val="00AA5095"/>
    <w:rsid w:val="00AA54BD"/>
    <w:rsid w:val="00AA6490"/>
    <w:rsid w:val="00AA695C"/>
    <w:rsid w:val="00AA6CBF"/>
    <w:rsid w:val="00AC151B"/>
    <w:rsid w:val="00AC189C"/>
    <w:rsid w:val="00AC2933"/>
    <w:rsid w:val="00AC6A3D"/>
    <w:rsid w:val="00AD0880"/>
    <w:rsid w:val="00AD54EF"/>
    <w:rsid w:val="00AD669A"/>
    <w:rsid w:val="00AD67CB"/>
    <w:rsid w:val="00AE3828"/>
    <w:rsid w:val="00AE6562"/>
    <w:rsid w:val="00AF1D6C"/>
    <w:rsid w:val="00AF4D30"/>
    <w:rsid w:val="00B02E84"/>
    <w:rsid w:val="00B0437D"/>
    <w:rsid w:val="00B0772F"/>
    <w:rsid w:val="00B1075E"/>
    <w:rsid w:val="00B11B75"/>
    <w:rsid w:val="00B14407"/>
    <w:rsid w:val="00B174E0"/>
    <w:rsid w:val="00B25544"/>
    <w:rsid w:val="00B25AC3"/>
    <w:rsid w:val="00B25BF0"/>
    <w:rsid w:val="00B260F2"/>
    <w:rsid w:val="00B274BE"/>
    <w:rsid w:val="00B2777B"/>
    <w:rsid w:val="00B27DBD"/>
    <w:rsid w:val="00B3611D"/>
    <w:rsid w:val="00B40196"/>
    <w:rsid w:val="00B44AEB"/>
    <w:rsid w:val="00B507A8"/>
    <w:rsid w:val="00B507BF"/>
    <w:rsid w:val="00B50858"/>
    <w:rsid w:val="00B50CC5"/>
    <w:rsid w:val="00B51638"/>
    <w:rsid w:val="00B5548A"/>
    <w:rsid w:val="00B5555D"/>
    <w:rsid w:val="00B568FB"/>
    <w:rsid w:val="00B578A0"/>
    <w:rsid w:val="00B62908"/>
    <w:rsid w:val="00B65C01"/>
    <w:rsid w:val="00B7013B"/>
    <w:rsid w:val="00B75B14"/>
    <w:rsid w:val="00B76E25"/>
    <w:rsid w:val="00B82996"/>
    <w:rsid w:val="00B82B3E"/>
    <w:rsid w:val="00B8627C"/>
    <w:rsid w:val="00B9219E"/>
    <w:rsid w:val="00B92705"/>
    <w:rsid w:val="00BA39FC"/>
    <w:rsid w:val="00BA42AD"/>
    <w:rsid w:val="00BA633E"/>
    <w:rsid w:val="00BB3549"/>
    <w:rsid w:val="00BB3774"/>
    <w:rsid w:val="00BB3A34"/>
    <w:rsid w:val="00BB4B29"/>
    <w:rsid w:val="00BB7579"/>
    <w:rsid w:val="00BB7AF2"/>
    <w:rsid w:val="00BC4C06"/>
    <w:rsid w:val="00BD197B"/>
    <w:rsid w:val="00BD273D"/>
    <w:rsid w:val="00BD520E"/>
    <w:rsid w:val="00BD70C1"/>
    <w:rsid w:val="00BE1A4A"/>
    <w:rsid w:val="00BE33E1"/>
    <w:rsid w:val="00BE3C6E"/>
    <w:rsid w:val="00BE3ED7"/>
    <w:rsid w:val="00BE4539"/>
    <w:rsid w:val="00C01405"/>
    <w:rsid w:val="00C02BB5"/>
    <w:rsid w:val="00C10356"/>
    <w:rsid w:val="00C10E66"/>
    <w:rsid w:val="00C237D1"/>
    <w:rsid w:val="00C25295"/>
    <w:rsid w:val="00C3184C"/>
    <w:rsid w:val="00C34777"/>
    <w:rsid w:val="00C35692"/>
    <w:rsid w:val="00C35F81"/>
    <w:rsid w:val="00C40B8A"/>
    <w:rsid w:val="00C41AF7"/>
    <w:rsid w:val="00C441E5"/>
    <w:rsid w:val="00C464C6"/>
    <w:rsid w:val="00C51028"/>
    <w:rsid w:val="00C54402"/>
    <w:rsid w:val="00C55318"/>
    <w:rsid w:val="00C56656"/>
    <w:rsid w:val="00C60D07"/>
    <w:rsid w:val="00C612E5"/>
    <w:rsid w:val="00C65C59"/>
    <w:rsid w:val="00C66FC5"/>
    <w:rsid w:val="00C74989"/>
    <w:rsid w:val="00C753F5"/>
    <w:rsid w:val="00C85F87"/>
    <w:rsid w:val="00C91F90"/>
    <w:rsid w:val="00C93487"/>
    <w:rsid w:val="00C94835"/>
    <w:rsid w:val="00C97049"/>
    <w:rsid w:val="00CA542E"/>
    <w:rsid w:val="00CA73AB"/>
    <w:rsid w:val="00CB5176"/>
    <w:rsid w:val="00CB7C88"/>
    <w:rsid w:val="00CC0B65"/>
    <w:rsid w:val="00CC2105"/>
    <w:rsid w:val="00CC78C0"/>
    <w:rsid w:val="00CD0E8F"/>
    <w:rsid w:val="00CD11A1"/>
    <w:rsid w:val="00CD159E"/>
    <w:rsid w:val="00CE044E"/>
    <w:rsid w:val="00CE1ABF"/>
    <w:rsid w:val="00CE2EAC"/>
    <w:rsid w:val="00CE406C"/>
    <w:rsid w:val="00CE5788"/>
    <w:rsid w:val="00CF2ABF"/>
    <w:rsid w:val="00CF2DE8"/>
    <w:rsid w:val="00CF4E26"/>
    <w:rsid w:val="00D019BC"/>
    <w:rsid w:val="00D02EEE"/>
    <w:rsid w:val="00D02F33"/>
    <w:rsid w:val="00D0367C"/>
    <w:rsid w:val="00D04539"/>
    <w:rsid w:val="00D141C7"/>
    <w:rsid w:val="00D14BFE"/>
    <w:rsid w:val="00D1675A"/>
    <w:rsid w:val="00D17B05"/>
    <w:rsid w:val="00D25733"/>
    <w:rsid w:val="00D2677E"/>
    <w:rsid w:val="00D306A6"/>
    <w:rsid w:val="00D35B65"/>
    <w:rsid w:val="00D36104"/>
    <w:rsid w:val="00D4030F"/>
    <w:rsid w:val="00D4066F"/>
    <w:rsid w:val="00D40AA0"/>
    <w:rsid w:val="00D45723"/>
    <w:rsid w:val="00D50F80"/>
    <w:rsid w:val="00D511F8"/>
    <w:rsid w:val="00D52F86"/>
    <w:rsid w:val="00D542D7"/>
    <w:rsid w:val="00D608DA"/>
    <w:rsid w:val="00D63B50"/>
    <w:rsid w:val="00D63CB5"/>
    <w:rsid w:val="00D6431A"/>
    <w:rsid w:val="00D669C3"/>
    <w:rsid w:val="00D70866"/>
    <w:rsid w:val="00D74F12"/>
    <w:rsid w:val="00D80A06"/>
    <w:rsid w:val="00D816BA"/>
    <w:rsid w:val="00D83872"/>
    <w:rsid w:val="00D929DF"/>
    <w:rsid w:val="00D93157"/>
    <w:rsid w:val="00D939F6"/>
    <w:rsid w:val="00D96415"/>
    <w:rsid w:val="00DA0861"/>
    <w:rsid w:val="00DA3E44"/>
    <w:rsid w:val="00DC0F10"/>
    <w:rsid w:val="00DC3B2D"/>
    <w:rsid w:val="00DC43B1"/>
    <w:rsid w:val="00DC69E2"/>
    <w:rsid w:val="00DD2508"/>
    <w:rsid w:val="00DD3CD0"/>
    <w:rsid w:val="00DD6E8F"/>
    <w:rsid w:val="00DE1E7A"/>
    <w:rsid w:val="00DE2169"/>
    <w:rsid w:val="00DE5208"/>
    <w:rsid w:val="00DF069E"/>
    <w:rsid w:val="00DF3CF9"/>
    <w:rsid w:val="00E11408"/>
    <w:rsid w:val="00E13FC5"/>
    <w:rsid w:val="00E14217"/>
    <w:rsid w:val="00E157A9"/>
    <w:rsid w:val="00E268B0"/>
    <w:rsid w:val="00E302F0"/>
    <w:rsid w:val="00E3722B"/>
    <w:rsid w:val="00E463DF"/>
    <w:rsid w:val="00E53645"/>
    <w:rsid w:val="00E558B0"/>
    <w:rsid w:val="00E56363"/>
    <w:rsid w:val="00E662AA"/>
    <w:rsid w:val="00E77FC2"/>
    <w:rsid w:val="00E81498"/>
    <w:rsid w:val="00E8323A"/>
    <w:rsid w:val="00E8427E"/>
    <w:rsid w:val="00E905B7"/>
    <w:rsid w:val="00E9714F"/>
    <w:rsid w:val="00EA4187"/>
    <w:rsid w:val="00EA4BB5"/>
    <w:rsid w:val="00EA7EFF"/>
    <w:rsid w:val="00EB55B7"/>
    <w:rsid w:val="00EB66CD"/>
    <w:rsid w:val="00EC15AB"/>
    <w:rsid w:val="00EC2274"/>
    <w:rsid w:val="00EC3981"/>
    <w:rsid w:val="00ED4DF9"/>
    <w:rsid w:val="00EE02D6"/>
    <w:rsid w:val="00EE1010"/>
    <w:rsid w:val="00EE4478"/>
    <w:rsid w:val="00EE48E4"/>
    <w:rsid w:val="00EE6DCC"/>
    <w:rsid w:val="00EF31A0"/>
    <w:rsid w:val="00F006FC"/>
    <w:rsid w:val="00F04F04"/>
    <w:rsid w:val="00F102BD"/>
    <w:rsid w:val="00F11140"/>
    <w:rsid w:val="00F1225B"/>
    <w:rsid w:val="00F15E1B"/>
    <w:rsid w:val="00F20026"/>
    <w:rsid w:val="00F24FAC"/>
    <w:rsid w:val="00F30BE3"/>
    <w:rsid w:val="00F31577"/>
    <w:rsid w:val="00F40B90"/>
    <w:rsid w:val="00F41715"/>
    <w:rsid w:val="00F41824"/>
    <w:rsid w:val="00F42724"/>
    <w:rsid w:val="00F43E02"/>
    <w:rsid w:val="00F5256B"/>
    <w:rsid w:val="00F56D2F"/>
    <w:rsid w:val="00F57ABF"/>
    <w:rsid w:val="00F6026B"/>
    <w:rsid w:val="00F6323A"/>
    <w:rsid w:val="00F6371C"/>
    <w:rsid w:val="00F63FBB"/>
    <w:rsid w:val="00F674E1"/>
    <w:rsid w:val="00F71DB0"/>
    <w:rsid w:val="00F75119"/>
    <w:rsid w:val="00F75610"/>
    <w:rsid w:val="00F802C7"/>
    <w:rsid w:val="00F8069A"/>
    <w:rsid w:val="00F8100D"/>
    <w:rsid w:val="00F836F9"/>
    <w:rsid w:val="00F96C85"/>
    <w:rsid w:val="00F971BD"/>
    <w:rsid w:val="00FA0B70"/>
    <w:rsid w:val="00FA2C0F"/>
    <w:rsid w:val="00FA4128"/>
    <w:rsid w:val="00FA6BAA"/>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firmowyzewntrzny">
    <w:name w:val="dokument firmowy zewnętrzny"/>
    <w:basedOn w:val="Normalny"/>
    <w:link w:val="dokumentfirmowyzewntrznyZnak"/>
    <w:qFormat/>
    <w:rsid w:val="007C3DF1"/>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7C3DF1"/>
    <w:rPr>
      <w:sz w:val="20"/>
      <w:szCs w:val="24"/>
    </w:rPr>
  </w:style>
  <w:style w:type="paragraph" w:customStyle="1" w:styleId="PGEbody">
    <w:name w:val="PGE body"/>
    <w:basedOn w:val="Normalny"/>
    <w:link w:val="PGEbodyZnak"/>
    <w:qFormat/>
    <w:rsid w:val="00C10E66"/>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C10E66"/>
    <w:rPr>
      <w:rFonts w:ascii="Calibri" w:eastAsiaTheme="minorEastAsia" w:hAnsi="Calibri"/>
      <w:color w:val="000000" w:themeColor="text1"/>
      <w:sz w:val="16"/>
      <w:lang w:eastAsia="pl-PL"/>
    </w:rPr>
  </w:style>
  <w:style w:type="paragraph" w:customStyle="1" w:styleId="PGElistabullet">
    <w:name w:val="PGE lista bullet"/>
    <w:rsid w:val="00C10E66"/>
    <w:pPr>
      <w:spacing w:after="0" w:line="240" w:lineRule="auto"/>
      <w:ind w:left="714" w:hanging="357"/>
    </w:pPr>
    <w:rPr>
      <w:rFonts w:ascii="Calibri" w:eastAsia="Times New Roman" w:hAnsi="Calibri" w:cs="Times New Roman"/>
      <w:sz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238054993">
      <w:bodyDiv w:val="1"/>
      <w:marLeft w:val="0"/>
      <w:marRight w:val="0"/>
      <w:marTop w:val="0"/>
      <w:marBottom w:val="0"/>
      <w:divBdr>
        <w:top w:val="none" w:sz="0" w:space="0" w:color="auto"/>
        <w:left w:val="none" w:sz="0" w:space="0" w:color="auto"/>
        <w:bottom w:val="none" w:sz="0" w:space="0" w:color="auto"/>
        <w:right w:val="none" w:sz="0" w:space="0" w:color="auto"/>
      </w:divBdr>
      <w:divsChild>
        <w:div w:id="1820490020">
          <w:marLeft w:val="-225"/>
          <w:marRight w:val="-225"/>
          <w:marTop w:val="0"/>
          <w:marBottom w:val="0"/>
          <w:divBdr>
            <w:top w:val="none" w:sz="0" w:space="0" w:color="auto"/>
            <w:left w:val="none" w:sz="0" w:space="0" w:color="auto"/>
            <w:bottom w:val="none" w:sz="0" w:space="0" w:color="auto"/>
            <w:right w:val="none" w:sz="0" w:space="0" w:color="auto"/>
          </w:divBdr>
          <w:divsChild>
            <w:div w:id="197667345">
              <w:marLeft w:val="0"/>
              <w:marRight w:val="0"/>
              <w:marTop w:val="0"/>
              <w:marBottom w:val="0"/>
              <w:divBdr>
                <w:top w:val="none" w:sz="0" w:space="0" w:color="auto"/>
                <w:left w:val="none" w:sz="0" w:space="0" w:color="auto"/>
                <w:bottom w:val="none" w:sz="0" w:space="0" w:color="auto"/>
                <w:right w:val="none" w:sz="0" w:space="0" w:color="auto"/>
              </w:divBdr>
              <w:divsChild>
                <w:div w:id="16851293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757676095">
      <w:bodyDiv w:val="1"/>
      <w:marLeft w:val="0"/>
      <w:marRight w:val="0"/>
      <w:marTop w:val="0"/>
      <w:marBottom w:val="0"/>
      <w:divBdr>
        <w:top w:val="none" w:sz="0" w:space="0" w:color="auto"/>
        <w:left w:val="none" w:sz="0" w:space="0" w:color="auto"/>
        <w:bottom w:val="none" w:sz="0" w:space="0" w:color="auto"/>
        <w:right w:val="none" w:sz="0" w:space="0" w:color="auto"/>
      </w:divBdr>
      <w:divsChild>
        <w:div w:id="561597261">
          <w:marLeft w:val="-225"/>
          <w:marRight w:val="-225"/>
          <w:marTop w:val="0"/>
          <w:marBottom w:val="0"/>
          <w:divBdr>
            <w:top w:val="none" w:sz="0" w:space="0" w:color="auto"/>
            <w:left w:val="none" w:sz="0" w:space="0" w:color="auto"/>
            <w:bottom w:val="none" w:sz="0" w:space="0" w:color="auto"/>
            <w:right w:val="none" w:sz="0" w:space="0" w:color="auto"/>
          </w:divBdr>
          <w:divsChild>
            <w:div w:id="76370604">
              <w:marLeft w:val="0"/>
              <w:marRight w:val="0"/>
              <w:marTop w:val="0"/>
              <w:marBottom w:val="0"/>
              <w:divBdr>
                <w:top w:val="none" w:sz="0" w:space="0" w:color="auto"/>
                <w:left w:val="none" w:sz="0" w:space="0" w:color="auto"/>
                <w:bottom w:val="none" w:sz="0" w:space="0" w:color="auto"/>
                <w:right w:val="none" w:sz="0" w:space="0" w:color="auto"/>
              </w:divBdr>
              <w:divsChild>
                <w:div w:id="13942329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UCR76KNYMX3U-1951954605-619977</_dlc_DocId>
    <_dlc_DocIdUrl xmlns="cf92b6ff-5ccf-4221-9bd9-e608a8edb1c8">
      <Url>https://plnewpower.sharepoint.com/sites/wspolny/_layouts/15/DocIdRedir.aspx?ID=UCR76KNYMX3U-1951954605-619977</Url>
      <Description>UCR76KNYMX3U-1951954605-619977</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1CA79F-0B9D-4081-B9BA-F9D765D1AAF8}">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2.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3.xml><?xml version="1.0" encoding="utf-8"?>
<ds:datastoreItem xmlns:ds="http://schemas.openxmlformats.org/officeDocument/2006/customXml" ds:itemID="{E52F57F1-D44A-4D96-A76D-696A60E8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5.xml><?xml version="1.0" encoding="utf-8"?>
<ds:datastoreItem xmlns:ds="http://schemas.openxmlformats.org/officeDocument/2006/customXml" ds:itemID="{E58E0CC9-CC3C-4FF5-92C0-1B429B42DB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2555</Words>
  <Characters>15330</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User5</cp:lastModifiedBy>
  <cp:revision>15</cp:revision>
  <dcterms:created xsi:type="dcterms:W3CDTF">2025-03-18T13:50:00Z</dcterms:created>
  <dcterms:modified xsi:type="dcterms:W3CDTF">2025-03-28T13:21:00Z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55e60f33-980f-43a0-8266-92d2f585fe11</vt:lpwstr>
  </property>
  <property fmtid="{D5CDD505-2E9C-101B-9397-08002B2CF9AE}" pid="4" name="MediaServiceImageTags">
    <vt:lpwstr/>
  </property>
</Properties>
</file>