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0525" w14:textId="72480355" w:rsidR="00060B58" w:rsidRDefault="00060B58" w:rsidP="00971354">
      <w:pPr>
        <w:widowControl w:val="0"/>
        <w:suppressAutoHyphens/>
        <w:spacing w:before="240" w:line="276" w:lineRule="auto"/>
        <w:ind w:left="2832" w:firstLine="708"/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</w:pPr>
      <w:r w:rsidRPr="00DC771B"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  <w:t>UMOWA</w:t>
      </w:r>
      <w:r w:rsidR="00DC771B" w:rsidRPr="00DC771B"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  <w:r w:rsidR="005E42DB" w:rsidRPr="00DC771B"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  <w:t xml:space="preserve">nr </w:t>
      </w:r>
      <w:r w:rsidR="00EA2C24"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  <w:t xml:space="preserve"> ………</w:t>
      </w:r>
      <w:r w:rsidR="005E42DB" w:rsidRPr="00DC771B"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  <w:t>/ŚZN/202</w:t>
      </w:r>
      <w:r w:rsidR="00EA2C24"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  <w:t>5</w:t>
      </w:r>
    </w:p>
    <w:p w14:paraId="3528056E" w14:textId="73230D21" w:rsidR="008534AC" w:rsidRDefault="000605E6" w:rsidP="000605E6">
      <w:pPr>
        <w:widowControl w:val="0"/>
        <w:suppressAutoHyphens/>
        <w:spacing w:before="240" w:line="276" w:lineRule="auto"/>
        <w:ind w:left="357" w:firstLine="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DC771B">
        <w:rPr>
          <w:rFonts w:ascii="Calibri Light" w:hAnsi="Calibri Light" w:cs="Calibri Light"/>
          <w:b/>
          <w:bCs/>
          <w:sz w:val="20"/>
          <w:szCs w:val="20"/>
        </w:rPr>
        <w:t>Wykonanie półrocznych,</w:t>
      </w:r>
      <w:r w:rsidR="00DC771B" w:rsidRPr="00DC771B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DC771B">
        <w:rPr>
          <w:rFonts w:ascii="Calibri Light" w:hAnsi="Calibri Light" w:cs="Calibri Light"/>
          <w:b/>
          <w:bCs/>
          <w:sz w:val="20"/>
          <w:szCs w:val="20"/>
        </w:rPr>
        <w:t>rocznych i pięcioletnich przeglądów stanu technicznego budynków zarządzanych przez Śląski Zarząd Nieruchomości</w:t>
      </w:r>
    </w:p>
    <w:p w14:paraId="34EC950B" w14:textId="4618D697" w:rsidR="00060B58" w:rsidRPr="00DC771B" w:rsidRDefault="00060B58" w:rsidP="008F1BFF">
      <w:pPr>
        <w:widowControl w:val="0"/>
        <w:suppressAutoHyphens/>
        <w:spacing w:line="276" w:lineRule="auto"/>
        <w:ind w:left="0" w:firstLine="0"/>
        <w:jc w:val="left"/>
        <w:rPr>
          <w:rFonts w:asciiTheme="minorHAnsi" w:eastAsia="SimSun" w:hAnsiTheme="minorHAnsi" w:cstheme="minorHAnsi"/>
          <w:color w:val="00B0F0"/>
          <w:kern w:val="2"/>
          <w:sz w:val="20"/>
          <w:szCs w:val="20"/>
          <w:lang w:eastAsia="hi-IN" w:bidi="hi-IN"/>
        </w:rPr>
      </w:pPr>
      <w:r w:rsidRPr="00DC771B">
        <w:rPr>
          <w:rFonts w:asciiTheme="minorHAnsi" w:eastAsia="SimSun" w:hAnsiTheme="minorHAnsi" w:cstheme="minorHAnsi"/>
          <w:color w:val="00B0F0"/>
          <w:kern w:val="2"/>
          <w:sz w:val="20"/>
          <w:szCs w:val="20"/>
          <w:lang w:eastAsia="hi-IN" w:bidi="hi-IN"/>
        </w:rPr>
        <w:t> </w:t>
      </w:r>
    </w:p>
    <w:p w14:paraId="79212281" w14:textId="5C7C3481" w:rsidR="00060B58" w:rsidRPr="00DC771B" w:rsidRDefault="00060B58" w:rsidP="00DC771B">
      <w:pPr>
        <w:autoSpaceDE w:val="0"/>
        <w:autoSpaceDN w:val="0"/>
        <w:adjustRightInd w:val="0"/>
        <w:spacing w:line="276" w:lineRule="auto"/>
        <w:ind w:left="357" w:firstLine="0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DC771B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zawarta w dniu</w:t>
      </w:r>
      <w:r w:rsidR="008F1BFF" w:rsidRPr="00DC771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US"/>
        </w:rPr>
        <w:t xml:space="preserve"> </w:t>
      </w:r>
      <w:r w:rsidR="00F270DF" w:rsidRPr="00DC771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US"/>
        </w:rPr>
        <w:t>………………</w:t>
      </w:r>
      <w:r w:rsidR="00513CBC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US"/>
        </w:rPr>
        <w:t>……….</w:t>
      </w:r>
      <w:r w:rsidRPr="00DC771B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 w Katowicach</w:t>
      </w:r>
      <w:r w:rsidR="00DC771B" w:rsidRPr="00DC771B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 </w:t>
      </w:r>
      <w:r w:rsidRPr="00DC771B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pomiędzy: </w:t>
      </w:r>
    </w:p>
    <w:p w14:paraId="5E7BD5D2" w14:textId="77777777" w:rsidR="005E42DB" w:rsidRPr="00DC771B" w:rsidRDefault="005E42DB" w:rsidP="008534AC">
      <w:pPr>
        <w:autoSpaceDE w:val="0"/>
        <w:autoSpaceDN w:val="0"/>
        <w:adjustRightInd w:val="0"/>
        <w:spacing w:line="276" w:lineRule="auto"/>
        <w:rPr>
          <w:rFonts w:asciiTheme="majorHAnsi" w:eastAsia="Calibri" w:hAnsiTheme="majorHAnsi" w:cstheme="majorHAnsi"/>
          <w:color w:val="000000"/>
          <w:sz w:val="20"/>
          <w:szCs w:val="20"/>
          <w:highlight w:val="yellow"/>
        </w:rPr>
      </w:pPr>
    </w:p>
    <w:p w14:paraId="73BF1B8B" w14:textId="7D6F81CB" w:rsidR="00EA2C24" w:rsidRPr="00EA2C24" w:rsidRDefault="00EA2C24" w:rsidP="00EA2C24">
      <w:pPr>
        <w:widowControl w:val="0"/>
        <w:autoSpaceDE w:val="0"/>
        <w:autoSpaceDN w:val="0"/>
        <w:adjustRightInd w:val="0"/>
        <w:spacing w:line="276" w:lineRule="auto"/>
        <w:ind w:left="357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b/>
          <w:bCs/>
          <w:sz w:val="20"/>
          <w:szCs w:val="20"/>
        </w:rPr>
        <w:t xml:space="preserve">     </w:t>
      </w:r>
      <w:r w:rsidRPr="00EA2C24">
        <w:rPr>
          <w:rFonts w:asciiTheme="majorHAnsi" w:hAnsiTheme="majorHAnsi" w:cs="Calibri Light"/>
          <w:b/>
          <w:bCs/>
          <w:sz w:val="20"/>
          <w:szCs w:val="20"/>
        </w:rPr>
        <w:t xml:space="preserve">Województwem Śląskim, </w:t>
      </w:r>
      <w:r w:rsidRPr="00EA2C24">
        <w:rPr>
          <w:rFonts w:asciiTheme="majorHAnsi" w:hAnsiTheme="majorHAnsi" w:cs="Calibri Light"/>
          <w:sz w:val="20"/>
          <w:szCs w:val="20"/>
        </w:rPr>
        <w:t>w imieniu, którego na podstawie pełnomocnictwa nr 17/2024</w:t>
      </w:r>
      <w:r>
        <w:rPr>
          <w:rFonts w:asciiTheme="majorHAnsi" w:hAnsiTheme="majorHAnsi" w:cs="Calibri Light"/>
          <w:sz w:val="20"/>
          <w:szCs w:val="20"/>
        </w:rPr>
        <w:t xml:space="preserve"> </w:t>
      </w:r>
      <w:r w:rsidRPr="00EA2C24">
        <w:rPr>
          <w:rFonts w:asciiTheme="majorHAnsi" w:hAnsiTheme="majorHAnsi" w:cs="Calibri Light"/>
          <w:sz w:val="20"/>
          <w:szCs w:val="20"/>
        </w:rPr>
        <w:t>z dnia 01.10.2024r. działa</w:t>
      </w:r>
      <w:r w:rsidRPr="00EA2C24">
        <w:rPr>
          <w:rFonts w:asciiTheme="majorHAnsi" w:hAnsiTheme="majorHAnsi" w:cs="Calibri Light"/>
          <w:b/>
          <w:bCs/>
          <w:sz w:val="20"/>
          <w:szCs w:val="20"/>
        </w:rPr>
        <w:t xml:space="preserve"> Pan Adam Arczewski – w zastępstwie Zastępcy Dyrektora Śląskiego Zarządu Nieruchomości jednostki budżetowej Województwa Śląskiego </w:t>
      </w:r>
      <w:r w:rsidRPr="00EA2C24">
        <w:rPr>
          <w:rFonts w:asciiTheme="majorHAnsi" w:hAnsiTheme="majorHAnsi" w:cs="Calibri Light"/>
          <w:sz w:val="20"/>
          <w:szCs w:val="20"/>
        </w:rPr>
        <w:t>z siedzibą w Katowicach</w:t>
      </w:r>
      <w:r>
        <w:rPr>
          <w:rFonts w:asciiTheme="majorHAnsi" w:hAnsiTheme="majorHAnsi" w:cs="Calibri Light"/>
          <w:sz w:val="20"/>
          <w:szCs w:val="20"/>
        </w:rPr>
        <w:t xml:space="preserve"> </w:t>
      </w:r>
      <w:r w:rsidRPr="00EA2C24">
        <w:rPr>
          <w:rFonts w:asciiTheme="majorHAnsi" w:hAnsiTheme="majorHAnsi" w:cs="Calibri Light"/>
          <w:sz w:val="20"/>
          <w:szCs w:val="20"/>
        </w:rPr>
        <w:t xml:space="preserve">ul. Grabowa 1a,kod pocztowy 40-172, </w:t>
      </w:r>
      <w:r>
        <w:rPr>
          <w:rFonts w:asciiTheme="majorHAnsi" w:hAnsiTheme="majorHAnsi" w:cs="Calibri Light"/>
          <w:sz w:val="20"/>
          <w:szCs w:val="20"/>
        </w:rPr>
        <w:br/>
      </w:r>
      <w:r w:rsidRPr="00EA2C24">
        <w:rPr>
          <w:rFonts w:asciiTheme="majorHAnsi" w:hAnsiTheme="majorHAnsi" w:cs="Calibri Light"/>
          <w:sz w:val="20"/>
          <w:szCs w:val="20"/>
        </w:rPr>
        <w:t>NIP: 9542541990, REGON: 240305185,zwanym w dalszej treści Umowy</w:t>
      </w:r>
      <w:r w:rsidRPr="00EA2C24">
        <w:rPr>
          <w:rFonts w:asciiTheme="majorHAnsi" w:hAnsiTheme="majorHAnsi" w:cs="Calibri Light"/>
          <w:b/>
          <w:bCs/>
          <w:sz w:val="20"/>
          <w:szCs w:val="20"/>
        </w:rPr>
        <w:t xml:space="preserve"> „ZAMAWIAJĄCY”,</w:t>
      </w:r>
    </w:p>
    <w:p w14:paraId="0F0AB527" w14:textId="77777777" w:rsidR="005E42DB" w:rsidRPr="00DC771B" w:rsidRDefault="005E42DB" w:rsidP="005E42DB">
      <w:pPr>
        <w:ind w:left="641"/>
        <w:rPr>
          <w:rFonts w:asciiTheme="majorHAnsi" w:hAnsiTheme="majorHAnsi" w:cstheme="majorHAnsi"/>
          <w:sz w:val="20"/>
          <w:szCs w:val="20"/>
        </w:rPr>
      </w:pPr>
      <w:r w:rsidRPr="00DC771B">
        <w:rPr>
          <w:rFonts w:asciiTheme="majorHAnsi" w:hAnsiTheme="majorHAnsi" w:cstheme="majorHAnsi"/>
          <w:sz w:val="20"/>
          <w:szCs w:val="20"/>
        </w:rPr>
        <w:t>a</w:t>
      </w:r>
    </w:p>
    <w:p w14:paraId="2A99A9F1" w14:textId="13B96B0F" w:rsidR="00DC771B" w:rsidRPr="00DC771B" w:rsidRDefault="00EA2C24" w:rsidP="005E42DB">
      <w:pPr>
        <w:ind w:left="64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28D4503E" w14:textId="3105123E" w:rsidR="005E42DB" w:rsidRPr="00DC771B" w:rsidRDefault="005E42DB" w:rsidP="005E42DB">
      <w:pPr>
        <w:ind w:left="641"/>
        <w:rPr>
          <w:rFonts w:asciiTheme="majorHAnsi" w:hAnsiTheme="majorHAnsi" w:cstheme="majorHAnsi"/>
          <w:sz w:val="20"/>
          <w:szCs w:val="20"/>
        </w:rPr>
      </w:pPr>
      <w:r w:rsidRPr="00DC771B">
        <w:rPr>
          <w:rFonts w:asciiTheme="majorHAnsi" w:hAnsiTheme="majorHAnsi" w:cstheme="majorHAnsi"/>
          <w:sz w:val="20"/>
          <w:szCs w:val="20"/>
        </w:rPr>
        <w:t>zwanym w treści umowy jako „</w:t>
      </w:r>
      <w:r w:rsidRPr="00DC771B">
        <w:rPr>
          <w:rFonts w:asciiTheme="majorHAnsi" w:hAnsiTheme="majorHAnsi" w:cstheme="majorHAnsi"/>
          <w:b/>
          <w:bCs/>
          <w:i/>
          <w:iCs/>
          <w:sz w:val="20"/>
          <w:szCs w:val="20"/>
        </w:rPr>
        <w:t>WYKONAWCA”,</w:t>
      </w:r>
    </w:p>
    <w:p w14:paraId="74172167" w14:textId="77777777" w:rsidR="005E42DB" w:rsidRPr="008534AC" w:rsidRDefault="005E42DB" w:rsidP="005E42DB">
      <w:pPr>
        <w:spacing w:line="276" w:lineRule="auto"/>
        <w:ind w:left="641"/>
        <w:rPr>
          <w:rFonts w:asciiTheme="majorHAnsi" w:hAnsiTheme="majorHAnsi" w:cstheme="majorHAnsi"/>
          <w:sz w:val="16"/>
          <w:szCs w:val="16"/>
          <w:highlight w:val="yellow"/>
        </w:rPr>
      </w:pPr>
    </w:p>
    <w:p w14:paraId="6E6DDDA8" w14:textId="5E1B78AA" w:rsidR="00060B58" w:rsidRDefault="005E42DB" w:rsidP="00DC771B">
      <w:pPr>
        <w:spacing w:line="276" w:lineRule="auto"/>
        <w:ind w:firstLine="0"/>
        <w:rPr>
          <w:rFonts w:asciiTheme="majorHAnsi" w:hAnsiTheme="majorHAnsi" w:cstheme="majorHAnsi"/>
          <w:i/>
          <w:iCs/>
          <w:sz w:val="16"/>
          <w:szCs w:val="16"/>
        </w:rPr>
      </w:pPr>
      <w:r w:rsidRPr="008534AC">
        <w:rPr>
          <w:rFonts w:asciiTheme="majorHAnsi" w:eastAsia="Calibri" w:hAnsiTheme="majorHAnsi" w:cstheme="majorHAnsi"/>
          <w:i/>
          <w:iCs/>
          <w:sz w:val="16"/>
          <w:szCs w:val="16"/>
        </w:rPr>
        <w:t>W wyniku przyjęcia przez Zamawiającego oferty Wykonawcy.</w:t>
      </w:r>
      <w:r w:rsidR="00DC771B">
        <w:rPr>
          <w:rFonts w:asciiTheme="majorHAnsi" w:eastAsia="Calibri" w:hAnsiTheme="majorHAnsi" w:cstheme="majorHAnsi"/>
          <w:i/>
          <w:iCs/>
          <w:sz w:val="16"/>
          <w:szCs w:val="16"/>
        </w:rPr>
        <w:t>,</w:t>
      </w:r>
      <w:r w:rsidRPr="008534AC">
        <w:rPr>
          <w:rFonts w:asciiTheme="majorHAnsi" w:eastAsia="Calibri" w:hAnsiTheme="majorHAnsi" w:cstheme="majorHAnsi"/>
          <w:i/>
          <w:iCs/>
          <w:sz w:val="16"/>
          <w:szCs w:val="16"/>
        </w:rPr>
        <w:t xml:space="preserve"> na podstawie </w:t>
      </w:r>
      <w:r w:rsidRPr="008534AC">
        <w:rPr>
          <w:rFonts w:asciiTheme="majorHAnsi" w:hAnsiTheme="majorHAnsi" w:cstheme="majorHAnsi"/>
          <w:i/>
          <w:iCs/>
          <w:sz w:val="16"/>
          <w:szCs w:val="16"/>
        </w:rPr>
        <w:t xml:space="preserve">zamówienia poniżej kwoty 130 000,00 zł numer postępowania ZO- </w:t>
      </w:r>
      <w:r w:rsidR="00EA2C24">
        <w:rPr>
          <w:rFonts w:asciiTheme="majorHAnsi" w:hAnsiTheme="majorHAnsi" w:cstheme="majorHAnsi"/>
          <w:i/>
          <w:iCs/>
          <w:sz w:val="16"/>
          <w:szCs w:val="16"/>
        </w:rPr>
        <w:t>0</w:t>
      </w:r>
      <w:r w:rsidR="00F23D7B">
        <w:rPr>
          <w:rFonts w:asciiTheme="majorHAnsi" w:hAnsiTheme="majorHAnsi" w:cstheme="majorHAnsi"/>
          <w:i/>
          <w:iCs/>
          <w:sz w:val="16"/>
          <w:szCs w:val="16"/>
        </w:rPr>
        <w:t>8</w:t>
      </w:r>
      <w:r w:rsidRPr="008534AC">
        <w:rPr>
          <w:rFonts w:asciiTheme="majorHAnsi" w:hAnsiTheme="majorHAnsi" w:cstheme="majorHAnsi"/>
          <w:i/>
          <w:iCs/>
          <w:sz w:val="16"/>
          <w:szCs w:val="16"/>
        </w:rPr>
        <w:t>/202</w:t>
      </w:r>
      <w:r w:rsidR="00EA2C24">
        <w:rPr>
          <w:rFonts w:asciiTheme="majorHAnsi" w:hAnsiTheme="majorHAnsi" w:cstheme="majorHAnsi"/>
          <w:i/>
          <w:iCs/>
          <w:sz w:val="16"/>
          <w:szCs w:val="16"/>
        </w:rPr>
        <w:t>5</w:t>
      </w:r>
      <w:r w:rsidR="00DC771B">
        <w:rPr>
          <w:rFonts w:asciiTheme="majorHAnsi" w:hAnsiTheme="majorHAnsi" w:cstheme="majorHAnsi"/>
          <w:i/>
          <w:iCs/>
          <w:sz w:val="16"/>
          <w:szCs w:val="16"/>
        </w:rPr>
        <w:t>,</w:t>
      </w:r>
      <w:r w:rsidRPr="008534AC">
        <w:rPr>
          <w:rFonts w:asciiTheme="majorHAnsi" w:hAnsiTheme="majorHAnsi" w:cstheme="majorHAnsi"/>
          <w:i/>
          <w:iCs/>
          <w:sz w:val="16"/>
          <w:szCs w:val="16"/>
        </w:rPr>
        <w:t xml:space="preserve"> realizowanego bez stosowania przepisów ustawy z dnia 11 września 2019 r. Prawo zamówień publicznych (tekst jednolity: Dz. U. z 202</w:t>
      </w:r>
      <w:r w:rsidR="00CD3280">
        <w:rPr>
          <w:rFonts w:asciiTheme="majorHAnsi" w:hAnsiTheme="majorHAnsi" w:cstheme="majorHAnsi"/>
          <w:i/>
          <w:iCs/>
          <w:sz w:val="16"/>
          <w:szCs w:val="16"/>
        </w:rPr>
        <w:t>3</w:t>
      </w:r>
      <w:r w:rsidRPr="008534AC">
        <w:rPr>
          <w:rFonts w:asciiTheme="majorHAnsi" w:hAnsiTheme="majorHAnsi" w:cstheme="majorHAnsi"/>
          <w:i/>
          <w:iCs/>
          <w:sz w:val="16"/>
          <w:szCs w:val="16"/>
        </w:rPr>
        <w:t xml:space="preserve"> r., poz. 1</w:t>
      </w:r>
      <w:r w:rsidR="00CD3280">
        <w:rPr>
          <w:rFonts w:asciiTheme="majorHAnsi" w:hAnsiTheme="majorHAnsi" w:cstheme="majorHAnsi"/>
          <w:i/>
          <w:iCs/>
          <w:sz w:val="16"/>
          <w:szCs w:val="16"/>
        </w:rPr>
        <w:t>605</w:t>
      </w:r>
      <w:r w:rsidRPr="008534AC">
        <w:rPr>
          <w:rFonts w:asciiTheme="majorHAnsi" w:hAnsiTheme="majorHAnsi" w:cstheme="majorHAnsi"/>
          <w:i/>
          <w:iCs/>
          <w:sz w:val="16"/>
          <w:szCs w:val="16"/>
        </w:rPr>
        <w:t xml:space="preserve"> z późn.zm.)</w:t>
      </w:r>
    </w:p>
    <w:p w14:paraId="04B3C289" w14:textId="77777777" w:rsidR="00331EC7" w:rsidRPr="008534AC" w:rsidRDefault="00331EC7" w:rsidP="00DC771B">
      <w:pPr>
        <w:spacing w:line="276" w:lineRule="auto"/>
        <w:ind w:firstLine="0"/>
        <w:rPr>
          <w:rFonts w:asciiTheme="majorHAnsi" w:hAnsiTheme="majorHAnsi" w:cstheme="majorHAnsi"/>
          <w:i/>
          <w:iCs/>
          <w:sz w:val="16"/>
          <w:szCs w:val="16"/>
        </w:rPr>
      </w:pPr>
    </w:p>
    <w:p w14:paraId="07DD69E0" w14:textId="77777777" w:rsidR="00060B58" w:rsidRPr="008534AC" w:rsidRDefault="00060B58" w:rsidP="008F1BFF">
      <w:pPr>
        <w:spacing w:line="276" w:lineRule="auto"/>
        <w:ind w:left="641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534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1 </w:t>
      </w:r>
    </w:p>
    <w:p w14:paraId="0A509E9F" w14:textId="1FCAEDD0" w:rsidR="008534AC" w:rsidRDefault="008534AC" w:rsidP="00DC771B">
      <w:pPr>
        <w:spacing w:line="276" w:lineRule="auto"/>
        <w:ind w:left="641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534A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PRZEDMIOT UMOWY</w:t>
      </w:r>
    </w:p>
    <w:p w14:paraId="51E1E85E" w14:textId="3FE914BA" w:rsidR="008534AC" w:rsidRDefault="008534AC" w:rsidP="00DC771B">
      <w:pPr>
        <w:numPr>
          <w:ilvl w:val="0"/>
          <w:numId w:val="21"/>
        </w:numPr>
        <w:suppressAutoHyphens/>
        <w:autoSpaceDE w:val="0"/>
        <w:spacing w:line="252" w:lineRule="auto"/>
        <w:ind w:left="357" w:hanging="357"/>
        <w:rPr>
          <w:rFonts w:ascii="Calibri Light" w:hAnsi="Calibri Light" w:cs="Calibri Light"/>
          <w:sz w:val="20"/>
          <w:szCs w:val="20"/>
        </w:rPr>
      </w:pPr>
      <w:r w:rsidRPr="008534AC">
        <w:rPr>
          <w:rFonts w:ascii="Calibri Light" w:hAnsi="Calibri Light" w:cs="Calibri Light"/>
          <w:sz w:val="20"/>
          <w:szCs w:val="20"/>
        </w:rPr>
        <w:t xml:space="preserve">Przedmiotem </w:t>
      </w:r>
      <w:r>
        <w:rPr>
          <w:rFonts w:ascii="Calibri Light" w:hAnsi="Calibri Light" w:cs="Calibri Light"/>
          <w:sz w:val="20"/>
          <w:szCs w:val="20"/>
        </w:rPr>
        <w:t>umowy</w:t>
      </w:r>
      <w:r w:rsidR="00DC771B">
        <w:rPr>
          <w:rFonts w:ascii="Calibri Light" w:hAnsi="Calibri Light" w:cs="Calibri Light"/>
          <w:sz w:val="20"/>
          <w:szCs w:val="20"/>
        </w:rPr>
        <w:t xml:space="preserve"> </w:t>
      </w:r>
      <w:r w:rsidRPr="008534AC">
        <w:rPr>
          <w:rFonts w:ascii="Calibri Light" w:hAnsi="Calibri Light" w:cs="Calibri Light"/>
          <w:sz w:val="20"/>
          <w:szCs w:val="20"/>
        </w:rPr>
        <w:t>jest wykonanie półrocznych,</w:t>
      </w:r>
      <w:r w:rsidR="00DC771B">
        <w:rPr>
          <w:rFonts w:ascii="Calibri Light" w:hAnsi="Calibri Light" w:cs="Calibri Light"/>
          <w:sz w:val="20"/>
          <w:szCs w:val="20"/>
        </w:rPr>
        <w:t xml:space="preserve"> </w:t>
      </w:r>
      <w:r w:rsidRPr="008534AC">
        <w:rPr>
          <w:rFonts w:ascii="Calibri Light" w:hAnsi="Calibri Light" w:cs="Calibri Light"/>
          <w:sz w:val="20"/>
          <w:szCs w:val="20"/>
        </w:rPr>
        <w:t>rocznych i pięcioletnich przeglądów stanu technicznego budynków zarządzanych przez Śląski Zarząd Nieruchomości</w:t>
      </w:r>
      <w:r w:rsidR="00DC771B">
        <w:rPr>
          <w:rFonts w:ascii="Calibri Light" w:hAnsi="Calibri Light" w:cs="Calibri Light"/>
          <w:sz w:val="20"/>
          <w:szCs w:val="20"/>
        </w:rPr>
        <w:t>,</w:t>
      </w:r>
      <w:r w:rsidRPr="008534AC">
        <w:rPr>
          <w:rFonts w:ascii="Calibri Light" w:hAnsi="Calibri Light" w:cs="Calibri Light"/>
          <w:sz w:val="20"/>
          <w:szCs w:val="20"/>
        </w:rPr>
        <w:t xml:space="preserve"> na podstawie art. 62 ust. 1 pkt. 2 ustawy Prawo Budowlane z wyłączeniem branży elektrycznej i kominiarskiej oraz gazowej.</w:t>
      </w:r>
    </w:p>
    <w:p w14:paraId="629C373D" w14:textId="0B12262D" w:rsidR="008534AC" w:rsidRPr="00331EC7" w:rsidRDefault="008534AC" w:rsidP="00DC771B">
      <w:pPr>
        <w:numPr>
          <w:ilvl w:val="0"/>
          <w:numId w:val="21"/>
        </w:numPr>
        <w:suppressAutoHyphens/>
        <w:autoSpaceDE w:val="0"/>
        <w:spacing w:line="252" w:lineRule="auto"/>
        <w:ind w:left="357" w:hanging="357"/>
        <w:rPr>
          <w:rFonts w:ascii="Calibri Light" w:hAnsi="Calibri Light" w:cs="Calibri Light"/>
          <w:sz w:val="20"/>
          <w:szCs w:val="20"/>
        </w:rPr>
      </w:pPr>
      <w:r w:rsidRPr="008534AC">
        <w:rPr>
          <w:rFonts w:ascii="Calibri Light" w:hAnsi="Calibri Light" w:cs="Calibri Light"/>
          <w:bCs/>
          <w:sz w:val="20"/>
          <w:szCs w:val="20"/>
          <w:lang w:bidi="pl-PL"/>
        </w:rPr>
        <w:t>Przeglądy obiektów budowlanych powinny być wykonane zgodnie z wymogami określonymi w ustawie z</w:t>
      </w:r>
      <w:r w:rsidR="00DC771B">
        <w:rPr>
          <w:rFonts w:ascii="Calibri Light" w:hAnsi="Calibri Light" w:cs="Calibri Light"/>
          <w:bCs/>
          <w:sz w:val="20"/>
          <w:szCs w:val="20"/>
          <w:lang w:bidi="pl-PL"/>
        </w:rPr>
        <w:t> </w:t>
      </w:r>
      <w:r w:rsidRPr="008534AC">
        <w:rPr>
          <w:rFonts w:ascii="Calibri Light" w:hAnsi="Calibri Light" w:cs="Calibri Light"/>
          <w:bCs/>
          <w:sz w:val="20"/>
          <w:szCs w:val="20"/>
          <w:lang w:bidi="pl-PL"/>
        </w:rPr>
        <w:t>dnia 7 lipca 1994 r. Prawo Budowlane (Dz. U. z 2020 r. poz. 1333, z późn. zm.), Rozporządzeniem Ministra Infrastruktury</w:t>
      </w:r>
      <w:r w:rsidR="00DC771B">
        <w:rPr>
          <w:rFonts w:ascii="Calibri Light" w:hAnsi="Calibri Light" w:cs="Calibri Light"/>
          <w:bCs/>
          <w:sz w:val="20"/>
          <w:szCs w:val="20"/>
          <w:lang w:bidi="pl-PL"/>
        </w:rPr>
        <w:t xml:space="preserve"> </w:t>
      </w:r>
      <w:r w:rsidRPr="008534AC">
        <w:rPr>
          <w:rFonts w:ascii="Calibri Light" w:hAnsi="Calibri Light" w:cs="Calibri Light"/>
          <w:bCs/>
          <w:sz w:val="20"/>
          <w:szCs w:val="20"/>
          <w:lang w:bidi="pl-PL"/>
        </w:rPr>
        <w:t>z dnia 12 kwietnia 2002</w:t>
      </w:r>
      <w:r w:rsidR="00DC771B">
        <w:rPr>
          <w:rFonts w:ascii="Calibri Light" w:hAnsi="Calibri Light" w:cs="Calibri Light"/>
          <w:bCs/>
          <w:sz w:val="20"/>
          <w:szCs w:val="20"/>
          <w:lang w:bidi="pl-PL"/>
        </w:rPr>
        <w:t xml:space="preserve"> </w:t>
      </w:r>
      <w:r w:rsidRPr="008534AC">
        <w:rPr>
          <w:rFonts w:ascii="Calibri Light" w:hAnsi="Calibri Light" w:cs="Calibri Light"/>
          <w:bCs/>
          <w:sz w:val="20"/>
          <w:szCs w:val="20"/>
          <w:lang w:bidi="pl-PL"/>
        </w:rPr>
        <w:t>r. w sprawie warunków technicznych, jakim powinny odpowiadać budynki i ich usytuowanie (tj. Dz.U. 2019 poz. 1065 z późn. zm.) oraz rozporządzeniem Ministra Infrastruktury z dnia 3 lipca 2003 r. w sprawie książki obiektu budowlanego (Dz.U. z 2003 r. nr 120, poz. 1134), Polskimi Normami oraz sztuką budowlaną,</w:t>
      </w:r>
    </w:p>
    <w:p w14:paraId="1DFFF7E1" w14:textId="41FA3C9E" w:rsidR="008534AC" w:rsidRDefault="008534AC" w:rsidP="00DC771B">
      <w:pPr>
        <w:numPr>
          <w:ilvl w:val="0"/>
          <w:numId w:val="21"/>
        </w:numPr>
        <w:suppressAutoHyphens/>
        <w:autoSpaceDE w:val="0"/>
        <w:spacing w:line="252" w:lineRule="auto"/>
        <w:ind w:left="357" w:hanging="357"/>
        <w:rPr>
          <w:rFonts w:asciiTheme="majorHAnsi" w:hAnsiTheme="majorHAnsi" w:cstheme="majorHAnsi"/>
          <w:sz w:val="20"/>
          <w:szCs w:val="20"/>
        </w:rPr>
      </w:pPr>
      <w:r w:rsidRPr="008534AC">
        <w:rPr>
          <w:rFonts w:asciiTheme="majorHAnsi" w:hAnsiTheme="majorHAnsi" w:cstheme="majorHAnsi"/>
          <w:sz w:val="20"/>
          <w:szCs w:val="20"/>
        </w:rPr>
        <w:t xml:space="preserve">Przedmiotowa kontrola ma polegać na sprawdzeniu stanu technicznego elementów budynków i instalacji narażonych na szkodliwe wpływy atmosferyczne i niszczące działanie </w:t>
      </w:r>
      <w:r w:rsidR="00331EC7">
        <w:rPr>
          <w:rFonts w:asciiTheme="majorHAnsi" w:hAnsiTheme="majorHAnsi" w:cstheme="majorHAnsi"/>
          <w:sz w:val="20"/>
          <w:szCs w:val="20"/>
        </w:rPr>
        <w:t>czynników</w:t>
      </w:r>
      <w:r w:rsidRPr="008534AC">
        <w:rPr>
          <w:rFonts w:asciiTheme="majorHAnsi" w:hAnsiTheme="majorHAnsi" w:cstheme="majorHAnsi"/>
          <w:sz w:val="20"/>
          <w:szCs w:val="20"/>
        </w:rPr>
        <w:t xml:space="preserve"> występujących podczas użytkowania obiektów oraz instalacji służących ochronie środowiska.</w:t>
      </w:r>
    </w:p>
    <w:p w14:paraId="7FD5289C" w14:textId="6DEA3733" w:rsidR="008534AC" w:rsidRPr="008534AC" w:rsidRDefault="008534AC" w:rsidP="000666C3">
      <w:pPr>
        <w:numPr>
          <w:ilvl w:val="0"/>
          <w:numId w:val="21"/>
        </w:numPr>
        <w:suppressAutoHyphens/>
        <w:autoSpaceDE w:val="0"/>
        <w:spacing w:line="252" w:lineRule="auto"/>
        <w:ind w:left="357" w:hanging="357"/>
        <w:jc w:val="left"/>
        <w:rPr>
          <w:rFonts w:ascii="Calibri Light" w:hAnsi="Calibri Light" w:cs="Calibri Light"/>
          <w:sz w:val="20"/>
          <w:szCs w:val="20"/>
        </w:rPr>
      </w:pPr>
      <w:r w:rsidRPr="008534AC">
        <w:rPr>
          <w:rFonts w:ascii="Calibri Light" w:hAnsi="Calibri Light" w:cs="Calibri Light"/>
          <w:bCs/>
          <w:sz w:val="20"/>
          <w:szCs w:val="20"/>
          <w:lang w:bidi="pl-PL"/>
        </w:rPr>
        <w:t>Wykaz nieruchomości</w:t>
      </w:r>
      <w:r w:rsidR="00DC771B">
        <w:rPr>
          <w:rFonts w:ascii="Calibri Light" w:hAnsi="Calibri Light" w:cs="Calibri Light"/>
          <w:bCs/>
          <w:sz w:val="20"/>
          <w:szCs w:val="20"/>
          <w:lang w:bidi="pl-PL"/>
        </w:rPr>
        <w:t>:</w:t>
      </w:r>
    </w:p>
    <w:p w14:paraId="1665309E" w14:textId="77777777" w:rsidR="00EA2C24" w:rsidRDefault="008534AC" w:rsidP="000666C3">
      <w:pPr>
        <w:numPr>
          <w:ilvl w:val="0"/>
          <w:numId w:val="20"/>
        </w:numPr>
        <w:spacing w:line="240" w:lineRule="auto"/>
        <w:ind w:left="1077" w:hanging="357"/>
        <w:jc w:val="left"/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</w:pPr>
      <w:r w:rsidRPr="008534AC">
        <w:rPr>
          <w:rFonts w:ascii="Calibri Light" w:hAnsi="Calibri Light" w:cs="Calibri Light"/>
          <w:sz w:val="20"/>
          <w:szCs w:val="20"/>
          <w:shd w:val="clear" w:color="auto" w:fill="FFFFFE"/>
          <w:lang w:bidi="he-IL"/>
        </w:rPr>
        <w:t xml:space="preserve">przegląd zgodny z art. 62 ust. 1 pkt 1 Prawa budowlanego - Ustawy z dnia 7 lipca 1994 roku, z późn. zm. polegający na </w:t>
      </w:r>
      <w:r w:rsidRPr="008534AC"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  <w:t xml:space="preserve">ocenie stanu technicznego i przydatności do użytkowania obiektów budowlanych - </w:t>
      </w:r>
      <w:r w:rsidRPr="008534AC">
        <w:rPr>
          <w:rFonts w:ascii="Calibri Light" w:hAnsi="Calibri Light" w:cs="Calibri Light"/>
          <w:b/>
          <w:sz w:val="20"/>
          <w:szCs w:val="20"/>
          <w:u w:val="single"/>
          <w:shd w:val="clear" w:color="auto" w:fill="FFFFFE"/>
          <w:lang w:bidi="he-IL"/>
        </w:rPr>
        <w:t>przegląd roczny</w:t>
      </w:r>
      <w:r w:rsidRPr="008534AC"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  <w:t>:</w:t>
      </w:r>
    </w:p>
    <w:p w14:paraId="693BE082" w14:textId="77777777" w:rsidR="00EA2C24" w:rsidRDefault="00EA2C24" w:rsidP="00EA2C24">
      <w:pPr>
        <w:spacing w:line="240" w:lineRule="auto"/>
        <w:ind w:left="1077" w:firstLine="0"/>
        <w:jc w:val="left"/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</w:pPr>
    </w:p>
    <w:tbl>
      <w:tblPr>
        <w:tblW w:w="95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80"/>
        <w:gridCol w:w="1301"/>
        <w:gridCol w:w="2920"/>
      </w:tblGrid>
      <w:tr w:rsidR="00EA2C24" w:rsidRPr="00EA2C24" w14:paraId="7EFD1AF4" w14:textId="77777777" w:rsidTr="00D16B83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6E062" w14:textId="77777777" w:rsidR="00EA2C24" w:rsidRPr="00EA2C24" w:rsidRDefault="00EA2C24" w:rsidP="00C623E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AF846" w14:textId="77777777" w:rsidR="00EA2C24" w:rsidRPr="00EA2C24" w:rsidRDefault="00EA2C24" w:rsidP="00C623E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b/>
                <w:bCs/>
                <w:color w:val="000000"/>
                <w:sz w:val="20"/>
                <w:szCs w:val="20"/>
              </w:rPr>
              <w:t>Adres nieruchomości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8C1D" w14:textId="77777777" w:rsidR="00EA2C24" w:rsidRPr="00EA2C24" w:rsidRDefault="00EA2C24" w:rsidP="00C623E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b/>
                <w:bCs/>
                <w:color w:val="000000"/>
                <w:sz w:val="20"/>
                <w:szCs w:val="20"/>
              </w:rPr>
              <w:t>Liczba budynków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29F3" w14:textId="77777777" w:rsidR="00EA2C24" w:rsidRPr="00EA2C24" w:rsidRDefault="00EA2C24" w:rsidP="00C623E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b/>
                <w:bCs/>
                <w:color w:val="000000"/>
                <w:sz w:val="20"/>
                <w:szCs w:val="20"/>
              </w:rPr>
              <w:t>Powierzchnia użytkowa [m2]</w:t>
            </w:r>
          </w:p>
        </w:tc>
      </w:tr>
      <w:tr w:rsidR="00EA2C24" w:rsidRPr="00EA2C24" w14:paraId="781DF8BC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FEE03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CE2B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Żywiec ul. Za Wodą 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422BB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55B57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126,23</w:t>
            </w:r>
          </w:p>
        </w:tc>
      </w:tr>
      <w:tr w:rsidR="00EA2C24" w:rsidRPr="00EA2C24" w14:paraId="12C3B518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C4639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ED15A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Racibórz ul. Transportowa 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21899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69A8B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102,24 / 84,00</w:t>
            </w:r>
          </w:p>
        </w:tc>
      </w:tr>
      <w:tr w:rsidR="00EA2C24" w:rsidRPr="00EA2C24" w14:paraId="69DDC57C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1116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821D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Katowice ul. Grabowa 1A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75599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97DD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2552,59</w:t>
            </w:r>
          </w:p>
        </w:tc>
      </w:tr>
      <w:tr w:rsidR="00EA2C24" w:rsidRPr="00EA2C24" w14:paraId="5C19A26B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E1BD5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EA8E5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Bielsko - Biała ul. Młodzieżowa 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25665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94E9D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12,00 / 12,00 / 14,72</w:t>
            </w:r>
          </w:p>
        </w:tc>
      </w:tr>
      <w:tr w:rsidR="00EA2C24" w:rsidRPr="00EA2C24" w14:paraId="7AA96911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C45A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9699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 xml:space="preserve">Katowice ul. Dąbrowskiego 23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469E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10FD6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9825,77</w:t>
            </w:r>
          </w:p>
        </w:tc>
      </w:tr>
      <w:tr w:rsidR="00EA2C24" w:rsidRPr="00EA2C24" w14:paraId="0A6EE800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0B9B2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0B9B4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Koniecpol ul. Partyzantów 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118A3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B14EE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102,34 /  44,00</w:t>
            </w:r>
          </w:p>
        </w:tc>
      </w:tr>
      <w:tr w:rsidR="00EA2C24" w:rsidRPr="00EA2C24" w14:paraId="40970C53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ED17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61D2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Lubliniec ul. Sportowa 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FA6A9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94E21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1098,55</w:t>
            </w:r>
          </w:p>
        </w:tc>
      </w:tr>
      <w:tr w:rsidR="00EA2C24" w:rsidRPr="00EA2C24" w14:paraId="2A1DC7E8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098CD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2E9B4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Pszczyna ul. 3 Maja 4A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C9AB2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7859E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306,79</w:t>
            </w:r>
          </w:p>
        </w:tc>
      </w:tr>
      <w:tr w:rsidR="00EA2C24" w:rsidRPr="00EA2C24" w14:paraId="152AF7E0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CA06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5319B" w14:textId="77777777" w:rsidR="00EA2C24" w:rsidRPr="00EA2C24" w:rsidRDefault="00EA2C24" w:rsidP="00C623EF">
            <w:pPr>
              <w:rPr>
                <w:rFonts w:cs="Calibri"/>
                <w:sz w:val="20"/>
                <w:szCs w:val="20"/>
              </w:rPr>
            </w:pPr>
            <w:r w:rsidRPr="00EA2C24">
              <w:rPr>
                <w:rFonts w:cs="Calibri"/>
                <w:sz w:val="20"/>
                <w:szCs w:val="20"/>
              </w:rPr>
              <w:t>Zawiercie ul. Paderewskiego 112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CD097" w14:textId="77777777" w:rsidR="00EA2C24" w:rsidRPr="00EA2C24" w:rsidRDefault="00EA2C24" w:rsidP="00C623EF">
            <w:pPr>
              <w:jc w:val="center"/>
              <w:rPr>
                <w:rFonts w:cs="Calibri"/>
                <w:sz w:val="20"/>
                <w:szCs w:val="20"/>
              </w:rPr>
            </w:pPr>
            <w:r w:rsidRPr="00EA2C24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FD0F" w14:textId="77777777" w:rsidR="00EA2C24" w:rsidRPr="00EA2C24" w:rsidRDefault="00EA2C24" w:rsidP="00C623EF">
            <w:pPr>
              <w:jc w:val="center"/>
              <w:rPr>
                <w:rFonts w:cs="Calibri"/>
                <w:sz w:val="20"/>
                <w:szCs w:val="20"/>
              </w:rPr>
            </w:pPr>
            <w:r w:rsidRPr="00EA2C24">
              <w:rPr>
                <w:rFonts w:cs="Calibri"/>
                <w:sz w:val="20"/>
                <w:szCs w:val="20"/>
              </w:rPr>
              <w:t>278,01 / 115,50 / 37,80</w:t>
            </w:r>
          </w:p>
        </w:tc>
      </w:tr>
      <w:tr w:rsidR="00EA2C24" w:rsidRPr="00EA2C24" w14:paraId="14A3F764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1488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47C2B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Bialsko-Biała ul. Botaniczna 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C8ADC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02E5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119,28 / 32,80</w:t>
            </w:r>
          </w:p>
        </w:tc>
      </w:tr>
      <w:tr w:rsidR="00EA2C24" w:rsidRPr="00EA2C24" w14:paraId="2F23B946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75E4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59F5F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Bielsko-Biała ul. Krakowska 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FB696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C5F60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4223,00</w:t>
            </w:r>
          </w:p>
        </w:tc>
      </w:tr>
      <w:tr w:rsidR="00EA2C24" w:rsidRPr="00EA2C24" w14:paraId="35465B78" w14:textId="77777777" w:rsidTr="00D16B83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6C47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19BF6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Gliwice ul. Ślusarska 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900BD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1A5E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200,00 / 118,00 / 215,00 / 346,59 /402,56 /28,00</w:t>
            </w:r>
          </w:p>
        </w:tc>
      </w:tr>
      <w:tr w:rsidR="00EA2C24" w:rsidRPr="00EA2C24" w14:paraId="1BAFBB5F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FE3D5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44908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Cieszyn ul. Korfantego 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8BE6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DE826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208,90</w:t>
            </w:r>
          </w:p>
        </w:tc>
      </w:tr>
      <w:tr w:rsidR="00EA2C24" w:rsidRPr="00EA2C24" w14:paraId="3C496313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3DC84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F85D9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Jeziorowice nr 25A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EC420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6E7D9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1890,73 / 79,64</w:t>
            </w:r>
          </w:p>
        </w:tc>
      </w:tr>
      <w:tr w:rsidR="00D16B83" w:rsidRPr="00EA2C24" w14:paraId="1DA212AD" w14:textId="77777777" w:rsidTr="00D16B83">
        <w:trPr>
          <w:trHeight w:val="73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A9150" w14:textId="77777777" w:rsidR="00D16B83" w:rsidRPr="00EA2C24" w:rsidRDefault="00D16B83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9DD04" w14:textId="382475EE" w:rsidR="00D16B83" w:rsidRPr="00EA2C24" w:rsidRDefault="00D16B83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 xml:space="preserve">Wodzisław Śląski ul. Parkowa 4 </w:t>
            </w:r>
          </w:p>
          <w:p w14:paraId="215599DC" w14:textId="035A3EB6" w:rsidR="00D16B83" w:rsidRPr="00EA2C24" w:rsidRDefault="00D16B83" w:rsidP="00C623E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40B2" w14:textId="77777777" w:rsidR="00D16B83" w:rsidRPr="00EA2C24" w:rsidRDefault="00D16B83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ADA36" w14:textId="77777777" w:rsidR="00D16B83" w:rsidRPr="00EA2C24" w:rsidRDefault="00D16B83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214,40 / 87,04</w:t>
            </w:r>
          </w:p>
        </w:tc>
      </w:tr>
      <w:tr w:rsidR="00EA2C24" w:rsidRPr="00EA2C24" w14:paraId="1A65B060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BC47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7B999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Bytom ul. Chorzowska 24 , 24a, 24b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7F933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FF278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164,12</w:t>
            </w:r>
          </w:p>
        </w:tc>
      </w:tr>
      <w:tr w:rsidR="00EA2C24" w:rsidRPr="00EA2C24" w14:paraId="7A4B2A92" w14:textId="77777777" w:rsidTr="00D16B8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C10FE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4AA01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Częstochowa ul. Wręczycka 11A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AB803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2826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1938,00 /192,00/81,00</w:t>
            </w:r>
          </w:p>
        </w:tc>
      </w:tr>
    </w:tbl>
    <w:p w14:paraId="71E04DB5" w14:textId="77777777" w:rsidR="005E4782" w:rsidRPr="008534AC" w:rsidRDefault="005E4782" w:rsidP="008534AC">
      <w:pPr>
        <w:widowControl w:val="0"/>
        <w:shd w:val="clear" w:color="auto" w:fill="FFFFFE"/>
        <w:tabs>
          <w:tab w:val="left" w:pos="-7513"/>
        </w:tabs>
        <w:autoSpaceDE w:val="0"/>
        <w:autoSpaceDN w:val="0"/>
        <w:adjustRightInd w:val="0"/>
        <w:spacing w:line="240" w:lineRule="auto"/>
        <w:ind w:left="0" w:right="5" w:firstLine="0"/>
        <w:rPr>
          <w:rFonts w:ascii="Calibri Light" w:hAnsi="Calibri Light" w:cs="Calibri Light"/>
          <w:sz w:val="20"/>
          <w:szCs w:val="20"/>
          <w:highlight w:val="yellow"/>
          <w:shd w:val="clear" w:color="auto" w:fill="FFFFFE"/>
          <w:lang w:bidi="he-IL"/>
        </w:rPr>
      </w:pPr>
    </w:p>
    <w:p w14:paraId="34E6BFBD" w14:textId="77777777" w:rsidR="00EA2C24" w:rsidRPr="00EA2C24" w:rsidRDefault="008534AC" w:rsidP="00DC771B">
      <w:pPr>
        <w:widowControl w:val="0"/>
        <w:numPr>
          <w:ilvl w:val="0"/>
          <w:numId w:val="20"/>
        </w:numPr>
        <w:shd w:val="clear" w:color="auto" w:fill="FFFFFE"/>
        <w:autoSpaceDE w:val="0"/>
        <w:autoSpaceDN w:val="0"/>
        <w:adjustRightInd w:val="0"/>
        <w:spacing w:line="240" w:lineRule="auto"/>
        <w:ind w:left="714" w:right="17" w:hanging="357"/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</w:pPr>
      <w:r w:rsidRPr="008534AC">
        <w:rPr>
          <w:rFonts w:ascii="Calibri Light" w:hAnsi="Calibri Light" w:cs="Calibri Light"/>
          <w:sz w:val="20"/>
          <w:szCs w:val="20"/>
          <w:shd w:val="clear" w:color="auto" w:fill="FFFFFE"/>
          <w:lang w:bidi="he-IL"/>
        </w:rPr>
        <w:t xml:space="preserve">przegląd zgodny z art. 62 ust.1 pkt 2 Prawa budowlanego - przegląd polegający na </w:t>
      </w:r>
      <w:r w:rsidRPr="008534AC"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  <w:t xml:space="preserve">sprawdzeniu stanu technicznego i przydatności do użytkowania obiektu budowlanego, estetyki obiektu budowlanego oraz jego otoczenia - </w:t>
      </w:r>
      <w:r w:rsidRPr="008534AC">
        <w:rPr>
          <w:rFonts w:ascii="Calibri Light" w:hAnsi="Calibri Light" w:cs="Calibri Light"/>
          <w:b/>
          <w:sz w:val="20"/>
          <w:szCs w:val="20"/>
          <w:u w:val="single"/>
          <w:shd w:val="clear" w:color="auto" w:fill="FFFFFE"/>
          <w:lang w:bidi="he-IL"/>
        </w:rPr>
        <w:t>przegląd pięcioletni:</w:t>
      </w:r>
    </w:p>
    <w:p w14:paraId="147ED736" w14:textId="77777777" w:rsidR="00EA2C24" w:rsidRPr="00EA2C24" w:rsidRDefault="00EA2C24" w:rsidP="00EA2C24">
      <w:pPr>
        <w:widowControl w:val="0"/>
        <w:shd w:val="clear" w:color="auto" w:fill="FFFFFE"/>
        <w:autoSpaceDE w:val="0"/>
        <w:autoSpaceDN w:val="0"/>
        <w:adjustRightInd w:val="0"/>
        <w:spacing w:line="240" w:lineRule="auto"/>
        <w:ind w:left="714" w:right="17" w:firstLine="0"/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</w:pPr>
    </w:p>
    <w:tbl>
      <w:tblPr>
        <w:tblW w:w="9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80"/>
        <w:gridCol w:w="1301"/>
        <w:gridCol w:w="2920"/>
      </w:tblGrid>
      <w:tr w:rsidR="00EA2C24" w:rsidRPr="00EA2C24" w14:paraId="4DC90E69" w14:textId="77777777" w:rsidTr="00C623EF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8503" w14:textId="77777777" w:rsidR="00EA2C24" w:rsidRPr="00EA2C24" w:rsidRDefault="00EA2C24" w:rsidP="00C623E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8546" w14:textId="77777777" w:rsidR="00EA2C24" w:rsidRPr="00EA2C24" w:rsidRDefault="00EA2C24" w:rsidP="00C623E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b/>
                <w:bCs/>
                <w:color w:val="000000"/>
                <w:sz w:val="20"/>
                <w:szCs w:val="20"/>
              </w:rPr>
              <w:t>Adres nieruchomości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FAF" w14:textId="77777777" w:rsidR="00EA2C24" w:rsidRPr="00EA2C24" w:rsidRDefault="00EA2C24" w:rsidP="00C623E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b/>
                <w:bCs/>
                <w:color w:val="000000"/>
                <w:sz w:val="20"/>
                <w:szCs w:val="20"/>
              </w:rPr>
              <w:t>Liczba budynków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2CCA" w14:textId="77777777" w:rsidR="00EA2C24" w:rsidRPr="00EA2C24" w:rsidRDefault="00EA2C24" w:rsidP="00C623EF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b/>
                <w:bCs/>
                <w:color w:val="000000"/>
                <w:sz w:val="20"/>
                <w:szCs w:val="20"/>
              </w:rPr>
              <w:t>Powierzchnia użytkowa [m</w:t>
            </w:r>
            <w:r w:rsidRPr="00EA2C24">
              <w:rPr>
                <w:rFonts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A2C24">
              <w:rPr>
                <w:rFonts w:cs="Calibri"/>
                <w:b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EA2C24" w:rsidRPr="00EA2C24" w14:paraId="2DF753C6" w14:textId="77777777" w:rsidTr="00C623EF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A17F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4654" w14:textId="39E2143A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 xml:space="preserve">Górki Wielkie ul. Harcerska 19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B90A" w14:textId="60493E79" w:rsidR="00EA2C24" w:rsidRPr="00EA2C24" w:rsidRDefault="00D16B83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9B22" w14:textId="1B522458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 xml:space="preserve"> 36,70</w:t>
            </w:r>
          </w:p>
        </w:tc>
      </w:tr>
      <w:tr w:rsidR="00EA2C24" w:rsidRPr="00EA2C24" w14:paraId="6922F388" w14:textId="77777777" w:rsidTr="00D16B83">
        <w:trPr>
          <w:trHeight w:val="14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A67B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5E1A" w14:textId="5347A5D1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E5BD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8326A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16B83" w:rsidRPr="00EA2C24" w14:paraId="6E25855C" w14:textId="77777777" w:rsidTr="00C623E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4DDA9" w14:textId="03F7A603" w:rsidR="00D16B83" w:rsidRPr="00EA2C24" w:rsidRDefault="00D16B83" w:rsidP="00D16B8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940F" w14:textId="08B6437C" w:rsidR="00D16B83" w:rsidRPr="00EA2C24" w:rsidRDefault="00D16B83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Górki Wielkie ul. Harcerska 19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4BA13" w14:textId="39490CBA" w:rsidR="00D16B83" w:rsidRPr="00EA2C24" w:rsidRDefault="00D16B83" w:rsidP="00D16B8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32E57" w14:textId="0983AB5F" w:rsidR="00D16B83" w:rsidRPr="00EA2C24" w:rsidRDefault="00D16B83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</w:t>
            </w:r>
            <w:r w:rsidRPr="00EA2C24">
              <w:rPr>
                <w:rFonts w:cs="Calibri"/>
                <w:color w:val="000000"/>
                <w:sz w:val="20"/>
                <w:szCs w:val="20"/>
              </w:rPr>
              <w:t>80,43 / 42,13 / 62,15</w:t>
            </w:r>
          </w:p>
        </w:tc>
      </w:tr>
      <w:tr w:rsidR="00EA2C24" w:rsidRPr="00EA2C24" w14:paraId="31E6FAD3" w14:textId="77777777" w:rsidTr="00C623E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9F3D" w14:textId="31D1563A" w:rsidR="00EA2C24" w:rsidRPr="00EA2C24" w:rsidRDefault="00D16B83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EA83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 xml:space="preserve">Górki Wielkie ul. Bielska 54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6719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1D2C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180,00</w:t>
            </w:r>
          </w:p>
        </w:tc>
      </w:tr>
      <w:tr w:rsidR="00EA2C24" w:rsidRPr="00EA2C24" w14:paraId="3ECF1E58" w14:textId="77777777" w:rsidTr="00C623E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4254" w14:textId="74431363" w:rsidR="00EA2C24" w:rsidRPr="00EA2C24" w:rsidRDefault="00D16B83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438B" w14:textId="77777777" w:rsidR="00EA2C24" w:rsidRPr="00EA2C24" w:rsidRDefault="00EA2C24" w:rsidP="00C623EF">
            <w:pPr>
              <w:rPr>
                <w:rFonts w:cs="Calibri"/>
                <w:sz w:val="20"/>
                <w:szCs w:val="20"/>
              </w:rPr>
            </w:pPr>
            <w:r w:rsidRPr="00EA2C24">
              <w:rPr>
                <w:rFonts w:cs="Calibri"/>
                <w:sz w:val="20"/>
                <w:szCs w:val="20"/>
              </w:rPr>
              <w:t>Goczałkowice-Zdrój ul. Uzdrowiskowa 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F9B8" w14:textId="77777777" w:rsidR="00EA2C24" w:rsidRPr="00EA2C24" w:rsidRDefault="00EA2C24" w:rsidP="00C623EF">
            <w:pPr>
              <w:jc w:val="center"/>
              <w:rPr>
                <w:rFonts w:cs="Calibri"/>
                <w:sz w:val="20"/>
                <w:szCs w:val="20"/>
              </w:rPr>
            </w:pPr>
            <w:r w:rsidRPr="00EA2C24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F9F5" w14:textId="77777777" w:rsidR="00EA2C24" w:rsidRPr="00EA2C24" w:rsidRDefault="00EA2C24" w:rsidP="00C623EF">
            <w:pPr>
              <w:jc w:val="center"/>
              <w:rPr>
                <w:rFonts w:cs="Calibri"/>
                <w:sz w:val="20"/>
                <w:szCs w:val="20"/>
              </w:rPr>
            </w:pPr>
            <w:r w:rsidRPr="00EA2C24">
              <w:rPr>
                <w:rFonts w:cs="Calibri"/>
                <w:sz w:val="20"/>
                <w:szCs w:val="20"/>
              </w:rPr>
              <w:t>642,12</w:t>
            </w:r>
          </w:p>
        </w:tc>
      </w:tr>
      <w:tr w:rsidR="00EA2C24" w:rsidRPr="00EA2C24" w14:paraId="56C15453" w14:textId="77777777" w:rsidTr="00C623E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F6DA" w14:textId="1129266C" w:rsidR="00EA2C24" w:rsidRPr="00EA2C24" w:rsidRDefault="00D16B83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DDB6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Katowice ul. Korczaka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B8B1F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15C8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budowla - mur o dł. ok 20 mb</w:t>
            </w:r>
          </w:p>
        </w:tc>
      </w:tr>
      <w:tr w:rsidR="00EA2C24" w:rsidRPr="00EA2C24" w14:paraId="586A6C93" w14:textId="77777777" w:rsidTr="00C623E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69B" w14:textId="73DF58A8" w:rsidR="00EA2C24" w:rsidRPr="00EA2C24" w:rsidRDefault="00D16B83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EC13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Bielsko - Biała ul. Młodzieżowa 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60BA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B8E2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598,60</w:t>
            </w:r>
          </w:p>
        </w:tc>
      </w:tr>
      <w:tr w:rsidR="00EA2C24" w:rsidRPr="00EA2C24" w14:paraId="03FAD748" w14:textId="77777777" w:rsidTr="00C623E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1F45" w14:textId="25A366D3" w:rsidR="00EA2C24" w:rsidRPr="00EA2C24" w:rsidRDefault="00D16B83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41B4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Istebna os.Kubalonka budynki mieszkalne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739A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B34A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847,93 / 1016,64</w:t>
            </w:r>
          </w:p>
        </w:tc>
      </w:tr>
      <w:tr w:rsidR="00EA2C24" w:rsidRPr="00EA2C24" w14:paraId="3E65FCC9" w14:textId="77777777" w:rsidTr="00C623E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9DE0" w14:textId="5D7F83A4" w:rsidR="00EA2C24" w:rsidRPr="00EA2C24" w:rsidRDefault="00D16B83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8779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 xml:space="preserve">Istebna os. Kubalonka garaże 10 szt.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F26A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B4F5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162,00</w:t>
            </w:r>
          </w:p>
        </w:tc>
      </w:tr>
      <w:tr w:rsidR="00EA2C24" w:rsidRPr="00EA2C24" w14:paraId="3EB5F50F" w14:textId="77777777" w:rsidTr="00C623E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866E" w14:textId="5466F89D" w:rsidR="00EA2C24" w:rsidRPr="00EA2C24" w:rsidRDefault="00D16B83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1AE1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 xml:space="preserve">Istebna os. Kubalonka byłe TRAFO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F951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4828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68,45</w:t>
            </w:r>
          </w:p>
        </w:tc>
      </w:tr>
      <w:tr w:rsidR="00EA2C24" w:rsidRPr="00EA2C24" w14:paraId="7A77E552" w14:textId="77777777" w:rsidTr="00C623E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0D36" w14:textId="3B4E31D1" w:rsidR="00EA2C24" w:rsidRPr="00EA2C24" w:rsidRDefault="00D16B83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C12A" w14:textId="77777777" w:rsidR="00EA2C24" w:rsidRPr="00EA2C24" w:rsidRDefault="00EA2C24" w:rsidP="00C623EF">
            <w:pPr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Bystra ul. Szczyrkowska 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914FE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189C" w14:textId="77777777" w:rsidR="00EA2C24" w:rsidRPr="00EA2C24" w:rsidRDefault="00EA2C24" w:rsidP="00C623E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A2C24">
              <w:rPr>
                <w:rFonts w:cs="Calibri"/>
                <w:color w:val="000000"/>
                <w:sz w:val="20"/>
                <w:szCs w:val="20"/>
              </w:rPr>
              <w:t>970,60</w:t>
            </w:r>
          </w:p>
        </w:tc>
      </w:tr>
    </w:tbl>
    <w:p w14:paraId="781AB7A0" w14:textId="71BE844F" w:rsidR="00331EC7" w:rsidRPr="00EE4A7A" w:rsidRDefault="00331EC7" w:rsidP="00EA2C24">
      <w:pPr>
        <w:widowControl w:val="0"/>
        <w:shd w:val="clear" w:color="auto" w:fill="FFFFFE"/>
        <w:autoSpaceDE w:val="0"/>
        <w:autoSpaceDN w:val="0"/>
        <w:adjustRightInd w:val="0"/>
        <w:spacing w:line="240" w:lineRule="auto"/>
        <w:ind w:left="714" w:right="17" w:firstLine="0"/>
        <w:rPr>
          <w:rFonts w:ascii="Calibri Light" w:hAnsi="Calibri Light" w:cs="Calibri Light"/>
          <w:b/>
          <w:sz w:val="20"/>
          <w:szCs w:val="20"/>
          <w:shd w:val="clear" w:color="auto" w:fill="FFFFFE"/>
          <w:lang w:bidi="he-IL"/>
        </w:rPr>
      </w:pPr>
      <w:r>
        <w:rPr>
          <w:rFonts w:ascii="Calibri Light" w:hAnsi="Calibri Light" w:cs="Calibri Light"/>
          <w:b/>
          <w:sz w:val="20"/>
          <w:szCs w:val="20"/>
          <w:u w:val="single"/>
          <w:shd w:val="clear" w:color="auto" w:fill="FFFFFE"/>
          <w:lang w:bidi="he-IL"/>
        </w:rPr>
        <w:t xml:space="preserve"> </w:t>
      </w:r>
    </w:p>
    <w:p w14:paraId="0AA3F6BF" w14:textId="3CD52D66" w:rsidR="008534AC" w:rsidRPr="008534AC" w:rsidRDefault="008534AC" w:rsidP="00DC771B">
      <w:pPr>
        <w:numPr>
          <w:ilvl w:val="0"/>
          <w:numId w:val="20"/>
        </w:numPr>
        <w:spacing w:line="240" w:lineRule="auto"/>
        <w:ind w:left="714" w:hanging="357"/>
        <w:contextualSpacing/>
        <w:rPr>
          <w:rFonts w:ascii="Calibri Light" w:eastAsia="Calibri" w:hAnsi="Calibri Light" w:cs="Calibri Light"/>
          <w:b/>
          <w:sz w:val="20"/>
          <w:szCs w:val="20"/>
          <w:u w:val="single"/>
          <w:shd w:val="clear" w:color="auto" w:fill="FFFFFE"/>
          <w:lang w:eastAsia="en-US" w:bidi="he-IL"/>
        </w:rPr>
      </w:pPr>
      <w:r w:rsidRPr="008534AC">
        <w:rPr>
          <w:rFonts w:ascii="Calibri Light" w:eastAsia="Calibri" w:hAnsi="Calibri Light" w:cs="Calibri Light"/>
          <w:sz w:val="20"/>
          <w:szCs w:val="20"/>
          <w:shd w:val="clear" w:color="auto" w:fill="FFFFFE"/>
          <w:lang w:eastAsia="en-US" w:bidi="he-IL"/>
        </w:rPr>
        <w:t>przegląd zgodny z art. 62 ust.1 pkt 3 Prawa budowlanego - przegląd polegający</w:t>
      </w:r>
      <w:r w:rsidR="00DC771B">
        <w:rPr>
          <w:rFonts w:ascii="Calibri Light" w:eastAsia="Calibri" w:hAnsi="Calibri Light" w:cs="Calibri Light"/>
          <w:sz w:val="20"/>
          <w:szCs w:val="20"/>
          <w:shd w:val="clear" w:color="auto" w:fill="FFFFFE"/>
          <w:lang w:eastAsia="en-US" w:bidi="he-IL"/>
        </w:rPr>
        <w:t xml:space="preserve"> </w:t>
      </w:r>
      <w:r w:rsidRPr="008534AC">
        <w:rPr>
          <w:rFonts w:ascii="Calibri Light" w:eastAsia="Calibri" w:hAnsi="Calibri Light" w:cs="Calibri Light"/>
          <w:sz w:val="20"/>
          <w:szCs w:val="20"/>
          <w:shd w:val="clear" w:color="auto" w:fill="FFFFFE"/>
          <w:lang w:eastAsia="en-US" w:bidi="he-IL"/>
        </w:rPr>
        <w:t xml:space="preserve">na </w:t>
      </w:r>
      <w:r w:rsidRPr="008534AC">
        <w:rPr>
          <w:rFonts w:ascii="Calibri Light" w:eastAsia="Calibri" w:hAnsi="Calibri Light" w:cs="Calibri Light"/>
          <w:b/>
          <w:sz w:val="20"/>
          <w:szCs w:val="20"/>
          <w:lang w:eastAsia="en-US"/>
        </w:rPr>
        <w:t>sprawdzeniu stanu technicznego budynku o powierzchni zabudowy przekraczającej</w:t>
      </w:r>
      <w:r w:rsidR="00DC771B">
        <w:rPr>
          <w:rFonts w:ascii="Calibri Light" w:eastAsia="Calibri" w:hAnsi="Calibri Light" w:cs="Calibri Light"/>
          <w:b/>
          <w:sz w:val="20"/>
          <w:szCs w:val="20"/>
          <w:lang w:eastAsia="en-US"/>
        </w:rPr>
        <w:t xml:space="preserve"> </w:t>
      </w:r>
      <w:r w:rsidRPr="008534AC">
        <w:rPr>
          <w:rFonts w:ascii="Calibri Light" w:eastAsia="Calibri" w:hAnsi="Calibri Light" w:cs="Calibri Light"/>
          <w:b/>
          <w:sz w:val="20"/>
          <w:szCs w:val="20"/>
          <w:lang w:eastAsia="en-US"/>
        </w:rPr>
        <w:t>2 000 m</w:t>
      </w:r>
      <w:r w:rsidRPr="008534AC">
        <w:rPr>
          <w:rFonts w:ascii="Calibri Light" w:eastAsia="Calibri" w:hAnsi="Calibri Light" w:cs="Calibri Light"/>
          <w:b/>
          <w:sz w:val="20"/>
          <w:szCs w:val="20"/>
          <w:vertAlign w:val="superscript"/>
          <w:lang w:eastAsia="en-US"/>
        </w:rPr>
        <w:t>2</w:t>
      </w:r>
      <w:r w:rsidRPr="008534AC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– </w:t>
      </w:r>
      <w:r w:rsidR="007F4712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dwa </w:t>
      </w:r>
      <w:r w:rsidRPr="008534AC">
        <w:rPr>
          <w:rFonts w:ascii="Calibri Light" w:eastAsia="Calibri" w:hAnsi="Calibri Light" w:cs="Calibri Light"/>
          <w:b/>
          <w:sz w:val="20"/>
          <w:szCs w:val="20"/>
          <w:u w:val="single"/>
          <w:shd w:val="clear" w:color="auto" w:fill="FFFFFE"/>
          <w:lang w:eastAsia="en-US" w:bidi="he-IL"/>
        </w:rPr>
        <w:t>przegląd</w:t>
      </w:r>
      <w:r w:rsidR="007F4712">
        <w:rPr>
          <w:rFonts w:ascii="Calibri Light" w:eastAsia="Calibri" w:hAnsi="Calibri Light" w:cs="Calibri Light"/>
          <w:b/>
          <w:sz w:val="20"/>
          <w:szCs w:val="20"/>
          <w:u w:val="single"/>
          <w:shd w:val="clear" w:color="auto" w:fill="FFFFFE"/>
          <w:lang w:eastAsia="en-US" w:bidi="he-IL"/>
        </w:rPr>
        <w:t>y</w:t>
      </w:r>
      <w:r w:rsidRPr="008534AC">
        <w:rPr>
          <w:rFonts w:ascii="Calibri Light" w:eastAsia="Calibri" w:hAnsi="Calibri Light" w:cs="Calibri Light"/>
          <w:b/>
          <w:sz w:val="20"/>
          <w:szCs w:val="20"/>
          <w:u w:val="single"/>
          <w:shd w:val="clear" w:color="auto" w:fill="FFFFFE"/>
          <w:lang w:eastAsia="en-US" w:bidi="he-IL"/>
        </w:rPr>
        <w:t xml:space="preserve"> okresow</w:t>
      </w:r>
      <w:r w:rsidR="007F4712">
        <w:rPr>
          <w:rFonts w:ascii="Calibri Light" w:eastAsia="Calibri" w:hAnsi="Calibri Light" w:cs="Calibri Light"/>
          <w:b/>
          <w:sz w:val="20"/>
          <w:szCs w:val="20"/>
          <w:u w:val="single"/>
          <w:shd w:val="clear" w:color="auto" w:fill="FFFFFE"/>
          <w:lang w:eastAsia="en-US" w:bidi="he-IL"/>
        </w:rPr>
        <w:t>e</w:t>
      </w:r>
      <w:r w:rsidRPr="008534AC">
        <w:rPr>
          <w:rFonts w:ascii="Calibri Light" w:eastAsia="Calibri" w:hAnsi="Calibri Light" w:cs="Calibri Light"/>
          <w:b/>
          <w:sz w:val="20"/>
          <w:szCs w:val="20"/>
          <w:u w:val="single"/>
          <w:shd w:val="clear" w:color="auto" w:fill="FFFFFE"/>
          <w:lang w:eastAsia="en-US" w:bidi="he-IL"/>
        </w:rPr>
        <w:t xml:space="preserve">: </w:t>
      </w:r>
    </w:p>
    <w:p w14:paraId="4F3DA9D2" w14:textId="77777777" w:rsidR="008534AC" w:rsidRPr="008534AC" w:rsidRDefault="008534AC" w:rsidP="008534AC">
      <w:pPr>
        <w:spacing w:line="240" w:lineRule="auto"/>
        <w:ind w:left="0" w:firstLine="0"/>
        <w:contextualSpacing/>
        <w:rPr>
          <w:rFonts w:ascii="Calibri Light" w:eastAsia="Calibri" w:hAnsi="Calibri Light" w:cs="Calibri Light"/>
          <w:b/>
          <w:sz w:val="20"/>
          <w:szCs w:val="20"/>
          <w:highlight w:val="yellow"/>
          <w:u w:val="single"/>
          <w:shd w:val="clear" w:color="auto" w:fill="FFFFFE"/>
          <w:lang w:eastAsia="en-US" w:bidi="he-IL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820"/>
        <w:gridCol w:w="1417"/>
        <w:gridCol w:w="3261"/>
      </w:tblGrid>
      <w:tr w:rsidR="008534AC" w:rsidRPr="00EA2C24" w14:paraId="45046C66" w14:textId="77777777" w:rsidTr="005E4782">
        <w:trPr>
          <w:trHeight w:val="397"/>
        </w:trPr>
        <w:tc>
          <w:tcPr>
            <w:tcW w:w="425" w:type="dxa"/>
          </w:tcPr>
          <w:p w14:paraId="0BA8AC1E" w14:textId="77777777" w:rsidR="008534AC" w:rsidRPr="00EA2C24" w:rsidRDefault="008534AC" w:rsidP="008534AC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A2C2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820" w:type="dxa"/>
          </w:tcPr>
          <w:p w14:paraId="60DFB1AB" w14:textId="77777777" w:rsidR="008534AC" w:rsidRPr="00EA2C24" w:rsidRDefault="008534AC" w:rsidP="008534AC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A2C2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Adres nieruchomości</w:t>
            </w:r>
          </w:p>
        </w:tc>
        <w:tc>
          <w:tcPr>
            <w:tcW w:w="1417" w:type="dxa"/>
          </w:tcPr>
          <w:p w14:paraId="00AFE4DC" w14:textId="77777777" w:rsidR="008534AC" w:rsidRPr="00EA2C24" w:rsidRDefault="008534AC" w:rsidP="008534AC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A2C2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Liczba budynków</w:t>
            </w:r>
          </w:p>
        </w:tc>
        <w:tc>
          <w:tcPr>
            <w:tcW w:w="3261" w:type="dxa"/>
          </w:tcPr>
          <w:p w14:paraId="76EB896F" w14:textId="77777777" w:rsidR="008534AC" w:rsidRPr="00EA2C24" w:rsidRDefault="008534AC" w:rsidP="008534AC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EA2C2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Powierzchnia użytkowa [m²]</w:t>
            </w:r>
          </w:p>
        </w:tc>
      </w:tr>
      <w:tr w:rsidR="008534AC" w:rsidRPr="00EA2C24" w14:paraId="01F17CE2" w14:textId="77777777" w:rsidTr="005E4782">
        <w:trPr>
          <w:trHeight w:val="397"/>
        </w:trPr>
        <w:tc>
          <w:tcPr>
            <w:tcW w:w="425" w:type="dxa"/>
          </w:tcPr>
          <w:p w14:paraId="55BF5AD9" w14:textId="77777777" w:rsidR="008534AC" w:rsidRPr="00EA2C24" w:rsidRDefault="008534AC" w:rsidP="008534AC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A2C24">
              <w:rPr>
                <w:rFonts w:ascii="Calibri Light" w:hAnsi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290D0FD9" w14:textId="77777777" w:rsidR="008534AC" w:rsidRPr="00EA2C24" w:rsidRDefault="008534AC" w:rsidP="008534AC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A2C24">
              <w:rPr>
                <w:rFonts w:ascii="Calibri Light" w:hAnsi="Calibri Light" w:cs="Calibri Light"/>
                <w:color w:val="000000"/>
                <w:sz w:val="20"/>
                <w:szCs w:val="20"/>
              </w:rPr>
              <w:t>Katowice, ul. Dąbrowskiego 23</w:t>
            </w:r>
          </w:p>
        </w:tc>
        <w:tc>
          <w:tcPr>
            <w:tcW w:w="1417" w:type="dxa"/>
          </w:tcPr>
          <w:p w14:paraId="7525C993" w14:textId="77777777" w:rsidR="008534AC" w:rsidRPr="00EA2C24" w:rsidRDefault="008534AC" w:rsidP="008534AC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A2C24">
              <w:rPr>
                <w:rFonts w:ascii="Calibri Light" w:hAnsi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45B31320" w14:textId="77777777" w:rsidR="008534AC" w:rsidRPr="00EA2C24" w:rsidRDefault="008534AC" w:rsidP="008534AC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EA2C24">
              <w:rPr>
                <w:rFonts w:ascii="Calibri Light" w:hAnsi="Calibri Light" w:cs="Calibri Light"/>
                <w:color w:val="000000"/>
                <w:sz w:val="20"/>
                <w:szCs w:val="20"/>
              </w:rPr>
              <w:t>9825,77</w:t>
            </w:r>
          </w:p>
        </w:tc>
      </w:tr>
    </w:tbl>
    <w:p w14:paraId="07623F0B" w14:textId="77777777" w:rsidR="000605E6" w:rsidRPr="000605E6" w:rsidRDefault="000605E6" w:rsidP="008F1BFF">
      <w:pPr>
        <w:spacing w:line="276" w:lineRule="auto"/>
        <w:ind w:left="0" w:firstLine="0"/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</w:pPr>
    </w:p>
    <w:p w14:paraId="6997C41E" w14:textId="77777777" w:rsidR="00060B58" w:rsidRPr="000605E6" w:rsidRDefault="00060B58" w:rsidP="008F1BFF">
      <w:pPr>
        <w:spacing w:line="276" w:lineRule="auto"/>
        <w:ind w:left="641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05E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2</w:t>
      </w:r>
    </w:p>
    <w:p w14:paraId="7B3DBB72" w14:textId="5D4D5546" w:rsidR="000605E6" w:rsidRPr="000605E6" w:rsidRDefault="000605E6" w:rsidP="000605E6">
      <w:pPr>
        <w:spacing w:line="276" w:lineRule="auto"/>
        <w:ind w:left="641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05E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TERMIN REALIZACJI UMOWY </w:t>
      </w:r>
    </w:p>
    <w:p w14:paraId="072F41A7" w14:textId="42CB5751" w:rsidR="000605E6" w:rsidRPr="000605E6" w:rsidRDefault="00060B58" w:rsidP="000605E6">
      <w:pPr>
        <w:pStyle w:val="Akapitzlist"/>
        <w:spacing w:line="240" w:lineRule="auto"/>
        <w:ind w:left="357" w:firstLine="0"/>
        <w:contextualSpacing w:val="0"/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</w:pPr>
      <w:r w:rsidRPr="000605E6">
        <w:rPr>
          <w:rFonts w:asciiTheme="majorHAnsi" w:hAnsiTheme="majorHAnsi" w:cstheme="majorHAnsi"/>
          <w:sz w:val="20"/>
          <w:szCs w:val="20"/>
        </w:rPr>
        <w:t>Przedmiot umowy należy wykonać w</w:t>
      </w:r>
      <w:r w:rsidR="00DC771B">
        <w:rPr>
          <w:rFonts w:asciiTheme="majorHAnsi" w:hAnsiTheme="majorHAnsi" w:cstheme="majorHAnsi"/>
          <w:sz w:val="20"/>
          <w:szCs w:val="20"/>
        </w:rPr>
        <w:t xml:space="preserve"> </w:t>
      </w:r>
      <w:r w:rsidR="000605E6" w:rsidRPr="000605E6">
        <w:rPr>
          <w:rFonts w:asciiTheme="majorHAnsi" w:hAnsiTheme="majorHAnsi" w:cstheme="majorHAnsi"/>
          <w:sz w:val="20"/>
          <w:szCs w:val="20"/>
        </w:rPr>
        <w:t>terminie</w:t>
      </w:r>
      <w:r w:rsidR="00DC771B">
        <w:rPr>
          <w:rFonts w:asciiTheme="majorHAnsi" w:hAnsiTheme="majorHAnsi" w:cstheme="majorHAnsi"/>
          <w:sz w:val="20"/>
          <w:szCs w:val="20"/>
        </w:rPr>
        <w:t>:</w:t>
      </w:r>
    </w:p>
    <w:p w14:paraId="249B52D8" w14:textId="30178B08" w:rsidR="000605E6" w:rsidRPr="000605E6" w:rsidRDefault="000605E6" w:rsidP="000666C3">
      <w:pPr>
        <w:pStyle w:val="Akapitzlist"/>
        <w:numPr>
          <w:ilvl w:val="0"/>
          <w:numId w:val="22"/>
        </w:numPr>
        <w:spacing w:line="240" w:lineRule="auto"/>
        <w:ind w:left="717"/>
        <w:contextualSpacing w:val="0"/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</w:pPr>
      <w:r w:rsidRPr="000605E6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przeglądy roczne i pięcioletnie: </w:t>
      </w:r>
      <w:bookmarkStart w:id="0" w:name="_Hlk164687514"/>
      <w:r w:rsidRPr="000605E6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do dnia 30 czerwca 202</w:t>
      </w:r>
      <w:r w:rsidR="00EA2C24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5</w:t>
      </w:r>
      <w:r w:rsidRPr="000605E6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r</w:t>
      </w:r>
      <w:bookmarkEnd w:id="0"/>
      <w:r w:rsidRPr="000605E6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. </w:t>
      </w:r>
    </w:p>
    <w:p w14:paraId="75C5DD71" w14:textId="1019F186" w:rsidR="000605E6" w:rsidRPr="000605E6" w:rsidRDefault="000605E6" w:rsidP="000666C3">
      <w:pPr>
        <w:numPr>
          <w:ilvl w:val="0"/>
          <w:numId w:val="22"/>
        </w:numPr>
        <w:spacing w:line="240" w:lineRule="auto"/>
        <w:ind w:left="717"/>
        <w:jc w:val="left"/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</w:pPr>
      <w:r w:rsidRPr="000605E6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przeglądy okresowe: I </w:t>
      </w:r>
      <w:r w:rsidR="007F4712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–</w:t>
      </w:r>
      <w:r w:rsidRPr="000605E6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 do 31 maja 202</w:t>
      </w:r>
      <w:r w:rsidR="00EA2C24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5</w:t>
      </w:r>
      <w:r w:rsidRPr="000605E6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r. i II </w:t>
      </w:r>
      <w:r w:rsidR="007F4712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–</w:t>
      </w:r>
      <w:r w:rsidRPr="000605E6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 do 30 listopada 202</w:t>
      </w:r>
      <w:r w:rsidR="00EA2C24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5</w:t>
      </w:r>
      <w:r w:rsidRPr="000605E6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r. </w:t>
      </w:r>
    </w:p>
    <w:p w14:paraId="2D5947B9" w14:textId="0A5C886D" w:rsidR="000605E6" w:rsidRDefault="00EA2C24" w:rsidP="000666C3">
      <w:pPr>
        <w:spacing w:line="276" w:lineRule="auto"/>
        <w:ind w:left="0" w:firstLine="0"/>
        <w:jc w:val="left"/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highlight w:val="yellow"/>
        </w:rPr>
      </w:pPr>
      <w:r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highlight w:val="yellow"/>
        </w:rPr>
        <w:br/>
      </w:r>
      <w:r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highlight w:val="yellow"/>
        </w:rPr>
        <w:br/>
      </w:r>
    </w:p>
    <w:p w14:paraId="3C921148" w14:textId="77777777" w:rsidR="000964A4" w:rsidRDefault="000964A4" w:rsidP="000666C3">
      <w:pPr>
        <w:spacing w:line="276" w:lineRule="auto"/>
        <w:ind w:left="0" w:firstLine="0"/>
        <w:jc w:val="left"/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highlight w:val="yellow"/>
        </w:rPr>
      </w:pPr>
    </w:p>
    <w:p w14:paraId="06381AD8" w14:textId="77777777" w:rsidR="000964A4" w:rsidRPr="00AE2007" w:rsidRDefault="000964A4" w:rsidP="000666C3">
      <w:pPr>
        <w:spacing w:line="276" w:lineRule="auto"/>
        <w:ind w:left="0" w:firstLine="0"/>
        <w:jc w:val="left"/>
        <w:rPr>
          <w:rFonts w:asciiTheme="majorHAnsi" w:hAnsiTheme="majorHAnsi" w:cstheme="majorHAnsi"/>
          <w:bCs/>
          <w:i/>
          <w:iCs/>
          <w:color w:val="000000" w:themeColor="text1"/>
          <w:sz w:val="24"/>
          <w:szCs w:val="24"/>
          <w:highlight w:val="yellow"/>
        </w:rPr>
      </w:pPr>
    </w:p>
    <w:p w14:paraId="6287C661" w14:textId="77777777" w:rsidR="00060B58" w:rsidRPr="000605E6" w:rsidRDefault="00060B58" w:rsidP="008F1BFF">
      <w:pPr>
        <w:spacing w:line="276" w:lineRule="auto"/>
        <w:ind w:left="641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bookmarkStart w:id="1" w:name="_Hlk84322005"/>
      <w:r w:rsidRPr="000605E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3</w:t>
      </w:r>
    </w:p>
    <w:p w14:paraId="69F8D9AB" w14:textId="54083E8E" w:rsidR="000605E6" w:rsidRPr="000605E6" w:rsidRDefault="000605E6" w:rsidP="00055BF7">
      <w:pPr>
        <w:spacing w:line="276" w:lineRule="auto"/>
        <w:ind w:left="641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605E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OBOWIĄZKI WYKONAWCY</w:t>
      </w:r>
    </w:p>
    <w:bookmarkEnd w:id="1"/>
    <w:p w14:paraId="58BC7B17" w14:textId="618D43F5" w:rsidR="00060B58" w:rsidRPr="000605E6" w:rsidRDefault="00060B58" w:rsidP="000666C3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0605E6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Wykonawca zobowiązuje się do wykonania usługi kompleksowo z zachowaniem przepisów Prawa Budowlanego i innych obowiązujących norm oraz zasad BHP i ppoż.</w:t>
      </w:r>
      <w:r w:rsidR="00CE7A83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CE7A83" w:rsidRPr="000605E6">
        <w:rPr>
          <w:rFonts w:asciiTheme="majorHAnsi" w:hAnsiTheme="majorHAnsi" w:cstheme="majorHAnsi"/>
          <w:bCs/>
          <w:sz w:val="20"/>
          <w:szCs w:val="20"/>
        </w:rPr>
        <w:t>Wykonawca zobowiązuje się do wykonani</w:t>
      </w:r>
      <w:r w:rsidR="00CE7A83">
        <w:rPr>
          <w:rFonts w:asciiTheme="majorHAnsi" w:hAnsiTheme="majorHAnsi" w:cstheme="majorHAnsi"/>
          <w:bCs/>
          <w:sz w:val="20"/>
          <w:szCs w:val="20"/>
        </w:rPr>
        <w:t>a</w:t>
      </w:r>
      <w:r w:rsidR="00CE7A83" w:rsidRPr="000605E6">
        <w:rPr>
          <w:rFonts w:asciiTheme="majorHAnsi" w:hAnsiTheme="majorHAnsi" w:cstheme="majorHAnsi"/>
          <w:bCs/>
          <w:sz w:val="20"/>
          <w:szCs w:val="20"/>
        </w:rPr>
        <w:t xml:space="preserve"> przeglądów zgodnie ze zleceniem Zamawiającego na ustalonych niniejszą umową warunkach</w:t>
      </w:r>
      <w:r w:rsidR="00CE7A83">
        <w:rPr>
          <w:rFonts w:asciiTheme="majorHAnsi" w:hAnsiTheme="majorHAnsi" w:cstheme="majorHAnsi"/>
          <w:bCs/>
          <w:sz w:val="20"/>
          <w:szCs w:val="20"/>
        </w:rPr>
        <w:t>.</w:t>
      </w:r>
    </w:p>
    <w:p w14:paraId="3D116B35" w14:textId="6EAD6288" w:rsidR="0097384D" w:rsidRPr="000605E6" w:rsidRDefault="00060B58" w:rsidP="000666C3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0605E6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Wykonawca zobowiązuje się wykonać pomiary za pomocą urządzeń pomiarowych, które posiadają wymagane certyfikaty i aktualną legalizację. </w:t>
      </w:r>
      <w:r w:rsidR="0097384D" w:rsidRPr="000605E6">
        <w:rPr>
          <w:rFonts w:asciiTheme="majorHAnsi" w:eastAsia="Calibri" w:hAnsiTheme="majorHAnsi" w:cstheme="majorHAnsi"/>
          <w:sz w:val="20"/>
          <w:szCs w:val="20"/>
          <w:lang w:eastAsia="ar-SA"/>
        </w:rPr>
        <w:t>Wykonawca użyje do wykonania usługi własnego sprzętu i</w:t>
      </w:r>
      <w:r w:rsidR="00DC771B">
        <w:rPr>
          <w:rFonts w:asciiTheme="majorHAnsi" w:eastAsia="Calibri" w:hAnsiTheme="majorHAnsi" w:cstheme="majorHAnsi"/>
          <w:sz w:val="20"/>
          <w:szCs w:val="20"/>
          <w:lang w:eastAsia="ar-SA"/>
        </w:rPr>
        <w:t> </w:t>
      </w:r>
      <w:r w:rsidR="0097384D" w:rsidRPr="000605E6">
        <w:rPr>
          <w:rFonts w:asciiTheme="majorHAnsi" w:eastAsia="Calibri" w:hAnsiTheme="majorHAnsi" w:cstheme="majorHAnsi"/>
          <w:sz w:val="20"/>
          <w:szCs w:val="20"/>
          <w:lang w:eastAsia="ar-SA"/>
        </w:rPr>
        <w:t>urządzeń oraz materiałów.</w:t>
      </w:r>
    </w:p>
    <w:p w14:paraId="0A6C9679" w14:textId="60860668" w:rsidR="00060B58" w:rsidRPr="000605E6" w:rsidRDefault="00060B58" w:rsidP="000666C3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0605E6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Wykonawca ponosi pełną odpowiedzialność prawną i materialną wobec Zamawiającego i osób trzecich za wszelkie szkody wynikające z nienależytego wykonania umowy, zaniechania realizacji umowy, niedbalstwa lub działania niezgodnego z umową lub obowiązującymi przepisami i</w:t>
      </w:r>
      <w:r w:rsidR="00084443" w:rsidRPr="000605E6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 </w:t>
      </w:r>
      <w:r w:rsidRPr="000605E6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normami</w:t>
      </w:r>
      <w:r w:rsidR="0097384D" w:rsidRPr="000605E6">
        <w:rPr>
          <w:rFonts w:asciiTheme="majorHAnsi" w:hAnsiTheme="majorHAnsi" w:cstheme="majorHAnsi"/>
          <w:bCs/>
          <w:sz w:val="20"/>
          <w:szCs w:val="20"/>
        </w:rPr>
        <w:t xml:space="preserve">. </w:t>
      </w:r>
    </w:p>
    <w:p w14:paraId="1E5777DE" w14:textId="52097D48" w:rsidR="00732DA7" w:rsidRPr="00732DA7" w:rsidRDefault="00060B58" w:rsidP="000666C3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732DA7">
        <w:rPr>
          <w:rFonts w:asciiTheme="majorHAnsi" w:hAnsiTheme="majorHAnsi" w:cstheme="majorHAnsi"/>
          <w:sz w:val="20"/>
          <w:szCs w:val="20"/>
        </w:rPr>
        <w:t>Wykonawca oświadcza, że posiada uprawnienia niezbędne do wykonywania prac lub czynności wskazanych w niniejszej umowie.</w:t>
      </w:r>
      <w:r w:rsidR="0097384D" w:rsidRPr="00732DA7">
        <w:rPr>
          <w:rFonts w:asciiTheme="majorHAnsi" w:hAnsiTheme="majorHAnsi" w:cstheme="majorHAnsi"/>
          <w:bCs/>
          <w:sz w:val="20"/>
          <w:szCs w:val="20"/>
        </w:rPr>
        <w:t xml:space="preserve"> Wszelkie wymagające tego czynności będą wykonane przez osoby posiadające odpowiednie wymagane i potwierdzone kwalifikacje i uprawnienia. Uprawnienia i</w:t>
      </w:r>
      <w:r w:rsidR="00DC771B">
        <w:rPr>
          <w:rFonts w:asciiTheme="majorHAnsi" w:hAnsiTheme="majorHAnsi" w:cstheme="majorHAnsi"/>
          <w:bCs/>
          <w:sz w:val="20"/>
          <w:szCs w:val="20"/>
        </w:rPr>
        <w:t> </w:t>
      </w:r>
      <w:r w:rsidR="0097384D" w:rsidRPr="00732DA7">
        <w:rPr>
          <w:rFonts w:asciiTheme="majorHAnsi" w:hAnsiTheme="majorHAnsi" w:cstheme="majorHAnsi"/>
          <w:bCs/>
          <w:sz w:val="20"/>
          <w:szCs w:val="20"/>
        </w:rPr>
        <w:t xml:space="preserve">kwalifikacje muszą posiadać termin obowiązywania w dniu wykonywania czynności objętych niniejszą umową. </w:t>
      </w:r>
    </w:p>
    <w:p w14:paraId="4AF4B1C2" w14:textId="26A4E0F9" w:rsidR="00060B58" w:rsidRPr="00732DA7" w:rsidRDefault="00060B58" w:rsidP="000666C3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732DA7">
        <w:rPr>
          <w:rFonts w:asciiTheme="majorHAnsi" w:hAnsiTheme="majorHAnsi" w:cstheme="majorHAnsi"/>
          <w:sz w:val="20"/>
          <w:szCs w:val="20"/>
        </w:rPr>
        <w:t>Wykonawca zobowiązuje się dostarczyć Zamawiającemu</w:t>
      </w:r>
      <w:r w:rsidR="0097384D" w:rsidRPr="00732DA7">
        <w:rPr>
          <w:rFonts w:asciiTheme="majorHAnsi" w:hAnsiTheme="majorHAnsi" w:cstheme="majorHAnsi"/>
          <w:sz w:val="20"/>
          <w:szCs w:val="20"/>
        </w:rPr>
        <w:t xml:space="preserve"> dokumentację potwierdzającą wykonanie</w:t>
      </w:r>
      <w:r w:rsidRPr="00732DA7">
        <w:rPr>
          <w:rFonts w:asciiTheme="majorHAnsi" w:hAnsiTheme="majorHAnsi" w:cstheme="majorHAnsi"/>
          <w:sz w:val="20"/>
          <w:szCs w:val="20"/>
        </w:rPr>
        <w:t xml:space="preserve"> przedmiot</w:t>
      </w:r>
      <w:r w:rsidR="0097384D" w:rsidRPr="00732DA7">
        <w:rPr>
          <w:rFonts w:asciiTheme="majorHAnsi" w:hAnsiTheme="majorHAnsi" w:cstheme="majorHAnsi"/>
          <w:sz w:val="20"/>
          <w:szCs w:val="20"/>
        </w:rPr>
        <w:t>u</w:t>
      </w:r>
      <w:r w:rsidRPr="00732DA7">
        <w:rPr>
          <w:rFonts w:asciiTheme="majorHAnsi" w:hAnsiTheme="majorHAnsi" w:cstheme="majorHAnsi"/>
          <w:sz w:val="20"/>
          <w:szCs w:val="20"/>
        </w:rPr>
        <w:t xml:space="preserve"> umowy wraz z pisemnym oświadczeniem o kompletności tej dokumentacji, o wykonaniu jej zgodnie z umową, obowiązującymi przepisami oraz normami.</w:t>
      </w:r>
    </w:p>
    <w:p w14:paraId="338D55CB" w14:textId="59337B27" w:rsidR="0097384D" w:rsidRPr="000007C3" w:rsidRDefault="0097384D" w:rsidP="000666C3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732DA7">
        <w:rPr>
          <w:rFonts w:asciiTheme="majorHAnsi" w:hAnsiTheme="majorHAnsi" w:cstheme="majorHAnsi"/>
          <w:bCs/>
          <w:sz w:val="20"/>
          <w:szCs w:val="20"/>
        </w:rPr>
        <w:t xml:space="preserve">Przed przystąpieniem do wykonywania czynności objętych przedmiotem umowy Wykonawca prześle na </w:t>
      </w:r>
      <w:bookmarkStart w:id="2" w:name="_Hlk164675015"/>
      <w:r w:rsidRPr="00732DA7">
        <w:rPr>
          <w:rFonts w:asciiTheme="majorHAnsi" w:hAnsiTheme="majorHAnsi" w:cstheme="majorHAnsi"/>
          <w:bCs/>
          <w:sz w:val="20"/>
          <w:szCs w:val="20"/>
        </w:rPr>
        <w:t xml:space="preserve">adres e-mail </w:t>
      </w:r>
      <w:hyperlink r:id="rId7" w:history="1">
        <w:r w:rsidR="00404F2C" w:rsidRPr="00AC6F01">
          <w:rPr>
            <w:rStyle w:val="Hipercze"/>
            <w:rFonts w:asciiTheme="majorHAnsi" w:hAnsiTheme="majorHAnsi" w:cstheme="majorHAnsi"/>
            <w:bCs/>
            <w:sz w:val="20"/>
            <w:szCs w:val="20"/>
          </w:rPr>
          <w:t>sekretariat@sznslaskie.pl</w:t>
        </w:r>
      </w:hyperlink>
      <w:bookmarkEnd w:id="2"/>
      <w:r w:rsidR="00DC771B">
        <w:rPr>
          <w:rStyle w:val="Hipercze"/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Pr="00732DA7">
        <w:rPr>
          <w:rFonts w:asciiTheme="majorHAnsi" w:hAnsiTheme="majorHAnsi" w:cstheme="majorHAnsi"/>
          <w:bCs/>
          <w:sz w:val="20"/>
          <w:szCs w:val="20"/>
        </w:rPr>
        <w:t>terminy w jakich zostaną rozpoczęte te czynności w</w:t>
      </w:r>
      <w:r w:rsidR="00DC771B">
        <w:rPr>
          <w:rFonts w:asciiTheme="majorHAnsi" w:hAnsiTheme="majorHAnsi" w:cstheme="majorHAnsi"/>
          <w:bCs/>
          <w:sz w:val="20"/>
          <w:szCs w:val="20"/>
        </w:rPr>
        <w:t> </w:t>
      </w:r>
      <w:r w:rsidRPr="00732DA7">
        <w:rPr>
          <w:rFonts w:asciiTheme="majorHAnsi" w:hAnsiTheme="majorHAnsi" w:cstheme="majorHAnsi"/>
          <w:bCs/>
          <w:sz w:val="20"/>
          <w:szCs w:val="20"/>
        </w:rPr>
        <w:t>poszczególnych lokalizacjach, co najmniej 2 dni robocze przed planowanym ich rozpoczęciem oraz wskazaniem osób wykonujących czynności</w:t>
      </w:r>
      <w:r w:rsidR="005E4782">
        <w:rPr>
          <w:rFonts w:asciiTheme="majorHAnsi" w:hAnsiTheme="majorHAnsi" w:cstheme="majorHAnsi"/>
          <w:bCs/>
          <w:sz w:val="20"/>
          <w:szCs w:val="20"/>
        </w:rPr>
        <w:t>.</w:t>
      </w:r>
    </w:p>
    <w:p w14:paraId="28543546" w14:textId="77777777" w:rsidR="00060B58" w:rsidRPr="00AE2007" w:rsidRDefault="00060B58" w:rsidP="000666C3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</w:pPr>
      <w:r w:rsidRPr="00AE2007">
        <w:rPr>
          <w:rFonts w:asciiTheme="majorHAnsi" w:hAnsiTheme="majorHAnsi" w:cstheme="majorHAnsi"/>
          <w:bCs/>
          <w:color w:val="000000" w:themeColor="text1"/>
          <w:sz w:val="20"/>
          <w:szCs w:val="20"/>
          <w:u w:val="single"/>
        </w:rPr>
        <w:t>Wykonawca zobowiązany jest do:</w:t>
      </w:r>
    </w:p>
    <w:p w14:paraId="418C8816" w14:textId="57135BB7" w:rsidR="00060B58" w:rsidRPr="00AE2007" w:rsidRDefault="00060B58" w:rsidP="000666C3">
      <w:pPr>
        <w:pStyle w:val="Akapitzlist"/>
        <w:numPr>
          <w:ilvl w:val="0"/>
          <w:numId w:val="2"/>
        </w:numPr>
        <w:autoSpaceDN w:val="0"/>
        <w:spacing w:line="276" w:lineRule="auto"/>
        <w:rPr>
          <w:rFonts w:asciiTheme="majorHAnsi" w:hAnsiTheme="majorHAnsi" w:cstheme="majorHAnsi"/>
          <w:color w:val="FF0000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 xml:space="preserve">wypełniania obowiązków przewidzianych w </w:t>
      </w:r>
      <w:r w:rsidR="00F96307">
        <w:rPr>
          <w:rFonts w:asciiTheme="majorHAnsi" w:hAnsiTheme="majorHAnsi" w:cstheme="majorHAnsi"/>
          <w:sz w:val="20"/>
          <w:szCs w:val="20"/>
        </w:rPr>
        <w:t>a</w:t>
      </w:r>
      <w:r w:rsidR="007F4712">
        <w:rPr>
          <w:rFonts w:asciiTheme="majorHAnsi" w:hAnsiTheme="majorHAnsi" w:cstheme="majorHAnsi"/>
          <w:sz w:val="20"/>
          <w:szCs w:val="20"/>
        </w:rPr>
        <w:t>rt.</w:t>
      </w:r>
      <w:r w:rsidRPr="00AE2007">
        <w:rPr>
          <w:rFonts w:asciiTheme="majorHAnsi" w:hAnsiTheme="majorHAnsi" w:cstheme="majorHAnsi"/>
          <w:sz w:val="20"/>
          <w:szCs w:val="20"/>
        </w:rPr>
        <w:t xml:space="preserve">. 13 </w:t>
      </w:r>
      <w:r w:rsidR="007F4712">
        <w:rPr>
          <w:rFonts w:asciiTheme="majorHAnsi" w:hAnsiTheme="majorHAnsi" w:cstheme="majorHAnsi"/>
          <w:sz w:val="20"/>
          <w:szCs w:val="20"/>
        </w:rPr>
        <w:t>.</w:t>
      </w:r>
      <w:r w:rsidRPr="00AE2007">
        <w:rPr>
          <w:rFonts w:asciiTheme="majorHAnsi" w:hAnsiTheme="majorHAnsi" w:cstheme="majorHAnsi"/>
          <w:sz w:val="20"/>
          <w:szCs w:val="20"/>
        </w:rPr>
        <w:t>art. 14 Rozporządzenia Parlamentu Europejskiego i Rady (UE) 2016/679 z dnia 27.04.2016 r. w sprawie ochrony osób fizycznych w</w:t>
      </w:r>
      <w:r w:rsidR="00DC771B">
        <w:rPr>
          <w:rFonts w:asciiTheme="majorHAnsi" w:hAnsiTheme="majorHAnsi" w:cstheme="majorHAnsi"/>
          <w:sz w:val="20"/>
          <w:szCs w:val="20"/>
        </w:rPr>
        <w:t> </w:t>
      </w:r>
      <w:r w:rsidRPr="00AE2007">
        <w:rPr>
          <w:rFonts w:asciiTheme="majorHAnsi" w:hAnsiTheme="majorHAnsi" w:cstheme="majorHAnsi"/>
          <w:sz w:val="20"/>
          <w:szCs w:val="20"/>
        </w:rPr>
        <w:t xml:space="preserve">związku z przetwarzaniem danych osobowych i w sprawie swobodnego przepływu takich danych oraz uchylenia dyrektywy 95/46/WE (ogólne rozporządzenie o ochronie danych) (Dz. Urz. UE L z 04.05.2016 r., Nr 119, s. 1), </w:t>
      </w:r>
      <w:r w:rsidRPr="00AE2007">
        <w:rPr>
          <w:rFonts w:asciiTheme="majorHAnsi" w:hAnsiTheme="majorHAnsi" w:cstheme="majorHAnsi"/>
          <w:noProof/>
          <w:sz w:val="20"/>
          <w:szCs w:val="20"/>
        </w:rPr>
        <w:t>zwanego dalej w skrócie „</w:t>
      </w:r>
      <w:r w:rsidRPr="00AE2007">
        <w:rPr>
          <w:rFonts w:asciiTheme="majorHAnsi" w:hAnsiTheme="majorHAnsi" w:cstheme="majorHAnsi"/>
          <w:sz w:val="20"/>
          <w:szCs w:val="20"/>
        </w:rPr>
        <w:t>RODO” wobec osób fizycznych, od których dane osobowe bezpośrednio lub pośrednio zostały pozyskane w</w:t>
      </w:r>
      <w:r w:rsidR="00084443" w:rsidRPr="00AE2007">
        <w:rPr>
          <w:rFonts w:asciiTheme="majorHAnsi" w:hAnsiTheme="majorHAnsi" w:cstheme="majorHAnsi"/>
          <w:sz w:val="20"/>
          <w:szCs w:val="20"/>
        </w:rPr>
        <w:t> </w:t>
      </w:r>
      <w:r w:rsidRPr="00AE2007">
        <w:rPr>
          <w:rFonts w:asciiTheme="majorHAnsi" w:hAnsiTheme="majorHAnsi" w:cstheme="majorHAnsi"/>
          <w:sz w:val="20"/>
          <w:szCs w:val="20"/>
        </w:rPr>
        <w:t xml:space="preserve">związku z realizacją umowy. </w:t>
      </w:r>
    </w:p>
    <w:p w14:paraId="0328DC91" w14:textId="27B88658" w:rsidR="002408A1" w:rsidRPr="00C75EF7" w:rsidRDefault="00060B58" w:rsidP="000666C3">
      <w:pPr>
        <w:pStyle w:val="Akapitzlist"/>
        <w:numPr>
          <w:ilvl w:val="0"/>
          <w:numId w:val="2"/>
        </w:numPr>
        <w:autoSpaceDN w:val="0"/>
        <w:spacing w:line="276" w:lineRule="auto"/>
        <w:rPr>
          <w:rFonts w:asciiTheme="majorHAnsi" w:hAnsiTheme="majorHAnsi" w:cstheme="majorHAnsi"/>
          <w:color w:val="FF0000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do przestrzegania przepisów ustawy z dnia 10 maja 2018 roku o ochronie danych osobowych (t.</w:t>
      </w:r>
      <w:r w:rsidR="00DC771B">
        <w:rPr>
          <w:rFonts w:asciiTheme="majorHAnsi" w:hAnsiTheme="majorHAnsi" w:cstheme="majorHAnsi"/>
          <w:sz w:val="20"/>
          <w:szCs w:val="20"/>
        </w:rPr>
        <w:t> </w:t>
      </w:r>
      <w:r w:rsidRPr="00AE2007">
        <w:rPr>
          <w:rFonts w:asciiTheme="majorHAnsi" w:hAnsiTheme="majorHAnsi" w:cstheme="majorHAnsi"/>
          <w:sz w:val="20"/>
          <w:szCs w:val="20"/>
        </w:rPr>
        <w:t>j.</w:t>
      </w:r>
      <w:r w:rsidR="00DC771B">
        <w:rPr>
          <w:rFonts w:asciiTheme="majorHAnsi" w:hAnsiTheme="majorHAnsi" w:cstheme="majorHAnsi"/>
          <w:sz w:val="20"/>
          <w:szCs w:val="20"/>
        </w:rPr>
        <w:t> </w:t>
      </w:r>
      <w:r w:rsidRPr="00AE2007">
        <w:rPr>
          <w:rFonts w:asciiTheme="majorHAnsi" w:hAnsiTheme="majorHAnsi" w:cstheme="majorHAnsi"/>
          <w:sz w:val="20"/>
          <w:szCs w:val="20"/>
        </w:rPr>
        <w:t>Dz.U. z 2019 r. poz.1781 z późn.</w:t>
      </w:r>
      <w:r w:rsidR="00DC771B">
        <w:rPr>
          <w:rFonts w:asciiTheme="majorHAnsi" w:hAnsiTheme="majorHAnsi" w:cstheme="majorHAnsi"/>
          <w:sz w:val="20"/>
          <w:szCs w:val="20"/>
        </w:rPr>
        <w:t xml:space="preserve"> </w:t>
      </w:r>
      <w:r w:rsidRPr="00AE2007">
        <w:rPr>
          <w:rFonts w:asciiTheme="majorHAnsi" w:hAnsiTheme="majorHAnsi" w:cstheme="majorHAnsi"/>
          <w:sz w:val="20"/>
          <w:szCs w:val="20"/>
        </w:rPr>
        <w:t>zm.).</w:t>
      </w:r>
    </w:p>
    <w:p w14:paraId="39F53C19" w14:textId="4E535215" w:rsidR="00060B58" w:rsidRPr="002408A1" w:rsidRDefault="00060B58" w:rsidP="008F1BFF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408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4</w:t>
      </w:r>
    </w:p>
    <w:p w14:paraId="48E21392" w14:textId="423DDAC8" w:rsidR="002408A1" w:rsidRPr="002408A1" w:rsidRDefault="002408A1" w:rsidP="00055BF7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408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OBOWIĄZKI ZAMAWIAJĄCEGO </w:t>
      </w:r>
    </w:p>
    <w:p w14:paraId="362D0B1C" w14:textId="2EE222BF" w:rsidR="00060B58" w:rsidRPr="002408A1" w:rsidRDefault="00060B58" w:rsidP="000666C3">
      <w:pPr>
        <w:pStyle w:val="Akapitzlist"/>
        <w:numPr>
          <w:ilvl w:val="0"/>
          <w:numId w:val="3"/>
        </w:numPr>
        <w:spacing w:line="276" w:lineRule="auto"/>
        <w:ind w:left="714" w:hanging="357"/>
        <w:rPr>
          <w:rFonts w:asciiTheme="majorHAnsi" w:hAnsiTheme="majorHAnsi" w:cstheme="majorHAnsi"/>
          <w:sz w:val="20"/>
          <w:szCs w:val="20"/>
        </w:rPr>
      </w:pPr>
      <w:r w:rsidRPr="002408A1">
        <w:rPr>
          <w:rFonts w:asciiTheme="majorHAnsi" w:hAnsiTheme="majorHAnsi" w:cstheme="majorHAnsi"/>
          <w:sz w:val="20"/>
          <w:szCs w:val="20"/>
        </w:rPr>
        <w:t xml:space="preserve">Zamawiający umożliwi Wykonawcy zapoznanie się z istniejącą dokumentacją </w:t>
      </w:r>
      <w:r w:rsidR="002408A1" w:rsidRPr="002408A1">
        <w:rPr>
          <w:rFonts w:asciiTheme="majorHAnsi" w:hAnsiTheme="majorHAnsi" w:cstheme="majorHAnsi"/>
          <w:sz w:val="20"/>
          <w:szCs w:val="20"/>
        </w:rPr>
        <w:t xml:space="preserve">techniczną budynków, </w:t>
      </w:r>
      <w:r w:rsidRPr="002408A1">
        <w:rPr>
          <w:rFonts w:asciiTheme="majorHAnsi" w:hAnsiTheme="majorHAnsi" w:cstheme="majorHAnsi"/>
          <w:sz w:val="20"/>
          <w:szCs w:val="20"/>
        </w:rPr>
        <w:t>protokołami z przeglądów w latach poprzednich.</w:t>
      </w:r>
    </w:p>
    <w:p w14:paraId="791009BC" w14:textId="6288E2EB" w:rsidR="00060B58" w:rsidRPr="002408A1" w:rsidRDefault="00060B58" w:rsidP="000666C3">
      <w:pPr>
        <w:pStyle w:val="Akapitzlist"/>
        <w:numPr>
          <w:ilvl w:val="0"/>
          <w:numId w:val="3"/>
        </w:numPr>
        <w:spacing w:line="276" w:lineRule="auto"/>
        <w:ind w:left="714" w:hanging="357"/>
        <w:rPr>
          <w:rFonts w:asciiTheme="majorHAnsi" w:hAnsiTheme="majorHAnsi" w:cstheme="majorHAnsi"/>
          <w:sz w:val="20"/>
          <w:szCs w:val="20"/>
        </w:rPr>
      </w:pPr>
      <w:r w:rsidRPr="002408A1">
        <w:rPr>
          <w:rFonts w:asciiTheme="majorHAnsi" w:hAnsiTheme="majorHAnsi" w:cstheme="majorHAnsi"/>
          <w:sz w:val="20"/>
          <w:szCs w:val="20"/>
        </w:rPr>
        <w:t>Z</w:t>
      </w:r>
      <w:r w:rsidR="00DC771B">
        <w:rPr>
          <w:rFonts w:asciiTheme="majorHAnsi" w:hAnsiTheme="majorHAnsi" w:cstheme="majorHAnsi"/>
          <w:sz w:val="20"/>
          <w:szCs w:val="20"/>
        </w:rPr>
        <w:t>amawiający zobowiązuje się do z</w:t>
      </w:r>
      <w:r w:rsidRPr="002408A1">
        <w:rPr>
          <w:rFonts w:asciiTheme="majorHAnsi" w:hAnsiTheme="majorHAnsi" w:cstheme="majorHAnsi"/>
          <w:sz w:val="20"/>
          <w:szCs w:val="20"/>
        </w:rPr>
        <w:t>apłaty na rzecz Wykonawcy umówionego wynagrodzenia.</w:t>
      </w:r>
    </w:p>
    <w:p w14:paraId="707D3B54" w14:textId="77777777" w:rsidR="000666C3" w:rsidRDefault="000666C3" w:rsidP="00DC771B">
      <w:pPr>
        <w:spacing w:line="276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bookmarkStart w:id="3" w:name="_Hlk132625078"/>
      <w:bookmarkStart w:id="4" w:name="_Hlk164686585"/>
    </w:p>
    <w:p w14:paraId="2F1E612A" w14:textId="03B922EB" w:rsidR="00060B58" w:rsidRPr="002408A1" w:rsidRDefault="00060B58" w:rsidP="002408A1">
      <w:pPr>
        <w:spacing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408A1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bookmarkEnd w:id="3"/>
    <w:p w14:paraId="2950C73B" w14:textId="1E940F44" w:rsidR="009E7FA5" w:rsidRDefault="002408A1" w:rsidP="002408A1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408A1">
        <w:rPr>
          <w:rFonts w:asciiTheme="minorHAnsi" w:hAnsiTheme="minorHAnsi" w:cstheme="minorHAnsi"/>
          <w:b/>
          <w:bCs/>
          <w:sz w:val="20"/>
          <w:szCs w:val="20"/>
        </w:rPr>
        <w:t>PROTOKÓŁ</w:t>
      </w:r>
      <w:r w:rsidR="00DC771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408A1">
        <w:rPr>
          <w:rFonts w:asciiTheme="minorHAnsi" w:hAnsiTheme="minorHAnsi" w:cstheme="minorHAnsi"/>
          <w:b/>
          <w:bCs/>
          <w:sz w:val="20"/>
          <w:szCs w:val="20"/>
        </w:rPr>
        <w:t>Z PRZEGLĄDU</w:t>
      </w:r>
    </w:p>
    <w:p w14:paraId="044EF7B4" w14:textId="5E566111" w:rsidR="000B7B3B" w:rsidRPr="000666C3" w:rsidRDefault="000666C3" w:rsidP="000B7B3B">
      <w:pPr>
        <w:numPr>
          <w:ilvl w:val="0"/>
          <w:numId w:val="24"/>
        </w:numPr>
        <w:spacing w:line="276" w:lineRule="auto"/>
        <w:ind w:left="714" w:hanging="357"/>
        <w:rPr>
          <w:rFonts w:ascii="Calibri Light" w:hAnsi="Calibri Light" w:cs="Calibri Light"/>
          <w:b/>
          <w:bCs/>
          <w:sz w:val="20"/>
          <w:szCs w:val="20"/>
        </w:rPr>
      </w:pPr>
      <w:bookmarkStart w:id="5" w:name="_Hlk164686676"/>
      <w:bookmarkEnd w:id="4"/>
      <w:r w:rsidRPr="000666C3">
        <w:rPr>
          <w:rFonts w:ascii="Calibri Light" w:hAnsi="Calibri Light" w:cs="Calibri Light"/>
          <w:sz w:val="20"/>
          <w:szCs w:val="20"/>
        </w:rPr>
        <w:t xml:space="preserve">Dokumentację </w:t>
      </w:r>
      <w:r w:rsidR="00EC7C84" w:rsidRPr="00EC7C84">
        <w:rPr>
          <w:rFonts w:ascii="Calibri Light" w:hAnsi="Calibri Light" w:cs="Calibri Light"/>
          <w:sz w:val="20"/>
          <w:szCs w:val="20"/>
        </w:rPr>
        <w:t xml:space="preserve">w postaci protokołów z przeglądów technicznych </w:t>
      </w:r>
      <w:r w:rsidRPr="000666C3">
        <w:rPr>
          <w:rFonts w:ascii="Calibri Light" w:hAnsi="Calibri Light" w:cs="Calibri Light"/>
          <w:sz w:val="20"/>
          <w:szCs w:val="20"/>
        </w:rPr>
        <w:t xml:space="preserve"> wraz z </w:t>
      </w:r>
      <w:r w:rsidRPr="000666C3">
        <w:rPr>
          <w:rFonts w:ascii="Calibri Light" w:hAnsi="Calibri Light" w:cs="Calibri Light"/>
          <w:sz w:val="20"/>
          <w:szCs w:val="20"/>
          <w:shd w:val="clear" w:color="auto" w:fill="FFFFFD"/>
          <w:lang w:bidi="he-IL"/>
        </w:rPr>
        <w:t>aktualną dokumentacj</w:t>
      </w:r>
      <w:r w:rsidR="00EC7C84">
        <w:rPr>
          <w:rFonts w:ascii="Calibri Light" w:hAnsi="Calibri Light" w:cs="Calibri Light"/>
          <w:sz w:val="20"/>
          <w:szCs w:val="20"/>
          <w:shd w:val="clear" w:color="auto" w:fill="FFFFFD"/>
          <w:lang w:bidi="he-IL"/>
        </w:rPr>
        <w:t xml:space="preserve">ą </w:t>
      </w:r>
      <w:r w:rsidRPr="000666C3">
        <w:rPr>
          <w:rFonts w:ascii="Calibri Light" w:hAnsi="Calibri Light" w:cs="Calibri Light"/>
          <w:sz w:val="20"/>
          <w:szCs w:val="20"/>
          <w:shd w:val="clear" w:color="auto" w:fill="FFFFFD"/>
          <w:lang w:bidi="he-IL"/>
        </w:rPr>
        <w:t>fotograficzną obiekt</w:t>
      </w:r>
      <w:r w:rsidR="00EC7C84">
        <w:rPr>
          <w:rFonts w:ascii="Calibri Light" w:hAnsi="Calibri Light" w:cs="Calibri Light"/>
          <w:sz w:val="20"/>
          <w:szCs w:val="20"/>
          <w:shd w:val="clear" w:color="auto" w:fill="FFFFFD"/>
          <w:lang w:bidi="he-IL"/>
        </w:rPr>
        <w:t>ów</w:t>
      </w:r>
      <w:r w:rsidRPr="000666C3">
        <w:rPr>
          <w:rFonts w:ascii="Calibri Light" w:hAnsi="Calibri Light" w:cs="Calibri Light"/>
          <w:b/>
          <w:bCs/>
          <w:sz w:val="20"/>
          <w:szCs w:val="20"/>
          <w:shd w:val="clear" w:color="auto" w:fill="FFFFFD"/>
          <w:lang w:bidi="he-IL"/>
        </w:rPr>
        <w:t xml:space="preserve"> </w:t>
      </w:r>
      <w:r w:rsidRPr="000666C3">
        <w:rPr>
          <w:rFonts w:ascii="Calibri Light" w:hAnsi="Calibri Light" w:cs="Calibri Light"/>
          <w:sz w:val="20"/>
          <w:szCs w:val="20"/>
        </w:rPr>
        <w:t>należy wykonać i dostarczyć Zamawiającemu w termin</w:t>
      </w:r>
      <w:r w:rsidR="000B7B3B">
        <w:rPr>
          <w:rFonts w:ascii="Calibri Light" w:hAnsi="Calibri Light" w:cs="Calibri Light"/>
          <w:sz w:val="20"/>
          <w:szCs w:val="20"/>
        </w:rPr>
        <w:t>ach</w:t>
      </w:r>
      <w:r w:rsidR="000B7B3B" w:rsidRPr="008902F6">
        <w:rPr>
          <w:rFonts w:ascii="Calibri Light" w:hAnsi="Calibri Light" w:cs="Calibri Light"/>
          <w:sz w:val="20"/>
          <w:szCs w:val="20"/>
        </w:rPr>
        <w:t xml:space="preserve"> określonych w § 2 umowy.</w:t>
      </w:r>
    </w:p>
    <w:p w14:paraId="4095DCC9" w14:textId="71BB8F2A" w:rsidR="000666C3" w:rsidRPr="000666C3" w:rsidRDefault="000666C3" w:rsidP="000666C3">
      <w:pPr>
        <w:numPr>
          <w:ilvl w:val="0"/>
          <w:numId w:val="23"/>
        </w:numPr>
        <w:spacing w:line="276" w:lineRule="auto"/>
        <w:ind w:left="1077" w:hanging="357"/>
        <w:rPr>
          <w:rFonts w:ascii="Calibri Light" w:hAnsi="Calibri Light" w:cs="Calibri Light"/>
          <w:sz w:val="20"/>
          <w:szCs w:val="20"/>
        </w:rPr>
      </w:pPr>
      <w:r w:rsidRPr="000666C3">
        <w:rPr>
          <w:rFonts w:ascii="Calibri Light" w:hAnsi="Calibri Light" w:cs="Calibri Light"/>
          <w:sz w:val="20"/>
          <w:szCs w:val="20"/>
        </w:rPr>
        <w:t xml:space="preserve">w postaci papierowej – </w:t>
      </w:r>
      <w:r w:rsidR="00EC7C84">
        <w:rPr>
          <w:rFonts w:ascii="Calibri Light" w:hAnsi="Calibri Light" w:cs="Calibri Light"/>
          <w:sz w:val="20"/>
          <w:szCs w:val="20"/>
        </w:rPr>
        <w:t xml:space="preserve"> po </w:t>
      </w:r>
      <w:r w:rsidRPr="000666C3">
        <w:rPr>
          <w:rFonts w:ascii="Calibri Light" w:hAnsi="Calibri Light" w:cs="Calibri Light"/>
          <w:sz w:val="20"/>
          <w:szCs w:val="20"/>
        </w:rPr>
        <w:t>2 komplety dokumentacji</w:t>
      </w:r>
      <w:r w:rsidR="00EC7C84">
        <w:rPr>
          <w:rFonts w:ascii="Calibri Light" w:hAnsi="Calibri Light" w:cs="Calibri Light"/>
          <w:sz w:val="20"/>
          <w:szCs w:val="20"/>
        </w:rPr>
        <w:t xml:space="preserve"> dla każdego obiektu,</w:t>
      </w:r>
    </w:p>
    <w:p w14:paraId="559EB564" w14:textId="01144D12" w:rsidR="000666C3" w:rsidRPr="000666C3" w:rsidRDefault="000666C3" w:rsidP="000666C3">
      <w:pPr>
        <w:numPr>
          <w:ilvl w:val="0"/>
          <w:numId w:val="23"/>
        </w:numPr>
        <w:spacing w:line="276" w:lineRule="auto"/>
        <w:ind w:left="1077" w:hanging="357"/>
        <w:rPr>
          <w:rFonts w:ascii="Calibri Light" w:hAnsi="Calibri Light" w:cs="Calibri Light"/>
          <w:sz w:val="20"/>
          <w:szCs w:val="20"/>
        </w:rPr>
      </w:pPr>
      <w:r w:rsidRPr="000666C3">
        <w:rPr>
          <w:rFonts w:ascii="Calibri Light" w:hAnsi="Calibri Light" w:cs="Calibri Light"/>
          <w:sz w:val="20"/>
          <w:szCs w:val="20"/>
        </w:rPr>
        <w:t>w wersji elektronicznej</w:t>
      </w:r>
      <w:r w:rsidR="00DC771B">
        <w:rPr>
          <w:rFonts w:ascii="Calibri Light" w:hAnsi="Calibri Light" w:cs="Calibri Light"/>
          <w:sz w:val="20"/>
          <w:szCs w:val="20"/>
        </w:rPr>
        <w:t xml:space="preserve"> </w:t>
      </w:r>
      <w:r w:rsidRPr="000666C3">
        <w:rPr>
          <w:rFonts w:ascii="Calibri Light" w:hAnsi="Calibri Light" w:cs="Calibri Light"/>
          <w:sz w:val="20"/>
          <w:szCs w:val="20"/>
        </w:rPr>
        <w:t xml:space="preserve">w układzie jak w wersji papierowej </w:t>
      </w:r>
      <w:r w:rsidR="007F4712">
        <w:rPr>
          <w:rFonts w:ascii="Calibri Light" w:hAnsi="Calibri Light" w:cs="Calibri Light"/>
          <w:sz w:val="20"/>
          <w:szCs w:val="20"/>
        </w:rPr>
        <w:t>w formacie pdf</w:t>
      </w:r>
      <w:r w:rsidRPr="000666C3">
        <w:rPr>
          <w:rFonts w:ascii="Calibri Light" w:hAnsi="Calibri Light" w:cs="Calibri Light"/>
          <w:sz w:val="20"/>
          <w:szCs w:val="20"/>
        </w:rPr>
        <w:t xml:space="preserve">- </w:t>
      </w:r>
      <w:r w:rsidR="004A7E0B">
        <w:rPr>
          <w:rFonts w:ascii="Calibri Light" w:hAnsi="Calibri Light" w:cs="Calibri Light"/>
          <w:sz w:val="20"/>
          <w:szCs w:val="20"/>
        </w:rPr>
        <w:t xml:space="preserve">należy przesłać  na </w:t>
      </w:r>
      <w:r w:rsidR="004A7E0B" w:rsidRPr="004A7E0B">
        <w:rPr>
          <w:rFonts w:ascii="Calibri Light" w:hAnsi="Calibri Light" w:cs="Calibri Light"/>
          <w:sz w:val="20"/>
          <w:szCs w:val="20"/>
        </w:rPr>
        <w:t xml:space="preserve">adres e-mail </w:t>
      </w:r>
      <w:r w:rsidR="00317E72" w:rsidRPr="00EA2C24">
        <w:rPr>
          <w:rFonts w:ascii="Calibri Light" w:hAnsi="Calibri Light" w:cs="Calibri Light"/>
          <w:sz w:val="20"/>
          <w:szCs w:val="20"/>
        </w:rPr>
        <w:t>sekretariat@sznslaksie.pl</w:t>
      </w:r>
      <w:r w:rsidR="00317E72">
        <w:rPr>
          <w:rFonts w:ascii="Calibri Light" w:hAnsi="Calibri Light" w:cs="Calibri Light"/>
          <w:sz w:val="20"/>
          <w:szCs w:val="20"/>
        </w:rPr>
        <w:t xml:space="preserve"> . </w:t>
      </w:r>
    </w:p>
    <w:bookmarkEnd w:id="5"/>
    <w:p w14:paraId="04C6EE98" w14:textId="6B5D9C0C" w:rsidR="000666C3" w:rsidRPr="000666C3" w:rsidRDefault="000666C3" w:rsidP="00DC771B">
      <w:pPr>
        <w:numPr>
          <w:ilvl w:val="0"/>
          <w:numId w:val="24"/>
        </w:numPr>
        <w:spacing w:line="276" w:lineRule="auto"/>
        <w:rPr>
          <w:rFonts w:ascii="Calibri Light" w:hAnsi="Calibri Light" w:cs="Calibri Light"/>
          <w:bCs/>
          <w:sz w:val="20"/>
          <w:szCs w:val="20"/>
          <w:lang w:bidi="pl-PL"/>
        </w:rPr>
      </w:pPr>
      <w:r w:rsidRPr="000666C3">
        <w:rPr>
          <w:rFonts w:ascii="Calibri Light" w:hAnsi="Calibri Light" w:cs="Calibri Light"/>
          <w:bCs/>
          <w:sz w:val="20"/>
          <w:szCs w:val="20"/>
          <w:lang w:bidi="pl-PL"/>
        </w:rPr>
        <w:t xml:space="preserve">Zalecenia ujęte w protokołach sporządzonych w toku kontroli powinny być sformułowane w układzie zhierarchizowanym określającym stopień pilności i rygor czasowy ich wykonania. Zalecenia te powinny obejmować zasady postępowania zmierzające do wykonania niezbędnych napraw, zakładających utrzymanie budynku w dobrym stanie technicznym lub wskazują na konieczność wykonania opracowań </w:t>
      </w:r>
      <w:r w:rsidRPr="000666C3">
        <w:rPr>
          <w:rFonts w:ascii="Calibri Light" w:hAnsi="Calibri Light" w:cs="Calibri Light"/>
          <w:bCs/>
          <w:sz w:val="20"/>
          <w:szCs w:val="20"/>
          <w:lang w:bidi="pl-PL"/>
        </w:rPr>
        <w:lastRenderedPageBreak/>
        <w:t>dodatkowych, szczegółowych, potrzebnych dla rozpoznania zjawisk wykraczających poza zakres przeglądu technicznego,</w:t>
      </w:r>
    </w:p>
    <w:p w14:paraId="5EBBDE69" w14:textId="77777777" w:rsidR="000666C3" w:rsidRPr="00FA3349" w:rsidRDefault="000666C3" w:rsidP="000666C3">
      <w:pPr>
        <w:numPr>
          <w:ilvl w:val="0"/>
          <w:numId w:val="24"/>
        </w:numPr>
        <w:spacing w:line="276" w:lineRule="auto"/>
        <w:jc w:val="left"/>
        <w:rPr>
          <w:rFonts w:ascii="Calibri Light" w:hAnsi="Calibri Light" w:cs="Calibri Light"/>
          <w:bCs/>
          <w:sz w:val="20"/>
          <w:szCs w:val="20"/>
          <w:lang w:bidi="pl-PL"/>
        </w:rPr>
      </w:pPr>
      <w:r w:rsidRPr="000666C3">
        <w:rPr>
          <w:rFonts w:ascii="Calibri Light" w:hAnsi="Calibri Light" w:cs="Calibri Light"/>
          <w:bCs/>
          <w:sz w:val="20"/>
          <w:szCs w:val="20"/>
          <w:shd w:val="clear" w:color="auto" w:fill="FFFFFD"/>
          <w:lang w:bidi="he-IL"/>
        </w:rPr>
        <w:t xml:space="preserve">Podstawą odbioru przeglądów będą dostarczone Zamawiającemu protokoły, sporządzone osobno dla każdego obiektu – obejmujące obowiązkowo </w:t>
      </w:r>
      <w:bookmarkStart w:id="6" w:name="_Hlk132623553"/>
      <w:r w:rsidRPr="000666C3">
        <w:rPr>
          <w:rFonts w:ascii="Calibri Light" w:hAnsi="Calibri Light" w:cs="Calibri Light"/>
          <w:bCs/>
          <w:sz w:val="20"/>
          <w:szCs w:val="20"/>
          <w:shd w:val="clear" w:color="auto" w:fill="FFFFFD"/>
          <w:lang w:bidi="he-IL"/>
        </w:rPr>
        <w:t>aktualną dokumentację fotograficzną obiektu.</w:t>
      </w:r>
      <w:bookmarkEnd w:id="6"/>
    </w:p>
    <w:p w14:paraId="0D1BDF5E" w14:textId="77777777" w:rsidR="00FA3349" w:rsidRDefault="00FA3349" w:rsidP="00FA3349">
      <w:pPr>
        <w:numPr>
          <w:ilvl w:val="0"/>
          <w:numId w:val="2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Akceptacja  ww. dokumentów przez Zamawiającego nastąpi w terminie do 5 dni roboczych po przekazaniu dokumentacji.</w:t>
      </w:r>
    </w:p>
    <w:p w14:paraId="49873B31" w14:textId="5B179D22" w:rsidR="00FA3349" w:rsidRPr="00D23809" w:rsidRDefault="00FA3349" w:rsidP="00FA3349">
      <w:pPr>
        <w:numPr>
          <w:ilvl w:val="0"/>
          <w:numId w:val="2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W przypadku stwierdzenia przy odbiorze wad dokumentacji Zamawiający wyznaczy Wykonawcy termin do ich usunięcia. Nie pozbawia to Zamawiającego prawa do naliczania kar umownych za zwłokę, określonych </w:t>
      </w:r>
      <w:r w:rsidRPr="00FA3349">
        <w:rPr>
          <w:rFonts w:asciiTheme="majorHAnsi" w:hAnsiTheme="majorHAnsi" w:cstheme="majorHAnsi"/>
          <w:sz w:val="20"/>
          <w:szCs w:val="20"/>
        </w:rPr>
        <w:t>w § 9 ust.1.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A3349">
        <w:rPr>
          <w:rFonts w:asciiTheme="majorHAnsi" w:hAnsiTheme="majorHAnsi" w:cstheme="majorHAnsi"/>
          <w:sz w:val="20"/>
          <w:szCs w:val="20"/>
        </w:rPr>
        <w:t>Kary</w:t>
      </w:r>
      <w:r w:rsidRPr="00D23809">
        <w:rPr>
          <w:rFonts w:asciiTheme="majorHAnsi" w:hAnsiTheme="majorHAnsi" w:cstheme="majorHAnsi"/>
          <w:sz w:val="20"/>
          <w:szCs w:val="20"/>
        </w:rPr>
        <w:t xml:space="preserve"> umowne nie będą naliczane za czas weryfikacji dokumentów przez Zamawiającego.</w:t>
      </w:r>
    </w:p>
    <w:p w14:paraId="679490E3" w14:textId="0168B667" w:rsidR="00FA3349" w:rsidRPr="00D23809" w:rsidRDefault="00FA3349" w:rsidP="00FA3349">
      <w:pPr>
        <w:numPr>
          <w:ilvl w:val="0"/>
          <w:numId w:val="2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Z czynności odbioru </w:t>
      </w:r>
      <w:r w:rsidRPr="008534AC">
        <w:rPr>
          <w:rFonts w:ascii="Calibri Light" w:hAnsi="Calibri Light" w:cs="Calibri Light"/>
          <w:sz w:val="20"/>
          <w:szCs w:val="20"/>
        </w:rPr>
        <w:t>przeglądów stanu technicznego budynków</w:t>
      </w:r>
      <w:r w:rsidRPr="00D23809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opisanych </w:t>
      </w:r>
      <w:r w:rsidRPr="00D23809">
        <w:rPr>
          <w:rFonts w:asciiTheme="majorHAnsi" w:hAnsiTheme="majorHAnsi" w:cstheme="majorHAnsi"/>
          <w:sz w:val="20"/>
          <w:szCs w:val="20"/>
        </w:rPr>
        <w:t>w § 1 Strony spiszą protokół odbioru po jednym egzemplarzu dla każdej Strony</w:t>
      </w:r>
    </w:p>
    <w:p w14:paraId="3292B603" w14:textId="77777777" w:rsidR="007666D6" w:rsidRDefault="007666D6" w:rsidP="009E7FA5">
      <w:pPr>
        <w:spacing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11D2E75" w14:textId="16AE2A1F" w:rsidR="009E7FA5" w:rsidRPr="009E7FA5" w:rsidRDefault="009E7FA5" w:rsidP="009E7FA5">
      <w:pPr>
        <w:spacing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E7FA5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713C485A" w14:textId="31D507F1" w:rsidR="009E7FA5" w:rsidRPr="009E7FA5" w:rsidRDefault="009E7FA5" w:rsidP="009E7FA5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E7FA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PRAWA AUTORSKIE</w:t>
      </w:r>
    </w:p>
    <w:p w14:paraId="6D60CE71" w14:textId="3DF1D779" w:rsidR="009E7FA5" w:rsidRPr="002408A1" w:rsidRDefault="001A53CD" w:rsidP="000666C3">
      <w:pPr>
        <w:pStyle w:val="Standard"/>
        <w:numPr>
          <w:ilvl w:val="0"/>
          <w:numId w:val="19"/>
        </w:numPr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 w:rsidRPr="002408A1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Wykonawca przenosi na Zamawiającego własność </w:t>
      </w:r>
      <w:r w:rsidR="007F4712">
        <w:rPr>
          <w:rFonts w:asciiTheme="majorHAnsi" w:hAnsiTheme="majorHAnsi" w:cstheme="majorHAnsi"/>
          <w:sz w:val="20"/>
          <w:szCs w:val="20"/>
          <w:shd w:val="clear" w:color="auto" w:fill="FFFFFF"/>
        </w:rPr>
        <w:t>d</w:t>
      </w:r>
      <w:r w:rsidR="007F4712" w:rsidRPr="007F4712">
        <w:rPr>
          <w:rFonts w:asciiTheme="majorHAnsi" w:hAnsiTheme="majorHAnsi" w:cstheme="majorHAnsi"/>
          <w:sz w:val="20"/>
          <w:szCs w:val="20"/>
          <w:shd w:val="clear" w:color="auto" w:fill="FFFFFF"/>
        </w:rPr>
        <w:t>okumentacj</w:t>
      </w:r>
      <w:r w:rsidR="007F471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i, o której mowa w § 5 ust. 1 umowy </w:t>
      </w:r>
      <w:r w:rsidRPr="002408A1">
        <w:rPr>
          <w:rFonts w:asciiTheme="majorHAnsi" w:hAnsiTheme="majorHAnsi" w:cstheme="majorHAnsi"/>
          <w:sz w:val="20"/>
          <w:szCs w:val="20"/>
          <w:shd w:val="clear" w:color="auto" w:fill="FFFFFF"/>
        </w:rPr>
        <w:t>oraz autorskie prawa majątkowe</w:t>
      </w:r>
      <w:r w:rsidR="007F471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do całości tej dokumentacji, z chwilą przekazania Zamawiającemu d</w:t>
      </w:r>
      <w:r w:rsidR="007F4712" w:rsidRPr="007F4712">
        <w:rPr>
          <w:rFonts w:asciiTheme="majorHAnsi" w:hAnsiTheme="majorHAnsi" w:cstheme="majorHAnsi"/>
          <w:sz w:val="20"/>
          <w:szCs w:val="20"/>
          <w:shd w:val="clear" w:color="auto" w:fill="FFFFFF"/>
        </w:rPr>
        <w:t>okumentacj</w:t>
      </w:r>
      <w:r w:rsidR="007F4712">
        <w:rPr>
          <w:rFonts w:asciiTheme="majorHAnsi" w:hAnsiTheme="majorHAnsi" w:cstheme="majorHAnsi"/>
          <w:sz w:val="20"/>
          <w:szCs w:val="20"/>
          <w:shd w:val="clear" w:color="auto" w:fill="FFFFFF"/>
        </w:rPr>
        <w:t>i, o której mowa w § 5 ust. 1 umowy</w:t>
      </w:r>
      <w:r w:rsidRPr="002408A1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14:paraId="5B6855D6" w14:textId="500664CD" w:rsidR="001A53CD" w:rsidRPr="009E7FA5" w:rsidRDefault="001A53CD" w:rsidP="000666C3">
      <w:pPr>
        <w:pStyle w:val="Standard"/>
        <w:numPr>
          <w:ilvl w:val="0"/>
          <w:numId w:val="19"/>
        </w:numPr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 w:rsidRPr="002408A1">
        <w:rPr>
          <w:rFonts w:asciiTheme="majorHAnsi" w:hAnsiTheme="majorHAnsi" w:cstheme="majorHAnsi"/>
          <w:sz w:val="20"/>
          <w:szCs w:val="20"/>
        </w:rPr>
        <w:t>Na mocy niniejszej umowy Wykonawca przenosi na Zamawiającego w ramach wynagrodzenia, o którym mowa w §</w:t>
      </w:r>
      <w:r w:rsidR="009E7FA5" w:rsidRPr="002408A1">
        <w:rPr>
          <w:rFonts w:asciiTheme="majorHAnsi" w:hAnsiTheme="majorHAnsi" w:cstheme="majorHAnsi"/>
          <w:sz w:val="20"/>
          <w:szCs w:val="20"/>
        </w:rPr>
        <w:t>7</w:t>
      </w:r>
      <w:r w:rsidRPr="002408A1">
        <w:rPr>
          <w:rFonts w:asciiTheme="majorHAnsi" w:hAnsiTheme="majorHAnsi" w:cstheme="majorHAnsi"/>
          <w:sz w:val="20"/>
          <w:szCs w:val="20"/>
        </w:rPr>
        <w:t xml:space="preserve"> ust. 1</w:t>
      </w:r>
      <w:r w:rsidR="007F4712">
        <w:rPr>
          <w:rFonts w:asciiTheme="majorHAnsi" w:hAnsiTheme="majorHAnsi" w:cstheme="majorHAnsi"/>
          <w:sz w:val="20"/>
          <w:szCs w:val="20"/>
        </w:rPr>
        <w:t>,</w:t>
      </w:r>
      <w:r w:rsidRPr="002408A1">
        <w:rPr>
          <w:rFonts w:asciiTheme="majorHAnsi" w:hAnsiTheme="majorHAnsi" w:cstheme="majorHAnsi"/>
          <w:sz w:val="20"/>
          <w:szCs w:val="20"/>
        </w:rPr>
        <w:t xml:space="preserve"> majątkowe prawa autorskie </w:t>
      </w:r>
      <w:r w:rsidR="007F4712">
        <w:rPr>
          <w:rFonts w:asciiTheme="majorHAnsi" w:hAnsiTheme="majorHAnsi" w:cstheme="majorHAnsi"/>
          <w:sz w:val="20"/>
          <w:szCs w:val="20"/>
        </w:rPr>
        <w:t xml:space="preserve">do </w:t>
      </w:r>
      <w:r w:rsidR="007F4712">
        <w:rPr>
          <w:rFonts w:asciiTheme="majorHAnsi" w:hAnsiTheme="majorHAnsi" w:cstheme="majorHAnsi"/>
          <w:sz w:val="20"/>
          <w:szCs w:val="20"/>
          <w:shd w:val="clear" w:color="auto" w:fill="FFFFFF"/>
        </w:rPr>
        <w:t>d</w:t>
      </w:r>
      <w:r w:rsidR="007F4712" w:rsidRPr="007F4712">
        <w:rPr>
          <w:rFonts w:asciiTheme="majorHAnsi" w:hAnsiTheme="majorHAnsi" w:cstheme="majorHAnsi"/>
          <w:sz w:val="20"/>
          <w:szCs w:val="20"/>
          <w:shd w:val="clear" w:color="auto" w:fill="FFFFFF"/>
        </w:rPr>
        <w:t>okumentacj</w:t>
      </w:r>
      <w:r w:rsidR="007F471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i, o której mowa w § 5 ust. 1 umowy (zwanej również Utworem), </w:t>
      </w:r>
      <w:r w:rsidRPr="002408A1">
        <w:rPr>
          <w:rFonts w:asciiTheme="majorHAnsi" w:hAnsiTheme="majorHAnsi" w:cstheme="majorHAnsi"/>
          <w:sz w:val="20"/>
          <w:szCs w:val="20"/>
        </w:rPr>
        <w:t>bez ograniczenia co do terytorium, czasu i ilości egzemplarzy na następujących polach eksploatacji</w:t>
      </w:r>
      <w:r w:rsidRPr="009E7FA5">
        <w:rPr>
          <w:rFonts w:asciiTheme="majorHAnsi" w:hAnsiTheme="majorHAnsi" w:cstheme="majorHAnsi"/>
          <w:sz w:val="20"/>
          <w:szCs w:val="20"/>
        </w:rPr>
        <w:t>:</w:t>
      </w:r>
    </w:p>
    <w:p w14:paraId="4CB1D5CC" w14:textId="7BDDC88D" w:rsidR="001A53CD" w:rsidRPr="00AE2007" w:rsidRDefault="001A53CD" w:rsidP="000666C3">
      <w:pPr>
        <w:pStyle w:val="Standard"/>
        <w:numPr>
          <w:ilvl w:val="1"/>
          <w:numId w:val="4"/>
        </w:numPr>
        <w:tabs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utrwalanie i zwielokrotnianie wszelkimi znanymi technikami, w tym technikami cyfrowymi, elektronicznymi, wszelkimi technikami poligraficznymi,</w:t>
      </w:r>
    </w:p>
    <w:p w14:paraId="5D63D1E4" w14:textId="01E419B9" w:rsidR="001A53CD" w:rsidRPr="00AE2007" w:rsidRDefault="001A53CD" w:rsidP="000666C3">
      <w:pPr>
        <w:pStyle w:val="Standard"/>
        <w:numPr>
          <w:ilvl w:val="1"/>
          <w:numId w:val="4"/>
        </w:numPr>
        <w:tabs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 xml:space="preserve">wprowadzanie do pamięci komputera i wykorzystania w </w:t>
      </w:r>
      <w:r w:rsidR="007F4712">
        <w:rPr>
          <w:rFonts w:asciiTheme="majorHAnsi" w:hAnsiTheme="majorHAnsi" w:cstheme="majorHAnsi"/>
          <w:sz w:val="20"/>
          <w:szCs w:val="20"/>
        </w:rPr>
        <w:t>I</w:t>
      </w:r>
      <w:r w:rsidRPr="00AE2007">
        <w:rPr>
          <w:rFonts w:asciiTheme="majorHAnsi" w:hAnsiTheme="majorHAnsi" w:cstheme="majorHAnsi"/>
          <w:sz w:val="20"/>
          <w:szCs w:val="20"/>
        </w:rPr>
        <w:t>nternecie,</w:t>
      </w:r>
    </w:p>
    <w:p w14:paraId="59780F6A" w14:textId="77777777" w:rsidR="001A53CD" w:rsidRPr="00AE2007" w:rsidRDefault="001A53CD" w:rsidP="000666C3">
      <w:pPr>
        <w:pStyle w:val="Standard"/>
        <w:numPr>
          <w:ilvl w:val="1"/>
          <w:numId w:val="4"/>
        </w:numPr>
        <w:tabs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publicznej prezentacji.</w:t>
      </w:r>
    </w:p>
    <w:p w14:paraId="6DF42B73" w14:textId="23A4E715" w:rsidR="001A53CD" w:rsidRPr="002408A1" w:rsidRDefault="001A53CD" w:rsidP="000666C3">
      <w:pPr>
        <w:pStyle w:val="Akapitzlist"/>
        <w:widowControl w:val="0"/>
        <w:numPr>
          <w:ilvl w:val="1"/>
          <w:numId w:val="4"/>
        </w:numPr>
        <w:tabs>
          <w:tab w:val="left" w:pos="426"/>
        </w:tabs>
        <w:suppressAutoHyphens/>
        <w:autoSpaceDN w:val="0"/>
        <w:spacing w:line="240" w:lineRule="auto"/>
        <w:contextualSpacing w:val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AE2007">
        <w:rPr>
          <w:rFonts w:asciiTheme="majorHAnsi" w:hAnsiTheme="majorHAnsi" w:cstheme="majorHAnsi"/>
          <w:color w:val="000000"/>
          <w:sz w:val="20"/>
          <w:szCs w:val="20"/>
        </w:rPr>
        <w:t>wykorzystanie na potrzeby zewnętrznej działalności Zamawiającego, w szczególności w</w:t>
      </w:r>
      <w:r w:rsidR="00DC771B">
        <w:rPr>
          <w:rFonts w:asciiTheme="majorHAnsi" w:hAnsiTheme="majorHAnsi" w:cstheme="majorHAnsi"/>
          <w:color w:val="000000"/>
          <w:sz w:val="20"/>
          <w:szCs w:val="20"/>
        </w:rPr>
        <w:t> </w:t>
      </w:r>
      <w:r w:rsidRPr="00AE2007">
        <w:rPr>
          <w:rFonts w:asciiTheme="majorHAnsi" w:hAnsiTheme="majorHAnsi" w:cstheme="majorHAnsi"/>
          <w:color w:val="000000"/>
          <w:sz w:val="20"/>
          <w:szCs w:val="20"/>
        </w:rPr>
        <w:t xml:space="preserve">postępowaniach o udzielenie zamówienia publicznego oraz na potrzeby realizacji robót </w:t>
      </w:r>
      <w:r w:rsidRPr="002408A1">
        <w:rPr>
          <w:rFonts w:asciiTheme="majorHAnsi" w:hAnsiTheme="majorHAnsi" w:cstheme="majorHAnsi"/>
          <w:color w:val="000000"/>
          <w:sz w:val="20"/>
          <w:szCs w:val="20"/>
        </w:rPr>
        <w:t>budowlanych,</w:t>
      </w:r>
    </w:p>
    <w:p w14:paraId="4B33C1BA" w14:textId="55C0EDED" w:rsidR="001A53CD" w:rsidRPr="002408A1" w:rsidRDefault="001A53CD" w:rsidP="000666C3">
      <w:pPr>
        <w:pStyle w:val="Akapitzlist"/>
        <w:widowControl w:val="0"/>
        <w:numPr>
          <w:ilvl w:val="1"/>
          <w:numId w:val="4"/>
        </w:numPr>
        <w:tabs>
          <w:tab w:val="left" w:pos="426"/>
        </w:tabs>
        <w:suppressAutoHyphens/>
        <w:autoSpaceDN w:val="0"/>
        <w:spacing w:line="240" w:lineRule="auto"/>
        <w:contextualSpacing w:val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2408A1">
        <w:rPr>
          <w:rFonts w:asciiTheme="majorHAnsi" w:hAnsiTheme="majorHAnsi" w:cstheme="majorHAnsi"/>
          <w:color w:val="000000"/>
          <w:sz w:val="20"/>
          <w:szCs w:val="20"/>
        </w:rPr>
        <w:t xml:space="preserve">udostępnianie innym podmiotom </w:t>
      </w:r>
    </w:p>
    <w:p w14:paraId="1B9BEC97" w14:textId="77777777" w:rsidR="001A53CD" w:rsidRPr="002408A1" w:rsidRDefault="001A53CD" w:rsidP="000666C3">
      <w:pPr>
        <w:pStyle w:val="Akapitzlist"/>
        <w:widowControl w:val="0"/>
        <w:numPr>
          <w:ilvl w:val="1"/>
          <w:numId w:val="4"/>
        </w:numPr>
        <w:tabs>
          <w:tab w:val="left" w:pos="426"/>
        </w:tabs>
        <w:suppressAutoHyphens/>
        <w:autoSpaceDN w:val="0"/>
        <w:spacing w:line="240" w:lineRule="auto"/>
        <w:contextualSpacing w:val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2408A1">
        <w:rPr>
          <w:rFonts w:asciiTheme="majorHAnsi" w:hAnsiTheme="majorHAnsi" w:cstheme="majorHAnsi"/>
          <w:color w:val="000000"/>
          <w:sz w:val="20"/>
          <w:szCs w:val="20"/>
        </w:rPr>
        <w:t>przechowywanie w pamięciach komputerów na dyskach twardych lub przenośnych,</w:t>
      </w:r>
    </w:p>
    <w:p w14:paraId="47D02589" w14:textId="77777777" w:rsidR="001A53CD" w:rsidRPr="002408A1" w:rsidRDefault="001A53CD" w:rsidP="000666C3">
      <w:pPr>
        <w:pStyle w:val="Akapitzlist"/>
        <w:widowControl w:val="0"/>
        <w:numPr>
          <w:ilvl w:val="1"/>
          <w:numId w:val="4"/>
        </w:numPr>
        <w:tabs>
          <w:tab w:val="left" w:pos="426"/>
        </w:tabs>
        <w:suppressAutoHyphens/>
        <w:autoSpaceDN w:val="0"/>
        <w:spacing w:line="240" w:lineRule="auto"/>
        <w:contextualSpacing w:val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2408A1">
        <w:rPr>
          <w:rFonts w:asciiTheme="majorHAnsi" w:hAnsiTheme="majorHAnsi" w:cstheme="majorHAnsi"/>
          <w:color w:val="000000"/>
          <w:sz w:val="20"/>
          <w:szCs w:val="20"/>
        </w:rPr>
        <w:t>wykonywanie praw zależnych,</w:t>
      </w:r>
    </w:p>
    <w:p w14:paraId="173CD9F4" w14:textId="0CC1FB69" w:rsidR="001A53CD" w:rsidRPr="002408A1" w:rsidRDefault="001A53CD" w:rsidP="000666C3">
      <w:pPr>
        <w:pStyle w:val="Akapitzlist"/>
        <w:widowControl w:val="0"/>
        <w:numPr>
          <w:ilvl w:val="1"/>
          <w:numId w:val="4"/>
        </w:numPr>
        <w:tabs>
          <w:tab w:val="left" w:pos="426"/>
        </w:tabs>
        <w:suppressAutoHyphens/>
        <w:autoSpaceDN w:val="0"/>
        <w:spacing w:line="240" w:lineRule="auto"/>
        <w:contextualSpacing w:val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2408A1">
        <w:rPr>
          <w:rFonts w:asciiTheme="majorHAnsi" w:hAnsiTheme="majorHAnsi" w:cstheme="majorHAnsi"/>
          <w:color w:val="000000"/>
          <w:sz w:val="20"/>
          <w:szCs w:val="20"/>
        </w:rPr>
        <w:t xml:space="preserve">w zakresie obrotu oryginałem albo egzemplarzami, na których </w:t>
      </w:r>
      <w:r w:rsidR="00EA2C24">
        <w:rPr>
          <w:rFonts w:asciiTheme="majorHAnsi" w:hAnsiTheme="majorHAnsi" w:cstheme="majorHAnsi"/>
          <w:color w:val="000000"/>
          <w:sz w:val="20"/>
          <w:szCs w:val="20"/>
        </w:rPr>
        <w:t>przeglądy</w:t>
      </w:r>
      <w:r w:rsidRPr="002408A1">
        <w:rPr>
          <w:rFonts w:asciiTheme="majorHAnsi" w:hAnsiTheme="majorHAnsi" w:cstheme="majorHAnsi"/>
          <w:color w:val="000000"/>
          <w:sz w:val="20"/>
          <w:szCs w:val="20"/>
        </w:rPr>
        <w:t xml:space="preserve"> utrwalono – wprowadzenie do obrotu, użyczenie lub najem oryginału albo egzemplarzy,</w:t>
      </w:r>
    </w:p>
    <w:p w14:paraId="14822FAC" w14:textId="3500A620" w:rsidR="001A53CD" w:rsidRPr="002408A1" w:rsidRDefault="001A53CD" w:rsidP="000666C3">
      <w:pPr>
        <w:pStyle w:val="Akapitzlist"/>
        <w:widowControl w:val="0"/>
        <w:numPr>
          <w:ilvl w:val="1"/>
          <w:numId w:val="4"/>
        </w:numPr>
        <w:tabs>
          <w:tab w:val="left" w:pos="426"/>
        </w:tabs>
        <w:suppressAutoHyphens/>
        <w:autoSpaceDN w:val="0"/>
        <w:spacing w:line="240" w:lineRule="auto"/>
        <w:contextualSpacing w:val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2408A1">
        <w:rPr>
          <w:rFonts w:asciiTheme="majorHAnsi" w:hAnsiTheme="majorHAnsi" w:cstheme="majorHAnsi"/>
          <w:color w:val="000000"/>
          <w:sz w:val="20"/>
          <w:szCs w:val="20"/>
        </w:rPr>
        <w:t xml:space="preserve">w zakresie rozpowszechniania </w:t>
      </w:r>
      <w:r w:rsidR="00EA2C24">
        <w:rPr>
          <w:rFonts w:asciiTheme="majorHAnsi" w:hAnsiTheme="majorHAnsi" w:cstheme="majorHAnsi"/>
          <w:color w:val="000000"/>
          <w:sz w:val="20"/>
          <w:szCs w:val="20"/>
        </w:rPr>
        <w:t xml:space="preserve">przedmiotu zamówienia </w:t>
      </w:r>
      <w:r w:rsidRPr="002408A1">
        <w:rPr>
          <w:rFonts w:asciiTheme="majorHAnsi" w:hAnsiTheme="majorHAnsi" w:cstheme="majorHAnsi"/>
          <w:color w:val="000000"/>
          <w:sz w:val="20"/>
          <w:szCs w:val="20"/>
        </w:rPr>
        <w:t xml:space="preserve">w sposób inny niż określony w punktach powyżej – publiczne wystawienie, wyświetlenie, odtworzenie, a także publiczne udostępnienie Produktów Prac w taki sposób, aby każdy mógł mieć do niego dostęp w miejscu i w czasie przez siebie wybranym, </w:t>
      </w:r>
    </w:p>
    <w:p w14:paraId="616B9EA4" w14:textId="77777777" w:rsidR="001A53CD" w:rsidRPr="002408A1" w:rsidRDefault="001A53CD" w:rsidP="000666C3">
      <w:pPr>
        <w:pStyle w:val="Akapitzlist"/>
        <w:widowControl w:val="0"/>
        <w:numPr>
          <w:ilvl w:val="1"/>
          <w:numId w:val="4"/>
        </w:numPr>
        <w:tabs>
          <w:tab w:val="left" w:pos="426"/>
        </w:tabs>
        <w:suppressAutoHyphens/>
        <w:autoSpaceDN w:val="0"/>
        <w:spacing w:line="240" w:lineRule="auto"/>
        <w:contextualSpacing w:val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2408A1">
        <w:rPr>
          <w:rFonts w:asciiTheme="majorHAnsi" w:hAnsiTheme="majorHAnsi" w:cstheme="majorHAnsi"/>
          <w:color w:val="000000"/>
          <w:sz w:val="20"/>
          <w:szCs w:val="20"/>
        </w:rPr>
        <w:t>dokonywanie skrótów, cięć, tłumaczeń, modyfikowanie całości oraz pojedynczych fragmentów Produktów Prac, w tym prawo do korekty, dokonywania przeróbek, zmian i adaptacji,</w:t>
      </w:r>
    </w:p>
    <w:p w14:paraId="78B1EC84" w14:textId="38D0F2EB" w:rsidR="001A53CD" w:rsidRPr="002408A1" w:rsidRDefault="001A53CD" w:rsidP="000666C3">
      <w:pPr>
        <w:pStyle w:val="Akapitzlist"/>
        <w:widowControl w:val="0"/>
        <w:numPr>
          <w:ilvl w:val="1"/>
          <w:numId w:val="4"/>
        </w:numPr>
        <w:tabs>
          <w:tab w:val="left" w:pos="426"/>
        </w:tabs>
        <w:suppressAutoHyphens/>
        <w:autoSpaceDN w:val="0"/>
        <w:spacing w:line="240" w:lineRule="auto"/>
        <w:contextualSpacing w:val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2408A1">
        <w:rPr>
          <w:rFonts w:asciiTheme="majorHAnsi" w:hAnsiTheme="majorHAnsi" w:cstheme="majorHAnsi"/>
          <w:color w:val="000000"/>
          <w:sz w:val="20"/>
          <w:szCs w:val="20"/>
        </w:rPr>
        <w:t>swobodne używanie i korzystanie</w:t>
      </w:r>
      <w:r w:rsidR="00EA2C24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5CCB7638" w14:textId="26BB7CBD" w:rsidR="001A53CD" w:rsidRPr="002408A1" w:rsidRDefault="001A53CD" w:rsidP="000666C3">
      <w:pPr>
        <w:pStyle w:val="Standard"/>
        <w:numPr>
          <w:ilvl w:val="0"/>
          <w:numId w:val="19"/>
        </w:numPr>
        <w:tabs>
          <w:tab w:val="left" w:pos="426"/>
        </w:tabs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 w:rsidRPr="002408A1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Wykonawcy nie będzie przysługiwało odrębne wynagrodzenie za korzystanie z przedmiotu umowy na </w:t>
      </w:r>
      <w:r w:rsidR="00EF3345">
        <w:rPr>
          <w:rFonts w:asciiTheme="majorHAnsi" w:hAnsiTheme="majorHAnsi" w:cstheme="majorHAnsi"/>
          <w:sz w:val="20"/>
          <w:szCs w:val="20"/>
          <w:shd w:val="clear" w:color="auto" w:fill="FFFFFF"/>
        </w:rPr>
        <w:t>żadnym</w:t>
      </w:r>
      <w:r w:rsidR="00EF3345" w:rsidRPr="002408A1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Pr="002408A1">
        <w:rPr>
          <w:rFonts w:asciiTheme="majorHAnsi" w:hAnsiTheme="majorHAnsi" w:cstheme="majorHAnsi"/>
          <w:sz w:val="20"/>
          <w:szCs w:val="20"/>
          <w:shd w:val="clear" w:color="auto" w:fill="FFFFFF"/>
        </w:rPr>
        <w:t>polu eksploatacji.</w:t>
      </w:r>
    </w:p>
    <w:p w14:paraId="04831C56" w14:textId="6FA8AD06" w:rsidR="001A53CD" w:rsidRPr="002408A1" w:rsidRDefault="001A53CD" w:rsidP="000666C3">
      <w:pPr>
        <w:pStyle w:val="Standard"/>
        <w:numPr>
          <w:ilvl w:val="0"/>
          <w:numId w:val="19"/>
        </w:numPr>
        <w:tabs>
          <w:tab w:val="left" w:pos="426"/>
        </w:tabs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 w:rsidRPr="002408A1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Wykonawca zezwala na wykonanie zależnego prawa autorskiego, jak również na wykonanie opracowań </w:t>
      </w:r>
      <w:r w:rsidR="00317E7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Pr="002408A1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i ich wykorzystanie. </w:t>
      </w:r>
      <w:r w:rsidRPr="002408A1">
        <w:rPr>
          <w:rFonts w:asciiTheme="majorHAnsi" w:hAnsiTheme="majorHAnsi" w:cstheme="majorHAnsi"/>
          <w:color w:val="000000"/>
          <w:sz w:val="20"/>
          <w:szCs w:val="20"/>
        </w:rPr>
        <w:t xml:space="preserve">Zamawiającemu przysługuje prawo dokonywania wszelkich opracowań </w:t>
      </w:r>
      <w:r w:rsidR="003D4DA1">
        <w:rPr>
          <w:rFonts w:asciiTheme="majorHAnsi" w:hAnsiTheme="majorHAnsi" w:cstheme="majorHAnsi"/>
          <w:color w:val="000000"/>
          <w:sz w:val="20"/>
          <w:szCs w:val="20"/>
        </w:rPr>
        <w:t xml:space="preserve">przedmiotu zamówienia </w:t>
      </w:r>
      <w:r w:rsidRPr="002408A1">
        <w:rPr>
          <w:rFonts w:asciiTheme="majorHAnsi" w:hAnsiTheme="majorHAnsi" w:cstheme="majorHAnsi"/>
          <w:color w:val="000000"/>
          <w:sz w:val="20"/>
          <w:szCs w:val="20"/>
        </w:rPr>
        <w:t>, w tym między innymi dokonywania przeróbek, korekty, zmian i adaptacji całości lub ich jego fragmentów, jak również prawo swobodnego używania w zakresie określonym w niniejszym paragrafie</w:t>
      </w:r>
    </w:p>
    <w:p w14:paraId="7B32348E" w14:textId="0D2055F4" w:rsidR="001A53CD" w:rsidRPr="002408A1" w:rsidRDefault="001A53CD" w:rsidP="000666C3">
      <w:pPr>
        <w:pStyle w:val="Standard"/>
        <w:numPr>
          <w:ilvl w:val="0"/>
          <w:numId w:val="19"/>
        </w:numPr>
        <w:tabs>
          <w:tab w:val="left" w:pos="426"/>
        </w:tabs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 w:rsidRPr="002408A1">
        <w:rPr>
          <w:rFonts w:asciiTheme="majorHAnsi" w:hAnsiTheme="majorHAnsi" w:cstheme="majorHAnsi"/>
          <w:color w:val="000000"/>
          <w:sz w:val="20"/>
          <w:szCs w:val="20"/>
        </w:rPr>
        <w:t xml:space="preserve">Wykonawca niniejszym zwalnia Zamawiającego od odpowiedzialności wobec osób trzecich z tytułu naruszenia praw tych osób do </w:t>
      </w:r>
      <w:r w:rsidR="003D4DA1">
        <w:rPr>
          <w:rFonts w:asciiTheme="majorHAnsi" w:hAnsiTheme="majorHAnsi" w:cstheme="majorHAnsi"/>
          <w:color w:val="000000"/>
          <w:sz w:val="20"/>
          <w:szCs w:val="20"/>
        </w:rPr>
        <w:t xml:space="preserve">przedmiotu zamówienia </w:t>
      </w:r>
      <w:r w:rsidRPr="002408A1">
        <w:rPr>
          <w:rFonts w:asciiTheme="majorHAnsi" w:hAnsiTheme="majorHAnsi" w:cstheme="majorHAnsi"/>
          <w:color w:val="000000"/>
          <w:sz w:val="20"/>
          <w:szCs w:val="20"/>
        </w:rPr>
        <w:t>, na zasadzie art. 392 k.c.</w:t>
      </w:r>
    </w:p>
    <w:p w14:paraId="374F2478" w14:textId="77777777" w:rsidR="007666D6" w:rsidRDefault="007666D6" w:rsidP="00EE4A7A">
      <w:pPr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DD46200" w14:textId="415D6742" w:rsidR="00060B58" w:rsidRPr="002408A1" w:rsidRDefault="00060B58" w:rsidP="00EE4A7A">
      <w:pPr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408A1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9E7FA5" w:rsidRPr="002408A1">
        <w:rPr>
          <w:rFonts w:asciiTheme="minorHAnsi" w:hAnsiTheme="minorHAnsi" w:cstheme="minorHAnsi"/>
          <w:b/>
          <w:sz w:val="20"/>
          <w:szCs w:val="20"/>
        </w:rPr>
        <w:t>7</w:t>
      </w:r>
    </w:p>
    <w:p w14:paraId="4EC2DD94" w14:textId="18A300CC" w:rsidR="00FD5BA5" w:rsidRPr="002408A1" w:rsidRDefault="00DC771B" w:rsidP="00055BF7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408A1">
        <w:rPr>
          <w:rFonts w:asciiTheme="minorHAnsi" w:hAnsiTheme="minorHAnsi" w:cstheme="minorHAnsi"/>
          <w:b/>
          <w:sz w:val="20"/>
          <w:szCs w:val="20"/>
        </w:rPr>
        <w:t>WYNAGRODZENIE</w:t>
      </w:r>
    </w:p>
    <w:p w14:paraId="3CFB1AB7" w14:textId="6E03D8A9" w:rsidR="00317E72" w:rsidRPr="00317E72" w:rsidRDefault="00060B58" w:rsidP="002F2217">
      <w:pPr>
        <w:numPr>
          <w:ilvl w:val="0"/>
          <w:numId w:val="5"/>
        </w:numPr>
        <w:spacing w:line="276" w:lineRule="auto"/>
        <w:ind w:left="714" w:hanging="357"/>
        <w:contextualSpacing/>
        <w:rPr>
          <w:rFonts w:asciiTheme="majorHAnsi" w:eastAsia="Calibri" w:hAnsiTheme="majorHAnsi" w:cstheme="majorHAnsi"/>
          <w:sz w:val="20"/>
          <w:szCs w:val="20"/>
        </w:rPr>
      </w:pPr>
      <w:r w:rsidRPr="002408A1">
        <w:rPr>
          <w:rFonts w:asciiTheme="majorHAnsi" w:eastAsia="Calibri" w:hAnsiTheme="majorHAnsi" w:cstheme="majorHAnsi"/>
          <w:sz w:val="20"/>
          <w:szCs w:val="20"/>
        </w:rPr>
        <w:t xml:space="preserve">Strony ustalają, że </w:t>
      </w:r>
      <w:r w:rsidR="00840709" w:rsidRPr="002408A1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wynagrodzenie </w:t>
      </w:r>
      <w:r w:rsidRPr="002408A1">
        <w:rPr>
          <w:rFonts w:asciiTheme="majorHAnsi" w:eastAsia="Calibri" w:hAnsiTheme="majorHAnsi" w:cstheme="majorHAnsi"/>
          <w:b/>
          <w:bCs/>
          <w:sz w:val="20"/>
          <w:szCs w:val="20"/>
        </w:rPr>
        <w:t>za wykonanie całości zamówienia ma charakter ryczałtowy</w:t>
      </w:r>
      <w:r w:rsidRPr="002408A1">
        <w:rPr>
          <w:rFonts w:asciiTheme="majorHAnsi" w:eastAsia="Calibri" w:hAnsiTheme="majorHAnsi" w:cstheme="majorHAnsi"/>
          <w:sz w:val="20"/>
          <w:szCs w:val="20"/>
        </w:rPr>
        <w:t xml:space="preserve"> i </w:t>
      </w:r>
      <w:r w:rsidR="00317E72" w:rsidRPr="00317E72">
        <w:rPr>
          <w:rFonts w:asciiTheme="majorHAnsi" w:eastAsia="Calibri" w:hAnsiTheme="majorHAnsi" w:cstheme="majorHAnsi"/>
          <w:sz w:val="20"/>
          <w:szCs w:val="20"/>
        </w:rPr>
        <w:t>zgodnie ze złożoną ofertą  wynosi:</w:t>
      </w:r>
    </w:p>
    <w:p w14:paraId="78D06F6B" w14:textId="549C6970" w:rsidR="00C75EF7" w:rsidRPr="00317E72" w:rsidRDefault="00317E72" w:rsidP="002F2217">
      <w:pPr>
        <w:spacing w:line="276" w:lineRule="auto"/>
        <w:ind w:left="357" w:firstLine="357"/>
        <w:contextualSpacing/>
        <w:rPr>
          <w:rFonts w:asciiTheme="majorHAnsi" w:eastAsia="Calibri" w:hAnsiTheme="majorHAnsi" w:cstheme="majorHAnsi"/>
          <w:sz w:val="20"/>
          <w:szCs w:val="20"/>
        </w:rPr>
      </w:pPr>
      <w:r w:rsidRPr="00317E72">
        <w:rPr>
          <w:rFonts w:asciiTheme="majorHAnsi" w:eastAsia="Calibri" w:hAnsiTheme="majorHAnsi" w:cstheme="majorHAnsi"/>
          <w:sz w:val="20"/>
          <w:szCs w:val="20"/>
        </w:rPr>
        <w:t xml:space="preserve">brutto </w:t>
      </w:r>
      <w:r w:rsidR="00C75EF7">
        <w:rPr>
          <w:rFonts w:asciiTheme="majorHAnsi" w:eastAsia="Calibri" w:hAnsiTheme="majorHAnsi" w:cstheme="majorHAnsi"/>
          <w:sz w:val="20"/>
          <w:szCs w:val="20"/>
        </w:rPr>
        <w:t>:</w:t>
      </w:r>
      <w:r w:rsidR="00C75EF7" w:rsidRPr="00317E72">
        <w:rPr>
          <w:rFonts w:asciiTheme="majorHAnsi" w:eastAsia="Calibri" w:hAnsiTheme="majorHAnsi" w:cstheme="majorHAnsi"/>
          <w:sz w:val="20"/>
          <w:szCs w:val="20"/>
        </w:rPr>
        <w:t>, słownie</w:t>
      </w:r>
      <w:r w:rsidR="00C75EF7">
        <w:rPr>
          <w:rFonts w:asciiTheme="majorHAnsi" w:eastAsia="Calibri" w:hAnsiTheme="majorHAnsi" w:cstheme="majorHAnsi"/>
          <w:sz w:val="20"/>
          <w:szCs w:val="20"/>
        </w:rPr>
        <w:t>:</w:t>
      </w:r>
      <w:r w:rsidR="00C75EF7" w:rsidRPr="00317E72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3D4DA1">
        <w:rPr>
          <w:rFonts w:asciiTheme="majorHAnsi" w:eastAsia="Calibri" w:hAnsiTheme="majorHAnsi" w:cstheme="majorHAnsi"/>
          <w:sz w:val="20"/>
          <w:szCs w:val="20"/>
        </w:rPr>
        <w:t>…………………………………….zł</w:t>
      </w:r>
      <w:r w:rsidR="00C75EF7">
        <w:rPr>
          <w:rFonts w:asciiTheme="majorHAnsi" w:eastAsia="Calibri" w:hAnsiTheme="majorHAnsi" w:cstheme="majorHAnsi"/>
          <w:sz w:val="20"/>
          <w:szCs w:val="20"/>
        </w:rPr>
        <w:t xml:space="preserve"> 00/100</w:t>
      </w:r>
    </w:p>
    <w:p w14:paraId="3EA68E44" w14:textId="5F731EDD" w:rsidR="00060B58" w:rsidRPr="002408A1" w:rsidRDefault="00060B58" w:rsidP="002F2217">
      <w:pPr>
        <w:spacing w:line="276" w:lineRule="auto"/>
        <w:ind w:left="708" w:firstLine="6"/>
        <w:contextualSpacing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2408A1">
        <w:rPr>
          <w:rFonts w:asciiTheme="majorHAnsi" w:hAnsiTheme="majorHAnsi" w:cstheme="majorHAnsi"/>
          <w:sz w:val="20"/>
          <w:szCs w:val="20"/>
        </w:rPr>
        <w:lastRenderedPageBreak/>
        <w:t xml:space="preserve">Wykonawca określając wynagrodzenie ryczałtowe oświadcza, że znany jest mu zakres prac, oraz że na </w:t>
      </w:r>
      <w:r w:rsidR="002F2217">
        <w:rPr>
          <w:rFonts w:asciiTheme="majorHAnsi" w:hAnsiTheme="majorHAnsi" w:cstheme="majorHAnsi"/>
          <w:sz w:val="20"/>
          <w:szCs w:val="20"/>
        </w:rPr>
        <w:t xml:space="preserve">  </w:t>
      </w:r>
      <w:r w:rsidRPr="002408A1">
        <w:rPr>
          <w:rFonts w:asciiTheme="majorHAnsi" w:hAnsiTheme="majorHAnsi" w:cstheme="majorHAnsi"/>
          <w:sz w:val="20"/>
          <w:szCs w:val="20"/>
        </w:rPr>
        <w:t>etapie przygotowania oferty wykorzystał wszelkie środki mające na celu ustalenie wynagrodzenia obejmującego całość niezbędnych prac związanych z wykonaniem przedmiotu zamówienia.</w:t>
      </w:r>
    </w:p>
    <w:p w14:paraId="59480D03" w14:textId="77777777" w:rsidR="002F2217" w:rsidRDefault="00060B58" w:rsidP="002F2217">
      <w:pPr>
        <w:numPr>
          <w:ilvl w:val="0"/>
          <w:numId w:val="5"/>
        </w:numPr>
        <w:spacing w:line="276" w:lineRule="auto"/>
        <w:ind w:left="714" w:hanging="357"/>
        <w:contextualSpacing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2408A1">
        <w:rPr>
          <w:rFonts w:asciiTheme="majorHAnsi" w:hAnsiTheme="majorHAnsi" w:cstheme="majorHAnsi"/>
          <w:sz w:val="20"/>
          <w:szCs w:val="20"/>
        </w:rPr>
        <w:t>Wykonawca nie może żądać podwyższenia wynagrodzenia, nawet jeżeli z przyczyn od siebie niezależnych nie mógł przewidzieć wszystkich czynności niezbędnych do prawidłowego wykonania umowy.</w:t>
      </w:r>
    </w:p>
    <w:p w14:paraId="78050140" w14:textId="7EE95AA9" w:rsidR="00060B58" w:rsidRPr="002F2217" w:rsidRDefault="00060B58" w:rsidP="002F2217">
      <w:pPr>
        <w:numPr>
          <w:ilvl w:val="0"/>
          <w:numId w:val="5"/>
        </w:numPr>
        <w:spacing w:line="276" w:lineRule="auto"/>
        <w:ind w:left="714" w:hanging="357"/>
        <w:contextualSpacing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2F2217">
        <w:rPr>
          <w:rFonts w:asciiTheme="majorHAnsi" w:eastAsia="Calibri" w:hAnsiTheme="majorHAnsi" w:cstheme="majorHAnsi"/>
          <w:sz w:val="20"/>
          <w:szCs w:val="20"/>
        </w:rPr>
        <w:t>Dane Zamawiającego do faktur VAT</w:t>
      </w:r>
      <w:r w:rsidR="00413007" w:rsidRPr="002F2217">
        <w:rPr>
          <w:rFonts w:asciiTheme="majorHAnsi" w:eastAsia="Calibri" w:hAnsiTheme="majorHAnsi" w:cstheme="majorHAnsi"/>
          <w:sz w:val="20"/>
          <w:szCs w:val="20"/>
        </w:rPr>
        <w:t>/ rachunków</w:t>
      </w:r>
      <w:r w:rsidRPr="002F2217">
        <w:rPr>
          <w:rFonts w:asciiTheme="majorHAnsi" w:eastAsia="Calibri" w:hAnsiTheme="majorHAnsi" w:cstheme="majorHAnsi"/>
          <w:sz w:val="20"/>
          <w:szCs w:val="20"/>
        </w:rPr>
        <w:t>:</w:t>
      </w:r>
    </w:p>
    <w:p w14:paraId="730DF0DA" w14:textId="33A8923F" w:rsidR="00060B58" w:rsidRPr="00445C62" w:rsidRDefault="00060B58" w:rsidP="002F2217">
      <w:pPr>
        <w:spacing w:line="276" w:lineRule="auto"/>
        <w:ind w:left="357" w:firstLine="357"/>
        <w:rPr>
          <w:rFonts w:asciiTheme="majorHAnsi" w:eastAsia="Calibri" w:hAnsiTheme="majorHAnsi" w:cstheme="majorHAnsi"/>
          <w:b/>
          <w:sz w:val="20"/>
          <w:szCs w:val="20"/>
        </w:rPr>
      </w:pPr>
      <w:r w:rsidRPr="00445C62">
        <w:rPr>
          <w:rFonts w:asciiTheme="majorHAnsi" w:eastAsia="Calibri" w:hAnsiTheme="majorHAnsi" w:cstheme="majorHAnsi"/>
          <w:b/>
          <w:sz w:val="20"/>
          <w:szCs w:val="20"/>
        </w:rPr>
        <w:t>Województwo Śląskie</w:t>
      </w:r>
    </w:p>
    <w:p w14:paraId="78DDDE18" w14:textId="359E1106" w:rsidR="00060B58" w:rsidRPr="00445C62" w:rsidRDefault="00060B58" w:rsidP="002F2217">
      <w:pPr>
        <w:spacing w:line="276" w:lineRule="auto"/>
        <w:ind w:left="357" w:firstLine="357"/>
        <w:rPr>
          <w:rFonts w:asciiTheme="majorHAnsi" w:eastAsia="Calibri" w:hAnsiTheme="majorHAnsi" w:cstheme="majorHAnsi"/>
          <w:b/>
          <w:sz w:val="20"/>
          <w:szCs w:val="20"/>
        </w:rPr>
      </w:pPr>
      <w:r w:rsidRPr="00445C62">
        <w:rPr>
          <w:rFonts w:asciiTheme="majorHAnsi" w:eastAsia="Calibri" w:hAnsiTheme="majorHAnsi" w:cstheme="majorHAnsi"/>
          <w:b/>
          <w:sz w:val="20"/>
          <w:szCs w:val="20"/>
        </w:rPr>
        <w:t>Śląski Zarząd Nieruchomości</w:t>
      </w:r>
    </w:p>
    <w:p w14:paraId="729E2525" w14:textId="1B4FABB1" w:rsidR="00060B58" w:rsidRPr="00445C62" w:rsidRDefault="00840709" w:rsidP="002F2217">
      <w:pPr>
        <w:spacing w:line="276" w:lineRule="auto"/>
        <w:ind w:left="357" w:firstLine="357"/>
        <w:rPr>
          <w:rFonts w:asciiTheme="majorHAnsi" w:eastAsia="Calibri" w:hAnsiTheme="majorHAnsi" w:cstheme="majorHAnsi"/>
          <w:b/>
          <w:sz w:val="20"/>
          <w:szCs w:val="20"/>
        </w:rPr>
      </w:pPr>
      <w:r w:rsidRPr="00445C62">
        <w:rPr>
          <w:rFonts w:asciiTheme="majorHAnsi" w:eastAsia="Calibri" w:hAnsiTheme="majorHAnsi" w:cstheme="majorHAnsi"/>
          <w:b/>
          <w:sz w:val="20"/>
          <w:szCs w:val="20"/>
        </w:rPr>
        <w:t xml:space="preserve">ul. Grabowa 1A </w:t>
      </w:r>
      <w:r w:rsidR="003D4DA1">
        <w:rPr>
          <w:rFonts w:asciiTheme="majorHAnsi" w:eastAsia="Calibri" w:hAnsiTheme="majorHAnsi" w:cstheme="majorHAnsi"/>
          <w:b/>
          <w:sz w:val="20"/>
          <w:szCs w:val="20"/>
        </w:rPr>
        <w:t>,</w:t>
      </w:r>
      <w:r w:rsidR="00060B58" w:rsidRPr="00445C62">
        <w:rPr>
          <w:rFonts w:asciiTheme="majorHAnsi" w:eastAsia="Calibri" w:hAnsiTheme="majorHAnsi" w:cstheme="majorHAnsi"/>
          <w:b/>
          <w:sz w:val="20"/>
          <w:szCs w:val="20"/>
        </w:rPr>
        <w:t>40-172 Katowice</w:t>
      </w:r>
    </w:p>
    <w:p w14:paraId="451FB772" w14:textId="77777777" w:rsidR="002F2217" w:rsidRDefault="00060B58" w:rsidP="002F2217">
      <w:pPr>
        <w:spacing w:line="276" w:lineRule="auto"/>
        <w:ind w:left="357" w:firstLine="357"/>
        <w:rPr>
          <w:rFonts w:asciiTheme="majorHAnsi" w:eastAsia="Calibri" w:hAnsiTheme="majorHAnsi" w:cstheme="majorHAnsi"/>
          <w:b/>
          <w:sz w:val="20"/>
          <w:szCs w:val="20"/>
        </w:rPr>
      </w:pPr>
      <w:r w:rsidRPr="00445C62">
        <w:rPr>
          <w:rFonts w:asciiTheme="majorHAnsi" w:eastAsia="Calibri" w:hAnsiTheme="majorHAnsi" w:cstheme="majorHAnsi"/>
          <w:b/>
          <w:sz w:val="20"/>
          <w:szCs w:val="20"/>
        </w:rPr>
        <w:t>NIP</w:t>
      </w:r>
      <w:r w:rsidR="008C507B" w:rsidRPr="00445C62">
        <w:rPr>
          <w:rFonts w:asciiTheme="majorHAnsi" w:eastAsia="Calibri" w:hAnsiTheme="majorHAnsi" w:cstheme="majorHAnsi"/>
          <w:b/>
          <w:sz w:val="20"/>
          <w:szCs w:val="20"/>
        </w:rPr>
        <w:t>:</w:t>
      </w:r>
      <w:r w:rsidRPr="00445C62">
        <w:rPr>
          <w:rFonts w:asciiTheme="majorHAnsi" w:eastAsia="Calibri" w:hAnsiTheme="majorHAnsi" w:cstheme="majorHAnsi"/>
          <w:b/>
          <w:sz w:val="20"/>
          <w:szCs w:val="20"/>
        </w:rPr>
        <w:t xml:space="preserve"> 9542770064</w:t>
      </w:r>
    </w:p>
    <w:p w14:paraId="36B62624" w14:textId="77777777" w:rsidR="003D4DA1" w:rsidRPr="003D4DA1" w:rsidRDefault="003D4DA1" w:rsidP="003D4DA1">
      <w:pPr>
        <w:pStyle w:val="Akapitzlist"/>
        <w:numPr>
          <w:ilvl w:val="0"/>
          <w:numId w:val="5"/>
        </w:numPr>
        <w:ind w:left="714" w:hanging="357"/>
        <w:rPr>
          <w:rFonts w:asciiTheme="majorHAnsi" w:eastAsia="Calibri" w:hAnsiTheme="majorHAnsi" w:cstheme="majorHAnsi"/>
          <w:b/>
          <w:sz w:val="20"/>
          <w:szCs w:val="20"/>
        </w:rPr>
      </w:pPr>
      <w:r w:rsidRPr="003D4DA1">
        <w:rPr>
          <w:rFonts w:asciiTheme="majorHAnsi" w:eastAsia="Calibri" w:hAnsiTheme="majorHAnsi" w:cstheme="majorHAnsi"/>
          <w:b/>
          <w:sz w:val="20"/>
          <w:szCs w:val="20"/>
        </w:rPr>
        <w:t>Adres Zamawiającego do doręczenia faktury w formie elektronicznej: faktury@sznslaskie.pl.</w:t>
      </w:r>
    </w:p>
    <w:p w14:paraId="69FE9A82" w14:textId="6C522D80" w:rsidR="00C31A64" w:rsidRPr="002F2217" w:rsidRDefault="00060B58" w:rsidP="002F2217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b/>
          <w:bCs/>
          <w:sz w:val="20"/>
          <w:szCs w:val="20"/>
        </w:rPr>
      </w:pPr>
      <w:r w:rsidRPr="002F2217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C31A64" w:rsidRPr="002F2217">
        <w:rPr>
          <w:rFonts w:asciiTheme="majorHAnsi" w:hAnsiTheme="majorHAnsi" w:cstheme="majorHAnsi"/>
          <w:sz w:val="20"/>
          <w:szCs w:val="20"/>
        </w:rPr>
        <w:t xml:space="preserve"> zapłaci należność wynikającą z prawidłowo wystawionej faktury/ rachunku w terminie </w:t>
      </w:r>
      <w:r w:rsidR="003D4DA1">
        <w:rPr>
          <w:rFonts w:asciiTheme="majorHAnsi" w:hAnsiTheme="majorHAnsi" w:cstheme="majorHAnsi"/>
          <w:sz w:val="20"/>
          <w:szCs w:val="20"/>
        </w:rPr>
        <w:br/>
      </w:r>
      <w:r w:rsidR="00C31A64" w:rsidRPr="002F2217">
        <w:rPr>
          <w:rFonts w:asciiTheme="majorHAnsi" w:hAnsiTheme="majorHAnsi" w:cstheme="majorHAnsi"/>
          <w:b/>
          <w:bCs/>
          <w:sz w:val="20"/>
          <w:szCs w:val="20"/>
        </w:rPr>
        <w:t xml:space="preserve"> 30 dni</w:t>
      </w:r>
      <w:r w:rsidR="00C31A64" w:rsidRPr="002F2217">
        <w:rPr>
          <w:rFonts w:asciiTheme="majorHAnsi" w:hAnsiTheme="majorHAnsi" w:cstheme="majorHAnsi"/>
          <w:sz w:val="20"/>
          <w:szCs w:val="20"/>
        </w:rPr>
        <w:t xml:space="preserve"> licząc od dnia wystawienia faktury.</w:t>
      </w:r>
    </w:p>
    <w:p w14:paraId="7CFA7E71" w14:textId="31B364B7" w:rsidR="00DD6A08" w:rsidRPr="003D4DA1" w:rsidRDefault="00DD6A08" w:rsidP="002F2217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b/>
          <w:bCs/>
          <w:sz w:val="20"/>
          <w:szCs w:val="20"/>
        </w:rPr>
      </w:pPr>
      <w:bookmarkStart w:id="7" w:name="_Hlk164686269"/>
      <w:r w:rsidRPr="000B7B3B">
        <w:rPr>
          <w:rFonts w:ascii="Calibri Light" w:eastAsia="Calibri Light" w:hAnsi="Calibri Light" w:cs="Calibri Light"/>
          <w:sz w:val="20"/>
          <w:szCs w:val="20"/>
        </w:rPr>
        <w:t>Zamawiający dopuszcza</w:t>
      </w:r>
      <w:r w:rsidR="000B7B3B" w:rsidRPr="000B7B3B">
        <w:rPr>
          <w:rFonts w:ascii="Calibri Light" w:eastAsia="Calibri Light" w:hAnsi="Calibri Light" w:cs="Calibri Light"/>
          <w:sz w:val="20"/>
          <w:szCs w:val="20"/>
        </w:rPr>
        <w:t xml:space="preserve"> możliwość w</w:t>
      </w:r>
      <w:r w:rsidRPr="000B7B3B">
        <w:rPr>
          <w:rFonts w:ascii="Calibri Light" w:eastAsia="Calibri Light" w:hAnsi="Calibri Light" w:cs="Calibri Light"/>
          <w:sz w:val="20"/>
          <w:szCs w:val="20"/>
        </w:rPr>
        <w:t>ystawieni</w:t>
      </w:r>
      <w:r w:rsidR="000B7B3B" w:rsidRPr="000B7B3B">
        <w:rPr>
          <w:rFonts w:ascii="Calibri Light" w:eastAsia="Calibri Light" w:hAnsi="Calibri Light" w:cs="Calibri Light"/>
          <w:sz w:val="20"/>
          <w:szCs w:val="20"/>
        </w:rPr>
        <w:t>a przez wykonawcę faktur/</w:t>
      </w:r>
      <w:r w:rsidRPr="000B7B3B">
        <w:rPr>
          <w:rFonts w:ascii="Calibri Light" w:eastAsia="Calibri Light" w:hAnsi="Calibri Light" w:cs="Calibri Light"/>
          <w:sz w:val="20"/>
          <w:szCs w:val="20"/>
        </w:rPr>
        <w:t xml:space="preserve"> rachunk</w:t>
      </w:r>
      <w:r w:rsidR="000B7B3B" w:rsidRPr="000B7B3B">
        <w:rPr>
          <w:rFonts w:ascii="Calibri Light" w:eastAsia="Calibri Light" w:hAnsi="Calibri Light" w:cs="Calibri Light"/>
          <w:sz w:val="20"/>
          <w:szCs w:val="20"/>
        </w:rPr>
        <w:t>ów częściowych</w:t>
      </w:r>
      <w:r w:rsidRPr="000B7B3B">
        <w:rPr>
          <w:rFonts w:ascii="Calibri Light" w:eastAsia="Calibri Light" w:hAnsi="Calibri Light" w:cs="Calibri Light"/>
          <w:sz w:val="20"/>
          <w:szCs w:val="20"/>
        </w:rPr>
        <w:t xml:space="preserve"> dla przedmiotu umowy</w:t>
      </w:r>
      <w:r w:rsidR="000B7B3B" w:rsidRPr="000B7B3B">
        <w:rPr>
          <w:rFonts w:ascii="Calibri Light" w:eastAsia="Calibri Light" w:hAnsi="Calibri Light" w:cs="Calibri Light"/>
          <w:sz w:val="20"/>
          <w:szCs w:val="20"/>
        </w:rPr>
        <w:t xml:space="preserve">, </w:t>
      </w:r>
      <w:r w:rsidRPr="000B7B3B">
        <w:rPr>
          <w:rFonts w:ascii="Calibri Light" w:eastAsia="Calibri Light" w:hAnsi="Calibri Light" w:cs="Calibri Light"/>
          <w:sz w:val="20"/>
          <w:szCs w:val="20"/>
        </w:rPr>
        <w:t>z  zastrzeżeniem, że  wartość pierwszej faktury</w:t>
      </w:r>
      <w:r w:rsidR="000B7B3B" w:rsidRPr="000B7B3B">
        <w:rPr>
          <w:rFonts w:ascii="Calibri Light" w:eastAsia="Calibri Light" w:hAnsi="Calibri Light" w:cs="Calibri Light"/>
          <w:sz w:val="20"/>
          <w:szCs w:val="20"/>
        </w:rPr>
        <w:t>/ rachunku</w:t>
      </w:r>
      <w:r w:rsidRPr="000B7B3B">
        <w:rPr>
          <w:rFonts w:ascii="Calibri Light" w:eastAsia="Calibri Light" w:hAnsi="Calibri Light" w:cs="Calibri Light"/>
          <w:sz w:val="20"/>
          <w:szCs w:val="20"/>
        </w:rPr>
        <w:t xml:space="preserve"> częściow</w:t>
      </w:r>
      <w:r w:rsidR="000B7B3B" w:rsidRPr="000B7B3B">
        <w:rPr>
          <w:rFonts w:ascii="Calibri Light" w:eastAsia="Calibri Light" w:hAnsi="Calibri Light" w:cs="Calibri Light"/>
          <w:sz w:val="20"/>
          <w:szCs w:val="20"/>
        </w:rPr>
        <w:t xml:space="preserve">ego </w:t>
      </w:r>
      <w:r w:rsidRPr="000B7B3B">
        <w:rPr>
          <w:rFonts w:ascii="Calibri Light" w:eastAsia="Calibri Light" w:hAnsi="Calibri Light" w:cs="Calibri Light"/>
          <w:sz w:val="20"/>
          <w:szCs w:val="20"/>
        </w:rPr>
        <w:t xml:space="preserve">za wykonane prace obejmować będzie wynagrodzenie za </w:t>
      </w:r>
      <w:r w:rsidR="005D1C55">
        <w:rPr>
          <w:rFonts w:ascii="Calibri Light" w:eastAsia="Calibri Light" w:hAnsi="Calibri Light" w:cs="Calibri Light"/>
          <w:sz w:val="20"/>
          <w:szCs w:val="20"/>
        </w:rPr>
        <w:t xml:space="preserve">wszelkie </w:t>
      </w:r>
      <w:r w:rsidRP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przeglądy </w:t>
      </w:r>
      <w:r w:rsidR="000B7B3B" w:rsidRP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wykonane do dnia 30 czerwca 202</w:t>
      </w:r>
      <w:r w:rsidR="003D4DA1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5</w:t>
      </w:r>
      <w:r w:rsidR="000B7B3B" w:rsidRP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r</w:t>
      </w:r>
      <w:r w:rsid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.</w:t>
      </w:r>
      <w:r w:rsidR="000B7B3B" w:rsidRP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, natomiast wartość drugiej faktury / rachunku obejmować będzie wynagrodzenie za pozostał</w:t>
      </w:r>
      <w:r w:rsidR="005D1C55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y</w:t>
      </w:r>
      <w:r w:rsidR="000B7B3B" w:rsidRP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 przegląd</w:t>
      </w:r>
      <w:r w:rsidR="005D1C55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 </w:t>
      </w:r>
      <w:r w:rsidR="000B7B3B" w:rsidRP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okresow</w:t>
      </w:r>
      <w:r w:rsidR="005D1C55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y wykonany do dnia </w:t>
      </w:r>
      <w:r w:rsidR="005D1C55" w:rsidRPr="000605E6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30 listopada 202</w:t>
      </w:r>
      <w:r w:rsidR="005D1C55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5</w:t>
      </w:r>
      <w:r w:rsidR="005D1C55" w:rsidRPr="000605E6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r</w:t>
      </w:r>
      <w:r w:rsidR="000B7B3B" w:rsidRP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. Każda </w:t>
      </w:r>
      <w:r w:rsid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f</w:t>
      </w:r>
      <w:r w:rsidR="000B7B3B" w:rsidRP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aktura/rachunek zostanie wystawiony przez Wykonawcę po </w:t>
      </w:r>
      <w:r w:rsidR="00EC7C84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dostarczeniu</w:t>
      </w:r>
      <w:r w:rsidR="000B7B3B" w:rsidRP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 Zamawiającemu protokoł</w:t>
      </w:r>
      <w:r w:rsidR="00EC7C84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ów</w:t>
      </w:r>
      <w:r w:rsidR="003D4DA1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 </w:t>
      </w:r>
      <w:r w:rsidR="000B7B3B" w:rsidRP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o który</w:t>
      </w:r>
      <w:r w:rsidR="00EC7C84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>ch</w:t>
      </w:r>
      <w:r w:rsidR="000B7B3B" w:rsidRP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 mowa w § 5 umowy</w:t>
      </w:r>
      <w:r w:rsidR="00EC7C84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 oraz</w:t>
      </w:r>
      <w:r w:rsidR="000B7B3B" w:rsidRPr="000B7B3B"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  <w:t xml:space="preserve"> na podstawie protokołu odbioru podpisanego przez Zamawiającego bez zastrzeżeń.</w:t>
      </w:r>
    </w:p>
    <w:bookmarkEnd w:id="7"/>
    <w:p w14:paraId="1FE1D302" w14:textId="4EAF9595" w:rsidR="003D4DA1" w:rsidRPr="003D4DA1" w:rsidRDefault="003D4DA1" w:rsidP="003D4DA1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 w:val="20"/>
          <w:szCs w:val="20"/>
        </w:rPr>
      </w:pPr>
      <w:r w:rsidRPr="003D4DA1">
        <w:rPr>
          <w:rFonts w:asciiTheme="majorHAnsi" w:hAnsiTheme="majorHAnsi" w:cstheme="majorHAnsi"/>
          <w:sz w:val="20"/>
          <w:szCs w:val="20"/>
        </w:rPr>
        <w:t>Za dzień zapłaty strony przyjmują dzień obciążenia kwotą należności rachunku Zleceniodawcy.</w:t>
      </w:r>
    </w:p>
    <w:p w14:paraId="3568C94C" w14:textId="14EDA2F0" w:rsidR="003D4DA1" w:rsidRPr="003D4DA1" w:rsidRDefault="003D4DA1" w:rsidP="003D4DA1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 w:val="20"/>
          <w:szCs w:val="20"/>
        </w:rPr>
      </w:pPr>
      <w:r w:rsidRPr="003D4DA1">
        <w:rPr>
          <w:rFonts w:asciiTheme="majorHAnsi" w:hAnsiTheme="majorHAnsi" w:cstheme="majorHAnsi"/>
          <w:sz w:val="20"/>
          <w:szCs w:val="20"/>
        </w:rPr>
        <w:t xml:space="preserve">Płatność za przedmiot umowy będzie realizowana z zastosowaniem mechanizmu podzielnej płatności, </w:t>
      </w:r>
      <w:r>
        <w:rPr>
          <w:rFonts w:asciiTheme="majorHAnsi" w:hAnsiTheme="majorHAnsi" w:cstheme="majorHAnsi"/>
          <w:sz w:val="20"/>
          <w:szCs w:val="20"/>
        </w:rPr>
        <w:br/>
      </w:r>
      <w:r w:rsidRPr="003D4DA1">
        <w:rPr>
          <w:rFonts w:asciiTheme="majorHAnsi" w:hAnsiTheme="majorHAnsi" w:cstheme="majorHAnsi"/>
          <w:sz w:val="20"/>
          <w:szCs w:val="20"/>
        </w:rPr>
        <w:t>o którym mowa w art.108a- 108f ustawy z dnia 11 marca 2004r. o podatku od towarów i usług.</w:t>
      </w:r>
    </w:p>
    <w:p w14:paraId="2CBEF93A" w14:textId="77777777" w:rsidR="00BB6E15" w:rsidRDefault="00BB6E15" w:rsidP="00445C62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4828FCD" w14:textId="2CB4BCE2" w:rsidR="00060B58" w:rsidRPr="00445C62" w:rsidRDefault="00060B58" w:rsidP="00445C62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45C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9E7FA5" w:rsidRPr="00445C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</w:t>
      </w:r>
    </w:p>
    <w:p w14:paraId="5EDFCAF5" w14:textId="40A12DA1" w:rsidR="00445C62" w:rsidRPr="00445C62" w:rsidRDefault="00445C62" w:rsidP="00445C62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45C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PRZEDSTAWICIELE STRON</w:t>
      </w:r>
    </w:p>
    <w:p w14:paraId="78D1461A" w14:textId="27C32816" w:rsidR="005632F7" w:rsidRDefault="00060B58" w:rsidP="000666C3">
      <w:pPr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contextualSpacing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9E7FA5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Osobą odpowiedzialną za realizację umowy ze strony Zamawiającego jest</w:t>
      </w:r>
      <w:r w:rsidR="00236F92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 odpowiednio dla danej nieruchomości:</w:t>
      </w:r>
    </w:p>
    <w:p w14:paraId="5CF97854" w14:textId="77777777" w:rsidR="00D16B83" w:rsidRDefault="00D16B83" w:rsidP="00D16B83">
      <w:pPr>
        <w:autoSpaceDE w:val="0"/>
        <w:autoSpaceDN w:val="0"/>
        <w:adjustRightInd w:val="0"/>
        <w:spacing w:after="160" w:line="276" w:lineRule="auto"/>
        <w:contextualSpacing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</w:p>
    <w:p w14:paraId="72241D8F" w14:textId="77777777" w:rsidR="00D16B83" w:rsidRDefault="00D16B83" w:rsidP="00D16B83">
      <w:pPr>
        <w:autoSpaceDE w:val="0"/>
        <w:autoSpaceDN w:val="0"/>
        <w:adjustRightInd w:val="0"/>
        <w:spacing w:after="160" w:line="276" w:lineRule="auto"/>
        <w:contextualSpacing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</w:p>
    <w:tbl>
      <w:tblPr>
        <w:tblW w:w="9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4440"/>
        <w:gridCol w:w="2860"/>
        <w:gridCol w:w="2140"/>
      </w:tblGrid>
      <w:tr w:rsidR="006134ED" w:rsidRPr="006134ED" w14:paraId="109A06A4" w14:textId="77777777" w:rsidTr="00BB6E15">
        <w:trPr>
          <w:trHeight w:val="315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5461C" w14:textId="77777777" w:rsidR="006134ED" w:rsidRPr="006134ED" w:rsidRDefault="006134ED" w:rsidP="006134ED">
            <w:pPr>
              <w:spacing w:line="240" w:lineRule="auto"/>
              <w:ind w:left="0" w:firstLine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F6E8C" w14:textId="77777777" w:rsidR="006134ED" w:rsidRPr="006134ED" w:rsidRDefault="006134ED" w:rsidP="006134ED">
            <w:pPr>
              <w:spacing w:line="240" w:lineRule="auto"/>
              <w:ind w:left="0" w:firstLine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b/>
                <w:bCs/>
                <w:color w:val="000000"/>
                <w:sz w:val="20"/>
                <w:szCs w:val="20"/>
              </w:rPr>
              <w:t>Adres nieruchomości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CA8C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Osoba odpowiedzialna nr tel.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46F6" w14:textId="77777777" w:rsidR="006134ED" w:rsidRPr="006134ED" w:rsidRDefault="006134ED" w:rsidP="006134ED">
            <w:pPr>
              <w:spacing w:line="240" w:lineRule="auto"/>
              <w:ind w:left="0" w:firstLine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</w:tr>
      <w:tr w:rsidR="006134ED" w:rsidRPr="006134ED" w14:paraId="39B51B22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68B0" w14:textId="77777777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2119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Pszczyna ul. 3 Maja 4A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08AFA" w14:textId="77777777" w:rsidR="006134ED" w:rsidRPr="006134ED" w:rsidRDefault="006134ED" w:rsidP="006134ED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Łukasz Dudek tel. 505779267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A349" w14:textId="77777777" w:rsidR="006134ED" w:rsidRPr="006134ED" w:rsidRDefault="006134ED" w:rsidP="006134ED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ldudek@sznslaskie.pl</w:t>
            </w:r>
          </w:p>
        </w:tc>
      </w:tr>
      <w:tr w:rsidR="006134ED" w:rsidRPr="006134ED" w14:paraId="372618E2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CB9A" w14:textId="77777777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5D47F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Cieszyn ul. Korfantego 32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25E839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AB59C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B6E15" w:rsidRPr="006134ED" w14:paraId="697B4BFA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6FA4" w14:textId="77777777" w:rsidR="00BB6E15" w:rsidRPr="006134ED" w:rsidRDefault="00BB6E15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A96A1" w14:textId="77777777" w:rsidR="00BB6E15" w:rsidRPr="006134ED" w:rsidRDefault="00BB6E15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 xml:space="preserve">Wodzisław Śląski ul. Parkowa 4 </w:t>
            </w:r>
          </w:p>
          <w:p w14:paraId="3EE8C2BE" w14:textId="39CA03CE" w:rsidR="00BB6E15" w:rsidRPr="006134ED" w:rsidRDefault="00BB6E15" w:rsidP="006134ED">
            <w:pPr>
              <w:spacing w:line="240" w:lineRule="auto"/>
              <w:ind w:left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83B68A" w14:textId="77777777" w:rsidR="00BB6E15" w:rsidRPr="006134ED" w:rsidRDefault="00BB6E15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E7280" w14:textId="77777777" w:rsidR="00BB6E15" w:rsidRPr="006134ED" w:rsidRDefault="00BB6E15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B6E15" w:rsidRPr="006134ED" w14:paraId="211B29BC" w14:textId="77777777" w:rsidTr="00BB6E15">
        <w:trPr>
          <w:trHeight w:val="6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9E7F" w14:textId="1600B886" w:rsidR="00BB6E15" w:rsidRPr="006134ED" w:rsidRDefault="00BB6E15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33E76" w14:textId="49E76781" w:rsidR="00BB6E15" w:rsidRPr="006134ED" w:rsidRDefault="00BB6E15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7003EA" w14:textId="77777777" w:rsidR="00BB6E15" w:rsidRPr="006134ED" w:rsidRDefault="00BB6E15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31A0D" w14:textId="77777777" w:rsidR="00BB6E15" w:rsidRPr="006134ED" w:rsidRDefault="00BB6E15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7C59F853" w14:textId="77777777" w:rsidTr="00BB6E15">
        <w:trPr>
          <w:trHeight w:val="30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CFF0" w14:textId="14F8A3D9" w:rsidR="006134ED" w:rsidRPr="006134ED" w:rsidRDefault="00BB6E15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FE55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 xml:space="preserve">Górki Wielkie ul. Harcerska 19 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66DC0C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471AF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11C4BDC0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87BE" w14:textId="2F31B47A" w:rsidR="006134ED" w:rsidRPr="006134ED" w:rsidRDefault="00BB6E15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53D2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 xml:space="preserve">Górki Wielkie ul. Bielska 54 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488A4A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DFB0C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33C8FB81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1FAE" w14:textId="1E9B189D" w:rsidR="006134ED" w:rsidRPr="006134ED" w:rsidRDefault="00BB6E15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2123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Istebna os.Kubalonka budynki mieszkalne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502E22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68FD7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1A3E52D6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59E2" w14:textId="4C0F52F9" w:rsidR="006134ED" w:rsidRPr="006134ED" w:rsidRDefault="00BB6E15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5FAA9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 xml:space="preserve">Istebna os. Kubalonka garaże 10 szt. 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DDEAC8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4B5C6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0C351932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06A" w14:textId="2352C277" w:rsidR="006134ED" w:rsidRPr="006134ED" w:rsidRDefault="00BB6E15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D26F2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 xml:space="preserve">Istebna os. Kubalonka byłe TRAFO 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0BF618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CCB03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143FDE91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443D" w14:textId="260B11D8" w:rsidR="006134ED" w:rsidRPr="006134ED" w:rsidRDefault="00BB6E15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AD763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Bielsko - Biała ul. Młodzieżowa 7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5DB4A" w14:textId="77777777" w:rsidR="006134ED" w:rsidRPr="006134ED" w:rsidRDefault="006134ED" w:rsidP="006134ED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Elżbieta Teister tel. 601633616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760E" w14:textId="77777777" w:rsidR="006134ED" w:rsidRPr="006134ED" w:rsidRDefault="006134ED" w:rsidP="006134ED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eteister@sznslaskie.pl</w:t>
            </w:r>
          </w:p>
        </w:tc>
      </w:tr>
      <w:tr w:rsidR="006134ED" w:rsidRPr="006134ED" w14:paraId="0EEE6748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0E3B" w14:textId="68E586F3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1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0D80F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 xml:space="preserve">Katowice ul. Dąbrowskiego 23 </w:t>
            </w: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3D7D35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93836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4DB05120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EBB4" w14:textId="17BD08DB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1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B3B3A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Lubliniec ul. Sportowa 1</w:t>
            </w: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4BC3A9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E0EF2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3C69F52D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1218" w14:textId="683851F7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1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3D18D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Bialsko-Biała ul. Botaniczna 7</w:t>
            </w: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FAD5DB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B0D4D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02D12010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8DA6" w14:textId="3A65F0F6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1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9EC06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Bielsko-Biała ul. Krakowska 30</w:t>
            </w: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809067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07A4F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6CF973B3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C6ED" w14:textId="08CCD656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1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4605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Gliwice ul. Ślusarska 4</w:t>
            </w: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B60914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7273F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11B1CBEF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95BC" w14:textId="603D405B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1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522F0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Częstochowa ul. Wręczycka 11A</w:t>
            </w: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4A42A1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AF47A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08A3788B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3A9B" w14:textId="6A14DAA8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1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A41A5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Bielsko - Biała ul. Młodzieżowa 7</w:t>
            </w: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35422A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381C53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3904F424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1E8D" w14:textId="75137393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lastRenderedPageBreak/>
              <w:t>1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4C795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Żywiec ul. Za Wodą 18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A075" w14:textId="77777777" w:rsidR="006134ED" w:rsidRPr="006134ED" w:rsidRDefault="006134ED" w:rsidP="006134ED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Grzegorz Jastrząb tel. 783633060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86B0" w14:textId="77777777" w:rsidR="006134ED" w:rsidRPr="006134ED" w:rsidRDefault="006134ED" w:rsidP="006134ED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gjastrzab@sznslaskie.pl</w:t>
            </w:r>
          </w:p>
        </w:tc>
      </w:tr>
      <w:tr w:rsidR="006134ED" w:rsidRPr="006134ED" w14:paraId="7B47CBCB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D9A1" w14:textId="3C22C3F0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1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7B315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Racibórz ul. Transportowa 9</w:t>
            </w: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8DEBF1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0A1690B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14D5C60C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343E" w14:textId="31F5BB6C" w:rsidR="006134ED" w:rsidRPr="006134ED" w:rsidRDefault="00BB6E15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AEDFD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Katowice ul. Grabowa 1A</w:t>
            </w: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08D6FB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2C2D62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241565F3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6BBC" w14:textId="6E32DF99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2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10008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Jeziorowice nr 25A</w:t>
            </w: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6B32F5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8ECB2C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1A766903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E4A1" w14:textId="3F3420A3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2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3EE06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Bytom ul. Chorzowska 24 , 24a, 24b</w:t>
            </w: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FF277B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39A8894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2A2A1BBD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6A5C" w14:textId="78F09571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2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3631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Katowice ul. Korczaka 2</w:t>
            </w: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33EFCA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382C0C4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332A20B8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DF2E" w14:textId="2059ED33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2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CA00E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Bystra ul. Szczyrkowska 75</w:t>
            </w: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7529B3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4CDB875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73C5A05C" w14:textId="77777777" w:rsidTr="00BB6E15">
        <w:trPr>
          <w:trHeight w:val="30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FFDE" w14:textId="14CA1CE4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2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DD5D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Zawiercie ul. Paderewskiego 112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29FA0D" w14:textId="77777777" w:rsidR="006134ED" w:rsidRPr="006134ED" w:rsidRDefault="006134ED" w:rsidP="006134ED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Katarzyna Palka tel. 508792211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A8037" w14:textId="77777777" w:rsidR="006134ED" w:rsidRPr="006134ED" w:rsidRDefault="006134ED" w:rsidP="006134ED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kpalka@sznslaskie.pl</w:t>
            </w:r>
          </w:p>
        </w:tc>
      </w:tr>
      <w:tr w:rsidR="006134ED" w:rsidRPr="006134ED" w14:paraId="5553EFA5" w14:textId="77777777" w:rsidTr="00BB6E15">
        <w:trPr>
          <w:trHeight w:val="30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D637" w14:textId="5EB3F564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2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24C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Goczałkowice-Zdrój ul. Uzdrowiskowa 65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B6F9E4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D8715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134ED" w:rsidRPr="006134ED" w14:paraId="6A683597" w14:textId="77777777" w:rsidTr="00BB6E15">
        <w:trPr>
          <w:trHeight w:val="31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5D91" w14:textId="1D02C60A" w:rsidR="006134ED" w:rsidRPr="006134ED" w:rsidRDefault="006134ED" w:rsidP="006134ED">
            <w:pPr>
              <w:spacing w:line="240" w:lineRule="auto"/>
              <w:ind w:left="0" w:firstLine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2</w:t>
            </w:r>
            <w:r w:rsidR="00BB6E15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B483C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6134ED">
              <w:rPr>
                <w:rFonts w:cs="Calibri"/>
                <w:color w:val="000000"/>
                <w:sz w:val="20"/>
                <w:szCs w:val="20"/>
              </w:rPr>
              <w:t>Koniecpol ul. Partyzantów 47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2F075A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9F492" w14:textId="77777777" w:rsidR="006134ED" w:rsidRPr="006134ED" w:rsidRDefault="006134ED" w:rsidP="006134ED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7186243B" w14:textId="77777777" w:rsidR="000964A4" w:rsidRDefault="000964A4" w:rsidP="000964A4">
      <w:pPr>
        <w:autoSpaceDE w:val="0"/>
        <w:autoSpaceDN w:val="0"/>
        <w:adjustRightInd w:val="0"/>
        <w:spacing w:after="160" w:line="276" w:lineRule="auto"/>
        <w:ind w:left="720" w:firstLine="0"/>
        <w:contextualSpacing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</w:p>
    <w:p w14:paraId="2F775F51" w14:textId="7FC2DC30" w:rsidR="00244C35" w:rsidRDefault="00060B58" w:rsidP="009106A3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ind w:left="720" w:hanging="357"/>
        <w:contextualSpacing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244C35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Osobą odpowiedzialną za realizację umowy ze strony Wykonawcy jest</w:t>
      </w:r>
      <w:r w:rsidR="005632F7" w:rsidRPr="00244C35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:</w:t>
      </w:r>
      <w:r w:rsidRPr="00244C35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 </w:t>
      </w:r>
    </w:p>
    <w:p w14:paraId="251DE098" w14:textId="0345FFEA" w:rsidR="000666C3" w:rsidRPr="00244C35" w:rsidRDefault="00060B58" w:rsidP="009106A3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ind w:left="720" w:hanging="357"/>
        <w:contextualSpacing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244C35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Strony ustalają, że w przypadku konieczności zmiany upoważnionych przedstawicieli, nie jest wymagana forma aneksu, lecz pisemne zawiadomienie stron.</w:t>
      </w:r>
    </w:p>
    <w:p w14:paraId="64CDE8A9" w14:textId="77777777" w:rsidR="00236F92" w:rsidRDefault="00236F92" w:rsidP="008F1BFF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1B59740" w14:textId="063DE997" w:rsidR="00060B58" w:rsidRPr="00445C62" w:rsidRDefault="00060B58" w:rsidP="005E4782">
      <w:pPr>
        <w:spacing w:line="276" w:lineRule="auto"/>
        <w:ind w:left="0" w:firstLine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45C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§ </w:t>
      </w:r>
      <w:r w:rsidR="009E7FA5" w:rsidRPr="00445C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</w:p>
    <w:p w14:paraId="7B178F5D" w14:textId="3AFCAB92" w:rsidR="00445C62" w:rsidRPr="00445C62" w:rsidRDefault="00445C62" w:rsidP="00055BF7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45C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KARY UMOWNE</w:t>
      </w:r>
    </w:p>
    <w:p w14:paraId="32EF0E02" w14:textId="77777777" w:rsidR="00060B58" w:rsidRDefault="00060B58" w:rsidP="00D82946">
      <w:pPr>
        <w:pStyle w:val="Akapitzlist"/>
        <w:numPr>
          <w:ilvl w:val="0"/>
          <w:numId w:val="16"/>
        </w:numPr>
        <w:autoSpaceDN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82946">
        <w:rPr>
          <w:rFonts w:asciiTheme="majorHAnsi" w:hAnsiTheme="majorHAnsi" w:cstheme="majorHAnsi"/>
          <w:sz w:val="20"/>
          <w:szCs w:val="20"/>
        </w:rPr>
        <w:t>Wykonawca zapłaci Zamawiającemu karę umowną za:</w:t>
      </w:r>
    </w:p>
    <w:p w14:paraId="092EB274" w14:textId="4B89D1DA" w:rsidR="00F5733A" w:rsidRPr="00F5733A" w:rsidRDefault="00F5733A" w:rsidP="00F5733A">
      <w:pPr>
        <w:pStyle w:val="Akapitzlist"/>
        <w:numPr>
          <w:ilvl w:val="1"/>
          <w:numId w:val="26"/>
        </w:numPr>
        <w:autoSpaceDN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5733A">
        <w:rPr>
          <w:rFonts w:asciiTheme="majorHAnsi" w:hAnsiTheme="majorHAnsi" w:cstheme="majorHAnsi"/>
          <w:sz w:val="20"/>
          <w:szCs w:val="20"/>
        </w:rPr>
        <w:t xml:space="preserve">opóźnienie w oddaniu przedmiotu umowy w wysokości 1% wynagrodzenia umownego brutto określonego w § </w:t>
      </w:r>
      <w:r>
        <w:rPr>
          <w:rFonts w:asciiTheme="majorHAnsi" w:hAnsiTheme="majorHAnsi" w:cstheme="majorHAnsi"/>
          <w:sz w:val="20"/>
          <w:szCs w:val="20"/>
        </w:rPr>
        <w:t xml:space="preserve">7 </w:t>
      </w:r>
      <w:r w:rsidRPr="00F5733A">
        <w:rPr>
          <w:rFonts w:asciiTheme="majorHAnsi" w:hAnsiTheme="majorHAnsi" w:cstheme="majorHAnsi"/>
          <w:sz w:val="20"/>
          <w:szCs w:val="20"/>
        </w:rPr>
        <w:t xml:space="preserve">ust. 1 umowy za każdy dzień zwłoki, licząc od upływu terminu określonego </w:t>
      </w:r>
    </w:p>
    <w:p w14:paraId="5F80B247" w14:textId="77777777" w:rsidR="00F5733A" w:rsidRPr="00F5733A" w:rsidRDefault="00F5733A" w:rsidP="00F5733A">
      <w:pPr>
        <w:autoSpaceDN w:val="0"/>
        <w:spacing w:line="276" w:lineRule="auto"/>
        <w:ind w:left="656" w:firstLine="424"/>
        <w:rPr>
          <w:rFonts w:asciiTheme="majorHAnsi" w:hAnsiTheme="majorHAnsi" w:cstheme="majorHAnsi"/>
          <w:sz w:val="20"/>
          <w:szCs w:val="20"/>
        </w:rPr>
      </w:pPr>
      <w:r w:rsidRPr="00F5733A">
        <w:rPr>
          <w:rFonts w:asciiTheme="majorHAnsi" w:hAnsiTheme="majorHAnsi" w:cstheme="majorHAnsi"/>
          <w:sz w:val="20"/>
          <w:szCs w:val="20"/>
        </w:rPr>
        <w:t xml:space="preserve">w § 2 umowy, </w:t>
      </w:r>
    </w:p>
    <w:p w14:paraId="67443917" w14:textId="5C3A59D9" w:rsidR="00F5733A" w:rsidRPr="00F5733A" w:rsidRDefault="00F5733A" w:rsidP="00F5733A">
      <w:pPr>
        <w:pStyle w:val="Akapitzlist"/>
        <w:numPr>
          <w:ilvl w:val="1"/>
          <w:numId w:val="26"/>
        </w:numPr>
        <w:autoSpaceDN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5733A">
        <w:rPr>
          <w:rFonts w:asciiTheme="majorHAnsi" w:hAnsiTheme="majorHAnsi" w:cstheme="majorHAnsi"/>
          <w:sz w:val="20"/>
          <w:szCs w:val="20"/>
        </w:rPr>
        <w:t xml:space="preserve">opóźnienie w usunięciu wad </w:t>
      </w:r>
      <w:r w:rsidRPr="008534AC">
        <w:rPr>
          <w:rFonts w:ascii="Calibri Light" w:hAnsi="Calibri Light" w:cs="Calibri Light"/>
          <w:sz w:val="20"/>
          <w:szCs w:val="20"/>
        </w:rPr>
        <w:t xml:space="preserve">przeglądów stanu technicznego budynków </w:t>
      </w:r>
      <w:r w:rsidRPr="00F5733A">
        <w:rPr>
          <w:rFonts w:asciiTheme="majorHAnsi" w:hAnsiTheme="majorHAnsi" w:cstheme="majorHAnsi"/>
          <w:sz w:val="20"/>
          <w:szCs w:val="20"/>
        </w:rPr>
        <w:t xml:space="preserve">w wysokości 1% wynagrodzenia umownego brutto określonego w § 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F5733A">
        <w:rPr>
          <w:rFonts w:asciiTheme="majorHAnsi" w:hAnsiTheme="majorHAnsi" w:cstheme="majorHAnsi"/>
          <w:sz w:val="20"/>
          <w:szCs w:val="20"/>
        </w:rPr>
        <w:t xml:space="preserve"> ust. 1  za każdy dzień opóźnienia, liczonego od upływu terminu  wyznaczonego na usunięcie wad,</w:t>
      </w:r>
    </w:p>
    <w:p w14:paraId="4328D6D8" w14:textId="1FDC8FAD" w:rsidR="00F5733A" w:rsidRPr="00D82946" w:rsidRDefault="00F5733A" w:rsidP="00F5733A">
      <w:pPr>
        <w:pStyle w:val="Akapitzlist"/>
        <w:numPr>
          <w:ilvl w:val="1"/>
          <w:numId w:val="26"/>
        </w:numPr>
        <w:autoSpaceDN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5733A">
        <w:rPr>
          <w:rFonts w:asciiTheme="majorHAnsi" w:hAnsiTheme="majorHAnsi" w:cstheme="majorHAnsi"/>
          <w:sz w:val="20"/>
          <w:szCs w:val="20"/>
        </w:rPr>
        <w:t xml:space="preserve">za odstąpienie od umowy lub jej rozwiązanie przez którąkolwiek ze stron z przyczyn leżących po stronie Wykonawcy 15% wynagrodzenia umownego brutto określonego w § 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F5733A">
        <w:rPr>
          <w:rFonts w:asciiTheme="majorHAnsi" w:hAnsiTheme="majorHAnsi" w:cstheme="majorHAnsi"/>
          <w:sz w:val="20"/>
          <w:szCs w:val="20"/>
        </w:rPr>
        <w:t xml:space="preserve"> ust.1 umowy.</w:t>
      </w:r>
    </w:p>
    <w:p w14:paraId="454004F1" w14:textId="746652A4" w:rsidR="00F5733A" w:rsidRPr="00F5733A" w:rsidRDefault="00F5733A" w:rsidP="00EA2509">
      <w:pPr>
        <w:pStyle w:val="Akapitzlist"/>
        <w:numPr>
          <w:ilvl w:val="0"/>
          <w:numId w:val="16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5733A">
        <w:rPr>
          <w:rFonts w:asciiTheme="majorHAnsi" w:hAnsiTheme="majorHAnsi" w:cstheme="majorHAnsi"/>
          <w:sz w:val="20"/>
          <w:szCs w:val="20"/>
        </w:rPr>
        <w:t>Wszystkie kary umowne mogą być ze sobą kumulowane z innymi karami umownymi. Dotyczy to również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5733A">
        <w:rPr>
          <w:rFonts w:asciiTheme="majorHAnsi" w:hAnsiTheme="majorHAnsi" w:cstheme="majorHAnsi"/>
          <w:sz w:val="20"/>
          <w:szCs w:val="20"/>
        </w:rPr>
        <w:t>kary umownej za odstąpienie.</w:t>
      </w:r>
    </w:p>
    <w:p w14:paraId="147D63B4" w14:textId="00ECE389" w:rsidR="00F5733A" w:rsidRPr="00D23809" w:rsidRDefault="00F5733A" w:rsidP="00F5733A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Łączna wysokość kar umownych nie przekroczy 20% wartości wynagrodzenia brutto </w:t>
      </w:r>
      <w:r w:rsidRPr="00D23809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 xml:space="preserve">określonego </w:t>
      </w:r>
      <w:r w:rsidRPr="00D23809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br/>
        <w:t xml:space="preserve">w § </w:t>
      </w:r>
      <w:r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>7</w:t>
      </w:r>
      <w:r w:rsidRPr="00D23809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 xml:space="preserve"> ust.1 umowy.</w:t>
      </w:r>
    </w:p>
    <w:p w14:paraId="5F940BA7" w14:textId="77777777" w:rsidR="00F5733A" w:rsidRPr="00D23809" w:rsidRDefault="00F5733A" w:rsidP="00F5733A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D23809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>Zamawiający wystawi notę obciążeniową płatną w terminie 14 dni od daty jej otrzymania przez Wykonawcę.</w:t>
      </w:r>
    </w:p>
    <w:p w14:paraId="3DB17C7F" w14:textId="77777777" w:rsidR="00F5733A" w:rsidRPr="00D23809" w:rsidRDefault="00F5733A" w:rsidP="00F5733A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D23809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>Strony uzgadniają, że naliczone przez Zamawiającego kary umowne, mogą być potrącone przez Zamawiającego z wynagrodzenia Wykonawcy, na co Wykonawca wyraża zgodę.</w:t>
      </w:r>
    </w:p>
    <w:p w14:paraId="16D08409" w14:textId="27ED1515" w:rsidR="00F5733A" w:rsidRPr="00D23809" w:rsidRDefault="00F5733A" w:rsidP="00F5733A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D23809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 xml:space="preserve">Jeżeli kara umowna z któregokolwiek tytułu wymienionego w § </w:t>
      </w:r>
      <w:r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>7</w:t>
      </w:r>
      <w:r w:rsidRPr="00D23809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 xml:space="preserve"> ust.1 umowy nie pokrywa szkody, to Zamawiający może dochodzić odszkodowania uzupełniającego na zasadach ogólnych określonych przepisami Kodeksu cywilnego.</w:t>
      </w:r>
    </w:p>
    <w:p w14:paraId="6BC374CD" w14:textId="3782EAFA" w:rsidR="00060B58" w:rsidRPr="00AE2007" w:rsidRDefault="00060B58" w:rsidP="008F1BF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E2007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9E7FA5">
        <w:rPr>
          <w:rFonts w:asciiTheme="minorHAnsi" w:hAnsiTheme="minorHAnsi" w:cstheme="minorHAnsi"/>
          <w:b/>
          <w:bCs/>
          <w:sz w:val="20"/>
          <w:szCs w:val="20"/>
        </w:rPr>
        <w:t>10</w:t>
      </w:r>
    </w:p>
    <w:p w14:paraId="627A30C9" w14:textId="0C2D3F4D" w:rsidR="00AE2007" w:rsidRPr="00AE2007" w:rsidRDefault="00AE2007" w:rsidP="00055BF7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E2007">
        <w:rPr>
          <w:rFonts w:asciiTheme="minorHAnsi" w:hAnsiTheme="minorHAnsi" w:cstheme="minorHAnsi"/>
          <w:b/>
          <w:bCs/>
          <w:sz w:val="20"/>
          <w:szCs w:val="20"/>
        </w:rPr>
        <w:t xml:space="preserve">UBEZPIECZENIE WYKONAWCY </w:t>
      </w:r>
    </w:p>
    <w:p w14:paraId="6535D010" w14:textId="3D9B67C6" w:rsidR="00060B58" w:rsidRPr="00AE2007" w:rsidRDefault="00060B58" w:rsidP="00AE2007">
      <w:pPr>
        <w:autoSpaceDE w:val="0"/>
        <w:autoSpaceDN w:val="0"/>
        <w:adjustRightInd w:val="0"/>
        <w:spacing w:line="276" w:lineRule="auto"/>
        <w:ind w:left="357" w:firstLine="0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AE2007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Wykonawca </w:t>
      </w:r>
      <w:r w:rsidRPr="00AE2007">
        <w:rPr>
          <w:rFonts w:asciiTheme="majorHAnsi" w:eastAsia="Calibri" w:hAnsiTheme="majorHAnsi" w:cstheme="majorHAnsi"/>
          <w:color w:val="000000"/>
          <w:sz w:val="20"/>
          <w:szCs w:val="20"/>
          <w:u w:val="single"/>
          <w:lang w:eastAsia="en-US"/>
        </w:rPr>
        <w:t>oświadcza,</w:t>
      </w:r>
      <w:r w:rsidRPr="00AE2007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 że posiada i będzie posiadać przez cały okres wykonywania prac będących przedmiotem niniejszej umowy, opłaconą polisę ubezpieczenia od odpowiedzialności cywilnej w zakresie prowadzonej działalności związanej z przedmiotem zamówienia zgodnie z</w:t>
      </w:r>
      <w:r w:rsidR="005632F7" w:rsidRPr="00AE2007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 </w:t>
      </w:r>
      <w:r w:rsidRPr="00AE2007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opisem przedmiotu niniejszej umowy, co najmniej do wysokości realizowanego zamówienia.</w:t>
      </w:r>
    </w:p>
    <w:p w14:paraId="4118E850" w14:textId="77777777" w:rsidR="007666D6" w:rsidRDefault="007666D6" w:rsidP="008F1BFF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BA4141" w14:textId="7236F319" w:rsidR="00060B58" w:rsidRPr="00AE2007" w:rsidRDefault="00060B58" w:rsidP="008F1BFF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2007">
        <w:rPr>
          <w:rFonts w:asciiTheme="minorHAnsi" w:hAnsiTheme="minorHAnsi" w:cstheme="minorHAnsi"/>
          <w:b/>
          <w:sz w:val="20"/>
          <w:szCs w:val="20"/>
        </w:rPr>
        <w:t>§ 1</w:t>
      </w:r>
      <w:r w:rsidR="009E7FA5">
        <w:rPr>
          <w:rFonts w:asciiTheme="minorHAnsi" w:hAnsiTheme="minorHAnsi" w:cstheme="minorHAnsi"/>
          <w:b/>
          <w:sz w:val="20"/>
          <w:szCs w:val="20"/>
        </w:rPr>
        <w:t>1</w:t>
      </w:r>
      <w:r w:rsidRPr="00AE200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FE70F94" w14:textId="7CD6B6AA" w:rsidR="00AE2007" w:rsidRPr="00AE2007" w:rsidRDefault="00AE2007" w:rsidP="00055BF7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2007">
        <w:rPr>
          <w:rFonts w:asciiTheme="minorHAnsi" w:hAnsiTheme="minorHAnsi" w:cstheme="minorHAnsi"/>
          <w:b/>
          <w:sz w:val="20"/>
          <w:szCs w:val="20"/>
        </w:rPr>
        <w:t>ODSTĄPIENIE OD UMOWY</w:t>
      </w:r>
    </w:p>
    <w:p w14:paraId="3DC8F570" w14:textId="77777777" w:rsidR="00FA3349" w:rsidRPr="00D23809" w:rsidRDefault="00FA3349" w:rsidP="00FA3349">
      <w:pPr>
        <w:numPr>
          <w:ilvl w:val="1"/>
          <w:numId w:val="10"/>
        </w:numPr>
        <w:spacing w:line="240" w:lineRule="auto"/>
        <w:ind w:left="851" w:hanging="425"/>
        <w:contextualSpacing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Zamawiający jest uprawniony do odstąpienia od umowy ze skutkiem natychmiastowym  </w:t>
      </w:r>
      <w:r w:rsidRPr="00D23809">
        <w:rPr>
          <w:rFonts w:asciiTheme="majorHAnsi" w:hAnsiTheme="majorHAnsi" w:cstheme="majorHAnsi"/>
          <w:sz w:val="20"/>
          <w:szCs w:val="20"/>
        </w:rPr>
        <w:br/>
        <w:t xml:space="preserve"> w następujących przypadkach:</w:t>
      </w:r>
    </w:p>
    <w:p w14:paraId="617CA1F4" w14:textId="77777777" w:rsidR="00FA3349" w:rsidRPr="00D23809" w:rsidRDefault="00FA3349" w:rsidP="00FA3349">
      <w:pPr>
        <w:numPr>
          <w:ilvl w:val="1"/>
          <w:numId w:val="11"/>
        </w:numPr>
        <w:spacing w:line="240" w:lineRule="auto"/>
        <w:ind w:left="1276" w:hanging="357"/>
        <w:contextualSpacing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>Wykonawca pozostaje w zwłoce dłuższej niż 7 dni w wykonaniu przedmiotu umowy,</w:t>
      </w:r>
    </w:p>
    <w:p w14:paraId="055DE66F" w14:textId="72CFBCA9" w:rsidR="00FA3349" w:rsidRPr="00D23809" w:rsidRDefault="00FA3349" w:rsidP="00FA3349">
      <w:pPr>
        <w:numPr>
          <w:ilvl w:val="1"/>
          <w:numId w:val="11"/>
        </w:numPr>
        <w:spacing w:line="240" w:lineRule="auto"/>
        <w:ind w:left="1276" w:hanging="357"/>
        <w:jc w:val="left"/>
        <w:rPr>
          <w:rFonts w:asciiTheme="majorHAnsi" w:hAnsiTheme="majorHAnsi" w:cstheme="majorHAnsi"/>
          <w:sz w:val="20"/>
          <w:szCs w:val="20"/>
        </w:rPr>
      </w:pPr>
      <w:r w:rsidRPr="00D23809">
        <w:rPr>
          <w:rFonts w:asciiTheme="majorHAnsi" w:hAnsiTheme="majorHAnsi" w:cstheme="majorHAnsi"/>
          <w:sz w:val="20"/>
          <w:szCs w:val="20"/>
        </w:rPr>
        <w:t xml:space="preserve">Wykonawca nie  usunął stwierdzonych wad, braków lub odmówił ich usunięcia </w:t>
      </w:r>
      <w:r w:rsidRPr="00D23809">
        <w:rPr>
          <w:rFonts w:asciiTheme="majorHAnsi" w:hAnsiTheme="majorHAnsi" w:cstheme="majorHAnsi"/>
          <w:sz w:val="20"/>
          <w:szCs w:val="20"/>
        </w:rPr>
        <w:br/>
        <w:t xml:space="preserve">w wyznaczonym dodatkowym terminie, o którym mowa </w:t>
      </w:r>
      <w:r w:rsidRPr="00FA3349">
        <w:rPr>
          <w:rFonts w:asciiTheme="majorHAnsi" w:hAnsiTheme="majorHAnsi" w:cstheme="majorHAnsi"/>
          <w:sz w:val="20"/>
          <w:szCs w:val="20"/>
        </w:rPr>
        <w:t xml:space="preserve">w </w:t>
      </w:r>
      <w:r w:rsidRPr="00FA3349">
        <w:rPr>
          <w:rFonts w:asciiTheme="majorHAnsi" w:eastAsia="Calibri" w:hAnsiTheme="majorHAnsi" w:cstheme="majorHAnsi"/>
          <w:sz w:val="20"/>
          <w:szCs w:val="20"/>
          <w:lang w:eastAsia="en-US"/>
        </w:rPr>
        <w:t>§ 5 ust. 5</w:t>
      </w:r>
      <w:r w:rsidRPr="00D23809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niniejszej umowy.</w:t>
      </w:r>
    </w:p>
    <w:p w14:paraId="22B82C5F" w14:textId="35B6CEA6" w:rsidR="00FA3349" w:rsidRPr="007F49C4" w:rsidRDefault="00FA3349" w:rsidP="00FA3349">
      <w:pPr>
        <w:pStyle w:val="Akapitzlist"/>
        <w:numPr>
          <w:ilvl w:val="0"/>
          <w:numId w:val="11"/>
        </w:numPr>
        <w:spacing w:line="240" w:lineRule="auto"/>
        <w:ind w:left="785"/>
        <w:rPr>
          <w:rFonts w:asciiTheme="majorHAnsi" w:hAnsiTheme="majorHAnsi" w:cstheme="majorHAnsi"/>
          <w:b/>
          <w:sz w:val="20"/>
          <w:szCs w:val="20"/>
        </w:rPr>
      </w:pPr>
      <w:r w:rsidRPr="007F49C4">
        <w:rPr>
          <w:rFonts w:asciiTheme="majorHAnsi" w:hAnsiTheme="majorHAnsi" w:cstheme="majorHAnsi"/>
          <w:sz w:val="20"/>
          <w:szCs w:val="20"/>
        </w:rPr>
        <w:lastRenderedPageBreak/>
        <w:t xml:space="preserve">Zawiadomienie o odstąpieniu od umowy musi mieć formę pisemną. Zawiadomienie zostanie wysłane na adres zawarty w </w:t>
      </w:r>
      <w:r w:rsidR="00F23D7B">
        <w:rPr>
          <w:rFonts w:asciiTheme="majorHAnsi" w:hAnsiTheme="majorHAnsi" w:cstheme="majorHAnsi"/>
          <w:sz w:val="20"/>
          <w:szCs w:val="20"/>
        </w:rPr>
        <w:t xml:space="preserve">komparycji </w:t>
      </w:r>
      <w:r w:rsidRPr="007F49C4">
        <w:rPr>
          <w:rFonts w:asciiTheme="majorHAnsi" w:hAnsiTheme="majorHAnsi" w:cstheme="majorHAnsi"/>
          <w:sz w:val="20"/>
          <w:szCs w:val="20"/>
        </w:rPr>
        <w:t xml:space="preserve">niniejszej umowy. Dopuszcza się przesłanie zawiadomienia w formie elektronicznej na adres </w:t>
      </w:r>
      <w:r w:rsidRPr="007666D6">
        <w:rPr>
          <w:rFonts w:asciiTheme="majorHAnsi" w:hAnsiTheme="majorHAnsi" w:cstheme="majorHAnsi"/>
          <w:sz w:val="20"/>
          <w:szCs w:val="20"/>
        </w:rPr>
        <w:t xml:space="preserve">wskazany w § </w:t>
      </w:r>
      <w:r w:rsidR="007666D6" w:rsidRPr="007666D6">
        <w:rPr>
          <w:rFonts w:asciiTheme="majorHAnsi" w:hAnsiTheme="majorHAnsi" w:cstheme="majorHAnsi"/>
          <w:sz w:val="20"/>
          <w:szCs w:val="20"/>
        </w:rPr>
        <w:t>8</w:t>
      </w:r>
      <w:r w:rsidRPr="007666D6">
        <w:rPr>
          <w:rFonts w:asciiTheme="majorHAnsi" w:hAnsiTheme="majorHAnsi" w:cstheme="majorHAnsi"/>
          <w:sz w:val="20"/>
          <w:szCs w:val="20"/>
        </w:rPr>
        <w:t xml:space="preserve"> ust.2 niniejszej</w:t>
      </w:r>
      <w:r w:rsidRPr="007F49C4">
        <w:rPr>
          <w:rFonts w:asciiTheme="majorHAnsi" w:hAnsiTheme="majorHAnsi" w:cstheme="majorHAnsi"/>
          <w:sz w:val="20"/>
          <w:szCs w:val="20"/>
        </w:rPr>
        <w:t xml:space="preserve"> umowy.</w:t>
      </w:r>
    </w:p>
    <w:p w14:paraId="2DC5163F" w14:textId="0A26D261" w:rsidR="00060B58" w:rsidRDefault="00060B58" w:rsidP="00FA3349">
      <w:pPr>
        <w:spacing w:line="276" w:lineRule="auto"/>
        <w:ind w:left="641" w:firstLine="0"/>
        <w:rPr>
          <w:rFonts w:asciiTheme="majorHAnsi" w:hAnsiTheme="majorHAnsi" w:cstheme="majorHAnsi"/>
          <w:sz w:val="20"/>
          <w:szCs w:val="20"/>
        </w:rPr>
      </w:pPr>
    </w:p>
    <w:p w14:paraId="3B92CCCC" w14:textId="77777777" w:rsidR="007666D6" w:rsidRDefault="007666D6" w:rsidP="00FA3349">
      <w:pPr>
        <w:spacing w:line="276" w:lineRule="auto"/>
        <w:ind w:left="641" w:firstLine="0"/>
        <w:rPr>
          <w:rFonts w:asciiTheme="majorHAnsi" w:hAnsiTheme="majorHAnsi" w:cstheme="majorHAnsi"/>
          <w:sz w:val="20"/>
          <w:szCs w:val="20"/>
        </w:rPr>
      </w:pPr>
    </w:p>
    <w:p w14:paraId="01088C1F" w14:textId="23EDF612" w:rsidR="005E42DB" w:rsidRPr="00AE2007" w:rsidRDefault="005E42DB" w:rsidP="005E42DB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2007">
        <w:rPr>
          <w:rFonts w:asciiTheme="minorHAnsi" w:hAnsiTheme="minorHAnsi" w:cstheme="minorHAnsi"/>
          <w:b/>
          <w:sz w:val="20"/>
          <w:szCs w:val="20"/>
        </w:rPr>
        <w:t>§ 1</w:t>
      </w:r>
      <w:r w:rsidR="009E7FA5">
        <w:rPr>
          <w:rFonts w:asciiTheme="minorHAnsi" w:hAnsiTheme="minorHAnsi" w:cstheme="minorHAnsi"/>
          <w:b/>
          <w:sz w:val="20"/>
          <w:szCs w:val="20"/>
        </w:rPr>
        <w:t>2</w:t>
      </w:r>
    </w:p>
    <w:p w14:paraId="3FF42FDE" w14:textId="77777777" w:rsidR="005E42DB" w:rsidRDefault="005E42DB" w:rsidP="005E42DB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AE2007">
        <w:rPr>
          <w:rFonts w:asciiTheme="minorHAnsi" w:eastAsia="Calibri" w:hAnsiTheme="minorHAnsi" w:cstheme="minorHAnsi"/>
          <w:b/>
          <w:bCs/>
          <w:sz w:val="20"/>
          <w:szCs w:val="20"/>
        </w:rPr>
        <w:t>KLAUZULA INFORMACYJNA W ZAKRESIE PRZETWARZANIA DANYCH OSOBOWYCH</w:t>
      </w:r>
    </w:p>
    <w:p w14:paraId="79FAA357" w14:textId="77777777" w:rsidR="005E4782" w:rsidRPr="00AE2007" w:rsidRDefault="005E4782" w:rsidP="005E42DB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15DD30BE" w14:textId="3A584CE7" w:rsidR="005E42DB" w:rsidRPr="00AE2007" w:rsidRDefault="005E42DB" w:rsidP="005E4782">
      <w:pPr>
        <w:spacing w:line="276" w:lineRule="auto"/>
        <w:ind w:left="357" w:firstLine="351"/>
        <w:rPr>
          <w:rFonts w:asciiTheme="majorHAnsi" w:eastAsia="Calibri" w:hAnsiTheme="majorHAnsi" w:cstheme="majorHAnsi"/>
          <w:sz w:val="20"/>
          <w:szCs w:val="20"/>
          <w:u w:val="single"/>
        </w:rPr>
      </w:pPr>
      <w:r w:rsidRPr="00AE2007">
        <w:rPr>
          <w:rFonts w:asciiTheme="majorHAnsi" w:eastAsia="Calibri" w:hAnsiTheme="majorHAnsi" w:cstheme="majorHAnsi"/>
          <w:sz w:val="20"/>
          <w:szCs w:val="20"/>
          <w:u w:val="single"/>
        </w:rPr>
        <w:t>Informujemy, że</w:t>
      </w:r>
      <w:r w:rsidR="00DC771B">
        <w:rPr>
          <w:rFonts w:asciiTheme="majorHAnsi" w:eastAsia="Calibri" w:hAnsiTheme="majorHAnsi" w:cstheme="majorHAnsi"/>
          <w:sz w:val="20"/>
          <w:szCs w:val="20"/>
          <w:u w:val="single"/>
        </w:rPr>
        <w:t>:</w:t>
      </w:r>
    </w:p>
    <w:p w14:paraId="61A3A6D6" w14:textId="77777777" w:rsidR="005E42DB" w:rsidRPr="00AE2007" w:rsidRDefault="005E42DB" w:rsidP="000666C3">
      <w:pPr>
        <w:numPr>
          <w:ilvl w:val="0"/>
          <w:numId w:val="17"/>
        </w:numPr>
        <w:suppressAutoHyphens/>
        <w:spacing w:line="276" w:lineRule="auto"/>
        <w:ind w:left="71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Zgodnie z art. 13 ust. 1 i ust. 2 ogólnego rozporządzenia UE o ochronie danych osobowych nr 2016/679 (zwanym dalej „RODO” ):</w:t>
      </w:r>
    </w:p>
    <w:p w14:paraId="5E445A53" w14:textId="77777777" w:rsidR="005E42DB" w:rsidRPr="00AE2007" w:rsidRDefault="005E42DB" w:rsidP="000666C3">
      <w:pPr>
        <w:numPr>
          <w:ilvl w:val="0"/>
          <w:numId w:val="18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 xml:space="preserve">Administratorem Pani/Pana danych osobowych jest Śląski Zarząd Nieruchomości z siedzibą w Katowicach, ul. Grabowa 1a, tel.: (32)7824925, adres e-mail: </w:t>
      </w:r>
      <w:r w:rsidRPr="00AE2007">
        <w:rPr>
          <w:rFonts w:asciiTheme="majorHAnsi" w:hAnsiTheme="majorHAnsi" w:cstheme="majorHAnsi"/>
          <w:i/>
          <w:iCs/>
          <w:sz w:val="20"/>
          <w:szCs w:val="20"/>
        </w:rPr>
        <w:t>sekretariat@sznslaskie.pl</w:t>
      </w:r>
      <w:r w:rsidRPr="00AE2007">
        <w:rPr>
          <w:rFonts w:asciiTheme="majorHAnsi" w:hAnsiTheme="majorHAnsi" w:cstheme="majorHAnsi"/>
          <w:sz w:val="20"/>
          <w:szCs w:val="20"/>
        </w:rPr>
        <w:t>.</w:t>
      </w:r>
    </w:p>
    <w:p w14:paraId="7F4A0248" w14:textId="07E74E7A" w:rsidR="005E42DB" w:rsidRPr="00AE2007" w:rsidRDefault="005E42DB" w:rsidP="000666C3">
      <w:pPr>
        <w:numPr>
          <w:ilvl w:val="0"/>
          <w:numId w:val="18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 xml:space="preserve">Została wyznaczona osoba do kontaktu w sprawie przetwarzania danych osobowych - inspektor ochrony danych. Kontakt e-mail: </w:t>
      </w:r>
      <w:r w:rsidRPr="00AE2007">
        <w:rPr>
          <w:rFonts w:asciiTheme="majorHAnsi" w:hAnsiTheme="majorHAnsi" w:cstheme="majorHAnsi"/>
          <w:i/>
          <w:iCs/>
          <w:sz w:val="20"/>
          <w:szCs w:val="20"/>
        </w:rPr>
        <w:t>osobowe@sznslaskie.pl</w:t>
      </w:r>
      <w:r w:rsidRPr="00AE2007">
        <w:rPr>
          <w:rFonts w:asciiTheme="majorHAnsi" w:hAnsiTheme="majorHAnsi" w:cstheme="majorHAnsi"/>
          <w:sz w:val="20"/>
          <w:szCs w:val="20"/>
        </w:rPr>
        <w:t>, dane teleadresowe jak</w:t>
      </w:r>
      <w:r w:rsidR="00DC771B">
        <w:rPr>
          <w:rFonts w:asciiTheme="majorHAnsi" w:hAnsiTheme="majorHAnsi" w:cstheme="majorHAnsi"/>
          <w:sz w:val="20"/>
          <w:szCs w:val="20"/>
        </w:rPr>
        <w:t xml:space="preserve"> </w:t>
      </w:r>
      <w:r w:rsidRPr="00AE2007">
        <w:rPr>
          <w:rFonts w:asciiTheme="majorHAnsi" w:hAnsiTheme="majorHAnsi" w:cstheme="majorHAnsi"/>
          <w:sz w:val="20"/>
          <w:szCs w:val="20"/>
        </w:rPr>
        <w:t>w pkt.1.</w:t>
      </w:r>
    </w:p>
    <w:p w14:paraId="55468615" w14:textId="6A5EADFF" w:rsidR="005E42DB" w:rsidRPr="00AE2007" w:rsidRDefault="005E42DB" w:rsidP="000666C3">
      <w:pPr>
        <w:numPr>
          <w:ilvl w:val="0"/>
          <w:numId w:val="17"/>
        </w:numPr>
        <w:suppressAutoHyphens/>
        <w:spacing w:line="276" w:lineRule="auto"/>
        <w:ind w:left="71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Pani/Pana dane osobowe będą przetwarzane w następujących celach:</w:t>
      </w:r>
      <w:r w:rsidR="00DC771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D92AC46" w14:textId="77777777" w:rsidR="005E42DB" w:rsidRPr="00AE2007" w:rsidRDefault="005E42DB" w:rsidP="000666C3">
      <w:pPr>
        <w:numPr>
          <w:ilvl w:val="0"/>
          <w:numId w:val="14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oceny złożonych ofert i wyboru oferty najkorzystniejszej,</w:t>
      </w:r>
    </w:p>
    <w:p w14:paraId="4EE7A856" w14:textId="77777777" w:rsidR="005E42DB" w:rsidRPr="00AE2007" w:rsidRDefault="005E42DB" w:rsidP="000666C3">
      <w:pPr>
        <w:numPr>
          <w:ilvl w:val="0"/>
          <w:numId w:val="14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udzielenie zamówienia i zawarcia umowy,</w:t>
      </w:r>
    </w:p>
    <w:p w14:paraId="2831B9D8" w14:textId="77777777" w:rsidR="005E42DB" w:rsidRPr="00AE2007" w:rsidRDefault="005E42DB" w:rsidP="000666C3">
      <w:pPr>
        <w:numPr>
          <w:ilvl w:val="0"/>
          <w:numId w:val="14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 xml:space="preserve">realizacja i rozliczenie zamówienia, </w:t>
      </w:r>
    </w:p>
    <w:p w14:paraId="16B35BB4" w14:textId="77777777" w:rsidR="005E42DB" w:rsidRPr="00AE2007" w:rsidRDefault="005E42DB" w:rsidP="000666C3">
      <w:pPr>
        <w:numPr>
          <w:ilvl w:val="0"/>
          <w:numId w:val="14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archiwizacja dokumentacji</w:t>
      </w:r>
      <w:r w:rsidRPr="00AE2007">
        <w:rPr>
          <w:rFonts w:asciiTheme="majorHAnsi" w:hAnsiTheme="majorHAnsi" w:cstheme="majorHAnsi"/>
          <w:i/>
          <w:sz w:val="20"/>
          <w:szCs w:val="20"/>
        </w:rPr>
        <w:t>.</w:t>
      </w:r>
    </w:p>
    <w:p w14:paraId="79D1BFC2" w14:textId="77777777" w:rsidR="005E42DB" w:rsidRPr="00AE2007" w:rsidRDefault="005E42DB" w:rsidP="000666C3">
      <w:pPr>
        <w:numPr>
          <w:ilvl w:val="0"/>
          <w:numId w:val="17"/>
        </w:numPr>
        <w:suppressAutoHyphens/>
        <w:spacing w:line="276" w:lineRule="auto"/>
        <w:ind w:left="717" w:hanging="357"/>
        <w:rPr>
          <w:rFonts w:asciiTheme="majorHAnsi" w:hAnsiTheme="majorHAnsi" w:cstheme="majorHAnsi"/>
          <w:i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 xml:space="preserve">Podstawą prawną przetwarzania danych osobowych </w:t>
      </w:r>
      <w:r w:rsidRPr="00AE2007">
        <w:rPr>
          <w:rFonts w:asciiTheme="majorHAnsi" w:hAnsiTheme="majorHAnsi" w:cstheme="majorHAnsi"/>
          <w:i/>
          <w:sz w:val="20"/>
          <w:szCs w:val="20"/>
        </w:rPr>
        <w:t xml:space="preserve">jest: </w:t>
      </w:r>
    </w:p>
    <w:p w14:paraId="7EB67E98" w14:textId="77777777" w:rsidR="005E42DB" w:rsidRPr="00AE2007" w:rsidRDefault="005E42DB" w:rsidP="000666C3">
      <w:pPr>
        <w:numPr>
          <w:ilvl w:val="0"/>
          <w:numId w:val="15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i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obowiązek prawny ciążący na administratorze wynikający z przepisów ustawy Prawo Zamówień Publicznych oraz aktów wykonawczych do ustawy (art. 6 ust.1 lit. c RODO),</w:t>
      </w:r>
    </w:p>
    <w:p w14:paraId="3A2376A5" w14:textId="6F58E027" w:rsidR="005E42DB" w:rsidRPr="00AE2007" w:rsidRDefault="005E42DB" w:rsidP="000666C3">
      <w:pPr>
        <w:numPr>
          <w:ilvl w:val="0"/>
          <w:numId w:val="15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i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zawarta z Panią/Panem umowa lub działanie prowadzące do zawarcia takiej umowy</w:t>
      </w:r>
      <w:r w:rsidRPr="00AE2007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AE2007">
        <w:rPr>
          <w:rFonts w:asciiTheme="majorHAnsi" w:hAnsiTheme="majorHAnsi" w:cstheme="majorHAnsi"/>
          <w:sz w:val="20"/>
          <w:szCs w:val="20"/>
        </w:rPr>
        <w:t>(art. 6 ust.1 lit.</w:t>
      </w:r>
      <w:r w:rsidR="00DC771B">
        <w:rPr>
          <w:rFonts w:asciiTheme="majorHAnsi" w:hAnsiTheme="majorHAnsi" w:cstheme="majorHAnsi"/>
          <w:sz w:val="20"/>
          <w:szCs w:val="20"/>
        </w:rPr>
        <w:t> </w:t>
      </w:r>
      <w:r w:rsidRPr="00AE2007">
        <w:rPr>
          <w:rFonts w:asciiTheme="majorHAnsi" w:hAnsiTheme="majorHAnsi" w:cstheme="majorHAnsi"/>
          <w:sz w:val="20"/>
          <w:szCs w:val="20"/>
        </w:rPr>
        <w:t>b RODO),</w:t>
      </w:r>
    </w:p>
    <w:p w14:paraId="7D8B614B" w14:textId="3F9C27E3" w:rsidR="005E42DB" w:rsidRPr="00AE2007" w:rsidRDefault="005E42DB" w:rsidP="000666C3">
      <w:pPr>
        <w:numPr>
          <w:ilvl w:val="0"/>
          <w:numId w:val="15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i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 xml:space="preserve"> obowiązek ciążący na administratorze wynikający z art. 6 ustawy o narodowym zasobie archiwalnym i archiwach (art. 6 ust.1 lit. C RODO)</w:t>
      </w:r>
      <w:r w:rsidRPr="00AE2007">
        <w:rPr>
          <w:rFonts w:asciiTheme="majorHAnsi" w:hAnsiTheme="majorHAnsi" w:cstheme="majorHAnsi"/>
          <w:i/>
          <w:sz w:val="20"/>
          <w:szCs w:val="20"/>
        </w:rPr>
        <w:t>.</w:t>
      </w:r>
    </w:p>
    <w:p w14:paraId="672073C7" w14:textId="64B302B5" w:rsidR="005E42DB" w:rsidRPr="00AE2007" w:rsidRDefault="005E42DB" w:rsidP="000666C3">
      <w:pPr>
        <w:numPr>
          <w:ilvl w:val="0"/>
          <w:numId w:val="17"/>
        </w:numPr>
        <w:suppressAutoHyphens/>
        <w:spacing w:line="276" w:lineRule="auto"/>
        <w:ind w:left="717"/>
        <w:contextualSpacing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Pani/Pana dane osobowe będą ujawniane osobom upoważnionym przez administratora danych osobowych oraz podmiotom upoważnionym na podstawie przepisów prawa</w:t>
      </w:r>
      <w:r w:rsidRPr="00AE2007">
        <w:rPr>
          <w:rFonts w:asciiTheme="majorHAnsi" w:hAnsiTheme="majorHAnsi" w:cstheme="majorHAnsi"/>
          <w:i/>
          <w:sz w:val="20"/>
          <w:szCs w:val="20"/>
        </w:rPr>
        <w:t>.</w:t>
      </w:r>
      <w:r w:rsidRPr="00AE2007">
        <w:rPr>
          <w:rFonts w:asciiTheme="majorHAnsi" w:hAnsiTheme="majorHAnsi" w:cstheme="majorHAnsi"/>
          <w:sz w:val="20"/>
          <w:szCs w:val="20"/>
        </w:rPr>
        <w:t xml:space="preserve"> Ponadto w zakresie stanowiącym informację publiczną dane będą ujawniane każdemu zainteresowanemu taką informacją lub publikowane w BIP Urzędu;</w:t>
      </w:r>
    </w:p>
    <w:p w14:paraId="63068B1B" w14:textId="77777777" w:rsidR="005E42DB" w:rsidRPr="00AE2007" w:rsidRDefault="005E42DB" w:rsidP="000666C3">
      <w:pPr>
        <w:numPr>
          <w:ilvl w:val="0"/>
          <w:numId w:val="17"/>
        </w:numPr>
        <w:suppressAutoHyphens/>
        <w:spacing w:line="276" w:lineRule="auto"/>
        <w:ind w:left="71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 xml:space="preserve">Pani/Pana dane osobowe będą przechowywane do momentu zakończenia procedury zamówienia publicznego, zakończenia trwania umowy o udzielenie zamówienia. </w:t>
      </w:r>
    </w:p>
    <w:p w14:paraId="0D1387A4" w14:textId="77777777" w:rsidR="005E42DB" w:rsidRPr="00AE2007" w:rsidRDefault="005E42DB" w:rsidP="000666C3">
      <w:pPr>
        <w:numPr>
          <w:ilvl w:val="0"/>
          <w:numId w:val="17"/>
        </w:numPr>
        <w:suppressAutoHyphens/>
        <w:spacing w:line="276" w:lineRule="auto"/>
        <w:ind w:left="717"/>
        <w:contextualSpacing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41476995" w14:textId="23430ABD" w:rsidR="005E42DB" w:rsidRPr="00AE2007" w:rsidRDefault="005E42DB" w:rsidP="000666C3">
      <w:pPr>
        <w:numPr>
          <w:ilvl w:val="0"/>
          <w:numId w:val="17"/>
        </w:numPr>
        <w:suppressAutoHyphens/>
        <w:spacing w:line="276" w:lineRule="auto"/>
        <w:ind w:left="71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Podanie przez Panią/Pana danych osobowych jest wymogiem ustawowym oraz warunkiem zawarcia umowy w przypadku wyboru oferty. Podanie danych jest obowiązkowe a konsekwencją niepodania danych osobowych będzie niemożność udziału w postępowaniu o udzielenie zamówienia publicznego</w:t>
      </w:r>
      <w:r w:rsidRPr="00AE2007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AE2007">
        <w:rPr>
          <w:rFonts w:asciiTheme="majorHAnsi" w:hAnsiTheme="majorHAnsi" w:cstheme="majorHAnsi"/>
          <w:sz w:val="20"/>
          <w:szCs w:val="20"/>
        </w:rPr>
        <w:t>oraz zawarcia umowy.</w:t>
      </w:r>
    </w:p>
    <w:p w14:paraId="6BAA4C26" w14:textId="77777777" w:rsidR="005E42DB" w:rsidRPr="00AE2007" w:rsidRDefault="005E42DB" w:rsidP="000666C3">
      <w:pPr>
        <w:numPr>
          <w:ilvl w:val="0"/>
          <w:numId w:val="17"/>
        </w:numPr>
        <w:suppressAutoHyphens/>
        <w:spacing w:line="276" w:lineRule="auto"/>
        <w:ind w:left="71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354B550C" w14:textId="7247EEA2" w:rsidR="005E4782" w:rsidRPr="007666D6" w:rsidRDefault="005E42DB" w:rsidP="00503CFD">
      <w:pPr>
        <w:numPr>
          <w:ilvl w:val="0"/>
          <w:numId w:val="17"/>
        </w:numPr>
        <w:suppressAutoHyphens/>
        <w:spacing w:line="276" w:lineRule="auto"/>
        <w:ind w:left="717"/>
        <w:rPr>
          <w:rFonts w:asciiTheme="majorHAnsi" w:hAnsiTheme="majorHAnsi" w:cstheme="majorHAnsi"/>
          <w:sz w:val="20"/>
          <w:szCs w:val="20"/>
        </w:rPr>
      </w:pPr>
      <w:r w:rsidRPr="007666D6">
        <w:rPr>
          <w:rFonts w:asciiTheme="majorHAnsi" w:hAnsiTheme="majorHAnsi" w:cstheme="majorHAnsi"/>
          <w:sz w:val="20"/>
          <w:szCs w:val="20"/>
        </w:rPr>
        <w:t>Pani/ Pana dane osobowe nie będą przekazywane do państwa trzeciego lub organizacji międzynarodowych.</w:t>
      </w:r>
    </w:p>
    <w:p w14:paraId="464763A6" w14:textId="4AB92EAC" w:rsidR="00AE2007" w:rsidRPr="00AE2007" w:rsidRDefault="00060B58" w:rsidP="00AE2007">
      <w:pPr>
        <w:spacing w:line="276" w:lineRule="auto"/>
        <w:ind w:left="360" w:firstLine="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2007">
        <w:rPr>
          <w:rFonts w:asciiTheme="minorHAnsi" w:hAnsiTheme="minorHAnsi" w:cstheme="minorHAnsi"/>
          <w:b/>
          <w:sz w:val="20"/>
          <w:szCs w:val="20"/>
        </w:rPr>
        <w:t>§ 1</w:t>
      </w:r>
      <w:r w:rsidR="009E7FA5">
        <w:rPr>
          <w:rFonts w:asciiTheme="minorHAnsi" w:hAnsiTheme="minorHAnsi" w:cstheme="minorHAnsi"/>
          <w:b/>
          <w:sz w:val="20"/>
          <w:szCs w:val="20"/>
        </w:rPr>
        <w:t>3</w:t>
      </w:r>
    </w:p>
    <w:p w14:paraId="6968FD4A" w14:textId="51B76561" w:rsidR="00AE2007" w:rsidRPr="00AE2007" w:rsidRDefault="00AE2007" w:rsidP="000666C3">
      <w:pPr>
        <w:spacing w:line="276" w:lineRule="auto"/>
        <w:ind w:left="360" w:firstLine="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164280EE" w14:textId="77777777" w:rsidR="00060B58" w:rsidRPr="00AE2007" w:rsidRDefault="00060B58" w:rsidP="000666C3">
      <w:pPr>
        <w:numPr>
          <w:ilvl w:val="0"/>
          <w:numId w:val="13"/>
        </w:numPr>
        <w:spacing w:line="276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 xml:space="preserve">W sprawach nieuregulowanych postanowieniami umowy zastosowanie mają przepisy Kodeksu cywilnego. </w:t>
      </w:r>
    </w:p>
    <w:p w14:paraId="1058F9F7" w14:textId="77777777" w:rsidR="00060B58" w:rsidRPr="00AE2007" w:rsidRDefault="00060B58" w:rsidP="000666C3">
      <w:pPr>
        <w:numPr>
          <w:ilvl w:val="0"/>
          <w:numId w:val="13"/>
        </w:numPr>
        <w:spacing w:line="276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 xml:space="preserve">Wykonawca nie może bez zgody Zamawiającego dokonać cesji wierzytelności, przysługującej mu z tytułu realizacji umowy na osoby trzecie. </w:t>
      </w:r>
    </w:p>
    <w:p w14:paraId="7C2C3688" w14:textId="2EF024A7" w:rsidR="000666C3" w:rsidRPr="000666C3" w:rsidRDefault="00060B58" w:rsidP="000666C3">
      <w:pPr>
        <w:numPr>
          <w:ilvl w:val="0"/>
          <w:numId w:val="13"/>
        </w:numPr>
        <w:spacing w:line="276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color w:val="000000" w:themeColor="text1"/>
          <w:sz w:val="20"/>
          <w:szCs w:val="20"/>
        </w:rPr>
        <w:t>Wszelkie zmiany i uzupełnienia treści umowy mogą być dokonywane wyłącznie w formie pisemnego aneksu, podpisanego przez obie strony, pod rygorem nieważności</w:t>
      </w:r>
      <w:r w:rsidR="00EF3345">
        <w:rPr>
          <w:rFonts w:asciiTheme="majorHAnsi" w:hAnsiTheme="majorHAnsi" w:cstheme="majorHAnsi"/>
          <w:color w:val="000000" w:themeColor="text1"/>
          <w:sz w:val="20"/>
          <w:szCs w:val="20"/>
        </w:rPr>
        <w:t>, z zastrzeżeniem § 8 ust. 3 umowy.</w:t>
      </w:r>
    </w:p>
    <w:p w14:paraId="2863B16C" w14:textId="1B1A9B26" w:rsidR="00060B58" w:rsidRPr="00AE2007" w:rsidRDefault="00060B58" w:rsidP="000666C3">
      <w:pPr>
        <w:numPr>
          <w:ilvl w:val="0"/>
          <w:numId w:val="13"/>
        </w:numPr>
        <w:spacing w:line="276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lastRenderedPageBreak/>
        <w:t>Wszelkie pisma przewidziane umową uważa się za skutecznie doręczone, jeżeli zostały przesłane za</w:t>
      </w:r>
      <w:r w:rsidR="00DC771B">
        <w:rPr>
          <w:rFonts w:asciiTheme="majorHAnsi" w:hAnsiTheme="majorHAnsi" w:cstheme="majorHAnsi"/>
          <w:sz w:val="20"/>
          <w:szCs w:val="20"/>
        </w:rPr>
        <w:t> </w:t>
      </w:r>
      <w:r w:rsidRPr="00AE2007">
        <w:rPr>
          <w:rFonts w:asciiTheme="majorHAnsi" w:hAnsiTheme="majorHAnsi" w:cstheme="majorHAnsi"/>
          <w:sz w:val="20"/>
          <w:szCs w:val="20"/>
        </w:rPr>
        <w:t>zwrotnym potwierdzeniem odbioru listem poleconym lub innego potwierdzonego doręczenia na</w:t>
      </w:r>
      <w:r w:rsidR="00DC771B">
        <w:rPr>
          <w:rFonts w:asciiTheme="majorHAnsi" w:hAnsiTheme="majorHAnsi" w:cstheme="majorHAnsi"/>
          <w:sz w:val="20"/>
          <w:szCs w:val="20"/>
        </w:rPr>
        <w:t> </w:t>
      </w:r>
      <w:r w:rsidRPr="00AE2007">
        <w:rPr>
          <w:rFonts w:asciiTheme="majorHAnsi" w:hAnsiTheme="majorHAnsi" w:cstheme="majorHAnsi"/>
          <w:sz w:val="20"/>
          <w:szCs w:val="20"/>
        </w:rPr>
        <w:t xml:space="preserve">adresy wymienione w preambule niniejszej Umowy. </w:t>
      </w:r>
    </w:p>
    <w:p w14:paraId="139A3D20" w14:textId="07BC4C32" w:rsidR="00060B58" w:rsidRPr="00AE2007" w:rsidRDefault="00060B58" w:rsidP="000666C3">
      <w:pPr>
        <w:numPr>
          <w:ilvl w:val="0"/>
          <w:numId w:val="13"/>
        </w:numPr>
        <w:spacing w:line="276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Każda ze stron zobowiązuje się do powiadomienia drugiej strony o każdorazowej zmianie swojego adresu. W przypadku braku powiadomienia o zmianie adresu doręczenie dokonane na</w:t>
      </w:r>
      <w:r w:rsidR="004934B7" w:rsidRPr="00AE2007">
        <w:rPr>
          <w:rFonts w:asciiTheme="majorHAnsi" w:hAnsiTheme="majorHAnsi" w:cstheme="majorHAnsi"/>
          <w:sz w:val="20"/>
          <w:szCs w:val="20"/>
        </w:rPr>
        <w:t> </w:t>
      </w:r>
      <w:r w:rsidRPr="00AE2007">
        <w:rPr>
          <w:rFonts w:asciiTheme="majorHAnsi" w:hAnsiTheme="majorHAnsi" w:cstheme="majorHAnsi"/>
          <w:sz w:val="20"/>
          <w:szCs w:val="20"/>
        </w:rPr>
        <w:t xml:space="preserve">ostatnio wskazany adres będą uważane za skuteczne. </w:t>
      </w:r>
    </w:p>
    <w:p w14:paraId="1F27B3A4" w14:textId="77777777" w:rsidR="00060B58" w:rsidRPr="00AE2007" w:rsidRDefault="00060B58" w:rsidP="000666C3">
      <w:pPr>
        <w:numPr>
          <w:ilvl w:val="0"/>
          <w:numId w:val="13"/>
        </w:numPr>
        <w:spacing w:line="276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 xml:space="preserve">Nagłówki paragrafów nie stanowią treści umowy i nie będą brane pod uwagę przy jej interpretacji. </w:t>
      </w:r>
    </w:p>
    <w:p w14:paraId="51236B33" w14:textId="409D9738" w:rsidR="00060B58" w:rsidRPr="00AE2007" w:rsidRDefault="00060B58" w:rsidP="000666C3">
      <w:pPr>
        <w:numPr>
          <w:ilvl w:val="0"/>
          <w:numId w:val="13"/>
        </w:numPr>
        <w:spacing w:line="276" w:lineRule="auto"/>
        <w:ind w:left="709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</w:t>
      </w:r>
      <w:r w:rsidR="00DC771B">
        <w:rPr>
          <w:rFonts w:asciiTheme="majorHAnsi" w:hAnsiTheme="majorHAnsi" w:cstheme="majorHAnsi"/>
          <w:sz w:val="20"/>
          <w:szCs w:val="20"/>
        </w:rPr>
        <w:t> </w:t>
      </w:r>
      <w:r w:rsidRPr="00AE2007">
        <w:rPr>
          <w:rFonts w:asciiTheme="majorHAnsi" w:hAnsiTheme="majorHAnsi" w:cstheme="majorHAnsi"/>
          <w:sz w:val="20"/>
          <w:szCs w:val="20"/>
        </w:rPr>
        <w:t xml:space="preserve">dni od pisemnego wezwania do wszczęcia rokowań, spór taki stronny poddają rozstrzygnięciu przez sąd miejscowo właściwy dla Zamawiającego. </w:t>
      </w:r>
    </w:p>
    <w:p w14:paraId="013723DC" w14:textId="33428F4C" w:rsidR="00060B58" w:rsidRPr="00445C62" w:rsidRDefault="00060B58" w:rsidP="000666C3">
      <w:pPr>
        <w:numPr>
          <w:ilvl w:val="0"/>
          <w:numId w:val="13"/>
        </w:numPr>
        <w:spacing w:after="160" w:line="276" w:lineRule="auto"/>
        <w:ind w:left="714" w:hanging="357"/>
        <w:rPr>
          <w:rFonts w:asciiTheme="majorHAnsi" w:hAnsiTheme="majorHAnsi" w:cstheme="majorHAnsi"/>
          <w:sz w:val="20"/>
          <w:szCs w:val="20"/>
        </w:rPr>
      </w:pPr>
      <w:r w:rsidRPr="00AE2007">
        <w:rPr>
          <w:rFonts w:asciiTheme="majorHAnsi" w:hAnsiTheme="majorHAnsi" w:cstheme="majorHAnsi"/>
          <w:sz w:val="20"/>
          <w:szCs w:val="20"/>
        </w:rPr>
        <w:t>Umowę sporządzono w dwóch jednobrzmiących egzemplarzach, po jednym dla każdej ze stron</w:t>
      </w:r>
      <w:r w:rsidR="008F1BFF" w:rsidRPr="00AE2007">
        <w:rPr>
          <w:rFonts w:asciiTheme="majorHAnsi" w:hAnsiTheme="majorHAnsi" w:cstheme="majorHAnsi"/>
          <w:sz w:val="20"/>
          <w:szCs w:val="20"/>
        </w:rPr>
        <w:t>.</w:t>
      </w:r>
    </w:p>
    <w:p w14:paraId="3E3325FB" w14:textId="77777777" w:rsidR="00CB6D80" w:rsidRDefault="00CB6D80" w:rsidP="00DC771B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1CBF73C3" w14:textId="50A88CA9" w:rsidR="00B60B00" w:rsidRDefault="00244C35" w:rsidP="00DC771B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DC771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Zamawiający:</w:t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 w:rsidR="00060B58" w:rsidRPr="00DC771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Wykonawca</w:t>
      </w:r>
      <w:r w:rsidR="005E42DB" w:rsidRPr="00DC771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:</w:t>
      </w:r>
      <w:r w:rsidR="005E42DB" w:rsidRPr="00DC771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 w:rsidR="005E42DB" w:rsidRPr="00DC771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 w:rsidR="005E42DB" w:rsidRPr="00DC771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 w:rsidR="005E42DB" w:rsidRPr="00DC771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 w:rsidR="005E42DB" w:rsidRPr="00DC771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 w:rsidR="005E42DB" w:rsidRPr="00DC771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 w:rsidR="005E42DB" w:rsidRPr="00DC771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 w:rsidR="005E42DB" w:rsidRPr="00DC771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</w:p>
    <w:p w14:paraId="585B83B3" w14:textId="77777777" w:rsidR="00CB6D80" w:rsidRDefault="00CB6D80" w:rsidP="00DC771B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097F6403" w14:textId="77777777" w:rsidR="00CB6D80" w:rsidRDefault="00CB6D80" w:rsidP="00DC771B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01DC8D8A" w14:textId="77777777" w:rsidR="00CB6D80" w:rsidRDefault="00CB6D80" w:rsidP="00DC771B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58557650" w14:textId="77777777" w:rsidR="00CB6D80" w:rsidRDefault="00CB6D80" w:rsidP="00DC771B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45453CA1" w14:textId="77777777" w:rsidR="00CB6D80" w:rsidRDefault="00CB6D80" w:rsidP="00DC771B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53BE2F79" w14:textId="77777777" w:rsidR="00CB6D80" w:rsidRDefault="00CB6D80" w:rsidP="00DC771B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710B3F90" w14:textId="77777777" w:rsidR="00CB6D80" w:rsidRDefault="00CB6D80" w:rsidP="00DC771B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306D2787" w14:textId="77777777" w:rsidR="00CB6D80" w:rsidRPr="00CB6D80" w:rsidRDefault="00CB6D80" w:rsidP="00CB6D80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CB6D8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 w:rsidRPr="00CB6D8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 w:rsidRPr="00CB6D8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 w:rsidRPr="00CB6D8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 w:rsidRPr="00CB6D8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 w:rsidRPr="00CB6D8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  <w:t xml:space="preserve"> </w:t>
      </w:r>
    </w:p>
    <w:p w14:paraId="669228A7" w14:textId="77777777" w:rsidR="00CB6D80" w:rsidRPr="00CB6D80" w:rsidRDefault="00CB6D80" w:rsidP="00CB6D80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CB6D8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Umowę sporządził/a: ……………………………………….. </w:t>
      </w:r>
    </w:p>
    <w:p w14:paraId="102E7ADE" w14:textId="77777777" w:rsidR="00CB6D80" w:rsidRDefault="00CB6D80" w:rsidP="00CB6D80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24FDA2F2" w14:textId="77777777" w:rsidR="00CB6D80" w:rsidRDefault="00CB6D80" w:rsidP="00CB6D80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6E55AC92" w14:textId="77777777" w:rsidR="00CB6D80" w:rsidRDefault="00CB6D80" w:rsidP="00CB6D80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1B7C8569" w14:textId="77777777" w:rsidR="005E4782" w:rsidRDefault="005E4782" w:rsidP="00CB6D80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622C5536" w14:textId="77777777" w:rsidR="00CB6D80" w:rsidRPr="00CB6D80" w:rsidRDefault="00CB6D80" w:rsidP="00CB6D80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59CDEC28" w14:textId="77777777" w:rsidR="00CB6D80" w:rsidRPr="00CB6D80" w:rsidRDefault="00CB6D80" w:rsidP="00CB6D80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CB6D8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Akceptacja Radcy Prawnego: …………………………… </w:t>
      </w:r>
    </w:p>
    <w:p w14:paraId="4BE997D1" w14:textId="77777777" w:rsidR="00CB6D80" w:rsidRDefault="00CB6D80" w:rsidP="00CB6D80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6B2311FE" w14:textId="77777777" w:rsidR="00CB6D80" w:rsidRDefault="00CB6D80" w:rsidP="00CB6D80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5B720C3C" w14:textId="77777777" w:rsidR="00CB6D80" w:rsidRDefault="00CB6D80" w:rsidP="00CB6D80">
      <w:pPr>
        <w:spacing w:line="276" w:lineRule="auto"/>
        <w:ind w:left="714" w:firstLine="0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6CDFFDCF" w14:textId="77777777" w:rsidR="005E4782" w:rsidRPr="00CB6D80" w:rsidRDefault="005E4782" w:rsidP="00244C35">
      <w:pPr>
        <w:spacing w:line="276" w:lineRule="auto"/>
        <w:ind w:left="714" w:firstLine="0"/>
        <w:jc w:val="left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327EC239" w14:textId="77777777" w:rsidR="00244C35" w:rsidRDefault="00CB6D80" w:rsidP="00244C35">
      <w:pPr>
        <w:spacing w:line="276" w:lineRule="auto"/>
        <w:ind w:left="714" w:firstLine="0"/>
        <w:jc w:val="left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CB6D8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Akceptacja</w:t>
      </w:r>
      <w:r w:rsidR="00244C3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Pr="00CB6D8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finansowa: ………………………………………</w:t>
      </w:r>
      <w:r w:rsidR="00244C35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</w:p>
    <w:sectPr w:rsidR="00244C35" w:rsidSect="008C507B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0A8CE" w14:textId="77777777" w:rsidR="00C86540" w:rsidRDefault="00C86540" w:rsidP="00CF7338">
      <w:pPr>
        <w:spacing w:line="240" w:lineRule="auto"/>
      </w:pPr>
      <w:r>
        <w:separator/>
      </w:r>
    </w:p>
  </w:endnote>
  <w:endnote w:type="continuationSeparator" w:id="0">
    <w:p w14:paraId="2D43B76D" w14:textId="77777777" w:rsidR="00C86540" w:rsidRDefault="00C86540" w:rsidP="00CF7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6327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ED9E63" w14:textId="477F66DF" w:rsidR="002408A1" w:rsidRDefault="002408A1">
            <w:pPr>
              <w:pStyle w:val="Stopka"/>
              <w:jc w:val="center"/>
            </w:pPr>
            <w:r w:rsidRPr="002408A1">
              <w:rPr>
                <w:sz w:val="16"/>
                <w:szCs w:val="16"/>
              </w:rPr>
              <w:t xml:space="preserve">Strona </w:t>
            </w:r>
            <w:r w:rsidRPr="002408A1">
              <w:rPr>
                <w:b/>
                <w:bCs/>
                <w:sz w:val="16"/>
                <w:szCs w:val="16"/>
              </w:rPr>
              <w:fldChar w:fldCharType="begin"/>
            </w:r>
            <w:r w:rsidRPr="002408A1">
              <w:rPr>
                <w:b/>
                <w:bCs/>
                <w:sz w:val="16"/>
                <w:szCs w:val="16"/>
              </w:rPr>
              <w:instrText>PAGE</w:instrText>
            </w:r>
            <w:r w:rsidRPr="002408A1">
              <w:rPr>
                <w:b/>
                <w:bCs/>
                <w:sz w:val="16"/>
                <w:szCs w:val="16"/>
              </w:rPr>
              <w:fldChar w:fldCharType="separate"/>
            </w:r>
            <w:r w:rsidRPr="002408A1">
              <w:rPr>
                <w:b/>
                <w:bCs/>
                <w:sz w:val="16"/>
                <w:szCs w:val="16"/>
              </w:rPr>
              <w:t>2</w:t>
            </w:r>
            <w:r w:rsidRPr="002408A1">
              <w:rPr>
                <w:b/>
                <w:bCs/>
                <w:sz w:val="16"/>
                <w:szCs w:val="16"/>
              </w:rPr>
              <w:fldChar w:fldCharType="end"/>
            </w:r>
            <w:r w:rsidRPr="002408A1">
              <w:rPr>
                <w:sz w:val="16"/>
                <w:szCs w:val="16"/>
              </w:rPr>
              <w:t xml:space="preserve"> z </w:t>
            </w:r>
            <w:r w:rsidRPr="002408A1">
              <w:rPr>
                <w:b/>
                <w:bCs/>
                <w:sz w:val="16"/>
                <w:szCs w:val="16"/>
              </w:rPr>
              <w:fldChar w:fldCharType="begin"/>
            </w:r>
            <w:r w:rsidRPr="002408A1">
              <w:rPr>
                <w:b/>
                <w:bCs/>
                <w:sz w:val="16"/>
                <w:szCs w:val="16"/>
              </w:rPr>
              <w:instrText>NUMPAGES</w:instrText>
            </w:r>
            <w:r w:rsidRPr="002408A1">
              <w:rPr>
                <w:b/>
                <w:bCs/>
                <w:sz w:val="16"/>
                <w:szCs w:val="16"/>
              </w:rPr>
              <w:fldChar w:fldCharType="separate"/>
            </w:r>
            <w:r w:rsidRPr="002408A1">
              <w:rPr>
                <w:b/>
                <w:bCs/>
                <w:sz w:val="16"/>
                <w:szCs w:val="16"/>
              </w:rPr>
              <w:t>2</w:t>
            </w:r>
            <w:r w:rsidRPr="002408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DD21A0" w14:textId="77777777" w:rsidR="00CF7338" w:rsidRDefault="00CF7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FA33C" w14:textId="77777777" w:rsidR="00C86540" w:rsidRDefault="00C86540" w:rsidP="00CF7338">
      <w:pPr>
        <w:spacing w:line="240" w:lineRule="auto"/>
      </w:pPr>
      <w:r>
        <w:separator/>
      </w:r>
    </w:p>
  </w:footnote>
  <w:footnote w:type="continuationSeparator" w:id="0">
    <w:p w14:paraId="2F401EDD" w14:textId="77777777" w:rsidR="00C86540" w:rsidRDefault="00C86540" w:rsidP="00CF7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458A" w14:textId="08161060" w:rsidR="001B7EAD" w:rsidRPr="001B7EAD" w:rsidRDefault="001B7EAD">
    <w:pPr>
      <w:pStyle w:val="Nagwek"/>
      <w:rPr>
        <w:b/>
        <w:bCs/>
        <w:sz w:val="16"/>
        <w:szCs w:val="16"/>
      </w:rPr>
    </w:pPr>
    <w:r w:rsidRPr="001B7EAD">
      <w:rPr>
        <w:b/>
        <w:bCs/>
        <w:sz w:val="16"/>
        <w:szCs w:val="16"/>
      </w:rPr>
      <w:t>ZP: Numer postępowania ZO -</w:t>
    </w:r>
    <w:r w:rsidR="00EA2C24">
      <w:rPr>
        <w:b/>
        <w:bCs/>
        <w:sz w:val="16"/>
        <w:szCs w:val="16"/>
      </w:rPr>
      <w:t>0</w:t>
    </w:r>
    <w:r w:rsidR="00F23D7B">
      <w:rPr>
        <w:b/>
        <w:bCs/>
        <w:sz w:val="16"/>
        <w:szCs w:val="16"/>
      </w:rPr>
      <w:t>8</w:t>
    </w:r>
    <w:r w:rsidR="005E42DB">
      <w:rPr>
        <w:b/>
        <w:bCs/>
        <w:sz w:val="16"/>
        <w:szCs w:val="16"/>
      </w:rPr>
      <w:t>/202</w:t>
    </w:r>
    <w:r w:rsidR="00EA2C24">
      <w:rPr>
        <w:b/>
        <w:bCs/>
        <w:sz w:val="16"/>
        <w:szCs w:val="16"/>
      </w:rPr>
      <w:t>5</w:t>
    </w:r>
    <w:r w:rsidR="00833EF7">
      <w:rPr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7C5"/>
    <w:multiLevelType w:val="hybridMultilevel"/>
    <w:tmpl w:val="A0A8CB64"/>
    <w:lvl w:ilvl="0" w:tplc="511860A6">
      <w:start w:val="8"/>
      <w:numFmt w:val="decimal"/>
      <w:lvlText w:val="%1."/>
      <w:lvlJc w:val="left"/>
      <w:pPr>
        <w:ind w:left="436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E65"/>
    <w:multiLevelType w:val="hybridMultilevel"/>
    <w:tmpl w:val="4F20D562"/>
    <w:lvl w:ilvl="0" w:tplc="B26C84A6">
      <w:start w:val="1"/>
      <w:numFmt w:val="lowerLetter"/>
      <w:lvlText w:val="%1)"/>
      <w:lvlJc w:val="left"/>
      <w:pPr>
        <w:ind w:left="10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7CD69B0"/>
    <w:multiLevelType w:val="hybridMultilevel"/>
    <w:tmpl w:val="82C67948"/>
    <w:lvl w:ilvl="0" w:tplc="1E0E699C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0D953B9D"/>
    <w:multiLevelType w:val="hybridMultilevel"/>
    <w:tmpl w:val="BD6C4954"/>
    <w:lvl w:ilvl="0" w:tplc="8E303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70441"/>
    <w:multiLevelType w:val="multilevel"/>
    <w:tmpl w:val="06CE6F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644"/>
        </w:tabs>
        <w:ind w:left="644" w:hanging="360"/>
      </w:pPr>
      <w:rPr>
        <w:rFonts w:eastAsia="Times New Roman"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0257D6E"/>
    <w:multiLevelType w:val="multilevel"/>
    <w:tmpl w:val="482C576C"/>
    <w:name w:val="WW8Num822322223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284"/>
      </w:pPr>
    </w:lvl>
    <w:lvl w:ilvl="1">
      <w:start w:val="1"/>
      <w:numFmt w:val="decimal"/>
      <w:lvlText w:val="%2)"/>
      <w:lvlJc w:val="left"/>
      <w:pPr>
        <w:tabs>
          <w:tab w:val="num" w:pos="993"/>
        </w:tabs>
        <w:ind w:left="1276" w:hanging="283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560" w:hanging="284"/>
      </w:p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6" w15:restartNumberingAfterBreak="0">
    <w:nsid w:val="16FA3CE2"/>
    <w:multiLevelType w:val="hybridMultilevel"/>
    <w:tmpl w:val="9FB43646"/>
    <w:lvl w:ilvl="0" w:tplc="ADCC0EAC">
      <w:start w:val="6"/>
      <w:numFmt w:val="decimal"/>
      <w:lvlText w:val="%1."/>
      <w:lvlJc w:val="left"/>
      <w:pPr>
        <w:ind w:left="717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067A"/>
    <w:multiLevelType w:val="hybridMultilevel"/>
    <w:tmpl w:val="A568F5EE"/>
    <w:lvl w:ilvl="0" w:tplc="71E855DC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  <w:sz w:val="20"/>
        <w:szCs w:val="20"/>
      </w:rPr>
    </w:lvl>
    <w:lvl w:ilvl="1" w:tplc="3E7EF98A">
      <w:start w:val="1"/>
      <w:numFmt w:val="lowerLetter"/>
      <w:lvlText w:val="%2)"/>
      <w:lvlJc w:val="left"/>
      <w:pPr>
        <w:ind w:left="1797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9" w15:restartNumberingAfterBreak="0">
    <w:nsid w:val="29432779"/>
    <w:multiLevelType w:val="multilevel"/>
    <w:tmpl w:val="7FC89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ajorHAnsi" w:eastAsia="Times New Roman" w:hAnsiTheme="majorHAnsi" w:cstheme="maj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abstractNum w:abstractNumId="10" w15:restartNumberingAfterBreak="0">
    <w:nsid w:val="2DA41BD7"/>
    <w:multiLevelType w:val="hybridMultilevel"/>
    <w:tmpl w:val="8D8EF742"/>
    <w:lvl w:ilvl="0" w:tplc="272C2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C3679"/>
    <w:multiLevelType w:val="hybridMultilevel"/>
    <w:tmpl w:val="E63E67F2"/>
    <w:lvl w:ilvl="0" w:tplc="3196B42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A45C70"/>
    <w:multiLevelType w:val="hybridMultilevel"/>
    <w:tmpl w:val="20AE0248"/>
    <w:lvl w:ilvl="0" w:tplc="A9861B86">
      <w:start w:val="1"/>
      <w:numFmt w:val="bullet"/>
      <w:lvlText w:val="―"/>
      <w:lvlJc w:val="left"/>
      <w:pPr>
        <w:ind w:left="1079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3504204E"/>
    <w:multiLevelType w:val="hybridMultilevel"/>
    <w:tmpl w:val="75D86F90"/>
    <w:lvl w:ilvl="0" w:tplc="9A12427C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7CB334E"/>
    <w:multiLevelType w:val="multilevel"/>
    <w:tmpl w:val="32820E9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5" w15:restartNumberingAfterBreak="0">
    <w:nsid w:val="3AA16143"/>
    <w:multiLevelType w:val="hybridMultilevel"/>
    <w:tmpl w:val="217875E6"/>
    <w:lvl w:ilvl="0" w:tplc="04150013">
      <w:start w:val="1"/>
      <w:numFmt w:val="upperRoman"/>
      <w:lvlText w:val="%1."/>
      <w:lvlJc w:val="righ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4A4C1187"/>
    <w:multiLevelType w:val="hybridMultilevel"/>
    <w:tmpl w:val="16620416"/>
    <w:lvl w:ilvl="0" w:tplc="A9861B86">
      <w:start w:val="1"/>
      <w:numFmt w:val="bullet"/>
      <w:lvlText w:val="―"/>
      <w:lvlJc w:val="left"/>
      <w:pPr>
        <w:ind w:left="1069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CA75AD5"/>
    <w:multiLevelType w:val="hybridMultilevel"/>
    <w:tmpl w:val="6CB25C14"/>
    <w:lvl w:ilvl="0" w:tplc="7FC29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D49CE5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440E9"/>
    <w:multiLevelType w:val="hybridMultilevel"/>
    <w:tmpl w:val="B63A85BC"/>
    <w:lvl w:ilvl="0" w:tplc="0ADC12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7B5"/>
    <w:multiLevelType w:val="hybridMultilevel"/>
    <w:tmpl w:val="2FBC8F1E"/>
    <w:lvl w:ilvl="0" w:tplc="04150017">
      <w:start w:val="1"/>
      <w:numFmt w:val="lowerLetter"/>
      <w:lvlText w:val="%1)"/>
      <w:lvlJc w:val="left"/>
      <w:pPr>
        <w:ind w:left="1779" w:hanging="360"/>
      </w:p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92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213" w:hanging="360"/>
      </w:pPr>
    </w:lvl>
    <w:lvl w:ilvl="2" w:tplc="0415001B">
      <w:start w:val="1"/>
      <w:numFmt w:val="lowerRoman"/>
      <w:lvlText w:val="%3."/>
      <w:lvlJc w:val="right"/>
      <w:pPr>
        <w:ind w:left="3933" w:hanging="180"/>
      </w:pPr>
    </w:lvl>
    <w:lvl w:ilvl="3" w:tplc="0415000F">
      <w:start w:val="1"/>
      <w:numFmt w:val="decimal"/>
      <w:lvlText w:val="%4."/>
      <w:lvlJc w:val="left"/>
      <w:pPr>
        <w:ind w:left="4653" w:hanging="360"/>
      </w:pPr>
    </w:lvl>
    <w:lvl w:ilvl="4" w:tplc="04150019">
      <w:start w:val="1"/>
      <w:numFmt w:val="lowerLetter"/>
      <w:lvlText w:val="%5."/>
      <w:lvlJc w:val="left"/>
      <w:pPr>
        <w:ind w:left="5373" w:hanging="360"/>
      </w:pPr>
    </w:lvl>
    <w:lvl w:ilvl="5" w:tplc="0415001B">
      <w:start w:val="1"/>
      <w:numFmt w:val="lowerRoman"/>
      <w:lvlText w:val="%6."/>
      <w:lvlJc w:val="right"/>
      <w:pPr>
        <w:ind w:left="6093" w:hanging="180"/>
      </w:pPr>
    </w:lvl>
    <w:lvl w:ilvl="6" w:tplc="0415000F">
      <w:start w:val="1"/>
      <w:numFmt w:val="decimal"/>
      <w:lvlText w:val="%7."/>
      <w:lvlJc w:val="left"/>
      <w:pPr>
        <w:ind w:left="6813" w:hanging="360"/>
      </w:pPr>
    </w:lvl>
    <w:lvl w:ilvl="7" w:tplc="04150019">
      <w:start w:val="1"/>
      <w:numFmt w:val="lowerLetter"/>
      <w:lvlText w:val="%8."/>
      <w:lvlJc w:val="left"/>
      <w:pPr>
        <w:ind w:left="7533" w:hanging="360"/>
      </w:pPr>
    </w:lvl>
    <w:lvl w:ilvl="8" w:tplc="0415001B">
      <w:start w:val="1"/>
      <w:numFmt w:val="lowerRoman"/>
      <w:lvlText w:val="%9."/>
      <w:lvlJc w:val="right"/>
      <w:pPr>
        <w:ind w:left="8253" w:hanging="180"/>
      </w:pPr>
    </w:lvl>
  </w:abstractNum>
  <w:abstractNum w:abstractNumId="21" w15:restartNumberingAfterBreak="0">
    <w:nsid w:val="6470649B"/>
    <w:multiLevelType w:val="hybridMultilevel"/>
    <w:tmpl w:val="BA445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47E06"/>
    <w:multiLevelType w:val="hybridMultilevel"/>
    <w:tmpl w:val="547EF3C6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733F0348"/>
    <w:multiLevelType w:val="hybridMultilevel"/>
    <w:tmpl w:val="F4481C5E"/>
    <w:lvl w:ilvl="0" w:tplc="04150017">
      <w:start w:val="1"/>
      <w:numFmt w:val="lowerLetter"/>
      <w:lvlText w:val="%1)"/>
      <w:lvlJc w:val="left"/>
      <w:pPr>
        <w:ind w:left="2661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4101" w:hanging="180"/>
      </w:pPr>
    </w:lvl>
    <w:lvl w:ilvl="3" w:tplc="0415000F" w:tentative="1">
      <w:start w:val="1"/>
      <w:numFmt w:val="decimal"/>
      <w:lvlText w:val="%4."/>
      <w:lvlJc w:val="left"/>
      <w:pPr>
        <w:ind w:left="4821" w:hanging="360"/>
      </w:pPr>
    </w:lvl>
    <w:lvl w:ilvl="4" w:tplc="04150019" w:tentative="1">
      <w:start w:val="1"/>
      <w:numFmt w:val="lowerLetter"/>
      <w:lvlText w:val="%5."/>
      <w:lvlJc w:val="left"/>
      <w:pPr>
        <w:ind w:left="5541" w:hanging="360"/>
      </w:pPr>
    </w:lvl>
    <w:lvl w:ilvl="5" w:tplc="0415001B" w:tentative="1">
      <w:start w:val="1"/>
      <w:numFmt w:val="lowerRoman"/>
      <w:lvlText w:val="%6."/>
      <w:lvlJc w:val="right"/>
      <w:pPr>
        <w:ind w:left="6261" w:hanging="180"/>
      </w:pPr>
    </w:lvl>
    <w:lvl w:ilvl="6" w:tplc="0415000F" w:tentative="1">
      <w:start w:val="1"/>
      <w:numFmt w:val="decimal"/>
      <w:lvlText w:val="%7."/>
      <w:lvlJc w:val="left"/>
      <w:pPr>
        <w:ind w:left="6981" w:hanging="360"/>
      </w:pPr>
    </w:lvl>
    <w:lvl w:ilvl="7" w:tplc="04150019" w:tentative="1">
      <w:start w:val="1"/>
      <w:numFmt w:val="lowerLetter"/>
      <w:lvlText w:val="%8."/>
      <w:lvlJc w:val="left"/>
      <w:pPr>
        <w:ind w:left="7701" w:hanging="360"/>
      </w:pPr>
    </w:lvl>
    <w:lvl w:ilvl="8" w:tplc="0415001B" w:tentative="1">
      <w:start w:val="1"/>
      <w:numFmt w:val="lowerRoman"/>
      <w:lvlText w:val="%9."/>
      <w:lvlJc w:val="right"/>
      <w:pPr>
        <w:ind w:left="8421" w:hanging="180"/>
      </w:pPr>
    </w:lvl>
  </w:abstractNum>
  <w:abstractNum w:abstractNumId="24" w15:restartNumberingAfterBreak="0">
    <w:nsid w:val="77B0640C"/>
    <w:multiLevelType w:val="hybridMultilevel"/>
    <w:tmpl w:val="0B7609BA"/>
    <w:lvl w:ilvl="0" w:tplc="0BEE0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254F87"/>
    <w:multiLevelType w:val="hybridMultilevel"/>
    <w:tmpl w:val="DF5E9A92"/>
    <w:lvl w:ilvl="0" w:tplc="4F26DB8C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EC8186F"/>
    <w:multiLevelType w:val="hybridMultilevel"/>
    <w:tmpl w:val="8E9C742C"/>
    <w:lvl w:ilvl="0" w:tplc="0415000F">
      <w:start w:val="1"/>
      <w:numFmt w:val="decimal"/>
      <w:lvlText w:val="%1.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num w:numId="1" w16cid:durableId="1663122617">
    <w:abstractNumId w:val="7"/>
  </w:num>
  <w:num w:numId="2" w16cid:durableId="433945241">
    <w:abstractNumId w:val="1"/>
  </w:num>
  <w:num w:numId="3" w16cid:durableId="199710259">
    <w:abstractNumId w:val="25"/>
  </w:num>
  <w:num w:numId="4" w16cid:durableId="768738357">
    <w:abstractNumId w:val="24"/>
  </w:num>
  <w:num w:numId="5" w16cid:durableId="1687517534">
    <w:abstractNumId w:val="13"/>
  </w:num>
  <w:num w:numId="6" w16cid:durableId="284193712">
    <w:abstractNumId w:val="6"/>
  </w:num>
  <w:num w:numId="7" w16cid:durableId="1921670841">
    <w:abstractNumId w:val="3"/>
  </w:num>
  <w:num w:numId="8" w16cid:durableId="1798521205">
    <w:abstractNumId w:val="11"/>
  </w:num>
  <w:num w:numId="9" w16cid:durableId="1810896413">
    <w:abstractNumId w:val="0"/>
  </w:num>
  <w:num w:numId="10" w16cid:durableId="17255256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9214221">
    <w:abstractNumId w:val="14"/>
  </w:num>
  <w:num w:numId="12" w16cid:durableId="902528423">
    <w:abstractNumId w:val="19"/>
  </w:num>
  <w:num w:numId="13" w16cid:durableId="1547139733">
    <w:abstractNumId w:val="26"/>
  </w:num>
  <w:num w:numId="14" w16cid:durableId="12187831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24369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9724845">
    <w:abstractNumId w:val="17"/>
  </w:num>
  <w:num w:numId="17" w16cid:durableId="744491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514757">
    <w:abstractNumId w:val="2"/>
  </w:num>
  <w:num w:numId="19" w16cid:durableId="1966353847">
    <w:abstractNumId w:val="22"/>
  </w:num>
  <w:num w:numId="20" w16cid:durableId="688799183">
    <w:abstractNumId w:val="15"/>
  </w:num>
  <w:num w:numId="21" w16cid:durableId="1740471807">
    <w:abstractNumId w:val="18"/>
  </w:num>
  <w:num w:numId="22" w16cid:durableId="443233546">
    <w:abstractNumId w:val="16"/>
  </w:num>
  <w:num w:numId="23" w16cid:durableId="2006013409">
    <w:abstractNumId w:val="12"/>
  </w:num>
  <w:num w:numId="24" w16cid:durableId="1824810592">
    <w:abstractNumId w:val="21"/>
  </w:num>
  <w:num w:numId="25" w16cid:durableId="1925608616">
    <w:abstractNumId w:val="8"/>
  </w:num>
  <w:num w:numId="26" w16cid:durableId="1261261618">
    <w:abstractNumId w:val="23"/>
  </w:num>
  <w:num w:numId="27" w16cid:durableId="9165979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3183392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8A"/>
    <w:rsid w:val="000007C3"/>
    <w:rsid w:val="00055BF7"/>
    <w:rsid w:val="000605E6"/>
    <w:rsid w:val="00060B58"/>
    <w:rsid w:val="000666C3"/>
    <w:rsid w:val="00084443"/>
    <w:rsid w:val="000964A4"/>
    <w:rsid w:val="000B098F"/>
    <w:rsid w:val="000B30AC"/>
    <w:rsid w:val="000B65A2"/>
    <w:rsid w:val="000B7B3B"/>
    <w:rsid w:val="000C4D0F"/>
    <w:rsid w:val="001052B5"/>
    <w:rsid w:val="00163E4D"/>
    <w:rsid w:val="00171ABC"/>
    <w:rsid w:val="001934ED"/>
    <w:rsid w:val="00194F8A"/>
    <w:rsid w:val="0019657B"/>
    <w:rsid w:val="001A53CD"/>
    <w:rsid w:val="001B7EAD"/>
    <w:rsid w:val="001C76B1"/>
    <w:rsid w:val="00236F92"/>
    <w:rsid w:val="002408A1"/>
    <w:rsid w:val="00244C35"/>
    <w:rsid w:val="00245C35"/>
    <w:rsid w:val="00293654"/>
    <w:rsid w:val="002D2ACB"/>
    <w:rsid w:val="002F0918"/>
    <w:rsid w:val="002F2217"/>
    <w:rsid w:val="00317E72"/>
    <w:rsid w:val="00331EC7"/>
    <w:rsid w:val="0035575E"/>
    <w:rsid w:val="00361791"/>
    <w:rsid w:val="003748B6"/>
    <w:rsid w:val="003D4DA1"/>
    <w:rsid w:val="003E533C"/>
    <w:rsid w:val="00404F2C"/>
    <w:rsid w:val="004108EA"/>
    <w:rsid w:val="00413007"/>
    <w:rsid w:val="00415DD2"/>
    <w:rsid w:val="004368EC"/>
    <w:rsid w:val="00445C62"/>
    <w:rsid w:val="004475EA"/>
    <w:rsid w:val="004934B7"/>
    <w:rsid w:val="00494F10"/>
    <w:rsid w:val="00496F3E"/>
    <w:rsid w:val="004A7E0B"/>
    <w:rsid w:val="004D06BE"/>
    <w:rsid w:val="005115CC"/>
    <w:rsid w:val="00513CBC"/>
    <w:rsid w:val="00526A98"/>
    <w:rsid w:val="0053336E"/>
    <w:rsid w:val="00546DFF"/>
    <w:rsid w:val="00552B65"/>
    <w:rsid w:val="005632F7"/>
    <w:rsid w:val="00567FF6"/>
    <w:rsid w:val="00595D57"/>
    <w:rsid w:val="00597D29"/>
    <w:rsid w:val="005D1C55"/>
    <w:rsid w:val="005E42DB"/>
    <w:rsid w:val="005E4782"/>
    <w:rsid w:val="005F37F0"/>
    <w:rsid w:val="006134ED"/>
    <w:rsid w:val="00683EB0"/>
    <w:rsid w:val="00691D17"/>
    <w:rsid w:val="006C508B"/>
    <w:rsid w:val="006F597D"/>
    <w:rsid w:val="00702E18"/>
    <w:rsid w:val="007116E3"/>
    <w:rsid w:val="00732DA7"/>
    <w:rsid w:val="00737BBA"/>
    <w:rsid w:val="00751565"/>
    <w:rsid w:val="00762437"/>
    <w:rsid w:val="007666D6"/>
    <w:rsid w:val="00777AF5"/>
    <w:rsid w:val="007824DB"/>
    <w:rsid w:val="007E694A"/>
    <w:rsid w:val="007F4712"/>
    <w:rsid w:val="007F769F"/>
    <w:rsid w:val="00833EF7"/>
    <w:rsid w:val="00840709"/>
    <w:rsid w:val="008534AC"/>
    <w:rsid w:val="008851B8"/>
    <w:rsid w:val="008A23F5"/>
    <w:rsid w:val="008B63A7"/>
    <w:rsid w:val="008C507B"/>
    <w:rsid w:val="008F1BFF"/>
    <w:rsid w:val="0092040F"/>
    <w:rsid w:val="00971354"/>
    <w:rsid w:val="0097384D"/>
    <w:rsid w:val="00996C42"/>
    <w:rsid w:val="009E1291"/>
    <w:rsid w:val="009E7FA5"/>
    <w:rsid w:val="009F2E08"/>
    <w:rsid w:val="00AE2007"/>
    <w:rsid w:val="00B56481"/>
    <w:rsid w:val="00B60B00"/>
    <w:rsid w:val="00B9355A"/>
    <w:rsid w:val="00BB6E15"/>
    <w:rsid w:val="00BC0EAA"/>
    <w:rsid w:val="00BD3D05"/>
    <w:rsid w:val="00BE51FA"/>
    <w:rsid w:val="00C31A64"/>
    <w:rsid w:val="00C432DB"/>
    <w:rsid w:val="00C605A8"/>
    <w:rsid w:val="00C646CB"/>
    <w:rsid w:val="00C739FE"/>
    <w:rsid w:val="00C75EF7"/>
    <w:rsid w:val="00C86540"/>
    <w:rsid w:val="00CA7277"/>
    <w:rsid w:val="00CB6D80"/>
    <w:rsid w:val="00CC7B9A"/>
    <w:rsid w:val="00CD0488"/>
    <w:rsid w:val="00CD3280"/>
    <w:rsid w:val="00CE4CFE"/>
    <w:rsid w:val="00CE7A83"/>
    <w:rsid w:val="00CF7338"/>
    <w:rsid w:val="00D16B83"/>
    <w:rsid w:val="00D53D22"/>
    <w:rsid w:val="00D82946"/>
    <w:rsid w:val="00DC771B"/>
    <w:rsid w:val="00DD191C"/>
    <w:rsid w:val="00DD6A08"/>
    <w:rsid w:val="00DE0724"/>
    <w:rsid w:val="00DF444A"/>
    <w:rsid w:val="00E71E65"/>
    <w:rsid w:val="00EA2509"/>
    <w:rsid w:val="00EA2C24"/>
    <w:rsid w:val="00EC7C84"/>
    <w:rsid w:val="00EE4A7A"/>
    <w:rsid w:val="00EF3345"/>
    <w:rsid w:val="00F23D7B"/>
    <w:rsid w:val="00F270DF"/>
    <w:rsid w:val="00F5733A"/>
    <w:rsid w:val="00F62B38"/>
    <w:rsid w:val="00F72B0D"/>
    <w:rsid w:val="00F95068"/>
    <w:rsid w:val="00F96307"/>
    <w:rsid w:val="00FA3349"/>
    <w:rsid w:val="00FA718B"/>
    <w:rsid w:val="00FA7C61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F1AD"/>
  <w15:chartTrackingRefBased/>
  <w15:docId w15:val="{3A48000F-D906-4AB2-905D-98F75395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EF7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E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33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33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3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3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33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3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338"/>
    <w:rPr>
      <w:rFonts w:ascii="Calibri" w:eastAsia="Times New Roman" w:hAnsi="Calibri" w:cs="Times New Roman"/>
      <w:lang w:eastAsia="pl-PL"/>
    </w:rPr>
  </w:style>
  <w:style w:type="paragraph" w:customStyle="1" w:styleId="Obszartekstu">
    <w:name w:val="Obszar tekstu"/>
    <w:basedOn w:val="Normalny"/>
    <w:rsid w:val="005115CC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character" w:customStyle="1" w:styleId="Heading2">
    <w:name w:val="Heading #2_"/>
    <w:basedOn w:val="Domylnaczcionkaakapitu"/>
    <w:link w:val="Heading20"/>
    <w:locked/>
    <w:rsid w:val="008F1B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8F1BFF"/>
    <w:pPr>
      <w:widowControl w:val="0"/>
      <w:shd w:val="clear" w:color="auto" w:fill="FFFFFF"/>
      <w:spacing w:before="420" w:line="0" w:lineRule="atLeast"/>
      <w:ind w:left="0" w:firstLine="0"/>
      <w:outlineLvl w:val="1"/>
    </w:pPr>
    <w:rPr>
      <w:rFonts w:ascii="Times New Roman" w:hAnsi="Times New Roman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8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4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3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8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84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384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97384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97384D"/>
    <w:rPr>
      <w:color w:val="0000FF"/>
      <w:u w:val="single"/>
    </w:rPr>
  </w:style>
  <w:style w:type="paragraph" w:styleId="Poprawka">
    <w:name w:val="Revision"/>
    <w:hidden/>
    <w:uiPriority w:val="99"/>
    <w:semiHidden/>
    <w:rsid w:val="001934E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zn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3067</Words>
  <Characters>18402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8</cp:revision>
  <cp:lastPrinted>2024-05-14T12:07:00Z</cp:lastPrinted>
  <dcterms:created xsi:type="dcterms:W3CDTF">2025-04-25T07:22:00Z</dcterms:created>
  <dcterms:modified xsi:type="dcterms:W3CDTF">2025-04-30T06:13:00Z</dcterms:modified>
</cp:coreProperties>
</file>