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155" w:vertAnchor="text"/>
        <w:tblW w:w="97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7213"/>
        <w:gridCol w:w="698"/>
        <w:gridCol w:w="1287"/>
      </w:tblGrid>
      <w:tr w:rsidR="00746951" w:rsidTr="00746951">
        <w:trPr>
          <w:trHeight w:val="68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6951" w:rsidRDefault="00746951">
            <w:pPr>
              <w:overflowPunct w:val="0"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2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6951" w:rsidRPr="008C58C7" w:rsidRDefault="00746951">
            <w:pPr>
              <w:overflowPunct w:val="0"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8C58C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Opis przedmiotu zamówienia</w:t>
            </w:r>
            <w:r w:rsidR="008C58C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8C58C7" w:rsidRPr="008C58C7">
              <w:rPr>
                <w:rFonts w:ascii="Arial" w:hAnsi="Arial" w:cs="Arial"/>
                <w:u w:val="single"/>
                <w:lang w:eastAsia="pl-PL"/>
              </w:rPr>
              <w:t>dla Zadania nr 6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6951" w:rsidRDefault="00746951">
            <w:pPr>
              <w:overflowPunct w:val="0"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J.M. 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6951" w:rsidRDefault="00746951">
            <w:pPr>
              <w:overflowPunct w:val="0"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Planowana ilość zakupu</w:t>
            </w:r>
          </w:p>
        </w:tc>
      </w:tr>
      <w:tr w:rsidR="00746951" w:rsidTr="00F61064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951" w:rsidRDefault="00746951" w:rsidP="00746951">
            <w:pPr>
              <w:overflowPunct w:val="0"/>
              <w:autoSpaceDE w:val="0"/>
              <w:autoSpaceDN w:val="0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2.      </w:t>
            </w:r>
          </w:p>
        </w:tc>
        <w:tc>
          <w:tcPr>
            <w:tcW w:w="7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6951" w:rsidRDefault="00746951" w:rsidP="00746951">
            <w:pPr>
              <w:pStyle w:val="Akapitzlist"/>
              <w:spacing w:line="288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Zamówienie dotyczy sprzedaży Zamawiającemu </w:t>
            </w:r>
            <w:r w:rsidRPr="000E099D">
              <w:rPr>
                <w:rFonts w:ascii="Arial" w:hAnsi="Arial" w:cs="Arial"/>
                <w:b/>
              </w:rPr>
              <w:t>20</w:t>
            </w:r>
            <w:r w:rsidRPr="00F579D4">
              <w:rPr>
                <w:rFonts w:ascii="Arial" w:hAnsi="Arial" w:cs="Arial"/>
                <w:b/>
              </w:rPr>
              <w:t xml:space="preserve"> sztuk</w:t>
            </w:r>
            <w:r>
              <w:rPr>
                <w:rFonts w:ascii="Arial" w:hAnsi="Arial" w:cs="Arial"/>
              </w:rPr>
              <w:t xml:space="preserve"> pralko – suszarek, </w:t>
            </w:r>
            <w:r w:rsidRPr="000E099D">
              <w:rPr>
                <w:rFonts w:ascii="Arial" w:hAnsi="Arial" w:cs="Arial"/>
                <w:b/>
              </w:rPr>
              <w:t>10 sztuk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desek do prasowania.</w:t>
            </w:r>
          </w:p>
          <w:p w:rsidR="00746951" w:rsidRDefault="00746951" w:rsidP="00746951">
            <w:pPr>
              <w:pStyle w:val="Akapitzlist"/>
              <w:spacing w:line="288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Towar musi być fabrycznie nowy, nieużywany, odpowiadać obowiązującym normom z gatunku pierwszego oraz spełniać wymagania techniczno – jakościowe określone w dokumentacji technicznej producenta na dany wyrób oraz normy.</w:t>
            </w:r>
            <w:r w:rsidRPr="00F579D4">
              <w:rPr>
                <w:rFonts w:ascii="Arial" w:hAnsi="Arial" w:cs="Arial"/>
              </w:rPr>
              <w:t xml:space="preserve"> </w:t>
            </w:r>
            <w:r w:rsidRPr="0001624A">
              <w:rPr>
                <w:rFonts w:ascii="Arial" w:hAnsi="Arial" w:cs="Arial"/>
              </w:rPr>
              <w:t>Towar musi być dostarczony w oryginalnym opakowaniu fabrycznym z zabezpieczeniami stosowanymi przez producenta. Opakowanie musi umożli</w:t>
            </w:r>
            <w:r>
              <w:rPr>
                <w:rFonts w:ascii="Arial" w:hAnsi="Arial" w:cs="Arial"/>
              </w:rPr>
              <w:t xml:space="preserve">wić pełną identyfikację towaru </w:t>
            </w:r>
            <w:r w:rsidRPr="0001624A">
              <w:rPr>
                <w:rFonts w:ascii="Arial" w:hAnsi="Arial" w:cs="Arial"/>
              </w:rPr>
              <w:t>np. ilość, rodzaj, parametry itp. bez konie</w:t>
            </w:r>
            <w:r>
              <w:rPr>
                <w:rFonts w:ascii="Arial" w:hAnsi="Arial" w:cs="Arial"/>
              </w:rPr>
              <w:t xml:space="preserve">czności naruszania opakowania, </w:t>
            </w:r>
            <w:r w:rsidRPr="0001624A">
              <w:rPr>
                <w:rFonts w:ascii="Arial" w:hAnsi="Arial" w:cs="Arial"/>
              </w:rPr>
              <w:t xml:space="preserve">dodatkowo </w:t>
            </w:r>
            <w:r>
              <w:rPr>
                <w:rFonts w:ascii="Arial" w:hAnsi="Arial" w:cs="Arial"/>
              </w:rPr>
              <w:t>sprzęt</w:t>
            </w:r>
            <w:r w:rsidRPr="0001624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musi posiadać kartę</w:t>
            </w:r>
            <w:r w:rsidRPr="0001624A">
              <w:rPr>
                <w:rFonts w:ascii="Arial" w:hAnsi="Arial" w:cs="Arial"/>
              </w:rPr>
              <w:t xml:space="preserve"> gwarancyjn</w:t>
            </w:r>
            <w:r>
              <w:rPr>
                <w:rFonts w:ascii="Arial" w:hAnsi="Arial" w:cs="Arial"/>
              </w:rPr>
              <w:t>ą</w:t>
            </w:r>
            <w:r w:rsidRPr="0001624A">
              <w:rPr>
                <w:rFonts w:ascii="Arial" w:hAnsi="Arial" w:cs="Arial"/>
              </w:rPr>
              <w:t xml:space="preserve"> oraz instrukcj</w:t>
            </w:r>
            <w:r>
              <w:rPr>
                <w:rFonts w:ascii="Arial" w:hAnsi="Arial" w:cs="Arial"/>
              </w:rPr>
              <w:t xml:space="preserve">ę </w:t>
            </w:r>
            <w:r w:rsidRPr="0001624A">
              <w:rPr>
                <w:rFonts w:ascii="Arial" w:hAnsi="Arial" w:cs="Arial"/>
              </w:rPr>
              <w:t>obsługi w języku polskim.</w:t>
            </w: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 w:rsidP="0074695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PRALKO - SUSZARKA</w:t>
            </w:r>
            <w:r w:rsidRPr="0061653F">
              <w:rPr>
                <w:rFonts w:ascii="Arial" w:hAnsi="Arial" w:cs="Arial"/>
              </w:rPr>
              <w:t xml:space="preserve">: wolnostojąca, ładowana od frontu. Kolor biały. Programy prania umożliwiające dostosowanie ustawień pralki do wymagań użytkownika minimum: bawełna, mix, płukanie, syntetyki, szybki </w:t>
            </w:r>
            <w:r>
              <w:rPr>
                <w:rFonts w:ascii="Arial" w:hAnsi="Arial" w:cs="Arial"/>
              </w:rPr>
              <w:t>14</w:t>
            </w:r>
            <w:r w:rsidRPr="0061653F"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 xml:space="preserve"> - </w:t>
            </w:r>
            <w:r w:rsidRPr="0061653F">
              <w:rPr>
                <w:rFonts w:ascii="Arial" w:hAnsi="Arial" w:cs="Arial"/>
              </w:rPr>
              <w:t xml:space="preserve">15’/30’, wełna, wirowanie, odpompowywanie. Pojemność bębna min 6 kg. </w:t>
            </w:r>
            <w:r>
              <w:rPr>
                <w:rFonts w:ascii="Arial" w:hAnsi="Arial" w:cs="Arial"/>
              </w:rPr>
              <w:t>Minimalna</w:t>
            </w:r>
            <w:r w:rsidRPr="0061653F">
              <w:rPr>
                <w:rFonts w:ascii="Arial" w:hAnsi="Arial" w:cs="Arial"/>
              </w:rPr>
              <w:t xml:space="preserve"> prędkość  wirowania : 1000 obrotów na minutę. Klasa efektywności energetycznej : min. </w:t>
            </w:r>
            <w:r>
              <w:rPr>
                <w:rFonts w:ascii="Arial" w:hAnsi="Arial" w:cs="Arial"/>
              </w:rPr>
              <w:t>D</w:t>
            </w:r>
            <w:r w:rsidRPr="0061653F">
              <w:rPr>
                <w:rFonts w:ascii="Arial" w:hAnsi="Arial" w:cs="Arial"/>
              </w:rPr>
              <w:t xml:space="preserve">. Klasa skuteczności wirowania: min. </w:t>
            </w:r>
            <w:r>
              <w:rPr>
                <w:rFonts w:ascii="Arial" w:hAnsi="Arial" w:cs="Arial"/>
              </w:rPr>
              <w:t>C</w:t>
            </w:r>
            <w:r w:rsidRPr="0061653F">
              <w:rPr>
                <w:rFonts w:ascii="Arial" w:hAnsi="Arial" w:cs="Arial"/>
              </w:rPr>
              <w:t xml:space="preserve">. Klasa skuteczności prania min. </w:t>
            </w:r>
            <w:r>
              <w:rPr>
                <w:rFonts w:ascii="Arial" w:hAnsi="Arial" w:cs="Arial"/>
              </w:rPr>
              <w:t>C</w:t>
            </w:r>
            <w:r w:rsidRPr="0061653F">
              <w:rPr>
                <w:rFonts w:ascii="Arial" w:hAnsi="Arial" w:cs="Arial"/>
              </w:rPr>
              <w:t>. Łatwa obsługa za pomocą pokrętła oraz  wyświetlacza LED, szuflada z trzema przegrodami.</w:t>
            </w:r>
            <w:r>
              <w:rPr>
                <w:rFonts w:ascii="Arial" w:hAnsi="Arial" w:cs="Arial"/>
              </w:rPr>
              <w:t xml:space="preserve">  Programy pranie i suszenie: min. Bawełna, Mix</w:t>
            </w: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DESKA DO PRASOWANIA</w:t>
            </w:r>
            <w:r w:rsidRPr="0061653F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wymiary blatu- długość 100 cm, szerokość 30 cm. Bawełniana powłoka blatu. Antypoślizgowe nogi zapewniające stabilność. Trzy stopniowa regulacja wysokości od 75 cm do 96 cm</w:t>
            </w: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951" w:rsidRDefault="007469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6951" w:rsidRDefault="00746951" w:rsidP="00F61064">
            <w:pPr>
              <w:overflowPunct w:val="0"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951" w:rsidRDefault="00746951">
            <w:pPr>
              <w:overflowPunct w:val="0"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20</w:t>
            </w: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10</w:t>
            </w:r>
          </w:p>
          <w:p w:rsidR="00746951" w:rsidRPr="00746951" w:rsidRDefault="00746951" w:rsidP="007469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746951" w:rsidRDefault="00746951" w:rsidP="008C58C7">
      <w:pPr>
        <w:rPr>
          <w:color w:val="1F497D"/>
        </w:rPr>
      </w:pPr>
      <w:bookmarkStart w:id="0" w:name="_GoBack"/>
      <w:bookmarkEnd w:id="0"/>
    </w:p>
    <w:sectPr w:rsidR="007469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E8B" w:rsidRDefault="001C0E8B" w:rsidP="00746951">
      <w:r>
        <w:separator/>
      </w:r>
    </w:p>
  </w:endnote>
  <w:endnote w:type="continuationSeparator" w:id="0">
    <w:p w:rsidR="001C0E8B" w:rsidRDefault="001C0E8B" w:rsidP="0074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E8B" w:rsidRDefault="001C0E8B" w:rsidP="00746951">
      <w:r>
        <w:separator/>
      </w:r>
    </w:p>
  </w:footnote>
  <w:footnote w:type="continuationSeparator" w:id="0">
    <w:p w:rsidR="001C0E8B" w:rsidRDefault="001C0E8B" w:rsidP="0074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951" w:rsidRDefault="00746951">
    <w:pPr>
      <w:pStyle w:val="Nagwek"/>
    </w:pPr>
  </w:p>
  <w:p w:rsidR="00746951" w:rsidRDefault="0055640F" w:rsidP="00F61064">
    <w:pPr>
      <w:pStyle w:val="Nagwek"/>
      <w:jc w:val="right"/>
      <w:rPr>
        <w:b/>
      </w:rPr>
    </w:pPr>
    <w:r>
      <w:t xml:space="preserve">                                                                                                                                              </w:t>
    </w:r>
    <w:r w:rsidRPr="00F61064">
      <w:rPr>
        <w:b/>
      </w:rPr>
      <w:t xml:space="preserve">Załącznik nr </w:t>
    </w:r>
    <w:r w:rsidR="00F61064" w:rsidRPr="00F61064">
      <w:rPr>
        <w:b/>
      </w:rPr>
      <w:t>2 do SWZ</w:t>
    </w:r>
  </w:p>
  <w:p w:rsidR="00F61064" w:rsidRPr="00F61064" w:rsidRDefault="00F61064" w:rsidP="00F61064">
    <w:pPr>
      <w:pStyle w:val="Nagwek"/>
      <w:jc w:val="right"/>
      <w:rPr>
        <w:b/>
        <w:i/>
      </w:rPr>
    </w:pPr>
    <w:r w:rsidRPr="00F61064">
      <w:rPr>
        <w:b/>
        <w:i/>
      </w:rPr>
      <w:t>Sygnatura sprawy: 57/ZP/25</w:t>
    </w:r>
  </w:p>
  <w:p w:rsidR="0055640F" w:rsidRDefault="005564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87D"/>
    <w:rsid w:val="00116F1A"/>
    <w:rsid w:val="001C0E8B"/>
    <w:rsid w:val="002663E6"/>
    <w:rsid w:val="0055640F"/>
    <w:rsid w:val="005E348F"/>
    <w:rsid w:val="00746951"/>
    <w:rsid w:val="008C58C7"/>
    <w:rsid w:val="00C43D67"/>
    <w:rsid w:val="00C77CD9"/>
    <w:rsid w:val="00DE087D"/>
    <w:rsid w:val="00F6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9D1BF"/>
  <w15:chartTrackingRefBased/>
  <w15:docId w15:val="{A88AEFC5-2F17-453F-A536-89D88B76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695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6951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46951"/>
  </w:style>
  <w:style w:type="paragraph" w:styleId="Stopka">
    <w:name w:val="footer"/>
    <w:basedOn w:val="Normalny"/>
    <w:link w:val="StopkaZnak"/>
    <w:uiPriority w:val="99"/>
    <w:unhideWhenUsed/>
    <w:rsid w:val="00746951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746951"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746951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7469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469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0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F88133-22A3-465F-A06E-6A98732467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Majczczak Ilona</dc:creator>
  <cp:keywords/>
  <dc:description/>
  <cp:lastModifiedBy>Łebkowska Dorota</cp:lastModifiedBy>
  <cp:revision>7</cp:revision>
  <cp:lastPrinted>2025-04-02T11:59:00Z</cp:lastPrinted>
  <dcterms:created xsi:type="dcterms:W3CDTF">2025-03-20T07:43:00Z</dcterms:created>
  <dcterms:modified xsi:type="dcterms:W3CDTF">2025-04-02T11:59:00Z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bbe9cc4e-4915-413c-82ae-97cd16726945</vt:lpwstr>
  </property>
  <property fmtid="{D5CDD505-2E9C-101B-9397-08002B2CF9AE}" pid="3" name="bjSaver">
    <vt:lpwstr>oYhQqGAdMJvrAE9OUESk4cghTHfpuaNy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Majczczak Ilona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10.80.175.107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